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A75" w:rsidRDefault="003605F3">
      <w:r>
        <w:t>John Conway’s Game of Life</w:t>
      </w:r>
    </w:p>
    <w:p w:rsidR="003605F3" w:rsidRDefault="003605F3" w:rsidP="003605F3">
      <w:r>
        <w:t xml:space="preserve">Now that you’ve learned the basics o Plaid and state change, it’s time to try out Plaid yourself.  You’ll implement the logic of John Conway’s game of life as </w:t>
      </w:r>
      <w:proofErr w:type="spellStart"/>
      <w:r>
        <w:t>plugin</w:t>
      </w:r>
      <w:proofErr w:type="spellEnd"/>
      <w:r>
        <w:t xml:space="preserve"> to a game framework we built just for this demonstration.  The Game of </w:t>
      </w:r>
      <w:proofErr w:type="spellStart"/>
      <w:r>
        <w:t>Lifeis</w:t>
      </w:r>
      <w:proofErr w:type="spellEnd"/>
      <w:r>
        <w:t xml:space="preserve"> a 'cellular automaton' invented by Cambridge mathematician John Conway. This game became widely known when it was mentioned in an article published by Scientific American in 1970. It consists of a collection of cells which, based on a few mathematical rules, can live, die or multiply. Depending on the initial conditions, the cells </w:t>
      </w:r>
      <w:proofErr w:type="spellStart"/>
      <w:r>
        <w:t>form</w:t>
      </w:r>
      <w:proofErr w:type="spellEnd"/>
      <w:r>
        <w:t xml:space="preserve"> various patterns throughout the course of the game.</w:t>
      </w:r>
    </w:p>
    <w:p w:rsidR="003605F3" w:rsidRDefault="003605F3" w:rsidP="003605F3">
      <w:r>
        <w:t>The Rules:</w:t>
      </w:r>
    </w:p>
    <w:p w:rsidR="003605F3" w:rsidRDefault="003605F3" w:rsidP="003605F3">
      <w:pPr>
        <w:ind w:firstLine="720"/>
      </w:pPr>
      <w:r>
        <w:t xml:space="preserve">For a </w:t>
      </w:r>
      <w:r w:rsidR="00FD727E">
        <w:t>cell that is alive:</w:t>
      </w:r>
    </w:p>
    <w:p w:rsidR="003605F3" w:rsidRDefault="003605F3" w:rsidP="003605F3">
      <w:pPr>
        <w:ind w:left="720" w:firstLine="720"/>
      </w:pPr>
      <w:r>
        <w:t>Each cell with one or no neighbors dies, as if by loneliness.</w:t>
      </w:r>
    </w:p>
    <w:p w:rsidR="003605F3" w:rsidRDefault="003605F3" w:rsidP="003605F3">
      <w:pPr>
        <w:ind w:left="720" w:firstLine="720"/>
      </w:pPr>
      <w:r>
        <w:t>Each cell with four o</w:t>
      </w:r>
      <w:r w:rsidR="00FD727E">
        <w:t>r more neighbors dies, as if by overpopulation</w:t>
      </w:r>
      <w:r>
        <w:t>.</w:t>
      </w:r>
    </w:p>
    <w:p w:rsidR="003605F3" w:rsidRDefault="003605F3" w:rsidP="003605F3">
      <w:pPr>
        <w:ind w:left="720" w:firstLine="720"/>
      </w:pPr>
      <w:r>
        <w:t xml:space="preserve">Each cell with two or three neighbors </w:t>
      </w:r>
      <w:r w:rsidR="00FD727E">
        <w:t xml:space="preserve">is happy and </w:t>
      </w:r>
      <w:r>
        <w:t>survives.</w:t>
      </w:r>
    </w:p>
    <w:p w:rsidR="003605F3" w:rsidRDefault="003605F3" w:rsidP="003605F3">
      <w:pPr>
        <w:ind w:firstLine="720"/>
      </w:pPr>
      <w:r>
        <w:t xml:space="preserve">For a </w:t>
      </w:r>
      <w:r w:rsidR="00FD727E">
        <w:t>cell</w:t>
      </w:r>
      <w:r>
        <w:t xml:space="preserve"> that is </w:t>
      </w:r>
      <w:r w:rsidR="00FD727E">
        <w:t>dead</w:t>
      </w:r>
    </w:p>
    <w:p w:rsidR="003605F3" w:rsidRDefault="003605F3" w:rsidP="003605F3">
      <w:pPr>
        <w:ind w:left="720" w:firstLine="720"/>
      </w:pPr>
      <w:r>
        <w:t>Each cell with three neighbors becomes populated.</w:t>
      </w:r>
    </w:p>
    <w:p w:rsidR="00FD727E" w:rsidRDefault="00FD727E" w:rsidP="00FD727E">
      <w:r>
        <w:t>Since you’re already thinking in Plaid you immediately recognize that a cell has two states – alive and dead. If you’re really insightful you might notice that cells have even more states – loneliness, crowed, happy, spawning, (and implicitly for a dead cell that stays dead, empty). In this exercise, cells have the following state-chart:</w:t>
      </w:r>
    </w:p>
    <w:p w:rsidR="00D957FB" w:rsidRDefault="00674EFD" w:rsidP="00FD727E">
      <w:r w:rsidRPr="00674EFD">
        <w:drawing>
          <wp:inline distT="0" distB="0" distL="0" distR="0">
            <wp:extent cx="4933950" cy="3152775"/>
            <wp:effectExtent l="1905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39200" cy="6553200"/>
                      <a:chOff x="152400" y="152400"/>
                      <a:chExt cx="8839200" cy="6553200"/>
                    </a:xfrm>
                  </a:grpSpPr>
                  <a:cxnSp>
                    <a:nvCxnSpPr>
                      <a:cNvPr id="4" name="Straight Connector 3"/>
                      <a:cNvCxnSpPr/>
                    </a:nvCxnSpPr>
                    <a:spPr>
                      <a:xfrm>
                        <a:off x="3657600" y="3276600"/>
                        <a:ext cx="1066800" cy="0"/>
                      </a:xfrm>
                      <a:prstGeom prst="line">
                        <a:avLst/>
                      </a:prstGeom>
                      <a:ln w="25400"/>
                    </a:spPr>
                    <a:style>
                      <a:lnRef idx="1">
                        <a:schemeClr val="accent1"/>
                      </a:lnRef>
                      <a:fillRef idx="0">
                        <a:schemeClr val="accent1"/>
                      </a:fillRef>
                      <a:effectRef idx="0">
                        <a:schemeClr val="accent1"/>
                      </a:effectRef>
                      <a:fontRef idx="minor">
                        <a:schemeClr val="tx1"/>
                      </a:fontRef>
                    </a:style>
                  </a:cxnSp>
                  <a:sp>
                    <a:nvSpPr>
                      <a:cNvPr id="5" name="TextBox 4"/>
                      <a:cNvSpPr txBox="1"/>
                    </a:nvSpPr>
                    <a:spPr>
                      <a:xfrm>
                        <a:off x="3657600" y="2895600"/>
                        <a:ext cx="1066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Crowded</a:t>
                          </a:r>
                          <a:endParaRPr lang="en-US" dirty="0"/>
                        </a:p>
                      </a:txBody>
                      <a:useSpRect/>
                    </a:txSp>
                  </a:sp>
                  <a:sp>
                    <a:nvSpPr>
                      <a:cNvPr id="7" name="Rounded Rectangle 6"/>
                      <a:cNvSpPr/>
                    </a:nvSpPr>
                    <a:spPr>
                      <a:xfrm>
                        <a:off x="3657600" y="2895600"/>
                        <a:ext cx="1066800" cy="609600"/>
                      </a:xfrm>
                      <a:prstGeom prst="roundRect">
                        <a:avLst/>
                      </a:prstGeom>
                      <a:noFill/>
                      <a:ln>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Straight Connector 8"/>
                      <a:cNvCxnSpPr/>
                    </a:nvCxnSpPr>
                    <a:spPr>
                      <a:xfrm>
                        <a:off x="3657600" y="4114800"/>
                        <a:ext cx="1066800" cy="0"/>
                      </a:xfrm>
                      <a:prstGeom prst="line">
                        <a:avLst/>
                      </a:prstGeom>
                      <a:ln w="25400"/>
                    </a:spPr>
                    <a:style>
                      <a:lnRef idx="1">
                        <a:schemeClr val="accent1"/>
                      </a:lnRef>
                      <a:fillRef idx="0">
                        <a:schemeClr val="accent1"/>
                      </a:fillRef>
                      <a:effectRef idx="0">
                        <a:schemeClr val="accent1"/>
                      </a:effectRef>
                      <a:fontRef idx="minor">
                        <a:schemeClr val="tx1"/>
                      </a:fontRef>
                    </a:style>
                  </a:cxnSp>
                  <a:sp>
                    <a:nvSpPr>
                      <a:cNvPr id="10" name="TextBox 9"/>
                      <a:cNvSpPr txBox="1"/>
                    </a:nvSpPr>
                    <a:spPr>
                      <a:xfrm>
                        <a:off x="3657600" y="3733800"/>
                        <a:ext cx="1066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Happy</a:t>
                          </a:r>
                          <a:endParaRPr lang="en-US" dirty="0"/>
                        </a:p>
                      </a:txBody>
                      <a:useSpRect/>
                    </a:txSp>
                  </a:sp>
                  <a:sp>
                    <a:nvSpPr>
                      <a:cNvPr id="11" name="Rounded Rectangle 10"/>
                      <a:cNvSpPr/>
                    </a:nvSpPr>
                    <a:spPr>
                      <a:xfrm>
                        <a:off x="3657600" y="3733800"/>
                        <a:ext cx="1066800" cy="609600"/>
                      </a:xfrm>
                      <a:prstGeom prst="roundRect">
                        <a:avLst/>
                      </a:prstGeom>
                      <a:noFill/>
                      <a:ln>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Straight Connector 11"/>
                      <a:cNvCxnSpPr/>
                    </a:nvCxnSpPr>
                    <a:spPr>
                      <a:xfrm>
                        <a:off x="3657600" y="5791200"/>
                        <a:ext cx="1066800" cy="0"/>
                      </a:xfrm>
                      <a:prstGeom prst="line">
                        <a:avLst/>
                      </a:prstGeom>
                      <a:ln w="25400"/>
                    </a:spPr>
                    <a:style>
                      <a:lnRef idx="1">
                        <a:schemeClr val="accent1"/>
                      </a:lnRef>
                      <a:fillRef idx="0">
                        <a:schemeClr val="accent1"/>
                      </a:fillRef>
                      <a:effectRef idx="0">
                        <a:schemeClr val="accent1"/>
                      </a:effectRef>
                      <a:fontRef idx="minor">
                        <a:schemeClr val="tx1"/>
                      </a:fontRef>
                    </a:style>
                  </a:cxnSp>
                  <a:sp>
                    <a:nvSpPr>
                      <a:cNvPr id="13" name="TextBox 12"/>
                      <a:cNvSpPr txBox="1"/>
                    </a:nvSpPr>
                    <a:spPr>
                      <a:xfrm>
                        <a:off x="3657600" y="5410200"/>
                        <a:ext cx="1066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Empty</a:t>
                          </a:r>
                          <a:endParaRPr lang="en-US" dirty="0"/>
                        </a:p>
                      </a:txBody>
                      <a:useSpRect/>
                    </a:txSp>
                  </a:sp>
                  <a:sp>
                    <a:nvSpPr>
                      <a:cNvPr id="14" name="Rounded Rectangle 13"/>
                      <a:cNvSpPr/>
                    </a:nvSpPr>
                    <a:spPr>
                      <a:xfrm>
                        <a:off x="3657600" y="5410200"/>
                        <a:ext cx="1066800" cy="609600"/>
                      </a:xfrm>
                      <a:prstGeom prst="roundRect">
                        <a:avLst/>
                      </a:prstGeom>
                      <a:noFill/>
                      <a:ln>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 name="Straight Connector 18"/>
                      <a:cNvCxnSpPr/>
                    </a:nvCxnSpPr>
                    <a:spPr>
                      <a:xfrm>
                        <a:off x="3657600" y="2438400"/>
                        <a:ext cx="1066800" cy="0"/>
                      </a:xfrm>
                      <a:prstGeom prst="line">
                        <a:avLst/>
                      </a:prstGeom>
                      <a:ln w="25400"/>
                    </a:spPr>
                    <a:style>
                      <a:lnRef idx="1">
                        <a:schemeClr val="accent1"/>
                      </a:lnRef>
                      <a:fillRef idx="0">
                        <a:schemeClr val="accent1"/>
                      </a:fillRef>
                      <a:effectRef idx="0">
                        <a:schemeClr val="accent1"/>
                      </a:effectRef>
                      <a:fontRef idx="minor">
                        <a:schemeClr val="tx1"/>
                      </a:fontRef>
                    </a:style>
                  </a:cxnSp>
                  <a:sp>
                    <a:nvSpPr>
                      <a:cNvPr id="20" name="TextBox 19"/>
                      <a:cNvSpPr txBox="1"/>
                    </a:nvSpPr>
                    <a:spPr>
                      <a:xfrm>
                        <a:off x="3657600" y="2057400"/>
                        <a:ext cx="1066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Lonely</a:t>
                          </a:r>
                          <a:endParaRPr lang="en-US" dirty="0"/>
                        </a:p>
                      </a:txBody>
                      <a:useSpRect/>
                    </a:txSp>
                  </a:sp>
                  <a:sp>
                    <a:nvSpPr>
                      <a:cNvPr id="21" name="Rounded Rectangle 20"/>
                      <a:cNvSpPr/>
                    </a:nvSpPr>
                    <a:spPr>
                      <a:xfrm>
                        <a:off x="3657600" y="2057400"/>
                        <a:ext cx="1066800" cy="609600"/>
                      </a:xfrm>
                      <a:prstGeom prst="roundRect">
                        <a:avLst/>
                      </a:prstGeom>
                      <a:noFill/>
                      <a:ln>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3" name="Straight Connector 22"/>
                      <a:cNvCxnSpPr/>
                    </a:nvCxnSpPr>
                    <a:spPr>
                      <a:xfrm>
                        <a:off x="1066800" y="3886200"/>
                        <a:ext cx="1143000" cy="0"/>
                      </a:xfrm>
                      <a:prstGeom prst="line">
                        <a:avLst/>
                      </a:prstGeom>
                      <a:ln w="25400"/>
                    </a:spPr>
                    <a:style>
                      <a:lnRef idx="1">
                        <a:schemeClr val="accent1"/>
                      </a:lnRef>
                      <a:fillRef idx="0">
                        <a:schemeClr val="accent1"/>
                      </a:fillRef>
                      <a:effectRef idx="0">
                        <a:schemeClr val="accent1"/>
                      </a:effectRef>
                      <a:fontRef idx="minor">
                        <a:schemeClr val="tx1"/>
                      </a:fontRef>
                    </a:style>
                  </a:cxnSp>
                  <a:sp>
                    <a:nvSpPr>
                      <a:cNvPr id="24" name="TextBox 23"/>
                      <a:cNvSpPr txBox="1"/>
                    </a:nvSpPr>
                    <a:spPr>
                      <a:xfrm>
                        <a:off x="1066800" y="3505200"/>
                        <a:ext cx="11430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Unknown</a:t>
                          </a:r>
                          <a:endParaRPr lang="en-US" dirty="0"/>
                        </a:p>
                      </a:txBody>
                      <a:useSpRect/>
                    </a:txSp>
                  </a:sp>
                  <a:sp>
                    <a:nvSpPr>
                      <a:cNvPr id="25" name="Rounded Rectangle 24"/>
                      <a:cNvSpPr/>
                    </a:nvSpPr>
                    <a:spPr>
                      <a:xfrm>
                        <a:off x="1066800" y="3505200"/>
                        <a:ext cx="1143000" cy="609600"/>
                      </a:xfrm>
                      <a:prstGeom prst="roundRect">
                        <a:avLst/>
                      </a:prstGeom>
                      <a:noFill/>
                      <a:ln>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0" name="Straight Connector 29"/>
                      <a:cNvCxnSpPr/>
                    </a:nvCxnSpPr>
                    <a:spPr>
                      <a:xfrm>
                        <a:off x="7010400" y="2819400"/>
                        <a:ext cx="1066800" cy="0"/>
                      </a:xfrm>
                      <a:prstGeom prst="line">
                        <a:avLst/>
                      </a:prstGeom>
                      <a:ln w="25400"/>
                    </a:spPr>
                    <a:style>
                      <a:lnRef idx="1">
                        <a:schemeClr val="accent1"/>
                      </a:lnRef>
                      <a:fillRef idx="0">
                        <a:schemeClr val="accent1"/>
                      </a:fillRef>
                      <a:effectRef idx="0">
                        <a:schemeClr val="accent1"/>
                      </a:effectRef>
                      <a:fontRef idx="minor">
                        <a:schemeClr val="tx1"/>
                      </a:fontRef>
                    </a:style>
                  </a:cxnSp>
                  <a:sp>
                    <a:nvSpPr>
                      <a:cNvPr id="31" name="TextBox 30"/>
                      <a:cNvSpPr txBox="1"/>
                    </a:nvSpPr>
                    <a:spPr>
                      <a:xfrm>
                        <a:off x="7010400" y="2438400"/>
                        <a:ext cx="1066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Dead</a:t>
                          </a:r>
                          <a:endParaRPr lang="en-US" dirty="0"/>
                        </a:p>
                      </a:txBody>
                      <a:useSpRect/>
                    </a:txSp>
                  </a:sp>
                  <a:sp>
                    <a:nvSpPr>
                      <a:cNvPr id="32" name="Rounded Rectangle 31"/>
                      <a:cNvSpPr/>
                    </a:nvSpPr>
                    <a:spPr>
                      <a:xfrm>
                        <a:off x="7010400" y="2438400"/>
                        <a:ext cx="1066800" cy="609600"/>
                      </a:xfrm>
                      <a:prstGeom prst="roundRect">
                        <a:avLst/>
                      </a:prstGeom>
                      <a:noFill/>
                      <a:ln>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3" name="Straight Connector 32"/>
                      <a:cNvCxnSpPr/>
                    </a:nvCxnSpPr>
                    <a:spPr>
                      <a:xfrm>
                        <a:off x="7010400" y="4953000"/>
                        <a:ext cx="1066800" cy="0"/>
                      </a:xfrm>
                      <a:prstGeom prst="line">
                        <a:avLst/>
                      </a:prstGeom>
                      <a:ln w="25400"/>
                    </a:spPr>
                    <a:style>
                      <a:lnRef idx="1">
                        <a:schemeClr val="accent1"/>
                      </a:lnRef>
                      <a:fillRef idx="0">
                        <a:schemeClr val="accent1"/>
                      </a:fillRef>
                      <a:effectRef idx="0">
                        <a:schemeClr val="accent1"/>
                      </a:effectRef>
                      <a:fontRef idx="minor">
                        <a:schemeClr val="tx1"/>
                      </a:fontRef>
                    </a:style>
                  </a:cxnSp>
                  <a:sp>
                    <a:nvSpPr>
                      <a:cNvPr id="34" name="TextBox 33"/>
                      <a:cNvSpPr txBox="1"/>
                    </a:nvSpPr>
                    <a:spPr>
                      <a:xfrm>
                        <a:off x="7010400" y="4572000"/>
                        <a:ext cx="1066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Alive</a:t>
                          </a:r>
                          <a:endParaRPr lang="en-US" dirty="0"/>
                        </a:p>
                      </a:txBody>
                      <a:useSpRect/>
                    </a:txSp>
                  </a:sp>
                  <a:sp>
                    <a:nvSpPr>
                      <a:cNvPr id="35" name="Rounded Rectangle 34"/>
                      <a:cNvSpPr/>
                    </a:nvSpPr>
                    <a:spPr>
                      <a:xfrm>
                        <a:off x="7010400" y="4572000"/>
                        <a:ext cx="1066800" cy="609600"/>
                      </a:xfrm>
                      <a:prstGeom prst="roundRect">
                        <a:avLst/>
                      </a:prstGeom>
                      <a:noFill/>
                      <a:ln>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6" name="Straight Connector 35"/>
                      <a:cNvCxnSpPr/>
                    </a:nvCxnSpPr>
                    <a:spPr>
                      <a:xfrm>
                        <a:off x="3276600" y="1752600"/>
                        <a:ext cx="1752600" cy="0"/>
                      </a:xfrm>
                      <a:prstGeom prst="line">
                        <a:avLst/>
                      </a:prstGeom>
                      <a:ln w="25400"/>
                    </a:spPr>
                    <a:style>
                      <a:lnRef idx="1">
                        <a:schemeClr val="accent1"/>
                      </a:lnRef>
                      <a:fillRef idx="0">
                        <a:schemeClr val="accent1"/>
                      </a:fillRef>
                      <a:effectRef idx="0">
                        <a:schemeClr val="accent1"/>
                      </a:effectRef>
                      <a:fontRef idx="minor">
                        <a:schemeClr val="tx1"/>
                      </a:fontRef>
                    </a:style>
                  </a:cxnSp>
                  <a:sp>
                    <a:nvSpPr>
                      <a:cNvPr id="37" name="TextBox 36"/>
                      <a:cNvSpPr txBox="1"/>
                    </a:nvSpPr>
                    <a:spPr>
                      <a:xfrm>
                        <a:off x="3581400" y="1371600"/>
                        <a:ext cx="1066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Known</a:t>
                          </a:r>
                          <a:endParaRPr lang="en-US" dirty="0"/>
                        </a:p>
                      </a:txBody>
                      <a:useSpRect/>
                    </a:txSp>
                  </a:sp>
                  <a:sp>
                    <a:nvSpPr>
                      <a:cNvPr id="38" name="Rounded Rectangle 37"/>
                      <a:cNvSpPr/>
                    </a:nvSpPr>
                    <a:spPr>
                      <a:xfrm>
                        <a:off x="3276600" y="1371600"/>
                        <a:ext cx="1752600" cy="4953000"/>
                      </a:xfrm>
                      <a:prstGeom prst="roundRect">
                        <a:avLst/>
                      </a:prstGeom>
                      <a:noFill/>
                      <a:ln>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3" name="Straight Arrow Connector 42"/>
                      <a:cNvCxnSpPr/>
                    </a:nvCxnSpPr>
                    <a:spPr>
                      <a:xfrm>
                        <a:off x="2209800" y="3657600"/>
                        <a:ext cx="1066800" cy="0"/>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nvCxnSpPr>
                    <a:spPr>
                      <a:xfrm flipH="1">
                        <a:off x="2209800" y="3962400"/>
                        <a:ext cx="1066800" cy="0"/>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53" name="TextBox 52"/>
                      <a:cNvSpPr txBox="1"/>
                    </a:nvSpPr>
                    <a:spPr>
                      <a:xfrm>
                        <a:off x="2209800" y="3288268"/>
                        <a:ext cx="102617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explore()</a:t>
                          </a:r>
                          <a:endParaRPr lang="en-US" dirty="0"/>
                        </a:p>
                      </a:txBody>
                      <a:useSpRect/>
                    </a:txSp>
                  </a:sp>
                  <a:sp>
                    <a:nvSpPr>
                      <a:cNvPr id="58" name="TextBox 57"/>
                      <a:cNvSpPr txBox="1"/>
                    </a:nvSpPr>
                    <a:spPr>
                      <a:xfrm>
                        <a:off x="2276326" y="3897868"/>
                        <a:ext cx="10002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change()</a:t>
                          </a:r>
                          <a:endParaRPr lang="en-US" dirty="0"/>
                        </a:p>
                      </a:txBody>
                      <a:useSpRect/>
                    </a:txSp>
                  </a:sp>
                  <a:cxnSp>
                    <a:nvCxnSpPr>
                      <a:cNvPr id="59" name="Straight Connector 58"/>
                      <a:cNvCxnSpPr/>
                    </a:nvCxnSpPr>
                    <a:spPr>
                      <a:xfrm>
                        <a:off x="914400" y="1066800"/>
                        <a:ext cx="4419600" cy="0"/>
                      </a:xfrm>
                      <a:prstGeom prst="line">
                        <a:avLst/>
                      </a:prstGeom>
                      <a:ln w="25400"/>
                    </a:spPr>
                    <a:style>
                      <a:lnRef idx="1">
                        <a:schemeClr val="accent1"/>
                      </a:lnRef>
                      <a:fillRef idx="0">
                        <a:schemeClr val="accent1"/>
                      </a:fillRef>
                      <a:effectRef idx="0">
                        <a:schemeClr val="accent1"/>
                      </a:effectRef>
                      <a:fontRef idx="minor">
                        <a:schemeClr val="tx1"/>
                      </a:fontRef>
                    </a:style>
                  </a:cxnSp>
                  <a:sp>
                    <a:nvSpPr>
                      <a:cNvPr id="60" name="TextBox 59"/>
                      <a:cNvSpPr txBox="1"/>
                    </a:nvSpPr>
                    <a:spPr>
                      <a:xfrm>
                        <a:off x="838200" y="685800"/>
                        <a:ext cx="4572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err="1" smtClean="0"/>
                            <a:t>Bhava</a:t>
                          </a:r>
                          <a:endParaRPr lang="en-US" dirty="0"/>
                        </a:p>
                      </a:txBody>
                      <a:useSpRect/>
                    </a:txSp>
                  </a:sp>
                  <a:sp>
                    <a:nvSpPr>
                      <a:cNvPr id="61" name="Rounded Rectangle 60"/>
                      <a:cNvSpPr/>
                    </a:nvSpPr>
                    <a:spPr>
                      <a:xfrm>
                        <a:off x="838200" y="685800"/>
                        <a:ext cx="4572000" cy="5867400"/>
                      </a:xfrm>
                      <a:prstGeom prst="roundRect">
                        <a:avLst/>
                      </a:prstGeom>
                      <a:noFill/>
                      <a:ln>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0" name="Straight Connector 69"/>
                      <a:cNvCxnSpPr/>
                    </a:nvCxnSpPr>
                    <a:spPr>
                      <a:xfrm>
                        <a:off x="3657600" y="4953000"/>
                        <a:ext cx="1066800" cy="0"/>
                      </a:xfrm>
                      <a:prstGeom prst="line">
                        <a:avLst/>
                      </a:prstGeom>
                      <a:ln w="25400"/>
                    </a:spPr>
                    <a:style>
                      <a:lnRef idx="1">
                        <a:schemeClr val="accent1"/>
                      </a:lnRef>
                      <a:fillRef idx="0">
                        <a:schemeClr val="accent1"/>
                      </a:fillRef>
                      <a:effectRef idx="0">
                        <a:schemeClr val="accent1"/>
                      </a:effectRef>
                      <a:fontRef idx="minor">
                        <a:schemeClr val="tx1"/>
                      </a:fontRef>
                    </a:style>
                  </a:cxnSp>
                  <a:sp>
                    <a:nvSpPr>
                      <a:cNvPr id="71" name="TextBox 70"/>
                      <a:cNvSpPr txBox="1"/>
                    </a:nvSpPr>
                    <a:spPr>
                      <a:xfrm>
                        <a:off x="3657600" y="4572000"/>
                        <a:ext cx="1066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Fertile</a:t>
                          </a:r>
                          <a:endParaRPr lang="en-US" dirty="0"/>
                        </a:p>
                      </a:txBody>
                      <a:useSpRect/>
                    </a:txSp>
                  </a:sp>
                  <a:sp>
                    <a:nvSpPr>
                      <a:cNvPr id="72" name="Rounded Rectangle 71"/>
                      <a:cNvSpPr/>
                    </a:nvSpPr>
                    <a:spPr>
                      <a:xfrm>
                        <a:off x="3657600" y="4572000"/>
                        <a:ext cx="1066800" cy="609600"/>
                      </a:xfrm>
                      <a:prstGeom prst="roundRect">
                        <a:avLst/>
                      </a:prstGeom>
                      <a:noFill/>
                      <a:ln>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3" name="Straight Connector 72"/>
                      <a:cNvCxnSpPr/>
                    </a:nvCxnSpPr>
                    <a:spPr>
                      <a:xfrm>
                        <a:off x="6629400" y="1752600"/>
                        <a:ext cx="1752600" cy="0"/>
                      </a:xfrm>
                      <a:prstGeom prst="line">
                        <a:avLst/>
                      </a:prstGeom>
                      <a:ln w="25400"/>
                    </a:spPr>
                    <a:style>
                      <a:lnRef idx="1">
                        <a:schemeClr val="accent1"/>
                      </a:lnRef>
                      <a:fillRef idx="0">
                        <a:schemeClr val="accent1"/>
                      </a:fillRef>
                      <a:effectRef idx="0">
                        <a:schemeClr val="accent1"/>
                      </a:effectRef>
                      <a:fontRef idx="minor">
                        <a:schemeClr val="tx1"/>
                      </a:fontRef>
                    </a:style>
                  </a:cxnSp>
                  <a:sp>
                    <a:nvSpPr>
                      <a:cNvPr id="74" name="TextBox 73"/>
                      <a:cNvSpPr txBox="1"/>
                    </a:nvSpPr>
                    <a:spPr>
                      <a:xfrm>
                        <a:off x="6934200" y="1371600"/>
                        <a:ext cx="1066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err="1" smtClean="0"/>
                            <a:t>Liveness</a:t>
                          </a:r>
                          <a:endParaRPr lang="en-US" dirty="0"/>
                        </a:p>
                      </a:txBody>
                      <a:useSpRect/>
                    </a:txSp>
                  </a:sp>
                  <a:sp>
                    <a:nvSpPr>
                      <a:cNvPr id="75" name="Rounded Rectangle 74"/>
                      <a:cNvSpPr/>
                    </a:nvSpPr>
                    <a:spPr>
                      <a:xfrm>
                        <a:off x="6629400" y="1371600"/>
                        <a:ext cx="1752600" cy="4953000"/>
                      </a:xfrm>
                      <a:prstGeom prst="roundRect">
                        <a:avLst/>
                      </a:prstGeom>
                      <a:noFill/>
                      <a:ln>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7" name="Straight Arrow Connector 76"/>
                      <a:cNvCxnSpPr>
                        <a:stCxn id="21" idx="3"/>
                        <a:endCxn id="32" idx="1"/>
                      </a:cNvCxnSpPr>
                    </a:nvCxnSpPr>
                    <a:spPr>
                      <a:xfrm>
                        <a:off x="4724400" y="2362200"/>
                        <a:ext cx="2286000" cy="381000"/>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cxnSp>
                    <a:nvCxnSpPr>
                      <a:cNvPr id="79" name="Straight Arrow Connector 78"/>
                      <a:cNvCxnSpPr>
                        <a:stCxn id="7" idx="3"/>
                        <a:endCxn id="32" idx="1"/>
                      </a:cNvCxnSpPr>
                    </a:nvCxnSpPr>
                    <a:spPr>
                      <a:xfrm flipV="1">
                        <a:off x="4724400" y="2743200"/>
                        <a:ext cx="2286000" cy="457200"/>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cxnSp>
                    <a:nvCxnSpPr>
                      <a:cNvPr id="82" name="Straight Arrow Connector 81"/>
                      <a:cNvCxnSpPr>
                        <a:stCxn id="72" idx="3"/>
                        <a:endCxn id="35" idx="1"/>
                      </a:cNvCxnSpPr>
                    </a:nvCxnSpPr>
                    <a:spPr>
                      <a:xfrm>
                        <a:off x="4724400" y="4876800"/>
                        <a:ext cx="2286000" cy="0"/>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87" name="TextBox 86"/>
                      <a:cNvSpPr txBox="1"/>
                    </a:nvSpPr>
                    <a:spPr>
                      <a:xfrm>
                        <a:off x="5486400" y="2209800"/>
                        <a:ext cx="10002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change()</a:t>
                          </a:r>
                          <a:endParaRPr lang="en-US" dirty="0"/>
                        </a:p>
                      </a:txBody>
                      <a:useSpRect/>
                    </a:txSp>
                  </a:sp>
                  <a:sp>
                    <a:nvSpPr>
                      <a:cNvPr id="89" name="TextBox 88"/>
                      <a:cNvSpPr txBox="1"/>
                    </a:nvSpPr>
                    <a:spPr>
                      <a:xfrm>
                        <a:off x="5486400" y="2907268"/>
                        <a:ext cx="10002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change()</a:t>
                          </a:r>
                          <a:endParaRPr lang="en-US" dirty="0"/>
                        </a:p>
                      </a:txBody>
                      <a:useSpRect/>
                    </a:txSp>
                  </a:sp>
                  <a:sp>
                    <a:nvSpPr>
                      <a:cNvPr id="90" name="TextBox 89"/>
                      <a:cNvSpPr txBox="1"/>
                    </a:nvSpPr>
                    <a:spPr>
                      <a:xfrm>
                        <a:off x="5486400" y="4572000"/>
                        <a:ext cx="10002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change()</a:t>
                          </a:r>
                          <a:endParaRPr lang="en-US" dirty="0"/>
                        </a:p>
                      </a:txBody>
                      <a:useSpRect/>
                    </a:txSp>
                  </a:sp>
                  <a:sp>
                    <a:nvSpPr>
                      <a:cNvPr id="93" name="Rounded Rectangle 92"/>
                      <a:cNvSpPr/>
                    </a:nvSpPr>
                    <a:spPr>
                      <a:xfrm>
                        <a:off x="152400" y="152400"/>
                        <a:ext cx="8839200" cy="6553200"/>
                      </a:xfrm>
                      <a:prstGeom prst="roundRect">
                        <a:avLst/>
                      </a:prstGeom>
                      <a:noFill/>
                      <a:ln>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4" name="TextBox 93"/>
                      <a:cNvSpPr txBox="1"/>
                    </a:nvSpPr>
                    <a:spPr>
                      <a:xfrm>
                        <a:off x="457200" y="152400"/>
                        <a:ext cx="8305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err="1" smtClean="0"/>
                            <a:t>PlaidCell</a:t>
                          </a:r>
                          <a:endParaRPr lang="en-US" dirty="0"/>
                        </a:p>
                      </a:txBody>
                      <a:useSpRect/>
                    </a:txSp>
                  </a:sp>
                  <a:cxnSp>
                    <a:nvCxnSpPr>
                      <a:cNvPr id="95" name="Straight Connector 94"/>
                      <a:cNvCxnSpPr/>
                    </a:nvCxnSpPr>
                    <a:spPr>
                      <a:xfrm>
                        <a:off x="381000" y="533400"/>
                        <a:ext cx="8382000" cy="0"/>
                      </a:xfrm>
                      <a:prstGeom prst="line">
                        <a:avLst/>
                      </a:prstGeom>
                      <a:ln w="25400"/>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D957FB" w:rsidRDefault="00D957FB" w:rsidP="00FD727E"/>
    <w:p w:rsidR="00D957FB" w:rsidRDefault="00D957FB" w:rsidP="00FD727E">
      <w:r>
        <w:t xml:space="preserve">The two most important methods in the exercise are “explore” and “change.” The framework passes the explore method of each cell a list of neighbors (change to number of neighbors based on </w:t>
      </w:r>
      <w:proofErr w:type="gramStart"/>
      <w:r>
        <w:t>first  trial</w:t>
      </w:r>
      <w:proofErr w:type="gramEnd"/>
      <w:r>
        <w:t>). The cell then must decide its “</w:t>
      </w:r>
      <w:proofErr w:type="spellStart"/>
      <w:r>
        <w:t>bhava</w:t>
      </w:r>
      <w:proofErr w:type="spellEnd"/>
      <w:r>
        <w:t>,” from Sanskrit word for state of being, i.e. if it is lonely, crowded, etc. Then, after all cells have been explored, the framework calls the change method on each cell. This method changes the cells “</w:t>
      </w:r>
      <w:proofErr w:type="spellStart"/>
      <w:r>
        <w:t>liveness</w:t>
      </w:r>
      <w:proofErr w:type="spellEnd"/>
      <w:r>
        <w:t>” based on the “</w:t>
      </w:r>
      <w:proofErr w:type="spellStart"/>
      <w:r>
        <w:t>bhava</w:t>
      </w:r>
      <w:proofErr w:type="spellEnd"/>
      <w:r>
        <w:t>” determined by explored</w:t>
      </w:r>
      <w:r w:rsidR="003D1819">
        <w:t>.</w:t>
      </w:r>
    </w:p>
    <w:p w:rsidR="004664EB" w:rsidRDefault="004664EB" w:rsidP="00FD727E">
      <w:r>
        <w:t xml:space="preserve">More concretely, you need to read the plaid source code in </w:t>
      </w:r>
      <w:proofErr w:type="spellStart"/>
      <w:r>
        <w:t>pld</w:t>
      </w:r>
      <w:proofErr w:type="spellEnd"/>
      <w:r>
        <w:t>/plaid/demo/</w:t>
      </w:r>
      <w:proofErr w:type="spellStart"/>
      <w:r>
        <w:t>plugin</w:t>
      </w:r>
      <w:proofErr w:type="spellEnd"/>
      <w:r>
        <w:t xml:space="preserve"> directory of the distribution we gave you. Every place that there is a //TODO, you need to fill in code </w:t>
      </w:r>
      <w:r w:rsidR="00774CD9">
        <w:t>to implement the enclosing method. Your implementation should match</w:t>
      </w:r>
      <w:r>
        <w:t xml:space="preserve"> the </w:t>
      </w:r>
      <w:r w:rsidR="00774CD9">
        <w:t>specification in this document and in the method comment.</w:t>
      </w:r>
    </w:p>
    <w:p w:rsidR="003D1819" w:rsidRDefault="003D1819" w:rsidP="00FD727E"/>
    <w:sectPr w:rsidR="003D1819" w:rsidSect="003C1A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05F3"/>
    <w:rsid w:val="003605F3"/>
    <w:rsid w:val="003C1A75"/>
    <w:rsid w:val="003D1819"/>
    <w:rsid w:val="00455580"/>
    <w:rsid w:val="004664EB"/>
    <w:rsid w:val="00674EFD"/>
    <w:rsid w:val="00774CD9"/>
    <w:rsid w:val="00804CBD"/>
    <w:rsid w:val="00B74083"/>
    <w:rsid w:val="00D957FB"/>
    <w:rsid w:val="00ED4DD9"/>
    <w:rsid w:val="00FD72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A7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4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E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2116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jssunshi</dc:creator>
  <cp:lastModifiedBy>jssunshi</cp:lastModifiedBy>
  <cp:revision>8</cp:revision>
  <cp:lastPrinted>2011-10-25T20:05:00Z</cp:lastPrinted>
  <dcterms:created xsi:type="dcterms:W3CDTF">2011-10-24T03:05:00Z</dcterms:created>
  <dcterms:modified xsi:type="dcterms:W3CDTF">2011-10-25T20:21:00Z</dcterms:modified>
</cp:coreProperties>
</file>