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Detener el proyecto — GreenNode</w:t>
      </w:r>
    </w:p>
    <w:p>
      <w:r>
        <w:t xml:space="preserve">Guía para </w:t>
      </w:r>
      <w:r>
        <w:rPr>
          <w:b/>
        </w:rPr>
        <w:t>apagar de forma ordenada</w:t>
      </w:r>
      <w:r>
        <w:t xml:space="preserve"> todo lo que queda corriendo después de una demo de GreenNode. Es el complemento de [`docs/EJECUTAR_PROYECTO_COMPLETO.md`](EJECUTAR_PROYECTO_COMPLETO.md): aquello explica cómo arrancar todo, esto explica cómo detenerlo sin dejar procesos ni puertos ocupados.</w:t>
      </w:r>
    </w:p>
    <w:p>
      <w:pPr>
        <w:pStyle w:val="IntenseQuote"/>
      </w:pPr>
      <w:r/>
      <w:r>
        <w:rPr>
          <w:b/>
        </w:rPr>
        <w:t>Importante:</w:t>
      </w:r>
      <w:r>
        <w:t xml:space="preserve"> detener estos procesos </w:t>
      </w:r>
      <w:r>
        <w:rPr>
          <w:b/>
        </w:rPr>
        <w:t>no borra nada</w:t>
      </w:r>
      <w:r>
        <w:t xml:space="preserve"> del proyecto. El código, el modelo de IA, los documentos y la configuración quedan intactos. Solo se liberan los recursos que estaban en ejecución (contenedores, procesos y puertos).</w:t>
      </w:r>
    </w:p>
    <w:p>
      <w:pPr>
        <w:pStyle w:val="Heading2"/>
      </w:pPr>
      <w:r>
        <w:t>Qué puede estar corriendo durante una demo</w:t>
      </w:r>
    </w:p>
    <w:p>
      <w:r>
        <w:t>Durante una demo es normal tener activos, al mismo tiempo, estos procesos: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Cómo se levantó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Puertos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Broker MQTT Mosquitto</w:t>
            </w:r>
            <w:r>
              <w:t xml:space="preserve"> (contenedor `greennode-mosquitto`)</w:t>
            </w:r>
          </w:p>
        </w:tc>
        <w:tc>
          <w:tcPr>
            <w:tcW w:type="dxa" w:w="2160"/>
          </w:tcPr>
          <w:p>
            <w:r/>
            <w:r>
              <w:t>`docker compose up -d` desde la carpeta `mqtt/`</w:t>
            </w:r>
          </w:p>
        </w:tc>
        <w:tc>
          <w:tcPr>
            <w:tcW w:type="dxa" w:w="2160"/>
          </w:tcPr>
          <w:p>
            <w:r/>
            <w:r>
              <w:t>1883 y 9001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Simulador IoT</w:t>
            </w:r>
            <w:r>
              <w:t xml:space="preserve"> (Python)</w:t>
            </w:r>
          </w:p>
        </w:tc>
        <w:tc>
          <w:tcPr>
            <w:tcW w:type="dxa" w:w="2160"/>
          </w:tcPr>
          <w:p>
            <w:r/>
            <w:r>
              <w:t>`python simulation/iot_node_simulator.py ...`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Dev server web</w:t>
            </w:r>
            <w:r>
              <w:t xml:space="preserve"> (Vite)</w:t>
            </w:r>
          </w:p>
        </w:tc>
        <w:tc>
          <w:tcPr>
            <w:tcW w:type="dxa" w:w="2160"/>
          </w:tcPr>
          <w:p>
            <w:r/>
            <w:r>
              <w:t>`npm run dev` desde la carpeta `web/`</w:t>
            </w:r>
          </w:p>
        </w:tc>
        <w:tc>
          <w:tcPr>
            <w:tcW w:type="dxa" w:w="2160"/>
          </w:tcPr>
          <w:p>
            <w:r/>
            <w:r>
              <w:t>5173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Túnel HTTPS</w:t>
            </w:r>
            <w:r>
              <w:t xml:space="preserve"> (opcional)</w:t>
            </w:r>
          </w:p>
        </w:tc>
        <w:tc>
          <w:tcPr>
            <w:tcW w:type="dxa" w:w="2160"/>
          </w:tcPr>
          <w:p>
            <w:r/>
            <w:r>
              <w:t>`cloudflared tunnel --url http://localhost:5173`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Reglas de firewall</w:t>
            </w:r>
            <w:r>
              <w:t xml:space="preserve"> (opcional)</w:t>
            </w:r>
          </w:p>
        </w:tc>
        <w:tc>
          <w:tcPr>
            <w:tcW w:type="dxa" w:w="2160"/>
          </w:tcPr>
          <w:p>
            <w:r/>
            <w:r>
              <w:t>creadas para probar desde el celular</w:t>
            </w:r>
          </w:p>
        </w:tc>
        <w:tc>
          <w:tcPr>
            <w:tcW w:type="dxa" w:w="2160"/>
          </w:tcPr>
          <w:p>
            <w:r/>
            <w:r>
              <w:t>5173 y 9001</w:t>
            </w:r>
          </w:p>
        </w:tc>
      </w:tr>
    </w:tbl>
    <w:p/>
    <w:p>
      <w:pPr>
        <w:pStyle w:val="Heading2"/>
      </w:pPr>
      <w:r>
        <w:t>Orden recomendado de apagado</w:t>
      </w:r>
    </w:p>
    <w:p>
      <w:pPr>
        <w:pStyle w:val="Heading3"/>
      </w:pPr>
      <w:r>
        <w:t>1. Detener el broker MQTT (Docker)</w:t>
      </w:r>
    </w:p>
    <w:p>
      <w:r>
        <w:t>Desde la carpeta `mqtt/`:</w:t>
      </w:r>
    </w:p>
    <w:p>
      <w:r>
        <w:rPr>
          <w:rFonts w:ascii="Consolas" w:hAnsi="Consolas"/>
          <w:color w:val="1B5E20"/>
          <w:sz w:val="18"/>
        </w:rPr>
        <w:t>cd mqtt</w:t>
        <w:br/>
        <w:t>docker compose down</w:t>
      </w:r>
    </w:p>
    <w:p>
      <w:r>
        <w:t xml:space="preserve">Esto </w:t>
      </w:r>
      <w:r>
        <w:rPr>
          <w:b/>
        </w:rPr>
        <w:t>detiene y elimina</w:t>
      </w:r>
      <w:r>
        <w:t xml:space="preserve"> el contenedor `greennode-mosquitto` y su red. Verifica que ya no esté corriendo con:</w:t>
      </w:r>
    </w:p>
    <w:p>
      <w:r>
        <w:rPr>
          <w:rFonts w:ascii="Consolas" w:hAnsi="Consolas"/>
          <w:color w:val="1B5E20"/>
          <w:sz w:val="18"/>
        </w:rPr>
        <w:t>docker ps --filter name=greennode-mosquitto</w:t>
      </w:r>
    </w:p>
    <w:p>
      <w:r>
        <w:t>No debe aparecer nada.</w:t>
      </w:r>
    </w:p>
    <w:p>
      <w:pPr>
        <w:pStyle w:val="IntenseQuote"/>
      </w:pPr>
      <w:r/>
      <w:r>
        <w:rPr>
          <w:b/>
        </w:rPr>
        <w:t>Nota:</w:t>
      </w:r>
      <w:r>
        <w:t xml:space="preserve"> `docker compose down` elimina el contenedor pero </w:t>
      </w:r>
      <w:r>
        <w:rPr>
          <w:b/>
        </w:rPr>
        <w:t>NO</w:t>
      </w:r>
      <w:r>
        <w:t xml:space="preserve"> la imagen descargada (`eclipse-mosquitto:2` queda en caché para la próxima vez, lo cual es bueno). Si quisieras eliminar también los volúmenes: `docker compose down -v`. No es necesario aquí porque la persistencia está desactivada.</w:t>
      </w:r>
    </w:p>
    <w:p>
      <w:pPr>
        <w:pStyle w:val="Heading3"/>
      </w:pPr>
      <w:r>
        <w:t>2. Detener el simulador Python</w:t>
      </w:r>
    </w:p>
    <w:p>
      <w:r>
        <w:t xml:space="preserve">Si está en una terminal </w:t>
      </w:r>
      <w:r>
        <w:rPr>
          <w:b/>
        </w:rPr>
        <w:t>en primer plano</w:t>
      </w:r>
      <w:r>
        <w:t xml:space="preserve">: pulsa </w:t>
      </w:r>
      <w:r>
        <w:rPr>
          <w:b/>
        </w:rPr>
        <w:t>`Ctrl + C`</w:t>
      </w:r>
      <w:r>
        <w:t xml:space="preserve"> (hace una desconexión ordenada del broker).</w:t>
      </w:r>
    </w:p>
    <w:p>
      <w:r>
        <w:t xml:space="preserve">Si quedó </w:t>
      </w:r>
      <w:r>
        <w:rPr>
          <w:b/>
        </w:rPr>
        <w:t>en segundo plano</w:t>
      </w:r>
      <w:r>
        <w:t>, búscalo y detenlo:</w:t>
      </w:r>
    </w:p>
    <w:p>
      <w:r>
        <w:rPr>
          <w:rFonts w:ascii="Consolas" w:hAnsi="Consolas"/>
          <w:color w:val="1B5E20"/>
          <w:sz w:val="18"/>
        </w:rPr>
        <w:t>Get-Process python | Select-Object Id, StartTime</w:t>
        <w:br/>
        <w:t>Stop-Process -Id &lt;PID&gt; -Force</w:t>
      </w:r>
    </w:p>
    <w:p>
      <w:r>
        <w:t>Reemplaza `&lt;PID&gt;` por el identificador del proceso del simulador.</w:t>
      </w:r>
    </w:p>
    <w:p>
      <w:pPr>
        <w:pStyle w:val="Heading3"/>
      </w:pPr>
      <w:r>
        <w:t>3. Detener el dev server web (Vite)</w:t>
      </w:r>
    </w:p>
    <w:p>
      <w:r>
        <w:t xml:space="preserve">Si está en una terminal </w:t>
      </w:r>
      <w:r>
        <w:rPr>
          <w:b/>
        </w:rPr>
        <w:t>en primer plano</w:t>
      </w:r>
      <w:r>
        <w:t xml:space="preserve">: pulsa </w:t>
      </w:r>
      <w:r>
        <w:rPr>
          <w:b/>
        </w:rPr>
        <w:t>`Ctrl + C`</w:t>
      </w:r>
      <w:r>
        <w:t>.</w:t>
      </w:r>
    </w:p>
    <w:p>
      <w:r>
        <w:t xml:space="preserve">Si quedó </w:t>
      </w:r>
      <w:r>
        <w:rPr>
          <w:b/>
        </w:rPr>
        <w:t>en segundo plano</w:t>
      </w:r>
      <w:r>
        <w:t>:</w:t>
      </w:r>
    </w:p>
    <w:p>
      <w:r>
        <w:rPr>
          <w:rFonts w:ascii="Consolas" w:hAnsi="Consolas"/>
          <w:color w:val="1B5E20"/>
          <w:sz w:val="18"/>
        </w:rPr>
        <w:t>Get-Process node | Select-Object Id</w:t>
        <w:br/>
        <w:t>Stop-Process -Id &lt;PID&gt; -Force</w:t>
      </w:r>
    </w:p>
    <w:p>
      <w:pPr>
        <w:pStyle w:val="IntenseQuote"/>
      </w:pPr>
      <w:r/>
      <w:r>
        <w:rPr>
          <w:b/>
        </w:rPr>
        <w:t>Advertencia:</w:t>
      </w:r>
      <w:r>
        <w:t xml:space="preserve"> `Stop-Process` sobre `node` detiene </w:t>
      </w:r>
      <w:r>
        <w:rPr>
          <w:b/>
        </w:rPr>
        <w:t>TODOS</w:t>
      </w:r>
      <w:r>
        <w:t xml:space="preserve"> los procesos Node. Si tienes otros proyectos Node abiertos, es mejor identificar el PID correcto por el puerto:</w:t>
      </w:r>
    </w:p>
    <w:p>
      <w:pPr>
        <w:pStyle w:val="IntenseQuote"/>
      </w:pPr>
      <w:r/>
    </w:p>
    <w:p>
      <w:pPr>
        <w:pStyle w:val="IntenseQuote"/>
      </w:pPr>
      <w:r>
        <w:t>```powershell</w:t>
      </w:r>
    </w:p>
    <w:p>
      <w:pPr>
        <w:pStyle w:val="IntenseQuote"/>
      </w:pPr>
      <w:r>
        <w:t>netstat -ano | findstr 5173</w:t>
      </w:r>
    </w:p>
    <w:p>
      <w:pPr>
        <w:pStyle w:val="IntenseQuote"/>
      </w:pPr>
      <w:r>
        <w:t>```</w:t>
      </w:r>
    </w:p>
    <w:p>
      <w:pPr>
        <w:pStyle w:val="IntenseQuote"/>
      </w:pPr>
      <w:r/>
    </w:p>
    <w:p>
      <w:pPr>
        <w:pStyle w:val="IntenseQuote"/>
      </w:pPr>
      <w:r>
        <w:t xml:space="preserve">La </w:t>
      </w:r>
      <w:r>
        <w:rPr>
          <w:b/>
        </w:rPr>
        <w:t>última columna</w:t>
      </w:r>
      <w:r>
        <w:t xml:space="preserve"> es el PID. Detén ese en concreto:</w:t>
      </w:r>
    </w:p>
    <w:p>
      <w:pPr>
        <w:pStyle w:val="IntenseQuote"/>
      </w:pPr>
      <w:r/>
    </w:p>
    <w:p>
      <w:pPr>
        <w:pStyle w:val="IntenseQuote"/>
      </w:pPr>
      <w:r>
        <w:t>```powershell</w:t>
      </w:r>
    </w:p>
    <w:p>
      <w:pPr>
        <w:pStyle w:val="IntenseQuote"/>
      </w:pPr>
      <w:r>
        <w:t>Stop-Process -Id &lt;PID&gt; -Force</w:t>
      </w:r>
    </w:p>
    <w:p>
      <w:pPr>
        <w:pStyle w:val="IntenseQuote"/>
      </w:pPr>
      <w:r>
        <w:t>```</w:t>
      </w:r>
    </w:p>
    <w:p>
      <w:pPr>
        <w:pStyle w:val="Heading3"/>
      </w:pPr>
      <w:r>
        <w:t>4. Detener el túnel (si se usó)</w:t>
      </w:r>
    </w:p>
    <w:p>
      <w:r>
        <w:t xml:space="preserve">Pulsa </w:t>
      </w:r>
      <w:r>
        <w:rPr>
          <w:b/>
        </w:rPr>
        <w:t>`Ctrl + C`</w:t>
      </w:r>
      <w:r>
        <w:t xml:space="preserve"> en la terminal de `cloudflared`. Es un proceso en primer plano, así que esto basta para cerrarlo.</w:t>
      </w:r>
    </w:p>
    <w:p>
      <w:pPr>
        <w:pStyle w:val="Heading3"/>
      </w:pPr>
      <w:r>
        <w:t>5. Quitar las reglas de firewall de la demo (opcional, recomendado por seguridad)</w:t>
      </w:r>
    </w:p>
    <w:p>
      <w:r>
        <w:t xml:space="preserve">Si creaste reglas de firewall para probar desde el celular, elimínalas cuando ya no las necesites. Abre </w:t>
      </w:r>
      <w:r>
        <w:rPr>
          <w:b/>
        </w:rPr>
        <w:t>PowerShell como Administrador</w:t>
      </w:r>
      <w:r>
        <w:t xml:space="preserve"> y ejecuta:</w:t>
      </w:r>
    </w:p>
    <w:p>
      <w:r>
        <w:rPr>
          <w:rFonts w:ascii="Consolas" w:hAnsi="Consolas"/>
          <w:color w:val="1B5E20"/>
          <w:sz w:val="18"/>
        </w:rPr>
        <w:t>Remove-NetFirewallRule -DisplayName "GreenNode Web 5173"</w:t>
        <w:br/>
        <w:t>Remove-NetFirewallRule -DisplayName "GreenNode MQTT WS 9001"</w:t>
      </w:r>
    </w:p>
    <w:p>
      <w:pPr>
        <w:pStyle w:val="Heading2"/>
      </w:pPr>
      <w:r>
        <w:t>Verificación de que todo quedó detenido</w:t>
      </w:r>
    </w:p>
    <w:p>
      <w:r>
        <w:rPr>
          <w:rFonts w:ascii="Consolas" w:hAnsi="Consolas"/>
          <w:color w:val="1B5E20"/>
          <w:sz w:val="18"/>
        </w:rPr>
        <w:t>docker ps --filter name=greennode-mosquitto    # vacío</w:t>
        <w:br/>
        <w:t>netstat -ano | findstr "1883 9001 5173"          # sin LISTENING (los TIME_WAIT desaparecen solos)</w:t>
        <w:br/>
        <w:t>Get-Process node,python -ErrorAction SilentlyContinue   # solo lo que no sea de la demo</w:t>
      </w:r>
    </w:p>
    <w:p>
      <w:pPr>
        <w:pStyle w:val="ListBullet"/>
      </w:pPr>
      <w:r>
        <w:t>`docker ps ...` no debe listar nada.</w:t>
      </w:r>
    </w:p>
    <w:p>
      <w:pPr>
        <w:pStyle w:val="ListBullet"/>
      </w:pPr>
      <w:r>
        <w:t xml:space="preserve">`netstat ...` no debe mostrar líneas en estado </w:t>
      </w:r>
      <w:r>
        <w:rPr>
          <w:b/>
        </w:rPr>
        <w:t>LISTENING</w:t>
      </w:r>
      <w:r>
        <w:t xml:space="preserve"> para esos puertos. Si ves estados </w:t>
      </w:r>
      <w:r>
        <w:rPr>
          <w:b/>
        </w:rPr>
        <w:t>TIME_WAIT</w:t>
      </w:r>
      <w:r>
        <w:t>, es normal: desaparecen solos en unos segundos.</w:t>
      </w:r>
    </w:p>
    <w:p>
      <w:pPr>
        <w:pStyle w:val="ListBullet"/>
      </w:pPr>
      <w:r>
        <w:t xml:space="preserve">`Get-Process node,python` solo debe mostrar procesos que </w:t>
      </w:r>
      <w:r>
        <w:rPr>
          <w:b/>
        </w:rPr>
        <w:t>no</w:t>
      </w:r>
      <w:r>
        <w:t xml:space="preserve"> sean de la demo.</w:t>
      </w:r>
    </w:p>
    <w:p>
      <w:pPr>
        <w:pStyle w:val="Heading2"/>
      </w:pPr>
      <w:r>
        <w:t>Apagado rápido (todo de una)</w:t>
      </w:r>
    </w:p>
    <w:p>
      <w:r>
        <w:t>Secuencia mínima para dejar todo detenido:</w:t>
      </w:r>
    </w:p>
    <w:p>
      <w:r>
        <w:rPr>
          <w:rFonts w:ascii="Consolas" w:hAnsi="Consolas"/>
          <w:color w:val="1B5E20"/>
          <w:sz w:val="18"/>
        </w:rPr>
        <w:t>cd mqtt; docker compose down; cd ..</w:t>
        <w:br/>
        <w:t># Ctrl+C en las terminales del simulador, dev server y túnel</w:t>
      </w:r>
    </w:p>
    <w:p>
      <w:pPr>
        <w:pStyle w:val="Heading2"/>
      </w:pPr>
      <w:r>
        <w:t>Notas</w:t>
      </w:r>
    </w:p>
    <w:p>
      <w:pPr>
        <w:pStyle w:val="ListBullet"/>
      </w:pPr>
      <w:r>
        <w:t xml:space="preserve">Detener estos procesos </w:t>
      </w:r>
      <w:r>
        <w:rPr>
          <w:b/>
        </w:rPr>
        <w:t>NO borra nada</w:t>
      </w:r>
      <w:r>
        <w:t xml:space="preserve"> del proyecto: el código, el modelo de IA, los documentos y la configuración permanecen intactos. Solo se liberan los recursos en ejecución.</w:t>
      </w:r>
    </w:p>
    <w:p>
      <w:pPr>
        <w:pStyle w:val="ListBullet"/>
      </w:pPr>
      <w:r>
        <w:t>La próxima vez, para volver a arrancar todo, sigue [`docs/EJECUTAR_PROYECTO_COMPLETO.md`](EJECUTAR_PROYECTO_COMPLETO.md).</w:t>
      </w:r>
    </w:p>
    <w:p>
      <w:pPr>
        <w:pStyle w:val="ListBullet"/>
      </w:pPr>
      <w:r>
        <w:t>Docker Desktop puede dejarse abierto o cerrarse; cerrarlo libera memoria.</w:t>
      </w:r>
    </w:p>
    <w:p>
      <w:pPr>
        <w:pStyle w:val="Heading2"/>
      </w:pPr>
      <w:r>
        <w:t>Documento relacionado</w:t>
      </w:r>
    </w:p>
    <w:p>
      <w:pPr>
        <w:pStyle w:val="ListBullet"/>
      </w:pPr>
      <w:r>
        <w:t xml:space="preserve">[`docs/EJECUTAR_PROYECTO_COMPLETO.md`](EJECUTAR_PROYECTO_COMPLETO.md) — guía para </w:t>
      </w:r>
      <w:r>
        <w:rPr>
          <w:b/>
        </w:rPr>
        <w:t>arrancar</w:t>
      </w:r>
      <w:r>
        <w:t xml:space="preserve"> todo el proyecto desde cero.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