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23" w:rsidRDefault="000433BE">
      <w:pPr>
        <w:pBdr>
          <w:bottom w:val="single" w:sz="6" w:space="1" w:color="auto"/>
        </w:pBdr>
      </w:pPr>
      <w:r>
        <w:t>1.2.1</w:t>
      </w:r>
    </w:p>
    <w:p w:rsidR="00D16019" w:rsidRDefault="000433BE">
      <w:r>
        <w:t>Q1.</w:t>
      </w:r>
      <w:r w:rsidR="00E42505">
        <w:t>A)</w:t>
      </w:r>
      <w:r w:rsidR="00656FA5">
        <w:tab/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D16019" w:rsidTr="00D16019">
        <w:tc>
          <w:tcPr>
            <w:tcW w:w="4788" w:type="dxa"/>
          </w:tcPr>
          <w:p w:rsidR="00D16019" w:rsidRDefault="00D16019">
            <w:r>
              <w:t>Resistance (kOhms)</w:t>
            </w:r>
          </w:p>
        </w:tc>
        <w:tc>
          <w:tcPr>
            <w:tcW w:w="4788" w:type="dxa"/>
          </w:tcPr>
          <w:p w:rsidR="00D16019" w:rsidRDefault="00D16019">
            <w:r>
              <w:t>Vout min (mV)</w:t>
            </w:r>
          </w:p>
        </w:tc>
      </w:tr>
      <w:tr w:rsidR="00D16019" w:rsidTr="00D16019">
        <w:tc>
          <w:tcPr>
            <w:tcW w:w="4788" w:type="dxa"/>
          </w:tcPr>
          <w:p w:rsidR="00D16019" w:rsidRDefault="00D16019">
            <w:r>
              <w:t>10</w:t>
            </w:r>
          </w:p>
        </w:tc>
        <w:tc>
          <w:tcPr>
            <w:tcW w:w="4788" w:type="dxa"/>
          </w:tcPr>
          <w:p w:rsidR="00D16019" w:rsidRDefault="00D16019">
            <w:r>
              <w:t>725.818</w:t>
            </w:r>
          </w:p>
        </w:tc>
      </w:tr>
      <w:tr w:rsidR="00D16019" w:rsidTr="00D16019">
        <w:tc>
          <w:tcPr>
            <w:tcW w:w="4788" w:type="dxa"/>
          </w:tcPr>
          <w:p w:rsidR="00D16019" w:rsidRDefault="00D16019">
            <w:r>
              <w:t>25</w:t>
            </w:r>
          </w:p>
        </w:tc>
        <w:tc>
          <w:tcPr>
            <w:tcW w:w="4788" w:type="dxa"/>
          </w:tcPr>
          <w:p w:rsidR="00D16019" w:rsidRDefault="00D16019">
            <w:r>
              <w:t>295.504</w:t>
            </w:r>
          </w:p>
        </w:tc>
      </w:tr>
      <w:tr w:rsidR="00D16019" w:rsidTr="00D16019">
        <w:tc>
          <w:tcPr>
            <w:tcW w:w="4788" w:type="dxa"/>
          </w:tcPr>
          <w:p w:rsidR="00D16019" w:rsidRDefault="00D16019">
            <w:r>
              <w:t>50</w:t>
            </w:r>
          </w:p>
        </w:tc>
        <w:tc>
          <w:tcPr>
            <w:tcW w:w="4788" w:type="dxa"/>
          </w:tcPr>
          <w:p w:rsidR="00D16019" w:rsidRDefault="00D16019">
            <w:r>
              <w:t>134.110</w:t>
            </w:r>
          </w:p>
        </w:tc>
      </w:tr>
      <w:tr w:rsidR="00D16019" w:rsidTr="00D16019">
        <w:tc>
          <w:tcPr>
            <w:tcW w:w="4788" w:type="dxa"/>
          </w:tcPr>
          <w:p w:rsidR="00D16019" w:rsidRDefault="00D16019">
            <w:r>
              <w:t>200</w:t>
            </w:r>
          </w:p>
        </w:tc>
        <w:tc>
          <w:tcPr>
            <w:tcW w:w="4788" w:type="dxa"/>
          </w:tcPr>
          <w:p w:rsidR="00D16019" w:rsidRDefault="00D16019">
            <w:r>
              <w:t>40.432</w:t>
            </w:r>
          </w:p>
        </w:tc>
      </w:tr>
      <w:tr w:rsidR="00D16019" w:rsidTr="00D16019">
        <w:tc>
          <w:tcPr>
            <w:tcW w:w="4788" w:type="dxa"/>
          </w:tcPr>
          <w:p w:rsidR="00D16019" w:rsidRDefault="00D16019">
            <w:r>
              <w:t>1000</w:t>
            </w:r>
          </w:p>
        </w:tc>
        <w:tc>
          <w:tcPr>
            <w:tcW w:w="4788" w:type="dxa"/>
          </w:tcPr>
          <w:p w:rsidR="00D16019" w:rsidRDefault="00D16019">
            <w:r>
              <w:t>8.0974</w:t>
            </w:r>
          </w:p>
        </w:tc>
      </w:tr>
    </w:tbl>
    <w:p w:rsidR="00656FA5" w:rsidRDefault="00D16019" w:rsidP="00D16019">
      <w:r>
        <w:rPr>
          <w:noProof/>
        </w:rPr>
        <w:drawing>
          <wp:inline distT="0" distB="0" distL="0" distR="0" wp14:anchorId="62B4127E" wp14:editId="6E78D854">
            <wp:extent cx="5383033" cy="3252249"/>
            <wp:effectExtent l="0" t="0" r="825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434" cy="32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C1" w:rsidRDefault="000433BE" w:rsidP="00DB32C1">
      <w:pPr>
        <w:rPr>
          <w:rFonts w:ascii="Calibri" w:eastAsia="Times New Roman" w:hAnsi="Calibri" w:cs="Times New Roman"/>
          <w:color w:val="000000"/>
          <w:lang w:eastAsia="en-CA"/>
        </w:rPr>
      </w:pPr>
      <w:r>
        <w:t>Q1.</w:t>
      </w:r>
      <w:r w:rsidR="00E42323">
        <w:t xml:space="preserve">B) </w:t>
      </w:r>
      <w:r w:rsidR="00A71AA4">
        <w:tab/>
      </w:r>
      <w:r w:rsidR="00DB32C1">
        <w:t xml:space="preserve">The delay from Vin rising 1.25V to Vin falling 1.25v is </w:t>
      </w:r>
      <w:r w:rsidR="00DB32C1">
        <w:rPr>
          <w:rFonts w:ascii="Calibri" w:eastAsia="Times New Roman" w:hAnsi="Calibri" w:cs="Times New Roman"/>
          <w:color w:val="000000"/>
          <w:lang w:eastAsia="en-CA"/>
        </w:rPr>
        <w:t xml:space="preserve">435.533 ps.   </w:t>
      </w:r>
    </w:p>
    <w:p w:rsidR="002A3F9E" w:rsidRDefault="000433BE" w:rsidP="00DB32C1">
      <w:r>
        <w:t>Q1.</w:t>
      </w:r>
      <w:r w:rsidR="002A3F9E">
        <w:t xml:space="preserve">C) If the R value is very high then the </w:t>
      </w:r>
      <w:r w:rsidR="002005E8">
        <w:t xml:space="preserve">output charging time </w:t>
      </w:r>
      <w:r w:rsidR="00175A3B">
        <w:t>is very long</w:t>
      </w:r>
      <w:r w:rsidR="002005E8">
        <w:t>.</w:t>
      </w:r>
    </w:p>
    <w:p w:rsidR="004F713D" w:rsidRDefault="004F713D" w:rsidP="002A3F9E">
      <w:r>
        <w:t xml:space="preserve">Q2.A) </w:t>
      </w:r>
    </w:p>
    <w:p w:rsidR="00950A02" w:rsidRDefault="00950A02" w:rsidP="002A3F9E">
      <w:r>
        <w:rPr>
          <w:noProof/>
        </w:rPr>
        <w:drawing>
          <wp:inline distT="0" distB="0" distL="0" distR="0" wp14:anchorId="6D9E8A82" wp14:editId="174708C4">
            <wp:extent cx="5943600" cy="1861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02" w:rsidRDefault="00950A02" w:rsidP="00950A02">
      <w:r>
        <w:lastRenderedPageBreak/>
        <w:t xml:space="preserve">Q2.B) </w:t>
      </w:r>
      <w:r w:rsidR="00F56A99">
        <w:t xml:space="preserve">Green curve. </w:t>
      </w:r>
      <w:r w:rsidR="005033BE">
        <w:t>From the plot there is a sharply defined threshold voltage, where above it the transistor starts conducting.</w:t>
      </w:r>
    </w:p>
    <w:p w:rsidR="00950A02" w:rsidRDefault="00950A02" w:rsidP="00950A02">
      <w:r>
        <w:t xml:space="preserve">Q2.C)  </w:t>
      </w:r>
      <w:r w:rsidR="005033BE">
        <w:t>From the plot, the sharply define</w:t>
      </w:r>
      <w:r w:rsidR="00853D88">
        <w:t xml:space="preserve">d threshold voltage is about </w:t>
      </w:r>
      <w:r w:rsidR="00CD4298">
        <w:t>502</w:t>
      </w:r>
      <w:r w:rsidR="005033BE">
        <w:t xml:space="preserve"> mV</w:t>
      </w:r>
      <w:r w:rsidR="00853D88">
        <w:t xml:space="preserve"> and the corresponding current is</w:t>
      </w:r>
      <w:r w:rsidR="00DD1338">
        <w:t xml:space="preserve"> 792.079 ns</w:t>
      </w:r>
      <w:r w:rsidR="00853D88">
        <w:t>.</w:t>
      </w:r>
      <w:r w:rsidR="004674DA">
        <w:t xml:space="preserve"> </w:t>
      </w:r>
      <w:r w:rsidR="005033BE">
        <w:t xml:space="preserve">The maximum current is </w:t>
      </w:r>
      <w:r w:rsidR="00853D88">
        <w:t xml:space="preserve">532.515 </w:t>
      </w:r>
      <w:r w:rsidR="00853D88">
        <w:rPr>
          <w:rFonts w:cstheme="minorHAnsi"/>
        </w:rPr>
        <w:t>µ</w:t>
      </w:r>
      <w:r w:rsidR="00853D88">
        <w:t>A</w:t>
      </w:r>
    </w:p>
    <w:p w:rsidR="00241106" w:rsidRDefault="009674D8" w:rsidP="006D1FC0">
      <w:pPr>
        <w:rPr>
          <w:noProof/>
        </w:rPr>
      </w:pPr>
      <w:r>
        <w:t>Q3.</w:t>
      </w:r>
      <w:r w:rsidR="00476EB6">
        <w:t xml:space="preserve"> </w:t>
      </w:r>
      <w:r w:rsidR="0069341D">
        <w:t>As width increases and length is unchanged, delay decreases due to wider channel</w:t>
      </w:r>
      <w:r w:rsidR="00F72035">
        <w:t xml:space="preserve"> to allow more flow</w:t>
      </w:r>
      <w:bookmarkStart w:id="0" w:name="_GoBack"/>
      <w:bookmarkEnd w:id="0"/>
      <w:r w:rsidR="0069341D"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241106" w:rsidTr="00241106">
        <w:tc>
          <w:tcPr>
            <w:tcW w:w="4788" w:type="dxa"/>
          </w:tcPr>
          <w:p w:rsidR="00241106" w:rsidRDefault="00241106" w:rsidP="006D1FC0">
            <w:pPr>
              <w:rPr>
                <w:noProof/>
              </w:rPr>
            </w:pPr>
            <w:r>
              <w:rPr>
                <w:noProof/>
              </w:rPr>
              <w:t>W (um)</w:t>
            </w:r>
          </w:p>
        </w:tc>
        <w:tc>
          <w:tcPr>
            <w:tcW w:w="4788" w:type="dxa"/>
          </w:tcPr>
          <w:p w:rsidR="00241106" w:rsidRDefault="00241106" w:rsidP="006D1FC0">
            <w:pPr>
              <w:rPr>
                <w:noProof/>
              </w:rPr>
            </w:pPr>
            <w:r>
              <w:rPr>
                <w:noProof/>
              </w:rPr>
              <w:t>Delay (ps)</w:t>
            </w:r>
          </w:p>
        </w:tc>
      </w:tr>
      <w:tr w:rsidR="00241106" w:rsidTr="00241106">
        <w:tc>
          <w:tcPr>
            <w:tcW w:w="4788" w:type="dxa"/>
          </w:tcPr>
          <w:p w:rsidR="00241106" w:rsidRDefault="00241106" w:rsidP="006D1FC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788" w:type="dxa"/>
          </w:tcPr>
          <w:p w:rsidR="00241106" w:rsidRDefault="00241106" w:rsidP="006D1FC0">
            <w:pPr>
              <w:rPr>
                <w:noProof/>
              </w:rPr>
            </w:pPr>
            <w:r>
              <w:rPr>
                <w:noProof/>
              </w:rPr>
              <w:t>436.227</w:t>
            </w:r>
          </w:p>
        </w:tc>
      </w:tr>
      <w:tr w:rsidR="00241106" w:rsidTr="00241106">
        <w:tc>
          <w:tcPr>
            <w:tcW w:w="4788" w:type="dxa"/>
          </w:tcPr>
          <w:p w:rsidR="00241106" w:rsidRDefault="00241106" w:rsidP="006D1FC0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788" w:type="dxa"/>
          </w:tcPr>
          <w:p w:rsidR="00241106" w:rsidRDefault="00241106" w:rsidP="006D1FC0">
            <w:pPr>
              <w:rPr>
                <w:noProof/>
              </w:rPr>
            </w:pPr>
            <w:r>
              <w:rPr>
                <w:noProof/>
              </w:rPr>
              <w:t>141.547</w:t>
            </w:r>
          </w:p>
        </w:tc>
      </w:tr>
      <w:tr w:rsidR="00241106" w:rsidTr="00241106">
        <w:tc>
          <w:tcPr>
            <w:tcW w:w="4788" w:type="dxa"/>
          </w:tcPr>
          <w:p w:rsidR="00241106" w:rsidRDefault="00241106" w:rsidP="006D1FC0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788" w:type="dxa"/>
          </w:tcPr>
          <w:p w:rsidR="00241106" w:rsidRDefault="00241106" w:rsidP="006D1FC0">
            <w:pPr>
              <w:rPr>
                <w:noProof/>
              </w:rPr>
            </w:pPr>
            <w:r>
              <w:rPr>
                <w:noProof/>
              </w:rPr>
              <w:t>110.586</w:t>
            </w:r>
          </w:p>
        </w:tc>
      </w:tr>
      <w:tr w:rsidR="00241106" w:rsidTr="00241106">
        <w:tc>
          <w:tcPr>
            <w:tcW w:w="4788" w:type="dxa"/>
          </w:tcPr>
          <w:p w:rsidR="00241106" w:rsidRDefault="00241106" w:rsidP="006D1FC0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4788" w:type="dxa"/>
          </w:tcPr>
          <w:p w:rsidR="00241106" w:rsidRDefault="00241106" w:rsidP="006D1FC0">
            <w:pPr>
              <w:rPr>
                <w:noProof/>
              </w:rPr>
            </w:pPr>
            <w:r>
              <w:rPr>
                <w:noProof/>
              </w:rPr>
              <w:t>103.583</w:t>
            </w:r>
          </w:p>
        </w:tc>
      </w:tr>
      <w:tr w:rsidR="00241106" w:rsidTr="00241106">
        <w:tc>
          <w:tcPr>
            <w:tcW w:w="4788" w:type="dxa"/>
          </w:tcPr>
          <w:p w:rsidR="00241106" w:rsidRDefault="00241106" w:rsidP="006D1FC0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788" w:type="dxa"/>
          </w:tcPr>
          <w:p w:rsidR="00241106" w:rsidRDefault="00241106" w:rsidP="006D1FC0">
            <w:pPr>
              <w:rPr>
                <w:noProof/>
              </w:rPr>
            </w:pPr>
            <w:r>
              <w:rPr>
                <w:noProof/>
              </w:rPr>
              <w:t>90.052</w:t>
            </w:r>
          </w:p>
        </w:tc>
      </w:tr>
    </w:tbl>
    <w:p w:rsidR="006D1FC0" w:rsidRDefault="006D1FC0" w:rsidP="006D1FC0">
      <w:pPr>
        <w:rPr>
          <w:noProof/>
        </w:rPr>
      </w:pPr>
    </w:p>
    <w:p w:rsidR="00DD290F" w:rsidRDefault="00454BD2" w:rsidP="006D1FC0">
      <w:r>
        <w:rPr>
          <w:noProof/>
        </w:rPr>
        <w:drawing>
          <wp:inline distT="0" distB="0" distL="0" distR="0" wp14:anchorId="2615BDE0" wp14:editId="57F3BDD7">
            <wp:extent cx="5943600" cy="40525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75" w:rsidRDefault="00471875" w:rsidP="002A3F9E">
      <w:r>
        <w:rPr>
          <w:noProof/>
        </w:rPr>
        <w:lastRenderedPageBreak/>
        <w:drawing>
          <wp:inline distT="0" distB="0" distL="0" distR="0" wp14:anchorId="01BABCCF" wp14:editId="73E9F7A2">
            <wp:extent cx="5943600" cy="2622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C8" w:rsidRDefault="00471875" w:rsidP="000E76C8">
      <w:r>
        <w:t>Q4.</w:t>
      </w:r>
      <w:r w:rsidR="00C77F30">
        <w:t xml:space="preserve"> </w:t>
      </w:r>
      <w:r w:rsidR="004C011E">
        <w:t xml:space="preserve">As Length increases and width unchanged, delay increases due to </w:t>
      </w:r>
      <w:r w:rsidR="0040386E">
        <w:t>channel</w:t>
      </w:r>
      <w:r w:rsidR="004C011E">
        <w:t xml:space="preserve"> distance increasing.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241106" w:rsidTr="00241106">
        <w:tc>
          <w:tcPr>
            <w:tcW w:w="4788" w:type="dxa"/>
          </w:tcPr>
          <w:p w:rsidR="00241106" w:rsidRDefault="00241106" w:rsidP="000E76C8">
            <w:pPr>
              <w:rPr>
                <w:noProof/>
              </w:rPr>
            </w:pPr>
            <w:r>
              <w:rPr>
                <w:noProof/>
              </w:rPr>
              <w:t>L (um)</w:t>
            </w:r>
          </w:p>
        </w:tc>
        <w:tc>
          <w:tcPr>
            <w:tcW w:w="4788" w:type="dxa"/>
          </w:tcPr>
          <w:p w:rsidR="00241106" w:rsidRDefault="00241106" w:rsidP="000E76C8">
            <w:pPr>
              <w:rPr>
                <w:noProof/>
              </w:rPr>
            </w:pPr>
            <w:r>
              <w:rPr>
                <w:noProof/>
              </w:rPr>
              <w:t>Delay (ps)</w:t>
            </w:r>
          </w:p>
        </w:tc>
      </w:tr>
      <w:tr w:rsidR="00241106" w:rsidTr="00241106">
        <w:tc>
          <w:tcPr>
            <w:tcW w:w="4788" w:type="dxa"/>
          </w:tcPr>
          <w:p w:rsidR="00241106" w:rsidRDefault="00241106" w:rsidP="000E76C8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788" w:type="dxa"/>
          </w:tcPr>
          <w:p w:rsidR="00241106" w:rsidRDefault="00241106" w:rsidP="000E76C8">
            <w:pPr>
              <w:rPr>
                <w:noProof/>
              </w:rPr>
            </w:pPr>
            <w:r>
              <w:rPr>
                <w:noProof/>
              </w:rPr>
              <w:t>434.693</w:t>
            </w:r>
          </w:p>
        </w:tc>
      </w:tr>
      <w:tr w:rsidR="00241106" w:rsidTr="00241106">
        <w:tc>
          <w:tcPr>
            <w:tcW w:w="4788" w:type="dxa"/>
          </w:tcPr>
          <w:p w:rsidR="00241106" w:rsidRDefault="00241106" w:rsidP="000E76C8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788" w:type="dxa"/>
          </w:tcPr>
          <w:p w:rsidR="00241106" w:rsidRDefault="00241106" w:rsidP="000E76C8">
            <w:pPr>
              <w:rPr>
                <w:noProof/>
              </w:rPr>
            </w:pPr>
            <w:r>
              <w:rPr>
                <w:noProof/>
              </w:rPr>
              <w:t>1123.4</w:t>
            </w:r>
          </w:p>
        </w:tc>
      </w:tr>
      <w:tr w:rsidR="00241106" w:rsidTr="00241106">
        <w:tc>
          <w:tcPr>
            <w:tcW w:w="4788" w:type="dxa"/>
          </w:tcPr>
          <w:p w:rsidR="00241106" w:rsidRDefault="00241106" w:rsidP="000E76C8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788" w:type="dxa"/>
          </w:tcPr>
          <w:p w:rsidR="00241106" w:rsidRDefault="00241106" w:rsidP="000E76C8">
            <w:pPr>
              <w:rPr>
                <w:noProof/>
              </w:rPr>
            </w:pPr>
            <w:r>
              <w:rPr>
                <w:noProof/>
              </w:rPr>
              <w:t>1913.4</w:t>
            </w:r>
          </w:p>
        </w:tc>
      </w:tr>
      <w:tr w:rsidR="00241106" w:rsidTr="00241106">
        <w:tc>
          <w:tcPr>
            <w:tcW w:w="4788" w:type="dxa"/>
          </w:tcPr>
          <w:p w:rsidR="00241106" w:rsidRDefault="00241106" w:rsidP="000E76C8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4788" w:type="dxa"/>
          </w:tcPr>
          <w:p w:rsidR="00241106" w:rsidRDefault="00241106" w:rsidP="000E76C8">
            <w:pPr>
              <w:rPr>
                <w:noProof/>
              </w:rPr>
            </w:pPr>
            <w:r>
              <w:rPr>
                <w:noProof/>
              </w:rPr>
              <w:t>2916.0</w:t>
            </w:r>
          </w:p>
        </w:tc>
      </w:tr>
      <w:tr w:rsidR="00241106" w:rsidTr="00241106">
        <w:tc>
          <w:tcPr>
            <w:tcW w:w="4788" w:type="dxa"/>
          </w:tcPr>
          <w:p w:rsidR="00241106" w:rsidRDefault="00241106" w:rsidP="000E76C8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788" w:type="dxa"/>
          </w:tcPr>
          <w:p w:rsidR="00241106" w:rsidRDefault="00241106" w:rsidP="000E76C8">
            <w:pPr>
              <w:rPr>
                <w:noProof/>
              </w:rPr>
            </w:pPr>
            <w:r>
              <w:rPr>
                <w:noProof/>
              </w:rPr>
              <w:t>4003.4</w:t>
            </w:r>
          </w:p>
        </w:tc>
      </w:tr>
    </w:tbl>
    <w:p w:rsidR="00241106" w:rsidRDefault="00241106" w:rsidP="000E76C8">
      <w:pPr>
        <w:rPr>
          <w:noProof/>
        </w:rPr>
      </w:pPr>
    </w:p>
    <w:p w:rsidR="0082092C" w:rsidRDefault="000E76C8" w:rsidP="000E76C8">
      <w:r>
        <w:rPr>
          <w:noProof/>
        </w:rPr>
        <w:t xml:space="preserve"> </w:t>
      </w:r>
      <w:r w:rsidR="004C011E">
        <w:rPr>
          <w:noProof/>
        </w:rPr>
        <w:drawing>
          <wp:inline distT="0" distB="0" distL="0" distR="0" wp14:anchorId="56C53030" wp14:editId="2E4C8044">
            <wp:extent cx="5096786" cy="347518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3531" cy="34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AC" w:rsidRDefault="000433BE" w:rsidP="002A3F9E">
      <w:pPr>
        <w:pBdr>
          <w:bottom w:val="single" w:sz="6" w:space="1" w:color="auto"/>
        </w:pBdr>
      </w:pPr>
      <w:r>
        <w:lastRenderedPageBreak/>
        <w:t>1.2.2</w:t>
      </w:r>
    </w:p>
    <w:p w:rsidR="00BA0CAB" w:rsidRDefault="000433BE" w:rsidP="008F6154">
      <w:r>
        <w:t>Q5.A)</w:t>
      </w:r>
      <w:r w:rsidR="000C25D8">
        <w:tab/>
      </w:r>
      <w:r w:rsidR="008F6154"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BA0CAB" w:rsidTr="00BA0CAB">
        <w:tc>
          <w:tcPr>
            <w:tcW w:w="4788" w:type="dxa"/>
          </w:tcPr>
          <w:p w:rsidR="00BA0CAB" w:rsidRDefault="00BA0CAB" w:rsidP="008F6154"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Resistance k-ohms</w:t>
            </w:r>
          </w:p>
        </w:tc>
        <w:tc>
          <w:tcPr>
            <w:tcW w:w="4788" w:type="dxa"/>
          </w:tcPr>
          <w:p w:rsidR="00BA0CAB" w:rsidRDefault="00BA0CAB" w:rsidP="00BA0CAB"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Vout </w:t>
            </w: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max</w:t>
            </w: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(V)</w:t>
            </w:r>
          </w:p>
        </w:tc>
      </w:tr>
      <w:tr w:rsidR="00BA0CAB" w:rsidTr="00BA0CAB">
        <w:tc>
          <w:tcPr>
            <w:tcW w:w="4788" w:type="dxa"/>
          </w:tcPr>
          <w:p w:rsidR="00BA0CAB" w:rsidRDefault="00BA0CAB" w:rsidP="008F6154">
            <w:r>
              <w:t>1</w:t>
            </w:r>
          </w:p>
        </w:tc>
        <w:tc>
          <w:tcPr>
            <w:tcW w:w="4788" w:type="dxa"/>
          </w:tcPr>
          <w:p w:rsidR="00BA0CAB" w:rsidRDefault="00BA0CAB" w:rsidP="008F6154">
            <w:r>
              <w:t>0.208950</w:t>
            </w:r>
          </w:p>
        </w:tc>
      </w:tr>
      <w:tr w:rsidR="00BA0CAB" w:rsidTr="00BA0CAB">
        <w:tc>
          <w:tcPr>
            <w:tcW w:w="4788" w:type="dxa"/>
          </w:tcPr>
          <w:p w:rsidR="00BA0CAB" w:rsidRDefault="00BA0CAB" w:rsidP="008F6154">
            <w:r>
              <w:t>10</w:t>
            </w:r>
          </w:p>
        </w:tc>
        <w:tc>
          <w:tcPr>
            <w:tcW w:w="4788" w:type="dxa"/>
          </w:tcPr>
          <w:p w:rsidR="00BA0CAB" w:rsidRDefault="00BA0CAB" w:rsidP="008F6154">
            <w:r>
              <w:t>0.856327</w:t>
            </w:r>
          </w:p>
        </w:tc>
      </w:tr>
      <w:tr w:rsidR="00BA0CAB" w:rsidTr="00BA0CAB">
        <w:tc>
          <w:tcPr>
            <w:tcW w:w="4788" w:type="dxa"/>
          </w:tcPr>
          <w:p w:rsidR="00BA0CAB" w:rsidRDefault="00BA0CAB" w:rsidP="008F6154">
            <w:r>
              <w:t>100</w:t>
            </w:r>
          </w:p>
        </w:tc>
        <w:tc>
          <w:tcPr>
            <w:tcW w:w="4788" w:type="dxa"/>
          </w:tcPr>
          <w:p w:rsidR="00BA0CAB" w:rsidRDefault="00BA0CAB" w:rsidP="008F6154">
            <w:r>
              <w:t>1.430</w:t>
            </w:r>
          </w:p>
        </w:tc>
      </w:tr>
      <w:tr w:rsidR="00BA0CAB" w:rsidTr="00BA0CAB">
        <w:tc>
          <w:tcPr>
            <w:tcW w:w="4788" w:type="dxa"/>
          </w:tcPr>
          <w:p w:rsidR="00BA0CAB" w:rsidRDefault="00BA0CAB" w:rsidP="008F6154">
            <w:r>
              <w:t>1000</w:t>
            </w:r>
          </w:p>
        </w:tc>
        <w:tc>
          <w:tcPr>
            <w:tcW w:w="4788" w:type="dxa"/>
          </w:tcPr>
          <w:p w:rsidR="00BA0CAB" w:rsidRDefault="00BA0CAB" w:rsidP="008F6154">
            <w:r>
              <w:t>1.6669</w:t>
            </w:r>
          </w:p>
        </w:tc>
      </w:tr>
      <w:tr w:rsidR="00BA0CAB" w:rsidTr="00BA0CAB">
        <w:tc>
          <w:tcPr>
            <w:tcW w:w="4788" w:type="dxa"/>
          </w:tcPr>
          <w:p w:rsidR="00BA0CAB" w:rsidRDefault="00BA0CAB" w:rsidP="008F6154">
            <w:r>
              <w:t>10000</w:t>
            </w:r>
          </w:p>
        </w:tc>
        <w:tc>
          <w:tcPr>
            <w:tcW w:w="4788" w:type="dxa"/>
          </w:tcPr>
          <w:p w:rsidR="00BA0CAB" w:rsidRDefault="00BA0CAB" w:rsidP="008F6154">
            <w:r>
              <w:t>1.7544</w:t>
            </w:r>
          </w:p>
        </w:tc>
      </w:tr>
    </w:tbl>
    <w:p w:rsidR="0063654C" w:rsidRDefault="00D64658" w:rsidP="002A3F9E">
      <w:r>
        <w:rPr>
          <w:noProof/>
        </w:rPr>
        <w:drawing>
          <wp:inline distT="0" distB="0" distL="0" distR="0" wp14:anchorId="56518FDB" wp14:editId="39A9ACB7">
            <wp:extent cx="5943600" cy="34213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4C" w:rsidRDefault="0063654C" w:rsidP="009339CB">
      <w:r>
        <w:t>Q5.B)</w:t>
      </w:r>
      <w:r w:rsidR="008F6154">
        <w:tab/>
      </w:r>
      <w:r w:rsidR="009339CB">
        <w:t>Estimate threshold voltage to be: Vt= Vdd – Vout(max); 2.5 - 1.</w:t>
      </w:r>
      <w:r w:rsidR="00594BF1">
        <w:t>7920</w:t>
      </w:r>
      <w:r w:rsidR="009339CB">
        <w:t xml:space="preserve"> = 0.7</w:t>
      </w:r>
      <w:r w:rsidR="00594BF1">
        <w:t>08</w:t>
      </w:r>
      <w:r w:rsidR="00E371B4">
        <w:t xml:space="preserve"> V</w:t>
      </w:r>
      <w:r w:rsidR="009339CB">
        <w:t>.</w:t>
      </w:r>
      <w:r w:rsidR="00594BF1">
        <w:t xml:space="preserve"> This threshold voltage is greater than the one estimated in Q2.C.</w:t>
      </w:r>
    </w:p>
    <w:p w:rsidR="00AD0BDF" w:rsidRDefault="00AD0BDF" w:rsidP="009339CB">
      <w:r>
        <w:t>Q6.</w:t>
      </w:r>
      <w:r w:rsidR="00F85F7F">
        <w:tab/>
      </w:r>
      <w:r>
        <w:t xml:space="preserve">NMOS better as pulldown since cannot pull all the way up to vdd. At most Vout = </w:t>
      </w:r>
      <w:r w:rsidRPr="00597016">
        <w:t>VDD-Vt</w:t>
      </w:r>
      <w:r w:rsidR="00225992">
        <w:t>.</w:t>
      </w:r>
    </w:p>
    <w:p w:rsidR="00F85F7F" w:rsidRDefault="00F85F7F" w:rsidP="00F85F7F">
      <w:pPr>
        <w:pBdr>
          <w:bottom w:val="single" w:sz="6" w:space="1" w:color="auto"/>
        </w:pBdr>
      </w:pPr>
      <w:r>
        <w:t>1.3.1</w:t>
      </w:r>
    </w:p>
    <w:p w:rsidR="00F85F7F" w:rsidRDefault="00F85F7F" w:rsidP="00F85F7F">
      <w:r>
        <w:t>Q7.A)</w:t>
      </w:r>
      <w:r>
        <w:tab/>
        <w:t>Charges slower as R increases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E40A6" w:rsidTr="00EE40A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40A6" w:rsidRDefault="00EE40A6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Resistance k-ohms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40A6" w:rsidRDefault="00EE40A6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Vout min (V)</w:t>
            </w:r>
          </w:p>
        </w:tc>
      </w:tr>
      <w:tr w:rsidR="00EE40A6" w:rsidTr="00EE40A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40A6" w:rsidRDefault="00EE40A6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40A6" w:rsidRDefault="00EE40A6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2.123</w:t>
            </w:r>
          </w:p>
        </w:tc>
      </w:tr>
      <w:tr w:rsidR="00EE40A6" w:rsidTr="00EE40A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40A6" w:rsidRDefault="00EE40A6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25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40A6" w:rsidRDefault="00EE40A6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1.879</w:t>
            </w:r>
          </w:p>
        </w:tc>
      </w:tr>
      <w:tr w:rsidR="00EE40A6" w:rsidTr="00EE40A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40A6" w:rsidRDefault="00EE40A6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50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40A6" w:rsidRDefault="00EE40A6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1.68</w:t>
            </w:r>
          </w:p>
        </w:tc>
      </w:tr>
      <w:tr w:rsidR="00EE40A6" w:rsidTr="00EE40A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40A6" w:rsidRDefault="00EE40A6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200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40A6" w:rsidRDefault="00EE40A6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1.36</w:t>
            </w:r>
          </w:p>
        </w:tc>
      </w:tr>
      <w:tr w:rsidR="00EE40A6" w:rsidTr="00EE40A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40A6" w:rsidRDefault="00EE40A6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1000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40A6" w:rsidRDefault="00EE40A6" w:rsidP="00751EF3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1.</w:t>
            </w:r>
            <w:r w:rsidR="00751EF3">
              <w:rPr>
                <w:rFonts w:ascii="Calibri" w:eastAsia="Times New Roman" w:hAnsi="Calibri" w:cs="Times New Roman"/>
                <w:color w:val="000000"/>
                <w:lang w:eastAsia="en-CA"/>
              </w:rPr>
              <w:t>294</w:t>
            </w:r>
          </w:p>
        </w:tc>
      </w:tr>
    </w:tbl>
    <w:p w:rsidR="00F85F7F" w:rsidRDefault="00EE40A6" w:rsidP="00F85F7F">
      <w:r>
        <w:rPr>
          <w:noProof/>
        </w:rPr>
        <w:lastRenderedPageBreak/>
        <w:t xml:space="preserve"> </w:t>
      </w:r>
      <w:r w:rsidR="004E2FB3">
        <w:rPr>
          <w:noProof/>
        </w:rPr>
        <w:drawing>
          <wp:inline distT="0" distB="0" distL="0" distR="0" wp14:anchorId="5E41EA28" wp14:editId="7E3E636A">
            <wp:extent cx="5800725" cy="3257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7F" w:rsidRDefault="00F85F7F" w:rsidP="00F85F7F">
      <w:r>
        <w:t xml:space="preserve">Q7.B) </w:t>
      </w:r>
      <w:r w:rsidR="00AC1E08">
        <w:t>About 0.879</w:t>
      </w:r>
      <w:r>
        <w:t xml:space="preserve"> V</w:t>
      </w:r>
      <w:r w:rsidR="00AC1E08">
        <w:t xml:space="preserve"> with R = 10000k</w:t>
      </w:r>
    </w:p>
    <w:p w:rsidR="00F85F7F" w:rsidRDefault="00F85F7F" w:rsidP="00F85F7F">
      <w:r>
        <w:t>Q7.C) Estimate threshold Vt = GND – Vout; Vt = 0 - 0</w:t>
      </w:r>
      <w:r w:rsidR="009E5018">
        <w:t xml:space="preserve">.879  V = 0.879 </w:t>
      </w:r>
      <w:r>
        <w:t xml:space="preserve"> V.</w:t>
      </w:r>
    </w:p>
    <w:p w:rsidR="00196720" w:rsidRDefault="00196720" w:rsidP="00196720">
      <w:pPr>
        <w:pBdr>
          <w:bottom w:val="single" w:sz="6" w:space="1" w:color="auto"/>
        </w:pBdr>
      </w:pPr>
      <w:r>
        <w:t>1.3.2</w:t>
      </w:r>
    </w:p>
    <w:p w:rsidR="00196720" w:rsidRDefault="00196720" w:rsidP="00196720">
      <w:r>
        <w:t>Q8.</w:t>
      </w:r>
      <w:r>
        <w:tab/>
        <w:t>Discharge slower as R increases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3697B" w:rsidTr="00F3697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697B" w:rsidRDefault="00F3697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Resistance k-ohms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697B" w:rsidRDefault="00F3697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Vout max (mV)</w:t>
            </w:r>
          </w:p>
        </w:tc>
      </w:tr>
      <w:tr w:rsidR="00F3697B" w:rsidTr="00F3697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697B" w:rsidRDefault="00F3697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697B" w:rsidRDefault="00F3697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609</w:t>
            </w:r>
          </w:p>
        </w:tc>
      </w:tr>
      <w:tr w:rsidR="00F3697B" w:rsidTr="00F3697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697B" w:rsidRDefault="00F3697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25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697B" w:rsidRDefault="00F3697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1365</w:t>
            </w:r>
          </w:p>
        </w:tc>
      </w:tr>
      <w:tr w:rsidR="00F3697B" w:rsidTr="00F3697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697B" w:rsidRDefault="00F3697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50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697B" w:rsidRDefault="00F3697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1874</w:t>
            </w:r>
          </w:p>
        </w:tc>
      </w:tr>
      <w:tr w:rsidR="00F3697B" w:rsidTr="00F3697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697B" w:rsidRDefault="00F3697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200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697B" w:rsidRDefault="00F3697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2334</w:t>
            </w:r>
          </w:p>
        </w:tc>
      </w:tr>
      <w:tr w:rsidR="00F3697B" w:rsidTr="00F3697B">
        <w:trPr>
          <w:trHeight w:val="332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697B" w:rsidRDefault="00F3697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1000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697B" w:rsidRDefault="00F3697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CA"/>
              </w:rPr>
              <w:t>2466</w:t>
            </w:r>
          </w:p>
        </w:tc>
      </w:tr>
    </w:tbl>
    <w:p w:rsidR="00196720" w:rsidRDefault="00F3697B" w:rsidP="00196720"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92FE8CC" wp14:editId="34321754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96720" w:rsidRPr="00597016" w:rsidRDefault="00196720" w:rsidP="00196720">
      <w:r>
        <w:t xml:space="preserve">Q9. I think in a digital circuit would perform better with the PMOS transistor in pull up because PMOS cannot pull all the way to ground, approximately </w:t>
      </w:r>
      <w:r w:rsidRPr="00597016">
        <w:t>GND-Vt</w:t>
      </w:r>
      <w:r>
        <w:t>.</w:t>
      </w:r>
    </w:p>
    <w:p w:rsidR="00E3126A" w:rsidRDefault="00196720" w:rsidP="00E3126A">
      <w:pPr>
        <w:pStyle w:val="ListParagraph"/>
        <w:numPr>
          <w:ilvl w:val="0"/>
          <w:numId w:val="1"/>
        </w:numPr>
        <w:rPr>
          <w:lang w:val="en-US"/>
        </w:rPr>
      </w:pPr>
      <w:r>
        <w:t>Q10.A)</w:t>
      </w:r>
      <w:r>
        <w:tab/>
      </w:r>
      <w:r w:rsidR="00E3126A">
        <w:rPr>
          <w:lang w:val="en-US"/>
        </w:rPr>
        <w:t xml:space="preserve">The delay from </w:t>
      </w:r>
      <w:r w:rsidR="00E3126A">
        <w:t>Vin falling to 1.25V --&gt; vout rising to 1.25V is 818.9 ps</w:t>
      </w:r>
    </w:p>
    <w:p w:rsidR="00196720" w:rsidRDefault="00E3126A" w:rsidP="00E3126A">
      <w:r>
        <w:rPr>
          <w:noProof/>
        </w:rPr>
        <w:t xml:space="preserve"> </w:t>
      </w:r>
      <w:r w:rsidR="00196720">
        <w:rPr>
          <w:noProof/>
        </w:rPr>
        <w:drawing>
          <wp:inline distT="0" distB="0" distL="0" distR="0" wp14:anchorId="57A2A35A" wp14:editId="15619554">
            <wp:extent cx="5943600" cy="2632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0" w:rsidRDefault="00196720" w:rsidP="00196720">
      <w:r>
        <w:t>Q10.B)</w:t>
      </w:r>
      <w:r w:rsidR="00C043D0">
        <w:t xml:space="preserve"> Slower than NMOS</w:t>
      </w:r>
      <w:r w:rsidR="00F63B48">
        <w:t>;</w:t>
      </w:r>
      <w:r w:rsidR="008B444C">
        <w:t xml:space="preserve"> NMOS has delay of </w:t>
      </w:r>
      <w:r w:rsidR="008B444C">
        <w:rPr>
          <w:rFonts w:ascii="Calibri" w:eastAsia="Times New Roman" w:hAnsi="Calibri" w:cs="Times New Roman"/>
          <w:color w:val="000000"/>
          <w:lang w:eastAsia="en-CA"/>
        </w:rPr>
        <w:t>435.533 ps</w:t>
      </w:r>
      <w:r w:rsidR="008B444C">
        <w:t xml:space="preserve"> </w:t>
      </w:r>
      <w:r w:rsidR="002811DF">
        <w:t xml:space="preserve">while PMOS has a delay of </w:t>
      </w:r>
      <w:r w:rsidR="00E3126A">
        <w:t>818.9 ps</w:t>
      </w:r>
    </w:p>
    <w:p w:rsidR="00F85F7F" w:rsidRDefault="00F85F7F" w:rsidP="009339CB"/>
    <w:sectPr w:rsidR="00F85F7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361" w:rsidRDefault="00A21361" w:rsidP="00832A4A">
      <w:pPr>
        <w:spacing w:after="0" w:line="240" w:lineRule="auto"/>
      </w:pPr>
      <w:r>
        <w:separator/>
      </w:r>
    </w:p>
  </w:endnote>
  <w:endnote w:type="continuationSeparator" w:id="0">
    <w:p w:rsidR="00A21361" w:rsidRDefault="00A21361" w:rsidP="0083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361" w:rsidRDefault="00A21361" w:rsidP="00832A4A">
      <w:pPr>
        <w:spacing w:after="0" w:line="240" w:lineRule="auto"/>
      </w:pPr>
      <w:r>
        <w:separator/>
      </w:r>
    </w:p>
  </w:footnote>
  <w:footnote w:type="continuationSeparator" w:id="0">
    <w:p w:rsidR="00A21361" w:rsidRDefault="00A21361" w:rsidP="00832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A4A" w:rsidRDefault="00832A4A">
    <w:pPr>
      <w:pStyle w:val="Header"/>
    </w:pPr>
    <w:r>
      <w:t>Group 17. ELEC3500-B5</w:t>
    </w:r>
  </w:p>
  <w:p w:rsidR="00832A4A" w:rsidRDefault="00832A4A">
    <w:pPr>
      <w:pStyle w:val="Header"/>
    </w:pPr>
    <w:r>
      <w:t>Jonathan Chan, 100936881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B6D5C"/>
    <w:multiLevelType w:val="hybridMultilevel"/>
    <w:tmpl w:val="DFEE5B4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E8"/>
    <w:rsid w:val="000433BE"/>
    <w:rsid w:val="00054040"/>
    <w:rsid w:val="000C25D8"/>
    <w:rsid w:val="000D0F28"/>
    <w:rsid w:val="000E76C8"/>
    <w:rsid w:val="00122DCD"/>
    <w:rsid w:val="00175A3B"/>
    <w:rsid w:val="00196720"/>
    <w:rsid w:val="001A568B"/>
    <w:rsid w:val="001C1EDB"/>
    <w:rsid w:val="001D0240"/>
    <w:rsid w:val="001F56E8"/>
    <w:rsid w:val="002005E8"/>
    <w:rsid w:val="00225992"/>
    <w:rsid w:val="00241106"/>
    <w:rsid w:val="002811DF"/>
    <w:rsid w:val="002865D1"/>
    <w:rsid w:val="002A3F9E"/>
    <w:rsid w:val="002B3291"/>
    <w:rsid w:val="0040386E"/>
    <w:rsid w:val="00454BD2"/>
    <w:rsid w:val="004674DA"/>
    <w:rsid w:val="00471875"/>
    <w:rsid w:val="00476EB6"/>
    <w:rsid w:val="004C011E"/>
    <w:rsid w:val="004E2FB3"/>
    <w:rsid w:val="004F713D"/>
    <w:rsid w:val="005033BE"/>
    <w:rsid w:val="0052740F"/>
    <w:rsid w:val="00594BF1"/>
    <w:rsid w:val="005D68E3"/>
    <w:rsid w:val="0063654C"/>
    <w:rsid w:val="0065296D"/>
    <w:rsid w:val="00656FA5"/>
    <w:rsid w:val="0069341D"/>
    <w:rsid w:val="006B2FAC"/>
    <w:rsid w:val="006D1FC0"/>
    <w:rsid w:val="006D3F16"/>
    <w:rsid w:val="00751EF3"/>
    <w:rsid w:val="0082092C"/>
    <w:rsid w:val="00832A4A"/>
    <w:rsid w:val="00853D88"/>
    <w:rsid w:val="008B444C"/>
    <w:rsid w:val="008F6154"/>
    <w:rsid w:val="009339CB"/>
    <w:rsid w:val="00950A02"/>
    <w:rsid w:val="009671B5"/>
    <w:rsid w:val="009674D8"/>
    <w:rsid w:val="00985609"/>
    <w:rsid w:val="009E5018"/>
    <w:rsid w:val="00A205D1"/>
    <w:rsid w:val="00A21361"/>
    <w:rsid w:val="00A22B7E"/>
    <w:rsid w:val="00A379A5"/>
    <w:rsid w:val="00A71AA4"/>
    <w:rsid w:val="00AC1E08"/>
    <w:rsid w:val="00AD0BDF"/>
    <w:rsid w:val="00AF14EC"/>
    <w:rsid w:val="00B23681"/>
    <w:rsid w:val="00B86DCB"/>
    <w:rsid w:val="00BA0CAB"/>
    <w:rsid w:val="00C043D0"/>
    <w:rsid w:val="00C20837"/>
    <w:rsid w:val="00C77F30"/>
    <w:rsid w:val="00C851E8"/>
    <w:rsid w:val="00CD4298"/>
    <w:rsid w:val="00D16019"/>
    <w:rsid w:val="00D32A32"/>
    <w:rsid w:val="00D61564"/>
    <w:rsid w:val="00D64658"/>
    <w:rsid w:val="00DB32C1"/>
    <w:rsid w:val="00DD1338"/>
    <w:rsid w:val="00DD290F"/>
    <w:rsid w:val="00DF3FE6"/>
    <w:rsid w:val="00E3126A"/>
    <w:rsid w:val="00E371B4"/>
    <w:rsid w:val="00E42323"/>
    <w:rsid w:val="00E42505"/>
    <w:rsid w:val="00E779AD"/>
    <w:rsid w:val="00EC7C21"/>
    <w:rsid w:val="00EE40A6"/>
    <w:rsid w:val="00F3697B"/>
    <w:rsid w:val="00F56A99"/>
    <w:rsid w:val="00F63B48"/>
    <w:rsid w:val="00F72035"/>
    <w:rsid w:val="00F74F7F"/>
    <w:rsid w:val="00F842B5"/>
    <w:rsid w:val="00F85F7F"/>
    <w:rsid w:val="00FA7002"/>
    <w:rsid w:val="00F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A4A"/>
  </w:style>
  <w:style w:type="paragraph" w:styleId="Footer">
    <w:name w:val="footer"/>
    <w:basedOn w:val="Normal"/>
    <w:link w:val="FooterChar"/>
    <w:uiPriority w:val="99"/>
    <w:unhideWhenUsed/>
    <w:rsid w:val="0083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A4A"/>
  </w:style>
  <w:style w:type="paragraph" w:styleId="ListParagraph">
    <w:name w:val="List Paragraph"/>
    <w:basedOn w:val="Normal"/>
    <w:uiPriority w:val="34"/>
    <w:qFormat/>
    <w:rsid w:val="00E3126A"/>
    <w:pPr>
      <w:spacing w:after="160" w:line="256" w:lineRule="auto"/>
      <w:ind w:left="720"/>
      <w:contextualSpacing/>
    </w:pPr>
    <w:rPr>
      <w:lang w:val="en-CA"/>
    </w:rPr>
  </w:style>
  <w:style w:type="table" w:styleId="TableGrid">
    <w:name w:val="Table Grid"/>
    <w:basedOn w:val="TableNormal"/>
    <w:uiPriority w:val="39"/>
    <w:rsid w:val="00F3697B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1LightAccent3">
    <w:name w:val="List Table 1 Light Accent 3"/>
    <w:basedOn w:val="TableNormal"/>
    <w:uiPriority w:val="46"/>
    <w:rsid w:val="000E76C8"/>
    <w:pPr>
      <w:spacing w:after="0" w:line="240" w:lineRule="auto"/>
    </w:pPr>
    <w:rPr>
      <w:lang w:val="en-CA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A4A"/>
  </w:style>
  <w:style w:type="paragraph" w:styleId="Footer">
    <w:name w:val="footer"/>
    <w:basedOn w:val="Normal"/>
    <w:link w:val="FooterChar"/>
    <w:uiPriority w:val="99"/>
    <w:unhideWhenUsed/>
    <w:rsid w:val="0083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A4A"/>
  </w:style>
  <w:style w:type="paragraph" w:styleId="ListParagraph">
    <w:name w:val="List Paragraph"/>
    <w:basedOn w:val="Normal"/>
    <w:uiPriority w:val="34"/>
    <w:qFormat/>
    <w:rsid w:val="00E3126A"/>
    <w:pPr>
      <w:spacing w:after="160" w:line="256" w:lineRule="auto"/>
      <w:ind w:left="720"/>
      <w:contextualSpacing/>
    </w:pPr>
    <w:rPr>
      <w:lang w:val="en-CA"/>
    </w:rPr>
  </w:style>
  <w:style w:type="table" w:styleId="TableGrid">
    <w:name w:val="Table Grid"/>
    <w:basedOn w:val="TableNormal"/>
    <w:uiPriority w:val="39"/>
    <w:rsid w:val="00F3697B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1LightAccent3">
    <w:name w:val="List Table 1 Light Accent 3"/>
    <w:basedOn w:val="TableNormal"/>
    <w:uiPriority w:val="46"/>
    <w:rsid w:val="000E76C8"/>
    <w:pPr>
      <w:spacing w:after="0" w:line="240" w:lineRule="auto"/>
    </w:pPr>
    <w:rPr>
      <w:lang w:val="en-CA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Resistance VS. Maximum Output Voltage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200</c:v>
                </c:pt>
                <c:pt idx="4">
                  <c:v>1000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609</c:v>
                </c:pt>
                <c:pt idx="1">
                  <c:v>1365</c:v>
                </c:pt>
                <c:pt idx="2">
                  <c:v>1874</c:v>
                </c:pt>
                <c:pt idx="3">
                  <c:v>2334</c:v>
                </c:pt>
                <c:pt idx="4">
                  <c:v>2466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276352"/>
        <c:axId val="146276928"/>
      </c:scatterChart>
      <c:valAx>
        <c:axId val="14627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Resistance (kOhms)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76928"/>
        <c:crosses val="autoZero"/>
        <c:crossBetween val="midCat"/>
      </c:valAx>
      <c:valAx>
        <c:axId val="14627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Voltage (mV)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76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Chan</dc:creator>
  <cp:lastModifiedBy>Jonathan Chan</cp:lastModifiedBy>
  <cp:revision>27</cp:revision>
  <dcterms:created xsi:type="dcterms:W3CDTF">2018-01-19T16:02:00Z</dcterms:created>
  <dcterms:modified xsi:type="dcterms:W3CDTF">2018-01-19T16:47:00Z</dcterms:modified>
</cp:coreProperties>
</file>