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FBD1" w14:textId="77777777" w:rsidR="00623AFB" w:rsidRDefault="00623AFB" w:rsidP="00623AFB">
      <w:pPr>
        <w:pStyle w:val="ListParagraph"/>
        <w:numPr>
          <w:ilvl w:val="0"/>
          <w:numId w:val="1"/>
        </w:numPr>
      </w:pPr>
      <w:r>
        <w:t>The model is online (continuously receives data and the model adapts) or offline (the model is trained on a dataset and the model does not intake more data after being deployed).</w:t>
      </w:r>
    </w:p>
    <w:p w14:paraId="73C16986" w14:textId="77777777" w:rsidR="00623AFB" w:rsidRDefault="00623AFB" w:rsidP="00623AFB">
      <w:pPr>
        <w:pStyle w:val="ListParagraph"/>
        <w:numPr>
          <w:ilvl w:val="0"/>
          <w:numId w:val="1"/>
        </w:numPr>
      </w:pPr>
      <w:r>
        <w:t>The type of learning, supervised, semi-supervised, or unsupervised, should be used to fit the data</w:t>
      </w:r>
    </w:p>
    <w:p w14:paraId="5DFA2965" w14:textId="77777777" w:rsidR="00623AFB" w:rsidRDefault="00623AFB" w:rsidP="00623AFB">
      <w:pPr>
        <w:pStyle w:val="ListParagraph"/>
        <w:numPr>
          <w:ilvl w:val="0"/>
          <w:numId w:val="1"/>
        </w:numPr>
      </w:pPr>
      <w:r>
        <w:t>The model is either classification or regression, where it is based on the expected outputs.</w:t>
      </w:r>
    </w:p>
    <w:p w14:paraId="6113014C" w14:textId="77777777" w:rsidR="001A2C91" w:rsidRDefault="00623AFB">
      <w:r>
        <w:t xml:space="preserve">DO definition of one </w:t>
      </w:r>
      <w:proofErr w:type="spellStart"/>
      <w:r>
        <w:t>e.g</w:t>
      </w:r>
      <w:proofErr w:type="spellEnd"/>
    </w:p>
    <w:p w14:paraId="3125B93F" w14:textId="77777777" w:rsidR="00623AFB" w:rsidRDefault="00623AFB">
      <w:r>
        <w:t xml:space="preserve">Vector: </w:t>
      </w:r>
      <w:proofErr w:type="spellStart"/>
      <w:r>
        <w:t>akd</w:t>
      </w:r>
      <w:proofErr w:type="spellEnd"/>
      <w:r>
        <w:t xml:space="preserve"> </w:t>
      </w:r>
      <w:proofErr w:type="spellStart"/>
      <w:r>
        <w:t>jahsdj</w:t>
      </w:r>
      <w:proofErr w:type="spellEnd"/>
      <w:r>
        <w:t xml:space="preserve"> </w:t>
      </w:r>
      <w:proofErr w:type="spellStart"/>
      <w:r>
        <w:t>djak</w:t>
      </w:r>
      <w:proofErr w:type="spellEnd"/>
    </w:p>
    <w:p w14:paraId="0F406A4D" w14:textId="7FEB8D07" w:rsidR="00623AFB" w:rsidRDefault="00623AFB">
      <w:r>
        <w:tab/>
        <w:t xml:space="preserve">Related: </w:t>
      </w:r>
      <w:proofErr w:type="spellStart"/>
      <w:r>
        <w:t>AAttribute</w:t>
      </w:r>
      <w:proofErr w:type="spellEnd"/>
      <w:r>
        <w:t xml:space="preserve"> [link]]</w:t>
      </w:r>
    </w:p>
    <w:p w14:paraId="0A8E3EDB" w14:textId="4F3B044D" w:rsidR="009C4C48" w:rsidRDefault="009C4C48"/>
    <w:p w14:paraId="353AB93B" w14:textId="2620CFB9" w:rsidR="00553204" w:rsidRDefault="00553204">
      <w:r>
        <w:t xml:space="preserve">Fold cross validation: </w:t>
      </w:r>
      <w:hyperlink r:id="rId5" w:history="1">
        <w:r w:rsidR="00E30F53" w:rsidRPr="00DC6633">
          <w:rPr>
            <w:rStyle w:val="Hyperlink"/>
          </w:rPr>
          <w:t>https://www.openml.org/a/estimation-procedures/1</w:t>
        </w:r>
      </w:hyperlink>
      <w:r w:rsidR="00E30F53">
        <w:t xml:space="preserve"> </w:t>
      </w:r>
    </w:p>
    <w:p w14:paraId="53CDBD34" w14:textId="25CED57D" w:rsidR="009C4C48" w:rsidRDefault="00B408D1">
      <w:r>
        <w:t xml:space="preserve">Found a good compilation of Machine learning definitions at </w:t>
      </w:r>
      <w:hyperlink r:id="rId6" w:history="1">
        <w:r w:rsidRPr="00CC3244">
          <w:rPr>
            <w:rStyle w:val="Hyperlink"/>
          </w:rPr>
          <w:t>http://robotics.stanford.edu/~ronnyk/glossary.html</w:t>
        </w:r>
      </w:hyperlink>
      <w:r>
        <w:t xml:space="preserve"> </w:t>
      </w:r>
    </w:p>
    <w:p w14:paraId="1B5E2951" w14:textId="653BB3DF" w:rsidR="009C4C48" w:rsidRDefault="009C4C48">
      <w:r>
        <w:t>Unseen data:</w:t>
      </w:r>
    </w:p>
    <w:p w14:paraId="3E705332" w14:textId="6EFC970E" w:rsidR="009C4C48" w:rsidRDefault="009C4C48">
      <w:r>
        <w:t>Online model:</w:t>
      </w:r>
    </w:p>
    <w:p w14:paraId="6B3BF02A" w14:textId="6FD63E22" w:rsidR="009C4C48" w:rsidRDefault="009C4C48">
      <w:r>
        <w:tab/>
        <w:t>Related: Offline model</w:t>
      </w:r>
    </w:p>
    <w:p w14:paraId="091A9232" w14:textId="0E613610" w:rsidR="002019F1" w:rsidRDefault="002019F1">
      <w:r>
        <w:t>Offline model:</w:t>
      </w:r>
    </w:p>
    <w:p w14:paraId="4263B797" w14:textId="626362FE" w:rsidR="002019F1" w:rsidRDefault="002019F1">
      <w:r>
        <w:tab/>
        <w:t>Related: Online model.</w:t>
      </w:r>
    </w:p>
    <w:p w14:paraId="5326E8E0" w14:textId="028D1E66" w:rsidR="009C4C48" w:rsidRDefault="009C4C48">
      <w:r>
        <w:t>Supervised learning:</w:t>
      </w:r>
    </w:p>
    <w:p w14:paraId="7AD3E680" w14:textId="23E46B76" w:rsidR="009C4C48" w:rsidRDefault="009C4C48">
      <w:r>
        <w:tab/>
        <w:t>Related: semi-supervised learning, unsupervised learning</w:t>
      </w:r>
      <w:r w:rsidR="00BB770F">
        <w:t>.</w:t>
      </w:r>
    </w:p>
    <w:p w14:paraId="3E2D1AE7" w14:textId="3DEC3B4F" w:rsidR="009C4C48" w:rsidRDefault="009C4C48">
      <w:r>
        <w:t>Semi-supervised learning:</w:t>
      </w:r>
    </w:p>
    <w:p w14:paraId="2AAC1281" w14:textId="72B4F9EA" w:rsidR="00C06EC2" w:rsidRDefault="00C06EC2">
      <w:r>
        <w:tab/>
        <w:t xml:space="preserve">Related: Supervised learning, </w:t>
      </w:r>
      <w:r w:rsidR="00BB770F">
        <w:t>Unsupervised learning.</w:t>
      </w:r>
    </w:p>
    <w:p w14:paraId="4688925C" w14:textId="52BE6EB6" w:rsidR="009C4C48" w:rsidRDefault="009C4C48">
      <w:r>
        <w:t>Unsupervised learning:</w:t>
      </w:r>
    </w:p>
    <w:p w14:paraId="6EAA185A" w14:textId="5BBEB32A" w:rsidR="00C06EC2" w:rsidRDefault="00C06EC2">
      <w:r>
        <w:tab/>
        <w:t>Related: Supervised learning, Semi-supervised learning.</w:t>
      </w:r>
    </w:p>
    <w:p w14:paraId="653DE099" w14:textId="493C2F3C" w:rsidR="009C4C48" w:rsidRDefault="009C4C48">
      <w:r>
        <w:t>Classification model:</w:t>
      </w:r>
    </w:p>
    <w:p w14:paraId="67E31B92" w14:textId="1D90B00C" w:rsidR="009C4C48" w:rsidRDefault="009C4C48">
      <w:r>
        <w:tab/>
        <w:t>Related: Regression</w:t>
      </w:r>
      <w:r w:rsidR="009A39C6">
        <w:t xml:space="preserve"> model</w:t>
      </w:r>
      <w:r w:rsidR="00C06EC2">
        <w:t>.</w:t>
      </w:r>
    </w:p>
    <w:p w14:paraId="389573E9" w14:textId="3F8C9A5F" w:rsidR="00C06EC2" w:rsidRDefault="00C06EC2">
      <w:r>
        <w:t>Regression model:</w:t>
      </w:r>
    </w:p>
    <w:p w14:paraId="100B1637" w14:textId="41315B84" w:rsidR="00C06EC2" w:rsidRDefault="00C06EC2">
      <w:r>
        <w:tab/>
        <w:t>Related: Classification model.</w:t>
      </w:r>
    </w:p>
    <w:p w14:paraId="365549D5" w14:textId="2A41EA41" w:rsidR="00C06EC2" w:rsidRDefault="00C06EC2">
      <w:r>
        <w:lastRenderedPageBreak/>
        <w:t>Feature vector:</w:t>
      </w:r>
      <w:r w:rsidR="002019F1">
        <w:t xml:space="preserve"> </w:t>
      </w:r>
      <w:r w:rsidR="0076354E">
        <w:t>I</w:t>
      </w:r>
      <w:r w:rsidR="002019F1" w:rsidRPr="002019F1">
        <w:t>s an n-dimensional vector of numerical features that represent some object.</w:t>
      </w:r>
    </w:p>
    <w:p w14:paraId="7118A1D0" w14:textId="7897A026" w:rsidR="00C06EC2" w:rsidRDefault="00C06EC2">
      <w:r>
        <w:t>Target</w:t>
      </w:r>
      <w:r w:rsidR="003C4A9A">
        <w:t xml:space="preserve"> attribute</w:t>
      </w:r>
      <w:r>
        <w:t>:</w:t>
      </w:r>
    </w:p>
    <w:p w14:paraId="10C8FAEB" w14:textId="5C24D974" w:rsidR="00C06EC2" w:rsidRDefault="00C06EC2">
      <w:r>
        <w:t>Attribute:</w:t>
      </w:r>
    </w:p>
    <w:p w14:paraId="0CB72BF5" w14:textId="7485D022" w:rsidR="00C06EC2" w:rsidRDefault="00C06EC2">
      <w:r>
        <w:t>Encoding:</w:t>
      </w:r>
    </w:p>
    <w:p w14:paraId="4C8EB0FC" w14:textId="002799AE" w:rsidR="00C06EC2" w:rsidRDefault="00C06EC2">
      <w:r>
        <w:t>Instances:</w:t>
      </w:r>
      <w:r w:rsidR="00671331">
        <w:t xml:space="preserve"> A row in the dataset</w:t>
      </w:r>
      <w:r w:rsidR="00180E12">
        <w:t>.</w:t>
      </w:r>
    </w:p>
    <w:p w14:paraId="4E72FEDB" w14:textId="73E0C7D2" w:rsidR="00C06EC2" w:rsidRDefault="00C06EC2">
      <w:r>
        <w:t>Training dataset:</w:t>
      </w:r>
    </w:p>
    <w:p w14:paraId="115EA812" w14:textId="47283C70" w:rsidR="00C06EC2" w:rsidRDefault="00C06EC2">
      <w:r>
        <w:tab/>
        <w:t>Related: Training process</w:t>
      </w:r>
    </w:p>
    <w:p w14:paraId="6DA3703F" w14:textId="015B9F96" w:rsidR="00C06EC2" w:rsidRDefault="00C06EC2">
      <w:r>
        <w:t>Training process:</w:t>
      </w:r>
    </w:p>
    <w:p w14:paraId="3305FB02" w14:textId="34F7138F" w:rsidR="00C06EC2" w:rsidRDefault="00C06EC2">
      <w:r>
        <w:tab/>
        <w:t>Related: Training dataset.</w:t>
      </w:r>
    </w:p>
    <w:p w14:paraId="4B6F7596" w14:textId="025DA39D" w:rsidR="00C06EC2" w:rsidRDefault="00C06EC2">
      <w:r>
        <w:t>Validation dataset:</w:t>
      </w:r>
    </w:p>
    <w:p w14:paraId="5D5A7FAC" w14:textId="47FF857F" w:rsidR="00C06EC2" w:rsidRDefault="00C06EC2">
      <w:r>
        <w:tab/>
        <w:t>Related: Testing process</w:t>
      </w:r>
    </w:p>
    <w:p w14:paraId="30B12723" w14:textId="2B81BC57" w:rsidR="007D1E0E" w:rsidRDefault="007D1E0E">
      <w:r>
        <w:t>Testing process:</w:t>
      </w:r>
    </w:p>
    <w:p w14:paraId="2B232A33" w14:textId="225912DC" w:rsidR="007D1E0E" w:rsidRDefault="007D1E0E">
      <w:r>
        <w:tab/>
        <w:t>Related: Validation dataset</w:t>
      </w:r>
    </w:p>
    <w:p w14:paraId="4E3545CE" w14:textId="21E7A16D" w:rsidR="00153F6B" w:rsidRDefault="00153F6B">
      <w:r>
        <w:t>Good fit:</w:t>
      </w:r>
    </w:p>
    <w:p w14:paraId="4E289429" w14:textId="60684327" w:rsidR="00153F6B" w:rsidRDefault="00153F6B">
      <w:r>
        <w:tab/>
        <w:t>Related: Underfit, Overfit.</w:t>
      </w:r>
    </w:p>
    <w:p w14:paraId="1AE526FB" w14:textId="20E5D03E" w:rsidR="00153F6B" w:rsidRDefault="00153F6B">
      <w:r>
        <w:t>Underfit:</w:t>
      </w:r>
    </w:p>
    <w:p w14:paraId="7E50721D" w14:textId="40B99B08" w:rsidR="00153F6B" w:rsidRDefault="00153F6B">
      <w:r>
        <w:tab/>
        <w:t>Related: Good fit, Overfit.</w:t>
      </w:r>
    </w:p>
    <w:p w14:paraId="2B7D4C16" w14:textId="6BAA38BA" w:rsidR="00153F6B" w:rsidRDefault="00153F6B">
      <w:r>
        <w:t>Overfit:</w:t>
      </w:r>
    </w:p>
    <w:p w14:paraId="7C4F39F1" w14:textId="17C77F89" w:rsidR="00153F6B" w:rsidRDefault="00153F6B">
      <w:r>
        <w:tab/>
        <w:t>Related: Good fit, Underfit.</w:t>
      </w:r>
    </w:p>
    <w:p w14:paraId="5B7457A6" w14:textId="68F54AC5" w:rsidR="00A565AB" w:rsidRDefault="00955A7E">
      <w:r>
        <w:t>Gaussian Distribution</w:t>
      </w:r>
      <w:r w:rsidR="002C04A9">
        <w:t>:</w:t>
      </w:r>
    </w:p>
    <w:p w14:paraId="159D66BE" w14:textId="545C3402" w:rsidR="00955A7E" w:rsidRDefault="00955A7E">
      <w:r>
        <w:tab/>
        <w:t>Also known as Normal Distribution</w:t>
      </w:r>
    </w:p>
    <w:p w14:paraId="70440FCF" w14:textId="0069BF0A" w:rsidR="00172599" w:rsidRDefault="00172599">
      <w:r>
        <w:t>Hyper-parameter tuning:</w:t>
      </w:r>
    </w:p>
    <w:p w14:paraId="73D29C06" w14:textId="1DDB0CCA" w:rsidR="00EA2D82" w:rsidRDefault="00EA2D82">
      <w:r>
        <w:t>Ground truth:</w:t>
      </w:r>
      <w:r w:rsidR="003C4A9A">
        <w:t xml:space="preserve"> </w:t>
      </w:r>
      <w:r w:rsidR="00D36B2E">
        <w:t xml:space="preserve">Used in supervised learning where each instance </w:t>
      </w:r>
      <w:r w:rsidR="005D287F">
        <w:t xml:space="preserve">is provided </w:t>
      </w:r>
      <w:r w:rsidR="00D36B2E">
        <w:t>an attribute that i</w:t>
      </w:r>
      <w:r w:rsidR="00DA3F26">
        <w:t xml:space="preserve">s the </w:t>
      </w:r>
      <w:r w:rsidR="00E24D9E">
        <w:t xml:space="preserve">target </w:t>
      </w:r>
      <w:r w:rsidR="00DA3F26">
        <w:t>result of the non-target attributes.</w:t>
      </w:r>
    </w:p>
    <w:p w14:paraId="0F01AF60" w14:textId="2B69175E" w:rsidR="003C4A9A" w:rsidRDefault="003C4A9A">
      <w:r>
        <w:tab/>
        <w:t>Also known as target attribute.</w:t>
      </w:r>
    </w:p>
    <w:p w14:paraId="79B22B71" w14:textId="5D547E96" w:rsidR="001146ED" w:rsidRDefault="006354D9">
      <w:r>
        <w:lastRenderedPageBreak/>
        <w:t>k-</w:t>
      </w:r>
      <w:r w:rsidR="001146ED">
        <w:t xml:space="preserve">Fold cross validation: </w:t>
      </w:r>
      <w:r>
        <w:t>“</w:t>
      </w:r>
      <w:r w:rsidRPr="006354D9">
        <w:t>In k-fold cross-validation, the original sample is randomly partitioned into k equal size subsamples. Of the k subsamples, a single subsample is retained as the validation data for testing the model, and the remaining k-1 subsamples are used as training data. The cross-validation process is then repeated k times (the folds), with each of the k subsamples used exactly once as the validation data.</w:t>
      </w:r>
      <w:r>
        <w:t>”</w:t>
      </w:r>
      <w:bookmarkStart w:id="0" w:name="_GoBack"/>
      <w:bookmarkEnd w:id="0"/>
    </w:p>
    <w:p w14:paraId="48A69FB5" w14:textId="73DDD68B" w:rsidR="001146ED" w:rsidRPr="009C4C48" w:rsidRDefault="001146ED">
      <w:r>
        <w:tab/>
        <w:t xml:space="preserve">Source: </w:t>
      </w:r>
      <w:hyperlink r:id="rId7" w:history="1">
        <w:r w:rsidRPr="00744F28">
          <w:rPr>
            <w:rStyle w:val="Hyperlink"/>
          </w:rPr>
          <w:t>https://www.openml.org/a/estimation-procedures/1</w:t>
        </w:r>
      </w:hyperlink>
      <w:r>
        <w:t xml:space="preserve"> </w:t>
      </w:r>
    </w:p>
    <w:sectPr w:rsidR="001146ED" w:rsidRPr="009C4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3D36"/>
    <w:multiLevelType w:val="hybridMultilevel"/>
    <w:tmpl w:val="95B4AB60"/>
    <w:lvl w:ilvl="0" w:tplc="680061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74CE"/>
    <w:rsid w:val="000D7704"/>
    <w:rsid w:val="001074CE"/>
    <w:rsid w:val="001146ED"/>
    <w:rsid w:val="0014617D"/>
    <w:rsid w:val="00153F6B"/>
    <w:rsid w:val="00172599"/>
    <w:rsid w:val="00180E12"/>
    <w:rsid w:val="001A2C91"/>
    <w:rsid w:val="002019F1"/>
    <w:rsid w:val="002A30E2"/>
    <w:rsid w:val="002C04A9"/>
    <w:rsid w:val="003C4A9A"/>
    <w:rsid w:val="004B4D32"/>
    <w:rsid w:val="00553204"/>
    <w:rsid w:val="005D287F"/>
    <w:rsid w:val="00623AFB"/>
    <w:rsid w:val="006354D9"/>
    <w:rsid w:val="00671331"/>
    <w:rsid w:val="0076354E"/>
    <w:rsid w:val="007D1E0E"/>
    <w:rsid w:val="00955A7E"/>
    <w:rsid w:val="009A39C6"/>
    <w:rsid w:val="009C4C48"/>
    <w:rsid w:val="00A565AB"/>
    <w:rsid w:val="00B408D1"/>
    <w:rsid w:val="00BB770F"/>
    <w:rsid w:val="00BC3B4E"/>
    <w:rsid w:val="00BF6ED6"/>
    <w:rsid w:val="00C06EC2"/>
    <w:rsid w:val="00D36B2E"/>
    <w:rsid w:val="00DA3F26"/>
    <w:rsid w:val="00E24D9E"/>
    <w:rsid w:val="00E27B8F"/>
    <w:rsid w:val="00E30F53"/>
    <w:rsid w:val="00EA2D82"/>
    <w:rsid w:val="00E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703E"/>
  <w15:chartTrackingRefBased/>
  <w15:docId w15:val="{FD3E1F4B-0F4B-4498-965F-09D28FCF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F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ml.org/a/estimation-procedure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otics.stanford.edu/~ronnyk/glossary.html" TargetMode="External"/><Relationship Id="rId5" Type="http://schemas.openxmlformats.org/officeDocument/2006/relationships/hyperlink" Target="https://www.openml.org/a/estimation-procedures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32</cp:revision>
  <dcterms:created xsi:type="dcterms:W3CDTF">2019-03-16T23:45:00Z</dcterms:created>
  <dcterms:modified xsi:type="dcterms:W3CDTF">2019-03-18T13:36:00Z</dcterms:modified>
</cp:coreProperties>
</file>