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footer.xml" ContentType="application/vnd.openxmlformats-officedocument.wordprocessingml.footer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a="http://schemas.openxmlformats.org/drawingml/2006/main" xmlns:pic="http://schemas.openxmlformats.org/drawingml/2006/picture" xmlns:a14="http://schemas.microsoft.com/office/drawing/2010/main" mc:Ignorable="w14 wp14">
  <w:body>
    <w:p w:rsidR="4483EF58" w:rsidP="09689BD0" w:rsidRDefault="4483EF58" w14:paraId="000F39DA" w14:textId="5CB08843">
      <w:pPr>
        <w:pStyle w:val="Normal"/>
        <w:bidi w:val="0"/>
        <w:spacing w:before="0" w:beforeAutospacing="off" w:after="0" w:afterAutospacing="off" w:line="240" w:lineRule="auto"/>
        <w:ind w:left="5" w:right="0"/>
        <w:jc w:val="left"/>
        <w:rPr>
          <w:sz w:val="24"/>
          <w:szCs w:val="24"/>
          <w:lang w:val="es-ES"/>
        </w:rPr>
      </w:pPr>
      <w:r w:rsidRPr="103D4EB0" w:rsidR="4483EF58">
        <w:rPr>
          <w:sz w:val="24"/>
          <w:szCs w:val="24"/>
        </w:rPr>
        <w:t>Programación por componentes</w:t>
      </w:r>
    </w:p>
    <w:p xmlns:wp14="http://schemas.microsoft.com/office/word/2010/wordml" w14:paraId="4767BB51" wp14:textId="5D16C258">
      <w:pPr>
        <w:pStyle w:val="Normal"/>
        <w:spacing w:before="0" w:after="0" w:line="240" w:lineRule="auto"/>
        <w:ind w:left="5" w:hanging="0"/>
        <w:rPr>
          <w:sz w:val="24"/>
          <w:szCs w:val="24"/>
          <w:lang w:val="es-ES"/>
        </w:rPr>
      </w:pPr>
      <w:r w:rsidRPr="68C0C986" w:rsidR="2B22EA32">
        <w:rPr>
          <w:sz w:val="24"/>
          <w:szCs w:val="24"/>
        </w:rPr>
        <w:t>Semestre</w:t>
      </w:r>
      <w:r w:rsidRPr="68C0C986" w:rsidR="103D4EB0">
        <w:rPr>
          <w:sz w:val="24"/>
          <w:szCs w:val="24"/>
        </w:rPr>
        <w:t>:</w:t>
      </w:r>
      <w:r w:rsidRPr="68C0C986" w:rsidR="1BD33FBE">
        <w:rPr>
          <w:sz w:val="24"/>
          <w:szCs w:val="24"/>
        </w:rPr>
        <w:t xml:space="preserve"> </w:t>
      </w:r>
      <w:r w:rsidRPr="68C0C986" w:rsidR="103D4EB0">
        <w:rPr>
          <w:sz w:val="24"/>
          <w:szCs w:val="24"/>
        </w:rPr>
        <w:t>2023</w:t>
      </w:r>
      <w:r w:rsidRPr="68C0C986" w:rsidR="49345075">
        <w:rPr>
          <w:sz w:val="24"/>
          <w:szCs w:val="24"/>
        </w:rPr>
        <w:t xml:space="preserve"> </w:t>
      </w:r>
      <w:r w:rsidRPr="68C0C986" w:rsidR="103D4EB0">
        <w:rPr>
          <w:sz w:val="24"/>
          <w:szCs w:val="24"/>
        </w:rPr>
        <w:t>-</w:t>
      </w:r>
      <w:r w:rsidRPr="68C0C986" w:rsidR="49345075">
        <w:rPr>
          <w:sz w:val="24"/>
          <w:szCs w:val="24"/>
        </w:rPr>
        <w:t xml:space="preserve"> </w:t>
      </w:r>
      <w:r w:rsidRPr="68C0C986" w:rsidR="239EA578">
        <w:rPr>
          <w:sz w:val="24"/>
          <w:szCs w:val="24"/>
        </w:rPr>
        <w:t>2</w:t>
      </w:r>
      <w:r w:rsidRPr="68C0C986" w:rsidR="103D4EB0">
        <w:rPr>
          <w:sz w:val="24"/>
          <w:szCs w:val="24"/>
        </w:rPr>
        <w:t xml:space="preserve"> </w:t>
      </w:r>
    </w:p>
    <w:p xmlns:wp14="http://schemas.microsoft.com/office/word/2010/wordml" w14:paraId="261D1092" wp14:textId="11262E5C">
      <w:pPr>
        <w:pStyle w:val="Normal"/>
        <w:spacing w:before="0" w:after="0" w:line="240" w:lineRule="auto"/>
        <w:ind w:left="5" w:hanging="0"/>
        <w:rPr>
          <w:rFonts w:eastAsia="Calibri"/>
          <w:sz w:val="24"/>
          <w:szCs w:val="24"/>
          <w:lang w:val="es-ES"/>
        </w:rPr>
      </w:pPr>
      <w:r w:rsidRPr="52F80888" w:rsidR="758E2846">
        <w:rPr>
          <w:sz w:val="24"/>
          <w:szCs w:val="24"/>
        </w:rPr>
        <w:t>Parcial</w:t>
      </w:r>
      <w:r w:rsidRPr="52F80888" w:rsidR="7989A76C">
        <w:rPr>
          <w:sz w:val="24"/>
          <w:szCs w:val="24"/>
        </w:rPr>
        <w:t xml:space="preserve"> 0</w:t>
      </w:r>
      <w:r w:rsidRPr="52F80888" w:rsidR="6CFFE0D7">
        <w:rPr>
          <w:sz w:val="24"/>
          <w:szCs w:val="24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2F80888" w:rsidR="674D5D4C">
        <w:rPr>
          <w:sz w:val="24"/>
          <w:szCs w:val="24"/>
        </w:rPr>
        <w:t xml:space="preserve">Profesor: </w:t>
      </w:r>
      <w:r w:rsidRPr="52F80888" w:rsidR="674D5D4C">
        <w:rPr>
          <w:sz w:val="24"/>
          <w:szCs w:val="24"/>
        </w:rPr>
        <w:t xml:space="preserve">Jorge Eduardo </w:t>
      </w:r>
      <w:r w:rsidRPr="52F80888" w:rsidR="1409BAAD">
        <w:rPr>
          <w:sz w:val="24"/>
          <w:szCs w:val="24"/>
        </w:rPr>
        <w:t>Hernández</w:t>
      </w:r>
      <w:r w:rsidRPr="52F80888" w:rsidR="674D5D4C">
        <w:rPr>
          <w:sz w:val="24"/>
          <w:szCs w:val="24"/>
        </w:rPr>
        <w:t xml:space="preserve"> R.</w:t>
      </w:r>
    </w:p>
    <w:p xmlns:wp14="http://schemas.microsoft.com/office/word/2010/wordml" w:rsidP="103D4EB0" w14:paraId="3D546B89" wp14:textId="77777777">
      <w:pPr>
        <w:pStyle w:val="Normal"/>
        <w:spacing w:before="0" w:after="129" w:line="259" w:lineRule="auto"/>
        <w:ind w:left="5" w:hanging="0"/>
        <w:jc w:val="center"/>
        <w:rPr>
          <w:rFonts w:ascii="Bauhaus 93" w:hAnsi="Bauhaus 93"/>
          <w:b w:val="1"/>
          <w:b/>
          <w:bCs w:val="1"/>
          <w:lang w:val="es-ES"/>
        </w:rPr>
      </w:pPr>
      <w:r w:rsidRPr="103D4EB0" w:rsidR="103D4EB0">
        <w:rPr>
          <w:rFonts w:ascii="Bauhaus 93" w:hAnsi="Bauhaus 93" w:eastAsia="Calibri" w:cs="Calibri"/>
          <w:b w:val="1"/>
          <w:bCs w:val="1"/>
        </w:rPr>
        <w:t>_______________________________________________________________________________________</w:t>
      </w:r>
    </w:p>
    <w:p xmlns:wp14="http://schemas.microsoft.com/office/word/2010/wordml" w:rsidP="103D4EB0" w14:paraId="355C61B8" wp14:textId="77777777">
      <w:pPr>
        <w:pStyle w:val="Normal"/>
        <w:spacing w:before="0" w:after="1" w:line="259" w:lineRule="auto"/>
        <w:ind w:left="5" w:hanging="0"/>
        <w:rPr>
          <w:b w:val="1"/>
          <w:b/>
          <w:bCs w:val="1"/>
        </w:rPr>
      </w:pPr>
      <w:r w:rsidRPr="103D4EB0" w:rsidR="103D4EB0">
        <w:rPr>
          <w:rFonts w:ascii="Calibri" w:hAnsi="Calibri" w:eastAsia="Calibri" w:cs="Calibri"/>
          <w:b w:val="1"/>
          <w:bCs w:val="1"/>
        </w:rPr>
        <w:t xml:space="preserve"> </w:t>
      </w:r>
      <w:r w:rsidRPr="103D4EB0" w:rsidR="103D4EB0">
        <w:rPr>
          <w:b w:val="1"/>
          <w:bCs w:val="1"/>
        </w:rPr>
        <w:t>Instrucciones</w:t>
      </w:r>
      <w:r w:rsidRPr="103D4EB0" w:rsidR="103D4EB0">
        <w:rPr>
          <w:b w:val="1"/>
          <w:bCs w:val="1"/>
        </w:rPr>
        <w:t>:</w:t>
      </w:r>
    </w:p>
    <w:p xmlns:wp14="http://schemas.microsoft.com/office/word/2010/wordml" w14:paraId="675C8E97" wp14:textId="0ABB7BD1">
      <w:pPr>
        <w:pStyle w:val="Normal"/>
        <w:numPr>
          <w:ilvl w:val="0"/>
          <w:numId w:val="1"/>
        </w:numPr>
        <w:spacing w:before="0" w:after="18"/>
        <w:ind w:left="567" w:hanging="219"/>
        <w:jc w:val="both"/>
        <w:rPr>
          <w:lang w:val="es-ES"/>
        </w:rPr>
      </w:pPr>
      <w:r w:rsidR="674D5D4C">
        <w:rPr/>
        <w:t xml:space="preserve">Fecha de publicación: </w:t>
      </w:r>
      <w:r w:rsidR="25E4E127">
        <w:rPr/>
        <w:t>1</w:t>
      </w:r>
      <w:r w:rsidR="357736BB">
        <w:rPr/>
        <w:t>6</w:t>
      </w:r>
      <w:r w:rsidR="674D5D4C">
        <w:rPr/>
        <w:t xml:space="preserve"> </w:t>
      </w:r>
      <w:r w:rsidR="674D5D4C">
        <w:rPr/>
        <w:t>de</w:t>
      </w:r>
      <w:r w:rsidR="735C2D45">
        <w:rPr/>
        <w:t xml:space="preserve"> noviembre</w:t>
      </w:r>
      <w:r w:rsidR="674D5D4C">
        <w:rPr/>
        <w:t xml:space="preserve"> 202</w:t>
      </w:r>
      <w:r w:rsidR="45907B8B">
        <w:rPr/>
        <w:t>3</w:t>
      </w:r>
    </w:p>
    <w:p xmlns:wp14="http://schemas.microsoft.com/office/word/2010/wordml" w14:paraId="55E0B9D7" wp14:textId="41CD7846">
      <w:pPr>
        <w:pStyle w:val="Normal"/>
        <w:numPr>
          <w:ilvl w:val="0"/>
          <w:numId w:val="1"/>
        </w:numPr>
        <w:spacing w:before="0" w:after="18"/>
        <w:ind w:left="567" w:hanging="219"/>
        <w:jc w:val="both"/>
        <w:rPr>
          <w:lang w:val="es-ES"/>
        </w:rPr>
      </w:pPr>
      <w:r w:rsidR="674D5D4C">
        <w:rPr/>
        <w:t xml:space="preserve">Fecha de entrega: </w:t>
      </w:r>
      <w:r w:rsidR="0B0ED4C1">
        <w:rPr/>
        <w:t>20</w:t>
      </w:r>
      <w:r w:rsidR="48BB035A">
        <w:rPr/>
        <w:t xml:space="preserve"> </w:t>
      </w:r>
      <w:r w:rsidR="674D5D4C">
        <w:rPr/>
        <w:t xml:space="preserve">de </w:t>
      </w:r>
      <w:r w:rsidR="590DC817">
        <w:rPr/>
        <w:t xml:space="preserve">noviembre </w:t>
      </w:r>
      <w:r w:rsidR="674D5D4C">
        <w:rPr/>
        <w:t xml:space="preserve">de 2022 </w:t>
      </w:r>
      <w:r w:rsidR="302AD1D9">
        <w:rPr/>
        <w:t>en horario de clase</w:t>
      </w:r>
      <w:r w:rsidR="674D5D4C">
        <w:rPr/>
        <w:t>.</w:t>
      </w:r>
    </w:p>
    <w:p xmlns:wp14="http://schemas.microsoft.com/office/word/2010/wordml" w14:paraId="468C1B7B" wp14:textId="4F7A5533">
      <w:pPr>
        <w:pStyle w:val="Normal"/>
        <w:numPr>
          <w:ilvl w:val="0"/>
          <w:numId w:val="1"/>
        </w:numPr>
        <w:spacing w:before="0" w:after="18"/>
        <w:ind w:left="567" w:hanging="219"/>
        <w:jc w:val="both"/>
        <w:rPr>
          <w:lang w:val="es-ES"/>
        </w:rPr>
      </w:pPr>
      <w:r w:rsidR="674D5D4C">
        <w:rPr/>
        <w:t xml:space="preserve">La actividad </w:t>
      </w:r>
      <w:r w:rsidR="093E4EF1">
        <w:rPr/>
        <w:t>puede ser en parejas</w:t>
      </w:r>
      <w:r w:rsidR="674D5D4C">
        <w:rPr/>
        <w:t>.</w:t>
      </w:r>
    </w:p>
    <w:p xmlns:wp14="http://schemas.microsoft.com/office/word/2010/wordml" w14:paraId="672A6659" wp14:textId="77777777">
      <w:pPr>
        <w:pStyle w:val="Normal"/>
        <w:spacing w:before="0" w:after="152" w:line="259" w:lineRule="auto"/>
        <w:ind w:left="5" w:hanging="0"/>
        <w:rPr>
          <w:lang w:val="es-ES"/>
        </w:rPr>
      </w:pPr>
    </w:p>
    <w:p w:rsidR="674D5D4C" w:rsidP="1D253335" w:rsidRDefault="674D5D4C" w14:paraId="5C0F44DD" w14:textId="38BFDBE4">
      <w:pPr>
        <w:pStyle w:val="Heading1"/>
        <w:ind w:left="0" w:hanging="10"/>
        <w:rPr>
          <w:lang w:val="es-ES"/>
        </w:rPr>
      </w:pPr>
      <w:r w:rsidR="674D5D4C">
        <w:rPr/>
        <w:t>Ejercicio</w:t>
      </w:r>
    </w:p>
    <w:p w:rsidR="102BBDD3" w:rsidP="1D253335" w:rsidRDefault="102BBDD3" w14:paraId="3D3361DE" w14:textId="0694842A">
      <w:pPr>
        <w:pStyle w:val="Normal"/>
        <w:spacing w:before="0" w:after="0" w:line="240" w:lineRule="auto"/>
        <w:ind w:left="0" w:hanging="0"/>
        <w:rPr>
          <w:rFonts w:eastAsia="Calibri"/>
        </w:rPr>
      </w:pPr>
      <w:r w:rsidRPr="52F80888" w:rsidR="102BBDD3">
        <w:rPr>
          <w:rFonts w:eastAsia="Calibri"/>
        </w:rPr>
        <w:t>Crear una aplicación en Android</w:t>
      </w:r>
      <w:r w:rsidRPr="52F80888" w:rsidR="0CC0C572">
        <w:rPr>
          <w:rFonts w:eastAsia="Calibri"/>
        </w:rPr>
        <w:t xml:space="preserve"> para </w:t>
      </w:r>
      <w:r w:rsidRPr="52F80888" w:rsidR="7CEA80E2">
        <w:rPr>
          <w:rFonts w:eastAsia="Calibri"/>
        </w:rPr>
        <w:t xml:space="preserve">mostrar </w:t>
      </w:r>
      <w:r w:rsidRPr="52F80888" w:rsidR="407C81CD">
        <w:rPr>
          <w:rFonts w:eastAsia="Calibri"/>
        </w:rPr>
        <w:t xml:space="preserve">una lista de frutas, al darle clic a cada fruta debe mostrar el detalle </w:t>
      </w:r>
      <w:r w:rsidRPr="52F80888" w:rsidR="11BE300F">
        <w:rPr>
          <w:rFonts w:eastAsia="Calibri"/>
        </w:rPr>
        <w:t>de los nutrientes</w:t>
      </w:r>
      <w:r w:rsidRPr="52F80888" w:rsidR="7CEA80E2">
        <w:rPr>
          <w:rFonts w:eastAsia="Calibri"/>
        </w:rPr>
        <w:t xml:space="preserve">. </w:t>
      </w:r>
      <w:r w:rsidRPr="52F80888" w:rsidR="6AEC590D">
        <w:rPr>
          <w:rFonts w:eastAsia="Calibri"/>
        </w:rPr>
        <w:t>El listado de frutas inicial se debe consultar desde un servicio web.</w:t>
      </w:r>
    </w:p>
    <w:p w:rsidR="1D253335" w:rsidP="1D253335" w:rsidRDefault="1D253335" w14:paraId="0B73D954" w14:textId="0CB4270D">
      <w:pPr>
        <w:pStyle w:val="Normal"/>
        <w:spacing w:before="0" w:after="0" w:line="240" w:lineRule="auto"/>
        <w:ind w:left="0" w:hanging="0"/>
        <w:rPr>
          <w:rFonts w:eastAsia="Calibri"/>
        </w:rPr>
      </w:pPr>
    </w:p>
    <w:p w:rsidR="62550328" w:rsidP="62550328" w:rsidRDefault="62550328" w14:paraId="4C19F25E" w14:textId="1F65635F">
      <w:pPr>
        <w:pStyle w:val="Normal"/>
        <w:spacing w:before="0" w:after="0" w:line="240" w:lineRule="auto"/>
        <w:ind w:left="0" w:hanging="0"/>
      </w:pPr>
      <w:r w:rsidR="6AEC590D">
        <w:drawing>
          <wp:inline wp14:editId="3E068615" wp14:anchorId="6FD0FBB3">
            <wp:extent cx="4572000" cy="4029075"/>
            <wp:effectExtent l="0" t="0" r="0" b="0"/>
            <wp:docPr id="1139738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49990fa8f04d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550328" w:rsidP="62550328" w:rsidRDefault="62550328" w14:paraId="70D699BC" w14:textId="393AACA6">
      <w:pPr>
        <w:pStyle w:val="Normal"/>
        <w:spacing w:before="0" w:after="0" w:line="240" w:lineRule="auto"/>
        <w:ind w:left="0" w:hanging="0"/>
        <w:rPr>
          <w:rFonts w:eastAsia="Calibri"/>
        </w:rPr>
      </w:pPr>
    </w:p>
    <w:p w:rsidR="62550328" w:rsidP="1D253335" w:rsidRDefault="62550328" w14:paraId="4E1B9C5C" w14:textId="397A7384">
      <w:pPr>
        <w:pStyle w:val="Normal"/>
        <w:spacing w:before="0" w:after="0" w:line="240" w:lineRule="auto"/>
        <w:ind w:left="0" w:hanging="0"/>
        <w:rPr>
          <w:rFonts w:eastAsia="Calibri"/>
          <w:b w:val="1"/>
          <w:bCs w:val="1"/>
        </w:rPr>
      </w:pPr>
      <w:r w:rsidRPr="52F80888" w:rsidR="0CC0C572">
        <w:rPr>
          <w:rFonts w:eastAsia="Calibri"/>
          <w:b w:val="1"/>
          <w:bCs w:val="1"/>
        </w:rPr>
        <w:t>Servicio Web</w:t>
      </w:r>
    </w:p>
    <w:p w:rsidR="52F80888" w:rsidP="52F80888" w:rsidRDefault="52F80888" w14:paraId="0BBDB46E" w14:textId="006A9000">
      <w:pPr>
        <w:pStyle w:val="Normal"/>
        <w:spacing w:before="0" w:after="0" w:line="240" w:lineRule="auto"/>
        <w:ind w:left="0" w:hanging="0"/>
        <w:rPr>
          <w:rFonts w:eastAsia="Calibri"/>
        </w:rPr>
      </w:pPr>
    </w:p>
    <w:p w:rsidR="102BBDD3" w:rsidP="52F80888" w:rsidRDefault="102BBDD3" w14:paraId="06BF54C7" w14:textId="32573CEB">
      <w:pPr>
        <w:pStyle w:val="Normal"/>
        <w:spacing w:before="0" w:after="0" w:line="240" w:lineRule="auto"/>
        <w:ind w:left="0" w:hanging="0"/>
        <w:rPr>
          <w:rStyle w:val="Hyperlink"/>
        </w:rPr>
      </w:pPr>
      <w:r w:rsidR="7FE6BCAF">
        <w:rPr/>
        <w:t xml:space="preserve">GET </w:t>
      </w:r>
      <w:hyperlink r:id="R1aab497b032f42ad">
        <w:r w:rsidRPr="52F80888" w:rsidR="41D6E1C1">
          <w:rPr>
            <w:rStyle w:val="Hyperlink"/>
          </w:rPr>
          <w:t>https://www.fruityvice.com/api/fruit/all</w:t>
        </w:r>
      </w:hyperlink>
    </w:p>
    <w:p w:rsidR="102BBDD3" w:rsidP="62550328" w:rsidRDefault="102BBDD3" w14:paraId="626993BA" w14:textId="4C8139FD">
      <w:pPr>
        <w:pStyle w:val="Normal"/>
        <w:spacing w:before="0" w:after="0" w:line="240" w:lineRule="auto"/>
        <w:ind w:left="0" w:hanging="0"/>
      </w:pPr>
    </w:p>
    <w:p w:rsidR="102BBDD3" w:rsidP="62550328" w:rsidRDefault="102BBDD3" w14:paraId="25F06EBE" w14:textId="21EA58E2">
      <w:pPr>
        <w:pStyle w:val="Normal"/>
        <w:spacing w:before="0" w:after="0" w:line="240" w:lineRule="auto"/>
        <w:ind w:left="0" w:hanging="0"/>
      </w:pPr>
      <w:r w:rsidR="7E224ACF">
        <w:rPr/>
        <w:t>Ejemplo de</w:t>
      </w:r>
      <w:r w:rsidR="7BBF5373">
        <w:rPr/>
        <w:t xml:space="preserve">l formato </w:t>
      </w:r>
      <w:r w:rsidR="7E224ACF">
        <w:rPr/>
        <w:t>JSON de una fruta:</w:t>
      </w:r>
    </w:p>
    <w:p w:rsidR="102BBDD3" w:rsidP="62550328" w:rsidRDefault="102BBDD3" w14:paraId="0D0BB733" w14:textId="5AA02FC7">
      <w:pPr>
        <w:pStyle w:val="Normal"/>
        <w:spacing w:before="0" w:after="0" w:line="240" w:lineRule="auto"/>
        <w:ind w:left="0" w:hanging="0"/>
      </w:pPr>
    </w:p>
    <w:p w:rsidR="102BBDD3" w:rsidP="62550328" w:rsidRDefault="102BBDD3" w14:paraId="176FAA24" w14:textId="2AC939E4">
      <w:pPr>
        <w:pStyle w:val="Normal"/>
        <w:spacing w:before="0" w:after="0" w:line="240" w:lineRule="auto"/>
        <w:ind w:left="0" w:hanging="0"/>
      </w:pPr>
      <w:r w:rsidR="7E224ACF">
        <w:drawing>
          <wp:inline wp14:editId="02610F0D" wp14:anchorId="066708E4">
            <wp:extent cx="4572000" cy="4152900"/>
            <wp:effectExtent l="0" t="0" r="0" b="0"/>
            <wp:docPr id="1022461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d0f26e5c6d4f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BBDD3" w:rsidP="62550328" w:rsidRDefault="102BBDD3" w14:paraId="642638DE" w14:textId="2F2E66D3">
      <w:pPr>
        <w:pStyle w:val="Normal"/>
        <w:spacing w:before="0" w:after="0" w:line="240" w:lineRule="auto"/>
        <w:ind w:left="0" w:hanging="0"/>
      </w:pPr>
    </w:p>
    <w:p w:rsidR="102BBDD3" w:rsidP="62550328" w:rsidRDefault="102BBDD3" w14:paraId="496279BE" w14:textId="6134468B">
      <w:pPr>
        <w:pStyle w:val="Normal"/>
        <w:spacing w:before="0" w:after="0" w:line="240" w:lineRule="auto"/>
        <w:ind w:left="0" w:hanging="0"/>
        <w:rPr>
          <w:rFonts w:eastAsia="Calibri"/>
        </w:rPr>
      </w:pPr>
      <w:r w:rsidRPr="52F80888" w:rsidR="102BBDD3">
        <w:rPr>
          <w:rFonts w:eastAsia="Calibri"/>
        </w:rPr>
        <w:t xml:space="preserve"> </w:t>
      </w:r>
    </w:p>
    <w:p w:rsidR="33F26790" w:rsidP="1D253335" w:rsidRDefault="33F26790" w14:paraId="5C2795B5" w14:textId="11667FB8">
      <w:pPr>
        <w:pStyle w:val="Normal"/>
        <w:spacing w:before="0" w:after="0" w:line="240" w:lineRule="auto"/>
        <w:ind w:left="0" w:hanging="0"/>
        <w:rPr>
          <w:rFonts w:eastAsia="Calibri"/>
          <w:b w:val="1"/>
          <w:bCs w:val="1"/>
        </w:rPr>
      </w:pPr>
      <w:r w:rsidRPr="1D253335" w:rsidR="33F26790">
        <w:rPr>
          <w:rFonts w:eastAsia="Calibri"/>
          <w:b w:val="1"/>
          <w:bCs w:val="1"/>
        </w:rPr>
        <w:t>Calificaci</w:t>
      </w:r>
      <w:r w:rsidRPr="1D253335" w:rsidR="13F5A567">
        <w:rPr>
          <w:rFonts w:eastAsia="Calibri"/>
          <w:b w:val="1"/>
          <w:bCs w:val="1"/>
        </w:rPr>
        <w:t>ó</w:t>
      </w:r>
      <w:r w:rsidRPr="1D253335" w:rsidR="33F26790">
        <w:rPr>
          <w:rFonts w:eastAsia="Calibri"/>
          <w:b w:val="1"/>
          <w:bCs w:val="1"/>
        </w:rPr>
        <w:t>n:</w:t>
      </w:r>
    </w:p>
    <w:p w:rsidR="1D253335" w:rsidP="1D253335" w:rsidRDefault="1D253335" w14:paraId="5C9027BF" w14:textId="33324CC2">
      <w:pPr>
        <w:pStyle w:val="Normal"/>
        <w:spacing w:before="0" w:after="0" w:line="240" w:lineRule="auto"/>
        <w:ind w:left="0" w:hanging="0"/>
        <w:rPr>
          <w:rFonts w:eastAsia="Calibri"/>
        </w:rPr>
      </w:pPr>
    </w:p>
    <w:p w:rsidR="33F26790" w:rsidP="1D253335" w:rsidRDefault="33F26790" w14:paraId="2B4598D4" w14:textId="48D5841A">
      <w:pPr>
        <w:pStyle w:val="Normal"/>
        <w:spacing w:before="0" w:after="0" w:line="240" w:lineRule="auto"/>
        <w:ind w:left="0" w:hanging="0"/>
        <w:rPr>
          <w:rFonts w:eastAsia="Calibri"/>
        </w:rPr>
      </w:pPr>
      <w:r w:rsidRPr="52F80888" w:rsidR="33F26790">
        <w:rPr>
          <w:rFonts w:eastAsia="Calibri"/>
        </w:rPr>
        <w:t>[</w:t>
      </w:r>
      <w:r w:rsidRPr="52F80888" w:rsidR="5433A2A7">
        <w:rPr>
          <w:rFonts w:ascii="Arial" w:hAnsi="Arial" w:eastAsia="Calibri" w:cs="Arial"/>
          <w:color w:val="5B9AD5"/>
        </w:rPr>
        <w:t>1.5</w:t>
      </w:r>
      <w:r w:rsidRPr="52F80888" w:rsidR="33F26790">
        <w:rPr>
          <w:rFonts w:eastAsia="Calibri"/>
          <w:color w:val="5B9AD5"/>
        </w:rPr>
        <w:t xml:space="preserve"> puntos</w:t>
      </w:r>
      <w:r w:rsidRPr="52F80888" w:rsidR="33F26790">
        <w:rPr>
          <w:rFonts w:eastAsia="Calibri"/>
        </w:rPr>
        <w:t>] Consumo de servicio</w:t>
      </w:r>
      <w:r w:rsidRPr="52F80888" w:rsidR="3F896774">
        <w:rPr>
          <w:rFonts w:eastAsia="Calibri"/>
        </w:rPr>
        <w:t xml:space="preserve"> (mostrar </w:t>
      </w:r>
      <w:r w:rsidRPr="52F80888" w:rsidR="64489B4B">
        <w:rPr>
          <w:rFonts w:eastAsia="Calibri"/>
        </w:rPr>
        <w:t xml:space="preserve">listado de frutas </w:t>
      </w:r>
      <w:r w:rsidRPr="52F80888" w:rsidR="68F9C86A">
        <w:rPr>
          <w:rFonts w:eastAsia="Calibri"/>
        </w:rPr>
        <w:t>del servicio</w:t>
      </w:r>
      <w:r w:rsidRPr="52F80888" w:rsidR="3F896774">
        <w:rPr>
          <w:rFonts w:eastAsia="Calibri"/>
        </w:rPr>
        <w:t>)</w:t>
      </w:r>
      <w:r w:rsidRPr="52F80888" w:rsidR="4FFA216D">
        <w:rPr>
          <w:rFonts w:eastAsia="Calibri"/>
        </w:rPr>
        <w:t>.</w:t>
      </w:r>
    </w:p>
    <w:p w:rsidR="536D3E91" w:rsidP="52F80888" w:rsidRDefault="536D3E91" w14:paraId="662C7376" w14:textId="377044BD">
      <w:pPr>
        <w:pStyle w:val="Normal"/>
        <w:spacing w:before="0" w:after="0" w:line="240" w:lineRule="auto"/>
        <w:ind w:left="0" w:hanging="0"/>
        <w:rPr>
          <w:rFonts w:eastAsia="Calibri"/>
        </w:rPr>
      </w:pPr>
      <w:r w:rsidRPr="45DE4F06" w:rsidR="536D3E91">
        <w:rPr>
          <w:rFonts w:eastAsia="Calibri"/>
        </w:rPr>
        <w:t>[</w:t>
      </w:r>
      <w:r w:rsidRPr="45DE4F06" w:rsidR="536D3E91">
        <w:rPr>
          <w:rFonts w:ascii="Arial" w:hAnsi="Arial" w:eastAsia="Calibri" w:cs="Arial"/>
          <w:color w:val="5B9AD5"/>
        </w:rPr>
        <w:t>0.5</w:t>
      </w:r>
      <w:r w:rsidRPr="45DE4F06" w:rsidR="536D3E91">
        <w:rPr>
          <w:rFonts w:ascii="Arial" w:hAnsi="Arial" w:eastAsia="Calibri" w:cs="Arial"/>
          <w:color w:val="5B9AD5"/>
        </w:rPr>
        <w:t xml:space="preserve"> </w:t>
      </w:r>
      <w:r w:rsidRPr="45DE4F06" w:rsidR="536D3E91">
        <w:rPr>
          <w:rFonts w:eastAsia="Calibri"/>
          <w:color w:val="5B9AD5"/>
        </w:rPr>
        <w:t>puntos</w:t>
      </w:r>
      <w:r w:rsidRPr="45DE4F06" w:rsidR="536D3E91">
        <w:rPr>
          <w:rFonts w:eastAsia="Calibri"/>
        </w:rPr>
        <w:t xml:space="preserve">] Realizar </w:t>
      </w:r>
      <w:r w:rsidRPr="45DE4F06" w:rsidR="21D7B81C">
        <w:rPr>
          <w:rFonts w:eastAsia="Calibri"/>
        </w:rPr>
        <w:t>búsqueda</w:t>
      </w:r>
      <w:r w:rsidRPr="45DE4F06" w:rsidR="536D3E91">
        <w:rPr>
          <w:rFonts w:eastAsia="Calibri"/>
        </w:rPr>
        <w:t xml:space="preserve"> de frutas</w:t>
      </w:r>
      <w:r w:rsidRPr="45DE4F06" w:rsidR="2A70D927">
        <w:rPr>
          <w:rFonts w:eastAsia="Calibri"/>
        </w:rPr>
        <w:t xml:space="preserve"> por nombre</w:t>
      </w:r>
      <w:r w:rsidRPr="45DE4F06" w:rsidR="536D3E91">
        <w:rPr>
          <w:rFonts w:eastAsia="Calibri"/>
        </w:rPr>
        <w:t xml:space="preserve">. Tener en </w:t>
      </w:r>
      <w:r w:rsidRPr="45DE4F06" w:rsidR="23FD1459">
        <w:rPr>
          <w:rFonts w:eastAsia="Calibri"/>
        </w:rPr>
        <w:t>cuenta</w:t>
      </w:r>
      <w:r w:rsidRPr="45DE4F06" w:rsidR="536D3E91">
        <w:rPr>
          <w:rFonts w:eastAsia="Calibri"/>
        </w:rPr>
        <w:t xml:space="preserve"> que el total de resultados </w:t>
      </w:r>
      <w:r w:rsidRPr="45DE4F06" w:rsidR="79A61A4A">
        <w:rPr>
          <w:rFonts w:eastAsia="Calibri"/>
        </w:rPr>
        <w:t xml:space="preserve">debe </w:t>
      </w:r>
      <w:r w:rsidRPr="45DE4F06" w:rsidR="536D3E91">
        <w:rPr>
          <w:rFonts w:eastAsia="Calibri"/>
        </w:rPr>
        <w:t>cambiar</w:t>
      </w:r>
      <w:r w:rsidRPr="45DE4F06" w:rsidR="0338361D">
        <w:rPr>
          <w:rFonts w:eastAsia="Calibri"/>
        </w:rPr>
        <w:t xml:space="preserve"> según </w:t>
      </w:r>
      <w:r w:rsidRPr="45DE4F06" w:rsidR="5F13D030">
        <w:rPr>
          <w:rFonts w:eastAsia="Calibri"/>
        </w:rPr>
        <w:t>la búsqueda, si se deja de buscar debe aparecer el total original de resultados</w:t>
      </w:r>
      <w:r w:rsidRPr="45DE4F06" w:rsidR="536D3E91">
        <w:rPr>
          <w:rFonts w:eastAsia="Calibri"/>
        </w:rPr>
        <w:t>.</w:t>
      </w:r>
      <w:r w:rsidRPr="45DE4F06" w:rsidR="62EBD571">
        <w:rPr>
          <w:rFonts w:eastAsia="Calibri"/>
        </w:rPr>
        <w:t xml:space="preserve"> </w:t>
      </w:r>
    </w:p>
    <w:p w:rsidR="33F26790" w:rsidP="1D253335" w:rsidRDefault="33F26790" w14:paraId="0BB36FEB" w14:textId="1936CAD3">
      <w:pPr>
        <w:pStyle w:val="Normal"/>
        <w:spacing w:before="0" w:after="0" w:line="240" w:lineRule="auto"/>
        <w:ind w:left="0" w:hanging="0"/>
        <w:rPr>
          <w:rFonts w:eastAsia="Calibri"/>
        </w:rPr>
      </w:pPr>
      <w:r w:rsidRPr="45DE4F06" w:rsidR="33F26790">
        <w:rPr>
          <w:rFonts w:eastAsia="Calibri"/>
        </w:rPr>
        <w:t>[</w:t>
      </w:r>
      <w:r w:rsidRPr="45DE4F06" w:rsidR="33F26790">
        <w:rPr>
          <w:rFonts w:eastAsia="Calibri"/>
          <w:color w:val="5B9AD5"/>
        </w:rPr>
        <w:t>1 punto</w:t>
      </w:r>
      <w:r w:rsidRPr="45DE4F06" w:rsidR="4FAC21B9">
        <w:rPr>
          <w:rFonts w:eastAsia="Calibri"/>
        </w:rPr>
        <w:t>]</w:t>
      </w:r>
      <w:r w:rsidRPr="45DE4F06" w:rsidR="3C0E6453">
        <w:rPr>
          <w:rFonts w:eastAsia="Calibri"/>
        </w:rPr>
        <w:t xml:space="preserve"> Or</w:t>
      </w:r>
      <w:r w:rsidRPr="45DE4F06" w:rsidR="7CEEF24E">
        <w:rPr>
          <w:rFonts w:eastAsia="Calibri"/>
        </w:rPr>
        <w:t>denar</w:t>
      </w:r>
      <w:r w:rsidRPr="45DE4F06" w:rsidR="3C0E6453">
        <w:rPr>
          <w:rFonts w:eastAsia="Calibri"/>
        </w:rPr>
        <w:t xml:space="preserve"> </w:t>
      </w:r>
      <w:r w:rsidRPr="45DE4F06" w:rsidR="7CEEF24E">
        <w:rPr>
          <w:rFonts w:eastAsia="Calibri"/>
        </w:rPr>
        <w:t xml:space="preserve">los </w:t>
      </w:r>
      <w:r w:rsidRPr="45DE4F06" w:rsidR="3C0E6453">
        <w:rPr>
          <w:rFonts w:eastAsia="Calibri"/>
        </w:rPr>
        <w:t>resultados</w:t>
      </w:r>
      <w:r w:rsidRPr="45DE4F06" w:rsidR="25319720">
        <w:rPr>
          <w:rFonts w:eastAsia="Calibri"/>
        </w:rPr>
        <w:t xml:space="preserve"> de las frutas</w:t>
      </w:r>
      <w:r w:rsidRPr="45DE4F06" w:rsidR="3C0E6453">
        <w:rPr>
          <w:rFonts w:eastAsia="Calibri"/>
        </w:rPr>
        <w:t xml:space="preserve"> por </w:t>
      </w:r>
      <w:r w:rsidRPr="45DE4F06" w:rsidR="23353AC5">
        <w:rPr>
          <w:rFonts w:eastAsia="Calibri"/>
        </w:rPr>
        <w:t>nutrientes (</w:t>
      </w:r>
      <w:r w:rsidRPr="45DE4F06" w:rsidR="3E4A0D1D">
        <w:rPr>
          <w:rFonts w:eastAsia="Calibri"/>
        </w:rPr>
        <w:t>calorías</w:t>
      </w:r>
      <w:r w:rsidRPr="45DE4F06" w:rsidR="23353AC5">
        <w:rPr>
          <w:rFonts w:eastAsia="Calibri"/>
        </w:rPr>
        <w:t xml:space="preserve">, grasa, </w:t>
      </w:r>
      <w:r w:rsidRPr="45DE4F06" w:rsidR="202BD52B">
        <w:rPr>
          <w:rFonts w:eastAsia="Calibri"/>
        </w:rPr>
        <w:t>azúcar,</w:t>
      </w:r>
      <w:r w:rsidRPr="45DE4F06" w:rsidR="23353AC5">
        <w:rPr>
          <w:rFonts w:eastAsia="Calibri"/>
        </w:rPr>
        <w:t xml:space="preserve"> c</w:t>
      </w:r>
      <w:r w:rsidRPr="45DE4F06" w:rsidR="50F99E27">
        <w:rPr>
          <w:rFonts w:eastAsia="Calibri"/>
        </w:rPr>
        <w:t xml:space="preserve">arbohidratos y </w:t>
      </w:r>
      <w:r w:rsidRPr="45DE4F06" w:rsidR="6B994691">
        <w:rPr>
          <w:rFonts w:eastAsia="Calibri"/>
        </w:rPr>
        <w:t>proteína</w:t>
      </w:r>
      <w:r w:rsidRPr="45DE4F06" w:rsidR="23353AC5">
        <w:rPr>
          <w:rFonts w:eastAsia="Calibri"/>
        </w:rPr>
        <w:t>)</w:t>
      </w:r>
      <w:r w:rsidRPr="45DE4F06" w:rsidR="34B74814">
        <w:rPr>
          <w:rFonts w:eastAsia="Calibri"/>
        </w:rPr>
        <w:t xml:space="preserve">, ya sea de mayor a </w:t>
      </w:r>
      <w:r w:rsidRPr="45DE4F06" w:rsidR="3F909CD7">
        <w:rPr>
          <w:rFonts w:eastAsia="Calibri"/>
        </w:rPr>
        <w:t>menor</w:t>
      </w:r>
      <w:r w:rsidRPr="45DE4F06" w:rsidR="3F909CD7">
        <w:rPr>
          <w:rFonts w:eastAsia="Calibri"/>
        </w:rPr>
        <w:t xml:space="preserve">, o, </w:t>
      </w:r>
      <w:r w:rsidRPr="45DE4F06" w:rsidR="34B74814">
        <w:rPr>
          <w:rFonts w:eastAsia="Calibri"/>
        </w:rPr>
        <w:t>al contrario</w:t>
      </w:r>
      <w:r w:rsidRPr="45DE4F06" w:rsidR="3C0E6453">
        <w:rPr>
          <w:rFonts w:eastAsia="Calibri"/>
        </w:rPr>
        <w:t>.</w:t>
      </w:r>
      <w:r w:rsidRPr="45DE4F06" w:rsidR="6251052A">
        <w:rPr>
          <w:rFonts w:eastAsia="Calibri"/>
        </w:rPr>
        <w:t xml:space="preserve"> Tener en cuenta que el total de resultados debe cambiar.</w:t>
      </w:r>
    </w:p>
    <w:p w:rsidR="33F26790" w:rsidP="1D253335" w:rsidRDefault="33F26790" w14:paraId="5B7362B9" w14:textId="1CA890BF">
      <w:pPr>
        <w:pStyle w:val="Normal"/>
        <w:spacing w:before="0" w:after="0" w:line="240" w:lineRule="auto"/>
        <w:ind w:left="0" w:hanging="0"/>
        <w:rPr>
          <w:rFonts w:eastAsia="Calibri"/>
        </w:rPr>
      </w:pPr>
      <w:r w:rsidRPr="52F80888" w:rsidR="33F26790">
        <w:rPr>
          <w:rFonts w:ascii="Arial" w:hAnsi="Arial" w:eastAsia="Calibri" w:cs="Arial"/>
          <w:color w:val="000000" w:themeColor="text1" w:themeTint="FF" w:themeShade="FF"/>
        </w:rPr>
        <w:t>[</w:t>
      </w:r>
      <w:r w:rsidRPr="52F80888" w:rsidR="408AB99C">
        <w:rPr>
          <w:rFonts w:ascii="Arial" w:hAnsi="Arial" w:eastAsia="Calibri" w:cs="Arial"/>
          <w:color w:val="5B9AD5"/>
        </w:rPr>
        <w:t>1</w:t>
      </w:r>
      <w:r w:rsidRPr="52F80888" w:rsidR="33F26790">
        <w:rPr>
          <w:rFonts w:eastAsia="Calibri"/>
          <w:color w:val="5B9AD5"/>
        </w:rPr>
        <w:t xml:space="preserve"> punto</w:t>
      </w:r>
      <w:r w:rsidRPr="52F80888" w:rsidR="33F26790">
        <w:rPr>
          <w:rFonts w:eastAsia="Calibri"/>
        </w:rPr>
        <w:t xml:space="preserve">] Mostrar </w:t>
      </w:r>
      <w:r w:rsidRPr="52F80888" w:rsidR="36337D7C">
        <w:rPr>
          <w:rFonts w:eastAsia="Calibri"/>
        </w:rPr>
        <w:t>vista de nutrientes</w:t>
      </w:r>
      <w:r w:rsidRPr="52F80888" w:rsidR="1189E75F">
        <w:rPr>
          <w:rFonts w:eastAsia="Calibri"/>
        </w:rPr>
        <w:t>,</w:t>
      </w:r>
      <w:r w:rsidRPr="52F80888" w:rsidR="2D7054D7">
        <w:rPr>
          <w:rFonts w:eastAsia="Calibri"/>
        </w:rPr>
        <w:t xml:space="preserve"> el usuario se debe poder devolver</w:t>
      </w:r>
      <w:r w:rsidRPr="52F80888" w:rsidR="0773F2DF">
        <w:rPr>
          <w:rFonts w:eastAsia="Calibri"/>
        </w:rPr>
        <w:t>.</w:t>
      </w:r>
    </w:p>
    <w:p w:rsidR="1D253335" w:rsidP="1D253335" w:rsidRDefault="1D253335" w14:paraId="3ED7C662" w14:textId="4FDB196F">
      <w:pPr>
        <w:pStyle w:val="Normal"/>
        <w:spacing w:before="0" w:after="0" w:line="240" w:lineRule="auto"/>
        <w:ind w:left="0" w:hanging="0"/>
        <w:rPr>
          <w:rFonts w:eastAsia="Calibri"/>
        </w:rPr>
      </w:pPr>
      <w:r w:rsidRPr="52F80888" w:rsidR="33F26790">
        <w:rPr>
          <w:rFonts w:eastAsia="Calibri"/>
        </w:rPr>
        <w:t>[</w:t>
      </w:r>
      <w:r w:rsidRPr="52F80888" w:rsidR="33F26790">
        <w:rPr>
          <w:rFonts w:eastAsia="Calibri"/>
          <w:color w:val="5B9AD5"/>
        </w:rPr>
        <w:t>1 punto</w:t>
      </w:r>
      <w:r w:rsidRPr="52F80888" w:rsidR="33F26790">
        <w:rPr>
          <w:rFonts w:eastAsia="Calibri"/>
        </w:rPr>
        <w:t>]</w:t>
      </w:r>
      <w:r w:rsidRPr="52F80888" w:rsidR="21712584">
        <w:rPr>
          <w:rFonts w:eastAsia="Calibri"/>
        </w:rPr>
        <w:t xml:space="preserve"> Uso de MVVM</w:t>
      </w:r>
      <w:r w:rsidRPr="52F80888" w:rsidR="69291ADB">
        <w:rPr>
          <w:rFonts w:eastAsia="Calibri"/>
        </w:rPr>
        <w:t>.</w:t>
      </w:r>
      <w:r w:rsidRPr="52F80888" w:rsidR="69291ADB">
        <w:rPr>
          <w:rFonts w:eastAsia="Calibri"/>
        </w:rPr>
        <w:t xml:space="preserve"> Justificar la respuesta</w:t>
      </w:r>
      <w:r w:rsidRPr="52F80888" w:rsidR="5884AD69">
        <w:rPr>
          <w:rFonts w:eastAsia="Calibri"/>
        </w:rPr>
        <w:t>.</w:t>
      </w:r>
    </w:p>
    <w:p w:rsidR="1D253335" w:rsidP="1D253335" w:rsidRDefault="1D253335" w14:paraId="2BDDEE67" w14:textId="2E1090B8">
      <w:pPr>
        <w:pStyle w:val="Normal"/>
        <w:spacing w:before="0" w:after="0" w:line="240" w:lineRule="auto"/>
        <w:ind w:left="0" w:hanging="0"/>
        <w:rPr>
          <w:rFonts w:eastAsia="Calibri"/>
        </w:rPr>
      </w:pPr>
    </w:p>
    <w:sectPr>
      <w:headerReference w:type="default" r:id="rId2"/>
      <w:type w:val="nextPage"/>
      <w:pgSz w:w="11906" w:h="16838" w:orient="portrait"/>
      <w:pgMar w:top="777" w:right="1134" w:bottom="714" w:left="1134" w:header="720" w:footer="0" w:gutter="0"/>
      <w:pgNumType w:fmt="decimal"/>
      <w:formProt w:val="false"/>
      <w:textDirection w:val="lrTb"/>
      <w:docGrid w:type="default" w:linePitch="100" w:charSpace="4096"/>
      <w:cols w:num="1"/>
      <w:footerReference w:type="default" r:id="R9463451afdf649cf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uhaus 93">
    <w:charset w:val="01"/>
    <w:family w:val="roman"/>
    <w:pitch w:val="variable"/>
  </w:font>
  <w:font w:name="Cambria Math">
    <w:charset w:val="01"/>
    <w:family w:val="roman"/>
    <w:pitch w:val="variable"/>
  </w:font>
  <w:font w:name="Arial">
    <w:charset w:val="01"/>
    <w:family w:val="swiss"/>
    <w:pitch w:val="variable"/>
  </w:font>
  <w:font w:name="Segoe UI Symbol">
    <w:charset w:val="01"/>
    <w:family w:val="auto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74D5D4C" w:rsidTr="103D4EB0" w14:paraId="6EB35226">
      <w:trPr>
        <w:trHeight w:val="300"/>
      </w:trPr>
      <w:tc>
        <w:tcPr>
          <w:tcW w:w="3210" w:type="dxa"/>
          <w:tcMar/>
        </w:tcPr>
        <w:p w:rsidR="674D5D4C" w:rsidP="674D5D4C" w:rsidRDefault="674D5D4C" w14:paraId="6900CA57" w14:textId="6EB744D2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74D5D4C" w:rsidP="674D5D4C" w:rsidRDefault="674D5D4C" w14:paraId="05C57A2A" w14:textId="75AA4A1F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674D5D4C" w:rsidP="674D5D4C" w:rsidRDefault="674D5D4C" w14:paraId="45019482" w14:textId="10ADB84C">
          <w:pPr>
            <w:pStyle w:val="Header"/>
            <w:bidi w:val="0"/>
            <w:ind w:right="-115"/>
            <w:jc w:val="right"/>
          </w:pPr>
        </w:p>
      </w:tc>
    </w:tr>
  </w:tbl>
  <w:p w:rsidR="674D5D4C" w:rsidP="674D5D4C" w:rsidRDefault="674D5D4C" w14:paraId="3BB34BE9" w14:textId="5121806A">
    <w:pPr>
      <w:pStyle w:val="Footer"/>
      <w:bidi w:val="0"/>
    </w:pPr>
  </w:p>
</w:ftr>
</file>

<file path=word/footnotes.xml><?xml version="1.0" encoding="utf-8"?>
<w:footnotes xmlns:w14="http://schemas.microsoft.com/office/word/2010/wordml" xmlns:r="http://schemas.openxmlformats.org/officeDocument/2006/relationships" xmlns:w="http://schemas.openxmlformats.org/wordprocessingml/2006/main">
  <w:footnote w:type="separator" w:id="-1">
    <w:p w:rsidR="674D5D4C" w:rsidRDefault="674D5D4C" w14:paraId="6E1D9D2B" w14:textId="054071C5">
      <w:pPr>
        <w:spacing w:after="0" w:line="240" w:lineRule="auto"/>
      </w:pPr>
      <w:r>
        <w:separator/>
      </w:r>
    </w:p>
  </w:footnote>
  <w:footnote w:type="continuationSeparator" w:id="0">
    <w:p w:rsidR="674D5D4C" w:rsidRDefault="674D5D4C" w14:paraId="235113F8" w14:textId="77D16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14:paraId="72A3D3EC" wp14:textId="59CF7DDB">
    <w:pPr>
      <w:pStyle w:val="Header"/>
    </w:pPr>
    <w:r w:rsidR="103D4EB0">
      <w:drawing>
        <wp:inline xmlns:wp14="http://schemas.microsoft.com/office/word/2010/wordprocessingDrawing" wp14:editId="47F4663F" wp14:anchorId="3BDF440D">
          <wp:extent cx="2667000" cy="838010"/>
          <wp:effectExtent l="0" t="0" r="0" b="0"/>
          <wp:docPr id="141527701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a371d0818ec94a78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2667000" cy="838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xmlns:wp14="http://schemas.microsoft.com/office/word/2010/wordml" w14:paraId="0D0B940D" wp14:textId="77777777">
    <w:pPr>
      <w:pStyle w:val="Header"/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5">
    <w:nsid w:val="5bc5c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caa7d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cf8f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726" w:hanging="0"/>
      </w:pPr>
      <w:rPr>
        <w:rFonts w:hint="default"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7" w:hanging="0"/>
      </w:pPr>
      <w:rPr>
        <w:rFonts w:hint="default" w:ascii="Segoe UI Symbol" w:hAnsi="Segoe UI Symbol" w:cs="Segoe UI 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7" w:hanging="0"/>
      </w:pPr>
      <w:rPr>
        <w:rFonts w:hint="default" w:ascii="Segoe UI Symbol" w:hAnsi="Segoe UI Symbol" w:cs="Segoe UI Symbol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7" w:hanging="0"/>
      </w:pPr>
      <w:rPr>
        <w:rFonts w:hint="default" w:ascii="Arial" w:hAnsi="Arial" w:cs="Aria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7" w:hanging="0"/>
      </w:pPr>
      <w:rPr>
        <w:rFonts w:hint="default" w:ascii="Segoe UI Symbol" w:hAnsi="Segoe UI Symbol" w:cs="Segoe UI 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7" w:hanging="0"/>
      </w:pPr>
      <w:rPr>
        <w:rFonts w:hint="default" w:ascii="Segoe UI Symbol" w:hAnsi="Segoe UI Symbol" w:cs="Segoe UI Symbol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7" w:hanging="0"/>
      </w:pPr>
      <w:rPr>
        <w:rFonts w:hint="default" w:ascii="Arial" w:hAnsi="Arial" w:cs="Aria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7" w:hanging="0"/>
      </w:pPr>
      <w:rPr>
        <w:rFonts w:hint="default" w:ascii="Segoe UI Symbol" w:hAnsi="Segoe UI Symbol" w:cs="Segoe UI 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7" w:hanging="0"/>
      </w:pPr>
      <w:rPr>
        <w:rFonts w:hint="default" w:ascii="Segoe UI Symbol" w:hAnsi="Segoe UI Symbol" w:cs="Segoe UI Symbol"/>
      </w:rPr>
    </w:lvl>
    <w:nsid w:val="1bdeacf9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32175058"/>
  </w:abstractNum>
  <w:num w:numId="5">
    <w:abstractNumId w:val="5"/>
  </w: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hyphenationZone w:val="425"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CFBB3B"/>
    <w:rsid w:val="01E9C5EF"/>
    <w:rsid w:val="030D9A94"/>
    <w:rsid w:val="0338361D"/>
    <w:rsid w:val="036DE729"/>
    <w:rsid w:val="04CFBB3B"/>
    <w:rsid w:val="0534EB00"/>
    <w:rsid w:val="0545DAD9"/>
    <w:rsid w:val="057FB62F"/>
    <w:rsid w:val="057FB62F"/>
    <w:rsid w:val="065AFC7B"/>
    <w:rsid w:val="06737922"/>
    <w:rsid w:val="06737922"/>
    <w:rsid w:val="0773F2DF"/>
    <w:rsid w:val="07D935A7"/>
    <w:rsid w:val="087AF984"/>
    <w:rsid w:val="08B756F1"/>
    <w:rsid w:val="08E1F693"/>
    <w:rsid w:val="093E4EF1"/>
    <w:rsid w:val="09415FCA"/>
    <w:rsid w:val="09415FCA"/>
    <w:rsid w:val="0959C010"/>
    <w:rsid w:val="09689BD0"/>
    <w:rsid w:val="09AB19E4"/>
    <w:rsid w:val="0B0ED4C1"/>
    <w:rsid w:val="0C1FED91"/>
    <w:rsid w:val="0CC0C572"/>
    <w:rsid w:val="0DEF1E37"/>
    <w:rsid w:val="0E6562AA"/>
    <w:rsid w:val="0FE3B286"/>
    <w:rsid w:val="102BBDD3"/>
    <w:rsid w:val="103D4EB0"/>
    <w:rsid w:val="10EB1F21"/>
    <w:rsid w:val="10ED0878"/>
    <w:rsid w:val="10ED0878"/>
    <w:rsid w:val="1189E75F"/>
    <w:rsid w:val="11BE300F"/>
    <w:rsid w:val="11E77E2B"/>
    <w:rsid w:val="13F5A567"/>
    <w:rsid w:val="1409BAAD"/>
    <w:rsid w:val="14690022"/>
    <w:rsid w:val="15C86721"/>
    <w:rsid w:val="16A1206D"/>
    <w:rsid w:val="19A81551"/>
    <w:rsid w:val="1A0DF20A"/>
    <w:rsid w:val="1A4C402F"/>
    <w:rsid w:val="1BD33FBE"/>
    <w:rsid w:val="1D253335"/>
    <w:rsid w:val="1DBBFE2A"/>
    <w:rsid w:val="201756D5"/>
    <w:rsid w:val="202BD52B"/>
    <w:rsid w:val="2119D344"/>
    <w:rsid w:val="21712584"/>
    <w:rsid w:val="218ADDE0"/>
    <w:rsid w:val="218F44A2"/>
    <w:rsid w:val="21920FAA"/>
    <w:rsid w:val="21D7B81C"/>
    <w:rsid w:val="21F73061"/>
    <w:rsid w:val="222E0C31"/>
    <w:rsid w:val="22AD4065"/>
    <w:rsid w:val="22F3BF03"/>
    <w:rsid w:val="23353AC5"/>
    <w:rsid w:val="234EF797"/>
    <w:rsid w:val="239EA578"/>
    <w:rsid w:val="23FD1459"/>
    <w:rsid w:val="241FBB50"/>
    <w:rsid w:val="244910C6"/>
    <w:rsid w:val="24F77728"/>
    <w:rsid w:val="25319720"/>
    <w:rsid w:val="25E4E127"/>
    <w:rsid w:val="26934789"/>
    <w:rsid w:val="2765E4BB"/>
    <w:rsid w:val="280C2CED"/>
    <w:rsid w:val="2810401F"/>
    <w:rsid w:val="29BE391B"/>
    <w:rsid w:val="2A5CC784"/>
    <w:rsid w:val="2A70D927"/>
    <w:rsid w:val="2B22EA32"/>
    <w:rsid w:val="2D7054D7"/>
    <w:rsid w:val="2DEC90EA"/>
    <w:rsid w:val="2E798D87"/>
    <w:rsid w:val="2EBA6089"/>
    <w:rsid w:val="2EC2A01C"/>
    <w:rsid w:val="302AD1D9"/>
    <w:rsid w:val="310799EF"/>
    <w:rsid w:val="31A5BC2C"/>
    <w:rsid w:val="31FBD828"/>
    <w:rsid w:val="31FBD828"/>
    <w:rsid w:val="3319AA06"/>
    <w:rsid w:val="33F26790"/>
    <w:rsid w:val="343FB5F7"/>
    <w:rsid w:val="34926ACF"/>
    <w:rsid w:val="34B74814"/>
    <w:rsid w:val="34CEFDF2"/>
    <w:rsid w:val="34F9C015"/>
    <w:rsid w:val="353588D2"/>
    <w:rsid w:val="35561CF3"/>
    <w:rsid w:val="357736BB"/>
    <w:rsid w:val="36337D7C"/>
    <w:rsid w:val="376D1B35"/>
    <w:rsid w:val="37CA0B91"/>
    <w:rsid w:val="381F6BEF"/>
    <w:rsid w:val="38CDF5E9"/>
    <w:rsid w:val="38D2B08E"/>
    <w:rsid w:val="395CDE4B"/>
    <w:rsid w:val="39DC354E"/>
    <w:rsid w:val="3AFEA55C"/>
    <w:rsid w:val="3BD906AD"/>
    <w:rsid w:val="3BDE4D8B"/>
    <w:rsid w:val="3C0E6453"/>
    <w:rsid w:val="3C624B5D"/>
    <w:rsid w:val="3E1E6462"/>
    <w:rsid w:val="3E4A0D1D"/>
    <w:rsid w:val="3ED1B70B"/>
    <w:rsid w:val="3F0255A9"/>
    <w:rsid w:val="3F896774"/>
    <w:rsid w:val="3F909CD7"/>
    <w:rsid w:val="407C81CD"/>
    <w:rsid w:val="408AB99C"/>
    <w:rsid w:val="41419CC4"/>
    <w:rsid w:val="41D6E1C1"/>
    <w:rsid w:val="41F7CD69"/>
    <w:rsid w:val="4218522E"/>
    <w:rsid w:val="4455FB4D"/>
    <w:rsid w:val="445DC747"/>
    <w:rsid w:val="4483EF58"/>
    <w:rsid w:val="44AD3A34"/>
    <w:rsid w:val="454FF2F0"/>
    <w:rsid w:val="45907B8B"/>
    <w:rsid w:val="459455E5"/>
    <w:rsid w:val="45DE4F06"/>
    <w:rsid w:val="45EFFDD8"/>
    <w:rsid w:val="45F1AA22"/>
    <w:rsid w:val="46D0ACEB"/>
    <w:rsid w:val="47047A17"/>
    <w:rsid w:val="4762298B"/>
    <w:rsid w:val="48BB035A"/>
    <w:rsid w:val="48FDF9EC"/>
    <w:rsid w:val="49345075"/>
    <w:rsid w:val="494398FC"/>
    <w:rsid w:val="49BAAFB4"/>
    <w:rsid w:val="4A932D75"/>
    <w:rsid w:val="4AFF5B7C"/>
    <w:rsid w:val="4B4E2FF8"/>
    <w:rsid w:val="4B9DCC84"/>
    <w:rsid w:val="4CB5BCA6"/>
    <w:rsid w:val="4D37434F"/>
    <w:rsid w:val="4DD16B0F"/>
    <w:rsid w:val="4DE10983"/>
    <w:rsid w:val="4EA439DD"/>
    <w:rsid w:val="4F05980F"/>
    <w:rsid w:val="4F2A0B75"/>
    <w:rsid w:val="4F6D3B70"/>
    <w:rsid w:val="4FAC21B9"/>
    <w:rsid w:val="4FE0289A"/>
    <w:rsid w:val="4FFA216D"/>
    <w:rsid w:val="50713DA7"/>
    <w:rsid w:val="507B1484"/>
    <w:rsid w:val="50F99E27"/>
    <w:rsid w:val="51090BD1"/>
    <w:rsid w:val="51B4C65C"/>
    <w:rsid w:val="52F034A2"/>
    <w:rsid w:val="52F80888"/>
    <w:rsid w:val="536D3E91"/>
    <w:rsid w:val="5395041A"/>
    <w:rsid w:val="53A8DE69"/>
    <w:rsid w:val="5433A2A7"/>
    <w:rsid w:val="545C6CC8"/>
    <w:rsid w:val="5544AECA"/>
    <w:rsid w:val="558B5164"/>
    <w:rsid w:val="5679A362"/>
    <w:rsid w:val="577751C2"/>
    <w:rsid w:val="577ADE06"/>
    <w:rsid w:val="57868C4B"/>
    <w:rsid w:val="5884AD69"/>
    <w:rsid w:val="590DC817"/>
    <w:rsid w:val="5916AE67"/>
    <w:rsid w:val="599878A3"/>
    <w:rsid w:val="5A21F6CA"/>
    <w:rsid w:val="5AB27EC8"/>
    <w:rsid w:val="5B0BE2E0"/>
    <w:rsid w:val="5BBE3EA1"/>
    <w:rsid w:val="5D80BF3E"/>
    <w:rsid w:val="5EDC3F90"/>
    <w:rsid w:val="5EF79A84"/>
    <w:rsid w:val="5F13D030"/>
    <w:rsid w:val="5F8B4CC0"/>
    <w:rsid w:val="5FC62BA6"/>
    <w:rsid w:val="5FE22E9E"/>
    <w:rsid w:val="5FFADFC0"/>
    <w:rsid w:val="6077222D"/>
    <w:rsid w:val="60B932C7"/>
    <w:rsid w:val="6251052A"/>
    <w:rsid w:val="62550328"/>
    <w:rsid w:val="62EBD571"/>
    <w:rsid w:val="6401A6B7"/>
    <w:rsid w:val="640F3FDA"/>
    <w:rsid w:val="643A97E2"/>
    <w:rsid w:val="64489B4B"/>
    <w:rsid w:val="650C490A"/>
    <w:rsid w:val="66A51CD0"/>
    <w:rsid w:val="674D5D4C"/>
    <w:rsid w:val="6860C610"/>
    <w:rsid w:val="68C0C986"/>
    <w:rsid w:val="68C0FF89"/>
    <w:rsid w:val="68F9C86A"/>
    <w:rsid w:val="69291ADB"/>
    <w:rsid w:val="69E40AF9"/>
    <w:rsid w:val="69E66DB5"/>
    <w:rsid w:val="69F12663"/>
    <w:rsid w:val="6A6DFEE7"/>
    <w:rsid w:val="6AEC590D"/>
    <w:rsid w:val="6B84B882"/>
    <w:rsid w:val="6B976428"/>
    <w:rsid w:val="6B994691"/>
    <w:rsid w:val="6BF2949D"/>
    <w:rsid w:val="6C72FC35"/>
    <w:rsid w:val="6CA75C00"/>
    <w:rsid w:val="6CFFE0D7"/>
    <w:rsid w:val="6D5E807F"/>
    <w:rsid w:val="6E5F68E8"/>
    <w:rsid w:val="6F37423A"/>
    <w:rsid w:val="6F9B88DD"/>
    <w:rsid w:val="7135ABF8"/>
    <w:rsid w:val="71E2026A"/>
    <w:rsid w:val="735C2D45"/>
    <w:rsid w:val="758E2846"/>
    <w:rsid w:val="75A5AE09"/>
    <w:rsid w:val="75B27DD9"/>
    <w:rsid w:val="75B70C97"/>
    <w:rsid w:val="763B3EB9"/>
    <w:rsid w:val="76537E7A"/>
    <w:rsid w:val="77422E82"/>
    <w:rsid w:val="78176043"/>
    <w:rsid w:val="789945A0"/>
    <w:rsid w:val="7989A76C"/>
    <w:rsid w:val="79A61A4A"/>
    <w:rsid w:val="79DD6666"/>
    <w:rsid w:val="7A351601"/>
    <w:rsid w:val="7A5127E0"/>
    <w:rsid w:val="7AD2E85A"/>
    <w:rsid w:val="7B9970D9"/>
    <w:rsid w:val="7BBF5373"/>
    <w:rsid w:val="7C8417B7"/>
    <w:rsid w:val="7CC4A955"/>
    <w:rsid w:val="7CEA80E2"/>
    <w:rsid w:val="7CEEF24E"/>
    <w:rsid w:val="7D6CB6C3"/>
    <w:rsid w:val="7D6CB6C3"/>
    <w:rsid w:val="7E224ACF"/>
    <w:rsid w:val="7FC30CC9"/>
    <w:rsid w:val="7FE6BCAF"/>
    <w:rsid w:val="7FEDE255"/>
  </w:rsids>
  <w:themeFontLang w:val="en-US" w:eastAsia="" w:bidi=""/>
  <w14:docId w14:val="30D04B4B"/>
  <w15:docId w15:val="{23237BDC-BA43-40A0-A7AE-024B43479D93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" w:cs="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uiPriority w:val="0"/>
    <w:name w:val="Normal"/>
    <w:qFormat/>
    <w:rsid w:val="103D4EB0"/>
    <w:rPr>
      <w:rFonts w:ascii="Arial" w:hAnsi="Arial" w:eastAsia="Arial" w:cs="Arial"/>
      <w:noProof w:val="0"/>
      <w:color w:val="000000" w:themeColor="text1" w:themeTint="FF" w:themeShade="FF"/>
      <w:lang w:val="es-CO"/>
    </w:rPr>
    <w:pPr>
      <w:widowControl w:val="1"/>
      <w:bidi w:val="0"/>
      <w:spacing w:before="0" w:after="158" w:line="252" w:lineRule="auto"/>
      <w:ind w:left="15" w:hanging="10"/>
      <w:jc w:val="left"/>
    </w:pPr>
  </w:style>
  <w:style w:type="paragraph" w:styleId="Heading1">
    <w:name w:val="heading 1"/>
    <w:next w:val="Normal"/>
    <w:link w:val="Ttulo1Car"/>
    <w:uiPriority w:val="9"/>
    <w:unhideWhenUsed/>
    <w:qFormat/>
    <w:pPr>
      <w:keepNext w:val="true"/>
      <w:keepLines/>
      <w:widowControl/>
      <w:bidi w:val="0"/>
      <w:spacing w:before="0" w:after="157" w:line="259" w:lineRule="auto"/>
      <w:ind w:left="15" w:hanging="10"/>
      <w:jc w:val="left"/>
      <w:outlineLvl w:val="0"/>
    </w:pPr>
    <w:rPr>
      <w:rFonts w:ascii="Arial" w:hAnsi="Arial" w:eastAsia="Arial" w:cs="Arial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link w:val="Ttulo1"/>
    <w:qFormat/>
    <w:rPr>
      <w:rFonts w:ascii="Arial" w:hAnsi="Arial" w:eastAsia="Arial" w:cs="Arial"/>
      <w:b/>
      <w:color w:val="000000"/>
      <w:sz w:val="22"/>
    </w:rPr>
  </w:style>
  <w:style w:type="character" w:styleId="EncabezadoCar" w:customStyle="true">
    <w:uiPriority w:val="99"/>
    <w:name w:val="Encabezado Car"/>
    <w:basedOn w:val="DefaultParagraphFont"/>
    <w:rsid w:val="103D4EB0"/>
    <w:rPr>
      <w:rFonts w:ascii="Arial" w:hAnsi="Arial" w:eastAsia="Arial" w:cs="Arial"/>
      <w:noProof w:val="0"/>
      <w:color w:val="000000" w:themeColor="text1" w:themeTint="FF" w:themeShade="FF"/>
      <w:lang w:val="es-CO"/>
    </w:rPr>
  </w:style>
  <w:style w:type="character" w:styleId="PiedepginaCar" w:customStyle="true">
    <w:uiPriority w:val="99"/>
    <w:name w:val="Pie de página Car"/>
    <w:basedOn w:val="DefaultParagraphFont"/>
    <w:rsid w:val="103D4EB0"/>
    <w:rPr>
      <w:rFonts w:ascii="Arial" w:hAnsi="Arial" w:eastAsia="Arial" w:cs="Arial"/>
      <w:noProof w:val="0"/>
      <w:color w:val="000000" w:themeColor="text1" w:themeTint="FF" w:themeShade="FF"/>
      <w:lang w:val="es-CO"/>
    </w:rPr>
  </w:style>
  <w:style w:type="paragraph" w:styleId="Heading">
    <w:uiPriority w:val="1"/>
    <w:name w:val="Heading"/>
    <w:basedOn w:val="Normal"/>
    <w:next w:val="TextBody"/>
    <w:qFormat/>
    <w:rsid w:val="103D4EB0"/>
    <w:rPr>
      <w:rFonts w:ascii="Liberation Sans" w:hAnsi="Liberation Sans" w:eastAsia="Noto Sans CJK SC" w:cs="Lohit Devanagari"/>
      <w:sz w:val="28"/>
      <w:szCs w:val="28"/>
    </w:rPr>
    <w:pPr>
      <w:keepNext w:val="1"/>
      <w:spacing w:before="240" w:after="120"/>
    </w:pPr>
  </w:style>
  <w:style w:type="paragraph" w:styleId="TextBody">
    <w:uiPriority w:val="1"/>
    <w:name w:val="Body Text"/>
    <w:basedOn w:val="Normal"/>
    <w:rsid w:val="103D4EB0"/>
    <w:pPr>
      <w:spacing w:after="140"/>
    </w:pPr>
  </w:style>
  <w:style w:type="paragraph" w:styleId="List">
    <w:uiPriority w:val="1"/>
    <w:name w:val="List"/>
    <w:basedOn w:val="TextBody"/>
    <w:rsid w:val="103D4EB0"/>
    <w:rPr>
      <w:rFonts w:cs="Lohit Devanagari"/>
    </w:rPr>
  </w:style>
  <w:style w:type="paragraph" w:styleId="Caption">
    <w:uiPriority w:val="1"/>
    <w:name w:val="Caption"/>
    <w:basedOn w:val="Normal"/>
    <w:qFormat/>
    <w:rsid w:val="103D4EB0"/>
    <w:rPr>
      <w:rFonts w:cs="Lohit Devanagari"/>
      <w:i w:val="1"/>
      <w:iCs w:val="1"/>
      <w:sz w:val="24"/>
      <w:szCs w:val="24"/>
    </w:rPr>
    <w:pPr>
      <w:spacing w:before="120" w:after="120"/>
    </w:pPr>
  </w:style>
  <w:style w:type="paragraph" w:styleId="Index">
    <w:uiPriority w:val="1"/>
    <w:name w:val="Index"/>
    <w:basedOn w:val="Normal"/>
    <w:qFormat/>
    <w:rsid w:val="103D4EB0"/>
    <w:rPr>
      <w:rFonts w:cs="Lohit Devanagari"/>
    </w:rPr>
  </w:style>
  <w:style w:type="paragraph" w:styleId="HeaderandFooter">
    <w:uiPriority w:val="1"/>
    <w:name w:val="Header and Footer"/>
    <w:basedOn w:val="Normal"/>
    <w:qFormat/>
    <w:rsid w:val="103D4EB0"/>
  </w:style>
  <w:style w:type="paragraph" w:styleId="Header">
    <w:uiPriority w:val="99"/>
    <w:name w:val="header"/>
    <w:basedOn w:val="Normal"/>
    <w:unhideWhenUsed/>
    <w:link w:val="EncabezadoCar"/>
    <w:rsid w:val="103D4EB0"/>
    <w:pPr>
      <w:tabs>
        <w:tab w:val="clear" w:leader="none" w:pos="720"/>
        <w:tab w:val="center" w:leader="none" w:pos="4419"/>
        <w:tab w:val="right" w:leader="none" w:pos="8838"/>
      </w:tabs>
      <w:spacing w:after="0"/>
    </w:pPr>
  </w:style>
  <w:style w:type="paragraph" w:styleId="Footer">
    <w:uiPriority w:val="99"/>
    <w:name w:val="footer"/>
    <w:basedOn w:val="Normal"/>
    <w:unhideWhenUsed/>
    <w:link w:val="PiedepginaCar"/>
    <w:rsid w:val="103D4EB0"/>
    <w:pPr>
      <w:tabs>
        <w:tab w:val="clear" w:leader="none" w:pos="720"/>
        <w:tab w:val="center" w:leader="none" w:pos="4419"/>
        <w:tab w:val="right" w:leader="none" w:pos="8838"/>
      </w:tabs>
      <w:spacing w:after="0"/>
    </w:pPr>
  </w:style>
  <w:style w:type="paragraph" w:styleId="ListParagraph">
    <w:uiPriority w:val="34"/>
    <w:name w:val="List Paragraph"/>
    <w:basedOn w:val="Normal"/>
    <w:qFormat/>
    <w:rsid w:val="103D4EB0"/>
    <w:rPr>
      <w:lang w:val="en-US"/>
    </w:rPr>
    <w:pPr>
      <w:spacing/>
      <w:ind w:left="720"/>
      <w:contextualSpacing/>
    </w:pPr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b37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03D4EB0"/>
    <w:rPr>
      <w:noProof w:val="0"/>
      <w:sz w:val="20"/>
      <w:szCs w:val="20"/>
      <w:lang w:val="es-C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03D4EB0"/>
    <w:rPr>
      <w:sz w:val="20"/>
      <w:szCs w:val="20"/>
    </w:rPr>
    <w:pPr>
      <w:spacing w:after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03D4EB0"/>
    <w:rPr>
      <w:rFonts w:ascii="Calibri Light" w:hAnsi="Calibri Light" w:eastAsia="" w:cs="" w:asciiTheme="majorAscii" w:hAnsiTheme="majorAscii" w:eastAsiaTheme="majorEastAsia" w:cstheme="majorBidi"/>
      <w:color w:val="2E74B5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03D4EB0"/>
    <w:rPr>
      <w:rFonts w:ascii="Calibri Light" w:hAnsi="Calibri Light" w:eastAsia="" w:cs="" w:asciiTheme="majorAscii" w:hAnsiTheme="majorAscii" w:eastAsiaTheme="majorEastAsia" w:cstheme="majorBidi"/>
      <w:color w:val="1F4D78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03D4EB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E74B5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03D4EB0"/>
    <w:rPr>
      <w:rFonts w:ascii="Calibri Light" w:hAnsi="Calibri Light" w:eastAsia="" w:cs="" w:asciiTheme="majorAscii" w:hAnsiTheme="majorAscii" w:eastAsiaTheme="majorEastAsia" w:cstheme="majorBidi"/>
      <w:color w:val="2E74B5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03D4EB0"/>
    <w:rPr>
      <w:rFonts w:ascii="Calibri Light" w:hAnsi="Calibri Light" w:eastAsia="" w:cs="" w:asciiTheme="majorAscii" w:hAnsiTheme="majorAscii" w:eastAsiaTheme="majorEastAsia" w:cstheme="majorBidi"/>
      <w:color w:val="1F4D78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03D4EB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4D78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03D4EB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03D4EB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03D4EB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03D4EB0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03D4EB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03D4EB0"/>
    <w:rPr>
      <w:i w:val="1"/>
      <w:iCs w:val="1"/>
      <w:color w:val="5B9BD5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DefaultParagraphFont"/>
    <w:link w:val="Heading2"/>
    <w:rsid w:val="103D4EB0"/>
    <w:rPr>
      <w:rFonts w:ascii="Calibri Light" w:hAnsi="Calibri Light" w:asciiTheme="majorAscii" w:hAnsiTheme="majorAscii" w:eastAsiaTheme="majorEastAsia" w:cstheme="majorBidi"/>
      <w:noProof w:val="0"/>
      <w:color w:val="2E74B5" w:themeColor="accent1" w:themeTint="FF" w:themeShade="BF"/>
      <w:sz w:val="26"/>
      <w:szCs w:val="26"/>
      <w:lang w:val="es-CO"/>
    </w:rPr>
  </w:style>
  <w:style w:type="character" w:styleId="Heading3Char" w:customStyle="true">
    <w:uiPriority w:val="9"/>
    <w:name w:val="Heading 3 Char"/>
    <w:basedOn w:val="DefaultParagraphFont"/>
    <w:link w:val="Heading3"/>
    <w:rsid w:val="103D4EB0"/>
    <w:rPr>
      <w:rFonts w:ascii="Calibri Light" w:hAnsi="Calibri Light" w:asciiTheme="majorAscii" w:hAnsiTheme="majorAscii" w:eastAsiaTheme="majorEastAsia" w:cstheme="majorBidi"/>
      <w:noProof w:val="0"/>
      <w:color w:val="1F4D78"/>
      <w:sz w:val="24"/>
      <w:szCs w:val="24"/>
      <w:lang w:val="es-CO"/>
    </w:rPr>
  </w:style>
  <w:style w:type="character" w:styleId="Heading4Char" w:customStyle="true">
    <w:uiPriority w:val="9"/>
    <w:name w:val="Heading 4 Char"/>
    <w:basedOn w:val="DefaultParagraphFont"/>
    <w:link w:val="Heading4"/>
    <w:rsid w:val="103D4EB0"/>
    <w:rPr>
      <w:rFonts w:ascii="Calibri Light" w:hAnsi="Calibri Light" w:asciiTheme="majorAscii" w:hAnsiTheme="majorAscii" w:eastAsiaTheme="majorEastAsia" w:cstheme="majorBidi"/>
      <w:i w:val="1"/>
      <w:iCs w:val="1"/>
      <w:noProof w:val="0"/>
      <w:color w:val="2E74B5" w:themeColor="accent1" w:themeTint="FF" w:themeShade="BF"/>
      <w:lang w:val="es-CO"/>
    </w:rPr>
  </w:style>
  <w:style w:type="character" w:styleId="Heading5Char" w:customStyle="true">
    <w:uiPriority w:val="9"/>
    <w:name w:val="Heading 5 Char"/>
    <w:basedOn w:val="DefaultParagraphFont"/>
    <w:link w:val="Heading5"/>
    <w:rsid w:val="103D4EB0"/>
    <w:rPr>
      <w:rFonts w:ascii="Calibri Light" w:hAnsi="Calibri Light" w:asciiTheme="majorAscii" w:hAnsiTheme="majorAscii" w:eastAsiaTheme="majorEastAsia" w:cstheme="majorBidi"/>
      <w:noProof w:val="0"/>
      <w:color w:val="2E74B5" w:themeColor="accent1" w:themeTint="FF" w:themeShade="BF"/>
      <w:lang w:val="es-CO"/>
    </w:rPr>
  </w:style>
  <w:style w:type="character" w:styleId="Heading6Char" w:customStyle="true">
    <w:uiPriority w:val="9"/>
    <w:name w:val="Heading 6 Char"/>
    <w:basedOn w:val="DefaultParagraphFont"/>
    <w:link w:val="Heading6"/>
    <w:rsid w:val="103D4EB0"/>
    <w:rPr>
      <w:rFonts w:ascii="Calibri Light" w:hAnsi="Calibri Light" w:asciiTheme="majorAscii" w:hAnsiTheme="majorAscii" w:eastAsiaTheme="majorEastAsia" w:cstheme="majorBidi"/>
      <w:noProof w:val="0"/>
      <w:color w:val="1F4D78"/>
      <w:lang w:val="es-CO"/>
    </w:rPr>
  </w:style>
  <w:style w:type="character" w:styleId="Heading7Char" w:customStyle="true">
    <w:uiPriority w:val="9"/>
    <w:name w:val="Heading 7 Char"/>
    <w:basedOn w:val="DefaultParagraphFont"/>
    <w:link w:val="Heading7"/>
    <w:rsid w:val="103D4EB0"/>
    <w:rPr>
      <w:rFonts w:ascii="Calibri Light" w:hAnsi="Calibri Light" w:asciiTheme="majorAscii" w:hAnsiTheme="majorAscii" w:eastAsiaTheme="majorEastAsia" w:cstheme="majorBidi"/>
      <w:i w:val="1"/>
      <w:iCs w:val="1"/>
      <w:noProof w:val="0"/>
      <w:color w:val="1F4D78"/>
      <w:lang w:val="es-CO"/>
    </w:rPr>
  </w:style>
  <w:style w:type="character" w:styleId="Heading8Char" w:customStyle="true">
    <w:uiPriority w:val="9"/>
    <w:name w:val="Heading 8 Char"/>
    <w:basedOn w:val="DefaultParagraphFont"/>
    <w:link w:val="Heading8"/>
    <w:rsid w:val="103D4EB0"/>
    <w:rPr>
      <w:rFonts w:ascii="Calibri Light" w:hAnsi="Calibri Light" w:asciiTheme="majorAscii" w:hAnsiTheme="majorAscii" w:eastAsiaTheme="majorEastAsia" w:cstheme="majorBidi"/>
      <w:noProof w:val="0"/>
      <w:color w:val="272727"/>
      <w:sz w:val="21"/>
      <w:szCs w:val="21"/>
      <w:lang w:val="es-CO"/>
    </w:rPr>
  </w:style>
  <w:style w:type="character" w:styleId="Heading9Char" w:customStyle="true">
    <w:uiPriority w:val="9"/>
    <w:name w:val="Heading 9 Char"/>
    <w:basedOn w:val="DefaultParagraphFont"/>
    <w:link w:val="Heading9"/>
    <w:rsid w:val="103D4EB0"/>
    <w:rPr>
      <w:rFonts w:ascii="Calibri Light" w:hAnsi="Calibri Light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CO"/>
    </w:rPr>
  </w:style>
  <w:style w:type="character" w:styleId="TitleChar" w:customStyle="true">
    <w:uiPriority w:val="10"/>
    <w:name w:val="Title Char"/>
    <w:basedOn w:val="DefaultParagraphFont"/>
    <w:link w:val="Title"/>
    <w:rsid w:val="103D4EB0"/>
    <w:rPr>
      <w:rFonts w:ascii="Calibri Light" w:hAnsi="Calibri Light" w:asciiTheme="majorAscii" w:hAnsiTheme="majorAscii" w:eastAsiaTheme="majorEastAsia" w:cstheme="majorBidi"/>
      <w:noProof w:val="0"/>
      <w:sz w:val="56"/>
      <w:szCs w:val="56"/>
      <w:lang w:val="es-CO"/>
    </w:rPr>
  </w:style>
  <w:style w:type="character" w:styleId="SubtitleChar" w:customStyle="true">
    <w:uiPriority w:val="11"/>
    <w:name w:val="Subtitle Char"/>
    <w:basedOn w:val="DefaultParagraphFont"/>
    <w:link w:val="Subtitle"/>
    <w:rsid w:val="103D4EB0"/>
    <w:rPr>
      <w:noProof w:val="0"/>
      <w:color w:val="5A5A5A"/>
      <w:lang w:val="es-CO"/>
    </w:rPr>
  </w:style>
  <w:style w:type="character" w:styleId="QuoteChar" w:customStyle="true">
    <w:uiPriority w:val="29"/>
    <w:name w:val="Quote Char"/>
    <w:basedOn w:val="DefaultParagraphFont"/>
    <w:link w:val="Quote"/>
    <w:rsid w:val="103D4EB0"/>
    <w:rPr>
      <w:i w:val="1"/>
      <w:iCs w:val="1"/>
      <w:noProof w:val="0"/>
      <w:color w:val="404040" w:themeColor="text1" w:themeTint="BF" w:themeShade="FF"/>
      <w:lang w:val="es-C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03D4EB0"/>
    <w:rPr>
      <w:i w:val="1"/>
      <w:iCs w:val="1"/>
      <w:noProof w:val="0"/>
      <w:color w:val="5B9BD5" w:themeColor="accent1" w:themeTint="FF" w:themeShade="FF"/>
      <w:lang w:val="es-CO"/>
    </w:rPr>
  </w:style>
  <w:style w:type="paragraph" w:styleId="TOC1">
    <w:uiPriority w:val="39"/>
    <w:name w:val="toc 1"/>
    <w:basedOn w:val="Normal"/>
    <w:next w:val="Normal"/>
    <w:unhideWhenUsed/>
    <w:rsid w:val="103D4EB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03D4EB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03D4EB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03D4EB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03D4EB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03D4EB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03D4EB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03D4EB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03D4EB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03D4EB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03D4EB0"/>
    <w:rPr>
      <w:noProof w:val="0"/>
      <w:sz w:val="20"/>
      <w:szCs w:val="20"/>
      <w:lang w:val="es-CO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customXml" Target="../customXml/item1.xml" Id="rId7" /><Relationship Type="http://schemas.openxmlformats.org/officeDocument/2006/relationships/footer" Target="footer.xml" Id="R9463451afdf649cf" /><Relationship Type="http://schemas.openxmlformats.org/officeDocument/2006/relationships/footnotes" Target="footnotes.xml" Id="Rda8950f7baa940fc" /><Relationship Type="http://schemas.openxmlformats.org/officeDocument/2006/relationships/image" Target="/media/image4.png" Id="R4e49990fa8f04dff" /><Relationship Type="http://schemas.openxmlformats.org/officeDocument/2006/relationships/hyperlink" Target="https://www.fruityvice.com/api/fruit/all" TargetMode="External" Id="R1aab497b032f42ad" /><Relationship Type="http://schemas.openxmlformats.org/officeDocument/2006/relationships/image" Target="/media/image5.png" Id="Rfdd0f26e5c6d4f16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a371d0818ec94a7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F7D8D-902D-48D6-94F0-698B1F179EC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2023-02-10T20:29:00.0000000Z</dcterms:created>
  <dc:creator>Jorge Eduardo Hernandez Rodriguez</dc:creator>
  <dc:description/>
  <dc:language>en-US</dc:language>
  <lastModifiedBy>JORGE EDUARDO  HERNANDEZ RODRIGUEZ</lastModifiedBy>
  <dcterms:modified xsi:type="dcterms:W3CDTF">2023-11-13T17:30:25.7786474Z</dcterms:modified>
  <revision>47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