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3CA0" w:rsidRPr="00631BE7" w:rsidRDefault="00790B67" w:rsidP="00793CA0">
      <w:pPr>
        <w:spacing w:after="0" w:line="240" w:lineRule="auto"/>
        <w:rPr>
          <w:b/>
          <w:lang w:val="fr-FR"/>
        </w:rPr>
      </w:pPr>
      <w:r w:rsidRPr="00631BE7">
        <w:rPr>
          <w:b/>
          <w:lang w:val="fr-FR"/>
        </w:rPr>
        <w:t>Alexandre Dufour (p1054564)</w:t>
      </w:r>
      <w:r w:rsidR="00290068" w:rsidRPr="00631BE7">
        <w:rPr>
          <w:b/>
          <w:lang w:val="fr-FR"/>
        </w:rPr>
        <w:t xml:space="preserve"> - </w:t>
      </w:r>
      <w:r w:rsidR="00793CA0" w:rsidRPr="00631BE7">
        <w:rPr>
          <w:b/>
          <w:lang w:val="fr-FR"/>
        </w:rPr>
        <w:t>Jonathan Caspar (p1129743 - 20059041)</w:t>
      </w:r>
    </w:p>
    <w:p w:rsidR="001336A7" w:rsidRPr="00122FC9" w:rsidRDefault="00435772" w:rsidP="00122FC9">
      <w:pPr>
        <w:pStyle w:val="Titre1"/>
        <w:pBdr>
          <w:top w:val="single" w:sz="4" w:space="1" w:color="C00000"/>
          <w:left w:val="single" w:sz="4" w:space="4" w:color="C00000"/>
          <w:bottom w:val="single" w:sz="4" w:space="1" w:color="C00000"/>
          <w:right w:val="single" w:sz="4" w:space="4" w:color="C00000"/>
        </w:pBdr>
        <w:jc w:val="center"/>
        <w:rPr>
          <w:b/>
          <w:color w:val="FF0000"/>
          <w:lang w:val="fr-FR"/>
        </w:rPr>
      </w:pPr>
      <w:r w:rsidRPr="00122FC9">
        <w:rPr>
          <w:b/>
          <w:color w:val="FF0000"/>
          <w:lang w:val="fr-FR"/>
        </w:rPr>
        <w:t>Téléinformatique - Devoir #2 - Rapport</w:t>
      </w:r>
    </w:p>
    <w:p w:rsidR="004D7739" w:rsidRPr="004D7739" w:rsidRDefault="001667B4" w:rsidP="00435772">
      <w:pPr>
        <w:rPr>
          <w:lang w:val="fr-FR"/>
        </w:rPr>
      </w:pPr>
      <w:r>
        <w:rPr>
          <w:rStyle w:val="Titre1Car"/>
        </w:rPr>
        <w:br/>
      </w:r>
      <w:r w:rsidR="00435772">
        <w:rPr>
          <w:lang w:val="fr-FR"/>
        </w:rPr>
        <w:t xml:space="preserve">Nous avons organisé notre programme en 3 classes principales : </w:t>
      </w:r>
      <w:r w:rsidR="00435772" w:rsidRPr="00435772">
        <w:rPr>
          <w:b/>
          <w:lang w:val="fr-FR"/>
        </w:rPr>
        <w:t>Sender</w:t>
      </w:r>
      <w:r w:rsidR="00435772">
        <w:rPr>
          <w:lang w:val="fr-FR"/>
        </w:rPr>
        <w:t xml:space="preserve">, </w:t>
      </w:r>
      <w:proofErr w:type="spellStart"/>
      <w:r w:rsidR="00435772" w:rsidRPr="00435772">
        <w:rPr>
          <w:b/>
          <w:lang w:val="fr-FR"/>
        </w:rPr>
        <w:t>Receiver</w:t>
      </w:r>
      <w:proofErr w:type="spellEnd"/>
      <w:r w:rsidR="00435772">
        <w:rPr>
          <w:lang w:val="fr-FR"/>
        </w:rPr>
        <w:t xml:space="preserve"> et </w:t>
      </w:r>
      <w:r w:rsidR="00435772" w:rsidRPr="00435772">
        <w:rPr>
          <w:b/>
          <w:lang w:val="fr-FR"/>
        </w:rPr>
        <w:t>Frame</w:t>
      </w:r>
      <w:r w:rsidR="00435772">
        <w:rPr>
          <w:lang w:val="fr-FR"/>
        </w:rPr>
        <w:t xml:space="preserve"> : </w:t>
      </w:r>
    </w:p>
    <w:p w:rsidR="00100E2D" w:rsidRDefault="00C666EE" w:rsidP="00790B67">
      <w:pPr>
        <w:rPr>
          <w:lang w:val="fr-FR"/>
        </w:rPr>
      </w:pPr>
      <w:r>
        <w:rPr>
          <w:lang w:val="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38pt">
            <v:imagedata r:id="rId5" o:title="Untitled Diagram (3)"/>
          </v:shape>
        </w:pict>
      </w:r>
    </w:p>
    <w:p w:rsidR="00747E8A" w:rsidRDefault="00747E8A" w:rsidP="00790B67">
      <w:pPr>
        <w:rPr>
          <w:lang w:val="fr-FR"/>
        </w:rPr>
      </w:pPr>
      <w:r>
        <w:rPr>
          <w:lang w:val="fr-FR"/>
        </w:rPr>
        <w:t>L’idée générale est que deux entités (</w:t>
      </w:r>
      <w:r w:rsidRPr="00747E8A">
        <w:rPr>
          <w:b/>
          <w:lang w:val="fr-FR"/>
        </w:rPr>
        <w:t>Sender</w:t>
      </w:r>
      <w:r>
        <w:rPr>
          <w:lang w:val="fr-FR"/>
        </w:rPr>
        <w:t xml:space="preserve"> et </w:t>
      </w:r>
      <w:proofErr w:type="spellStart"/>
      <w:r w:rsidRPr="00747E8A">
        <w:rPr>
          <w:b/>
          <w:lang w:val="fr-FR"/>
        </w:rPr>
        <w:t>Receiver</w:t>
      </w:r>
      <w:proofErr w:type="spellEnd"/>
      <w:r>
        <w:rPr>
          <w:lang w:val="fr-FR"/>
        </w:rPr>
        <w:t>) se transmettent des suites de bit (</w:t>
      </w:r>
      <w:r w:rsidR="00F14A06">
        <w:rPr>
          <w:lang w:val="fr-FR"/>
        </w:rPr>
        <w:t>dans notre programme, il s’agit de</w:t>
      </w:r>
      <w:r>
        <w:rPr>
          <w:lang w:val="fr-FR"/>
        </w:rPr>
        <w:t xml:space="preserve"> String composées uniquement de 0 et de 1) via un socket.</w:t>
      </w:r>
    </w:p>
    <w:p w:rsidR="00747E8A" w:rsidRDefault="00747E8A" w:rsidP="00790B67">
      <w:pPr>
        <w:rPr>
          <w:lang w:val="fr-FR"/>
        </w:rPr>
      </w:pPr>
      <w:r>
        <w:rPr>
          <w:lang w:val="fr-FR"/>
        </w:rPr>
        <w:t xml:space="preserve">Cette suite de bits est une représentation bas-niveau d’un </w:t>
      </w:r>
      <w:r w:rsidRPr="00747E8A">
        <w:rPr>
          <w:b/>
          <w:lang w:val="fr-FR"/>
        </w:rPr>
        <w:t>Frame</w:t>
      </w:r>
      <w:r>
        <w:rPr>
          <w:lang w:val="fr-FR"/>
        </w:rPr>
        <w:t xml:space="preserve">. </w:t>
      </w:r>
      <w:r w:rsidR="00F14A06">
        <w:rPr>
          <w:lang w:val="fr-FR"/>
        </w:rPr>
        <w:br/>
      </w:r>
      <w:r>
        <w:rPr>
          <w:lang w:val="fr-FR"/>
        </w:rPr>
        <w:t>Une fois un frame construit, on l’encode</w:t>
      </w:r>
      <w:r w:rsidR="00F14A06">
        <w:rPr>
          <w:lang w:val="fr-FR"/>
        </w:rPr>
        <w:t xml:space="preserve"> (</w:t>
      </w:r>
      <w:r w:rsidR="00F14A06" w:rsidRPr="00F14A06">
        <w:rPr>
          <w:b/>
          <w:lang w:val="fr-FR"/>
        </w:rPr>
        <w:t>encode()</w:t>
      </w:r>
      <w:r w:rsidR="00F14A06">
        <w:rPr>
          <w:lang w:val="fr-FR"/>
        </w:rPr>
        <w:t>)</w:t>
      </w:r>
      <w:r>
        <w:rPr>
          <w:lang w:val="fr-FR"/>
        </w:rPr>
        <w:t xml:space="preserve"> dans sa représentation bas-niveau (String de 0/1), on l’envoie au destinataire qui reconstruit un objet Frame à partir de ce String.</w:t>
      </w:r>
    </w:p>
    <w:p w:rsidR="00747E8A" w:rsidRDefault="00747E8A" w:rsidP="00790B67">
      <w:pPr>
        <w:rPr>
          <w:lang w:val="fr-FR"/>
        </w:rPr>
      </w:pPr>
      <w:r>
        <w:rPr>
          <w:lang w:val="fr-FR"/>
        </w:rPr>
        <w:lastRenderedPageBreak/>
        <w:t xml:space="preserve">Ainsi, quand l’objet Frame est reconstruit : on peut vérifier grâce à un </w:t>
      </w:r>
      <w:proofErr w:type="gramStart"/>
      <w:r w:rsidRPr="00290068">
        <w:rPr>
          <w:b/>
          <w:lang w:val="fr-FR"/>
        </w:rPr>
        <w:t>che</w:t>
      </w:r>
      <w:r w:rsidR="003D6283">
        <w:rPr>
          <w:b/>
          <w:lang w:val="fr-FR"/>
        </w:rPr>
        <w:t>c</w:t>
      </w:r>
      <w:r w:rsidRPr="00290068">
        <w:rPr>
          <w:b/>
          <w:lang w:val="fr-FR"/>
        </w:rPr>
        <w:t>ksum</w:t>
      </w:r>
      <w:r>
        <w:rPr>
          <w:lang w:val="fr-FR"/>
        </w:rPr>
        <w:t>(</w:t>
      </w:r>
      <w:proofErr w:type="gramEnd"/>
      <w:r>
        <w:rPr>
          <w:lang w:val="fr-FR"/>
        </w:rPr>
        <w:t>) si les données n’ont pas été corrompues durant la transmission.</w:t>
      </w:r>
    </w:p>
    <w:p w:rsidR="0065210D" w:rsidRPr="00DF7736" w:rsidRDefault="0065210D" w:rsidP="0065210D">
      <w:pPr>
        <w:pStyle w:val="Titre1"/>
        <w:rPr>
          <w:b/>
          <w:color w:val="FF0000"/>
          <w:u w:val="single"/>
        </w:rPr>
      </w:pPr>
      <w:r w:rsidRPr="00DF7736">
        <w:rPr>
          <w:b/>
          <w:color w:val="FF0000"/>
          <w:u w:val="single"/>
        </w:rPr>
        <w:t>Classes principales</w:t>
      </w:r>
    </w:p>
    <w:p w:rsidR="0065210D" w:rsidRPr="0051185A" w:rsidRDefault="0065210D" w:rsidP="0065210D">
      <w:pPr>
        <w:pStyle w:val="Titre1"/>
        <w:pBdr>
          <w:bottom w:val="single" w:sz="4" w:space="1" w:color="auto"/>
        </w:pBdr>
      </w:pPr>
      <w:r w:rsidRPr="0051185A">
        <w:t xml:space="preserve">1) </w:t>
      </w:r>
      <w:r w:rsidR="00564408" w:rsidRPr="0051185A">
        <w:t>Frame</w:t>
      </w:r>
    </w:p>
    <w:p w:rsidR="008727B9" w:rsidRDefault="0051185A" w:rsidP="008727B9">
      <w:pPr>
        <w:rPr>
          <w:lang w:val="fr-FR"/>
        </w:rPr>
      </w:pPr>
      <w:r>
        <w:rPr>
          <w:lang w:val="fr-FR"/>
        </w:rPr>
        <w:t xml:space="preserve">Un objet Frame est une représentation plus haut niveau d’un paquet de bits. Il respecte un certain pattern et certains de ses champs ont des tailles fixes (ce qui nous permet de </w:t>
      </w:r>
      <w:r w:rsidR="003F6E6A">
        <w:rPr>
          <w:lang w:val="fr-FR"/>
        </w:rPr>
        <w:t>« </w:t>
      </w:r>
      <w:proofErr w:type="spellStart"/>
      <w:r>
        <w:rPr>
          <w:lang w:val="fr-FR"/>
        </w:rPr>
        <w:t>parser</w:t>
      </w:r>
      <w:proofErr w:type="spellEnd"/>
      <w:r w:rsidR="003F6E6A">
        <w:rPr>
          <w:lang w:val="fr-FR"/>
        </w:rPr>
        <w:t> »</w:t>
      </w:r>
      <w:r>
        <w:rPr>
          <w:lang w:val="fr-FR"/>
        </w:rPr>
        <w:t xml:space="preserve"> facilement une suite de bits).</w:t>
      </w:r>
    </w:p>
    <w:p w:rsidR="00447AF4" w:rsidRDefault="00447AF4" w:rsidP="008727B9">
      <w:pPr>
        <w:rPr>
          <w:lang w:val="fr-FR"/>
        </w:rPr>
      </w:pPr>
      <w:r>
        <w:rPr>
          <w:lang w:val="fr-FR"/>
        </w:rPr>
        <w:t>Il peut être instancié uniquement en appelant les méthodes (</w:t>
      </w:r>
      <w:proofErr w:type="spellStart"/>
      <w:r>
        <w:rPr>
          <w:lang w:val="fr-FR"/>
        </w:rPr>
        <w:t>createInfo</w:t>
      </w:r>
      <w:proofErr w:type="spellEnd"/>
      <w:r>
        <w:rPr>
          <w:lang w:val="fr-FR"/>
        </w:rPr>
        <w:t>/</w:t>
      </w:r>
      <w:proofErr w:type="spellStart"/>
      <w:r>
        <w:rPr>
          <w:lang w:val="fr-FR"/>
        </w:rPr>
        <w:t>Closure</w:t>
      </w:r>
      <w:proofErr w:type="spellEnd"/>
      <w:r>
        <w:rPr>
          <w:lang w:val="fr-FR"/>
        </w:rPr>
        <w:t>/</w:t>
      </w:r>
      <w:proofErr w:type="spellStart"/>
      <w:r>
        <w:rPr>
          <w:lang w:val="fr-FR"/>
        </w:rPr>
        <w:t>ConnectionFrame</w:t>
      </w:r>
      <w:proofErr w:type="spellEnd"/>
      <w:r>
        <w:rPr>
          <w:lang w:val="fr-FR"/>
        </w:rPr>
        <w:t xml:space="preserve">, etc.) puisque le constructeur de Frame est privé. Cela est voulu car on souhaite qu’une création de Frame mène au calcul automatique du code CRC (qui se fait dans le premier constructeur avec </w:t>
      </w:r>
      <w:proofErr w:type="spellStart"/>
      <w:r w:rsidRPr="00447AF4">
        <w:rPr>
          <w:b/>
          <w:lang w:val="fr-FR"/>
        </w:rPr>
        <w:t>this.crc</w:t>
      </w:r>
      <w:proofErr w:type="spellEnd"/>
      <w:r w:rsidRPr="00447AF4">
        <w:rPr>
          <w:b/>
          <w:lang w:val="fr-FR"/>
        </w:rPr>
        <w:t xml:space="preserve"> = </w:t>
      </w:r>
      <w:proofErr w:type="spellStart"/>
      <w:r w:rsidRPr="00447AF4">
        <w:rPr>
          <w:b/>
          <w:lang w:val="fr-FR"/>
        </w:rPr>
        <w:t>this.computeCRC</w:t>
      </w:r>
      <w:proofErr w:type="spellEnd"/>
      <w:r w:rsidRPr="00447AF4">
        <w:rPr>
          <w:b/>
          <w:lang w:val="fr-FR"/>
        </w:rPr>
        <w:t>()</w:t>
      </w:r>
      <w:r>
        <w:rPr>
          <w:lang w:val="fr-FR"/>
        </w:rPr>
        <w:t>)</w:t>
      </w:r>
    </w:p>
    <w:p w:rsidR="00AE420E" w:rsidRDefault="00512650" w:rsidP="008727B9">
      <w:pPr>
        <w:rPr>
          <w:lang w:val="fr-FR"/>
        </w:rPr>
      </w:pPr>
      <w:r>
        <w:rPr>
          <w:lang w:val="fr-FR"/>
        </w:rPr>
        <w:t>Il peut aussi être</w:t>
      </w:r>
      <w:r w:rsidR="005B6338">
        <w:rPr>
          <w:lang w:val="fr-FR"/>
        </w:rPr>
        <w:t xml:space="preserve"> </w:t>
      </w:r>
      <w:r w:rsidR="005B6338" w:rsidRPr="00AE420E">
        <w:rPr>
          <w:b/>
          <w:lang w:val="fr-FR"/>
        </w:rPr>
        <w:t>encodé</w:t>
      </w:r>
      <w:r w:rsidR="005B6338">
        <w:rPr>
          <w:lang w:val="fr-FR"/>
        </w:rPr>
        <w:t xml:space="preserve"> (Frame -&gt; String) ou </w:t>
      </w:r>
      <w:r w:rsidR="00AE420E">
        <w:rPr>
          <w:lang w:val="fr-FR"/>
        </w:rPr>
        <w:t>« </w:t>
      </w:r>
      <w:proofErr w:type="spellStart"/>
      <w:r w:rsidR="005B6338" w:rsidRPr="00AE420E">
        <w:rPr>
          <w:b/>
          <w:lang w:val="fr-FR"/>
        </w:rPr>
        <w:t>parsé</w:t>
      </w:r>
      <w:proofErr w:type="spellEnd"/>
      <w:r w:rsidR="00AE420E">
        <w:rPr>
          <w:lang w:val="fr-FR"/>
        </w:rPr>
        <w:t> »</w:t>
      </w:r>
      <w:r w:rsidR="005B6338">
        <w:rPr>
          <w:lang w:val="fr-FR"/>
        </w:rPr>
        <w:t xml:space="preserve"> (String -&gt; Frame)</w:t>
      </w:r>
      <w:r w:rsidR="00AE420E">
        <w:rPr>
          <w:lang w:val="fr-FR"/>
        </w:rPr>
        <w:t>.</w:t>
      </w:r>
      <w:r w:rsidR="003D6283">
        <w:rPr>
          <w:lang w:val="fr-FR"/>
        </w:rPr>
        <w:br/>
      </w:r>
      <w:r w:rsidR="00AE420E">
        <w:rPr>
          <w:lang w:val="fr-FR"/>
        </w:rPr>
        <w:br/>
        <w:t xml:space="preserve">Ses méthodes sont les suivantes : </w:t>
      </w:r>
    </w:p>
    <w:p w:rsidR="00AE420E" w:rsidRDefault="004B557A" w:rsidP="00AE420E">
      <w:pPr>
        <w:pStyle w:val="Paragraphedeliste"/>
        <w:numPr>
          <w:ilvl w:val="0"/>
          <w:numId w:val="10"/>
        </w:numPr>
        <w:rPr>
          <w:lang w:val="fr-FR"/>
        </w:rPr>
      </w:pPr>
      <w:proofErr w:type="spellStart"/>
      <w:proofErr w:type="gramStart"/>
      <w:r w:rsidRPr="004B557A">
        <w:rPr>
          <w:b/>
          <w:lang w:val="fr-FR"/>
        </w:rPr>
        <w:t>isClosureFrame</w:t>
      </w:r>
      <w:proofErr w:type="spellEnd"/>
      <w:r w:rsidRPr="004B557A">
        <w:rPr>
          <w:b/>
          <w:lang w:val="fr-FR"/>
        </w:rPr>
        <w:t>(</w:t>
      </w:r>
      <w:proofErr w:type="gramEnd"/>
      <w:r w:rsidRPr="004B557A">
        <w:rPr>
          <w:b/>
          <w:lang w:val="fr-FR"/>
        </w:rPr>
        <w:t>)</w:t>
      </w:r>
      <w:r>
        <w:rPr>
          <w:lang w:val="fr-FR"/>
        </w:rPr>
        <w:t xml:space="preserve"> : retourne s’il s’agit d’une </w:t>
      </w:r>
      <w:r w:rsidRPr="004B557A">
        <w:rPr>
          <w:b/>
          <w:lang w:val="fr-FR"/>
        </w:rPr>
        <w:t>trame de fermeture de connexion</w:t>
      </w:r>
      <w:r>
        <w:rPr>
          <w:lang w:val="fr-FR"/>
        </w:rPr>
        <w:t xml:space="preserve"> (Type F) ou non</w:t>
      </w:r>
      <w:r w:rsidR="00802CE1">
        <w:rPr>
          <w:lang w:val="fr-FR"/>
        </w:rPr>
        <w:br/>
      </w:r>
    </w:p>
    <w:p w:rsidR="004B557A" w:rsidRPr="004B557A" w:rsidRDefault="004B557A" w:rsidP="00474899">
      <w:pPr>
        <w:pStyle w:val="Paragraphedeliste"/>
        <w:numPr>
          <w:ilvl w:val="0"/>
          <w:numId w:val="10"/>
        </w:numPr>
        <w:rPr>
          <w:lang w:val="fr-FR"/>
        </w:rPr>
      </w:pPr>
      <w:proofErr w:type="gramStart"/>
      <w:r w:rsidRPr="004B557A">
        <w:rPr>
          <w:b/>
          <w:lang w:val="fr-FR"/>
        </w:rPr>
        <w:t>encode(</w:t>
      </w:r>
      <w:proofErr w:type="gramEnd"/>
      <w:r w:rsidRPr="004B557A">
        <w:rPr>
          <w:b/>
          <w:lang w:val="fr-FR"/>
        </w:rPr>
        <w:t>) </w:t>
      </w:r>
      <w:r w:rsidRPr="004B557A">
        <w:rPr>
          <w:lang w:val="fr-FR"/>
        </w:rPr>
        <w:t>: retourne une représentation binaire (en String) d’un objet Frame</w:t>
      </w:r>
      <w:r w:rsidR="00802CE1">
        <w:rPr>
          <w:lang w:val="fr-FR"/>
        </w:rPr>
        <w:t xml:space="preserve"> en introduisant des bits supplémentaires si les données n’occupent pas tout l’espace binaire alloué (avec </w:t>
      </w:r>
      <w:proofErr w:type="spellStart"/>
      <w:r w:rsidR="00802CE1" w:rsidRPr="00802CE1">
        <w:rPr>
          <w:b/>
          <w:lang w:val="fr-FR"/>
        </w:rPr>
        <w:t>Utils.bitStuff</w:t>
      </w:r>
      <w:proofErr w:type="spellEnd"/>
      <w:r w:rsidR="00802CE1" w:rsidRPr="00802CE1">
        <w:rPr>
          <w:b/>
          <w:lang w:val="fr-FR"/>
        </w:rPr>
        <w:t xml:space="preserve">(String bits, </w:t>
      </w:r>
      <w:proofErr w:type="spellStart"/>
      <w:r w:rsidR="00802CE1" w:rsidRPr="00802CE1">
        <w:rPr>
          <w:b/>
          <w:lang w:val="fr-FR"/>
        </w:rPr>
        <w:t>int</w:t>
      </w:r>
      <w:proofErr w:type="spellEnd"/>
      <w:r w:rsidR="00802CE1" w:rsidRPr="00802CE1">
        <w:rPr>
          <w:b/>
          <w:lang w:val="fr-FR"/>
        </w:rPr>
        <w:t xml:space="preserve"> </w:t>
      </w:r>
      <w:proofErr w:type="spellStart"/>
      <w:r w:rsidR="00802CE1" w:rsidRPr="00802CE1">
        <w:rPr>
          <w:b/>
          <w:lang w:val="fr-FR"/>
        </w:rPr>
        <w:t>maxSize</w:t>
      </w:r>
      <w:proofErr w:type="spellEnd"/>
      <w:r w:rsidR="00802CE1" w:rsidRPr="00802CE1">
        <w:rPr>
          <w:b/>
          <w:lang w:val="fr-FR"/>
        </w:rPr>
        <w:t>)</w:t>
      </w:r>
      <w:r w:rsidR="00802CE1">
        <w:rPr>
          <w:lang w:val="fr-FR"/>
        </w:rPr>
        <w:t>)</w:t>
      </w:r>
      <w:r w:rsidR="00802CE1">
        <w:rPr>
          <w:lang w:val="fr-FR"/>
        </w:rPr>
        <w:br/>
      </w:r>
    </w:p>
    <w:p w:rsidR="00DF7736" w:rsidRDefault="00DF7736" w:rsidP="00DF7736">
      <w:pPr>
        <w:pStyle w:val="Paragraphedeliste"/>
        <w:numPr>
          <w:ilvl w:val="0"/>
          <w:numId w:val="11"/>
        </w:numPr>
        <w:rPr>
          <w:lang w:val="fr-FR"/>
        </w:rPr>
      </w:pPr>
      <w:proofErr w:type="spellStart"/>
      <w:proofErr w:type="gramStart"/>
      <w:r>
        <w:rPr>
          <w:b/>
          <w:lang w:val="fr-FR"/>
        </w:rPr>
        <w:t>createInfoFrame</w:t>
      </w:r>
      <w:proofErr w:type="spellEnd"/>
      <w:r>
        <w:rPr>
          <w:b/>
          <w:lang w:val="fr-FR"/>
        </w:rPr>
        <w:t>(</w:t>
      </w:r>
      <w:proofErr w:type="spellStart"/>
      <w:proofErr w:type="gramEnd"/>
      <w:r w:rsidRPr="00DF7736">
        <w:rPr>
          <w:b/>
          <w:lang w:val="fr-FR"/>
        </w:rPr>
        <w:t>int</w:t>
      </w:r>
      <w:proofErr w:type="spellEnd"/>
      <w:r w:rsidRPr="00DF7736">
        <w:rPr>
          <w:b/>
          <w:lang w:val="fr-FR"/>
        </w:rPr>
        <w:t xml:space="preserve"> </w:t>
      </w:r>
      <w:proofErr w:type="spellStart"/>
      <w:r w:rsidRPr="00DF7736">
        <w:rPr>
          <w:b/>
          <w:lang w:val="fr-FR"/>
        </w:rPr>
        <w:t>num</w:t>
      </w:r>
      <w:proofErr w:type="spellEnd"/>
      <w:r w:rsidRPr="00DF7736">
        <w:rPr>
          <w:b/>
          <w:lang w:val="fr-FR"/>
        </w:rPr>
        <w:t>, String data</w:t>
      </w:r>
      <w:r w:rsidRPr="007A6920">
        <w:rPr>
          <w:b/>
          <w:lang w:val="fr-FR"/>
        </w:rPr>
        <w:t>)</w:t>
      </w:r>
      <w:r>
        <w:rPr>
          <w:lang w:val="fr-FR"/>
        </w:rPr>
        <w:t xml:space="preserve"> : retourne un objet Frame </w:t>
      </w:r>
      <w:r w:rsidR="003A4820">
        <w:rPr>
          <w:lang w:val="fr-FR"/>
        </w:rPr>
        <w:t>représentant une trame d’information</w:t>
      </w:r>
    </w:p>
    <w:p w:rsidR="00DF7736" w:rsidRPr="00DF7736" w:rsidRDefault="00DF7736" w:rsidP="00DF7736">
      <w:pPr>
        <w:pStyle w:val="Paragraphedeliste"/>
        <w:rPr>
          <w:lang w:val="fr-FR"/>
        </w:rPr>
      </w:pPr>
    </w:p>
    <w:p w:rsidR="00A90783" w:rsidRDefault="00A90783" w:rsidP="00A90783">
      <w:pPr>
        <w:pStyle w:val="Paragraphedeliste"/>
        <w:numPr>
          <w:ilvl w:val="0"/>
          <w:numId w:val="11"/>
        </w:numPr>
        <w:rPr>
          <w:lang w:val="fr-FR"/>
        </w:rPr>
      </w:pPr>
      <w:proofErr w:type="spellStart"/>
      <w:proofErr w:type="gramStart"/>
      <w:r w:rsidRPr="007A6920">
        <w:rPr>
          <w:b/>
          <w:lang w:val="fr-FR"/>
        </w:rPr>
        <w:t>createConnectionFrame</w:t>
      </w:r>
      <w:proofErr w:type="spellEnd"/>
      <w:r w:rsidRPr="007A6920">
        <w:rPr>
          <w:b/>
          <w:lang w:val="fr-FR"/>
        </w:rPr>
        <w:t>(</w:t>
      </w:r>
      <w:proofErr w:type="spellStart"/>
      <w:proofErr w:type="gramEnd"/>
      <w:r w:rsidRPr="007A6920">
        <w:rPr>
          <w:b/>
          <w:lang w:val="fr-FR"/>
        </w:rPr>
        <w:t>int</w:t>
      </w:r>
      <w:proofErr w:type="spellEnd"/>
      <w:r w:rsidRPr="007A6920">
        <w:rPr>
          <w:b/>
          <w:lang w:val="fr-FR"/>
        </w:rPr>
        <w:t xml:space="preserve"> </w:t>
      </w:r>
      <w:proofErr w:type="spellStart"/>
      <w:r w:rsidRPr="007A6920">
        <w:rPr>
          <w:b/>
          <w:lang w:val="fr-FR"/>
        </w:rPr>
        <w:t>protocol</w:t>
      </w:r>
      <w:proofErr w:type="spellEnd"/>
      <w:r w:rsidRPr="007A6920">
        <w:rPr>
          <w:b/>
          <w:lang w:val="fr-FR"/>
        </w:rPr>
        <w:t>)</w:t>
      </w:r>
      <w:r>
        <w:rPr>
          <w:lang w:val="fr-FR"/>
        </w:rPr>
        <w:t> : retourne un obj</w:t>
      </w:r>
      <w:r w:rsidR="00E72DF9">
        <w:rPr>
          <w:lang w:val="fr-FR"/>
        </w:rPr>
        <w:t>et Frame paramétré pour une demande de connexion avec un protocole spécifique</w:t>
      </w:r>
    </w:p>
    <w:p w:rsidR="00A90783" w:rsidRDefault="00A90783" w:rsidP="00A90783">
      <w:pPr>
        <w:pStyle w:val="Paragraphedeliste"/>
        <w:numPr>
          <w:ilvl w:val="0"/>
          <w:numId w:val="11"/>
        </w:numPr>
        <w:rPr>
          <w:lang w:val="fr-FR"/>
        </w:rPr>
      </w:pPr>
      <w:proofErr w:type="spellStart"/>
      <w:proofErr w:type="gramStart"/>
      <w:r w:rsidRPr="007A6920">
        <w:rPr>
          <w:b/>
          <w:lang w:val="fr-FR"/>
        </w:rPr>
        <w:t>createClosureFrame</w:t>
      </w:r>
      <w:proofErr w:type="spellEnd"/>
      <w:r w:rsidRPr="007A6920">
        <w:rPr>
          <w:b/>
          <w:lang w:val="fr-FR"/>
        </w:rPr>
        <w:t>(</w:t>
      </w:r>
      <w:proofErr w:type="gramEnd"/>
      <w:r w:rsidRPr="007A6920">
        <w:rPr>
          <w:b/>
          <w:lang w:val="fr-FR"/>
        </w:rPr>
        <w:t>)</w:t>
      </w:r>
      <w:r w:rsidR="007A6920">
        <w:rPr>
          <w:lang w:val="fr-FR"/>
        </w:rPr>
        <w:t xml:space="preserve"> : </w:t>
      </w:r>
      <w:r w:rsidR="00E72DF9">
        <w:rPr>
          <w:lang w:val="fr-FR"/>
        </w:rPr>
        <w:t>retourne un objet Frame paramétré pour une indication de fermeture de connexion</w:t>
      </w:r>
    </w:p>
    <w:p w:rsidR="0051185A" w:rsidRPr="00DF7736" w:rsidRDefault="00E72DF9" w:rsidP="008727B9">
      <w:pPr>
        <w:pStyle w:val="Paragraphedeliste"/>
        <w:numPr>
          <w:ilvl w:val="0"/>
          <w:numId w:val="11"/>
        </w:numPr>
        <w:rPr>
          <w:lang w:val="fr-FR"/>
        </w:rPr>
      </w:pPr>
      <w:proofErr w:type="spellStart"/>
      <w:proofErr w:type="gramStart"/>
      <w:r>
        <w:rPr>
          <w:b/>
          <w:lang w:val="fr-FR"/>
        </w:rPr>
        <w:t>parseFrame</w:t>
      </w:r>
      <w:proofErr w:type="spellEnd"/>
      <w:r>
        <w:rPr>
          <w:b/>
          <w:lang w:val="fr-FR"/>
        </w:rPr>
        <w:t>(</w:t>
      </w:r>
      <w:proofErr w:type="gramEnd"/>
      <w:r>
        <w:rPr>
          <w:b/>
          <w:lang w:val="fr-FR"/>
        </w:rPr>
        <w:t>String frame) </w:t>
      </w:r>
      <w:r w:rsidRPr="00E72DF9">
        <w:rPr>
          <w:lang w:val="fr-FR"/>
        </w:rPr>
        <w:t>:</w:t>
      </w:r>
      <w:r>
        <w:rPr>
          <w:lang w:val="fr-FR"/>
        </w:rPr>
        <w:t xml:space="preserve"> retourne un objet Frame reconstruit à partir d’un String binaire passé en paramètre </w:t>
      </w:r>
      <w:r w:rsidR="00DF7736">
        <w:rPr>
          <w:lang w:val="fr-FR"/>
        </w:rPr>
        <w:br/>
      </w:r>
    </w:p>
    <w:p w:rsidR="00FF2102" w:rsidRDefault="00364DD5" w:rsidP="00FF2102">
      <w:pPr>
        <w:pStyle w:val="Paragraphedeliste"/>
        <w:numPr>
          <w:ilvl w:val="0"/>
          <w:numId w:val="12"/>
        </w:numPr>
        <w:rPr>
          <w:lang w:val="fr-FR"/>
        </w:rPr>
      </w:pPr>
      <w:proofErr w:type="spellStart"/>
      <w:proofErr w:type="gramStart"/>
      <w:r>
        <w:rPr>
          <w:b/>
          <w:lang w:val="fr-FR"/>
        </w:rPr>
        <w:t>computeCRC</w:t>
      </w:r>
      <w:proofErr w:type="spellEnd"/>
      <w:r w:rsidR="00FF2102">
        <w:rPr>
          <w:lang w:val="fr-FR"/>
        </w:rPr>
        <w:t>(</w:t>
      </w:r>
      <w:proofErr w:type="gramEnd"/>
      <w:r>
        <w:rPr>
          <w:lang w:val="fr-FR"/>
        </w:rPr>
        <w:t>) : méthode privée (car utilisé uniquement par les méthodes « </w:t>
      </w:r>
      <w:proofErr w:type="spellStart"/>
      <w:r>
        <w:rPr>
          <w:lang w:val="fr-FR"/>
        </w:rPr>
        <w:t>createInfo</w:t>
      </w:r>
      <w:proofErr w:type="spellEnd"/>
      <w:r>
        <w:rPr>
          <w:lang w:val="fr-FR"/>
        </w:rPr>
        <w:t>/</w:t>
      </w:r>
      <w:proofErr w:type="spellStart"/>
      <w:r>
        <w:rPr>
          <w:lang w:val="fr-FR"/>
        </w:rPr>
        <w:t>Closure</w:t>
      </w:r>
      <w:proofErr w:type="spellEnd"/>
      <w:r>
        <w:rPr>
          <w:lang w:val="fr-FR"/>
        </w:rPr>
        <w:t>/</w:t>
      </w:r>
      <w:proofErr w:type="spellStart"/>
      <w:r>
        <w:rPr>
          <w:lang w:val="fr-FR"/>
        </w:rPr>
        <w:t>ConnectionFrame</w:t>
      </w:r>
      <w:proofErr w:type="spellEnd"/>
      <w:r>
        <w:rPr>
          <w:lang w:val="fr-FR"/>
        </w:rPr>
        <w:t>, etc.. ») retournant le code CRC (en String) calculé à partir des attributs « type », « </w:t>
      </w:r>
      <w:proofErr w:type="spellStart"/>
      <w:r>
        <w:rPr>
          <w:lang w:val="fr-FR"/>
        </w:rPr>
        <w:t>num</w:t>
      </w:r>
      <w:proofErr w:type="spellEnd"/>
      <w:r>
        <w:rPr>
          <w:lang w:val="fr-FR"/>
        </w:rPr>
        <w:t> » et « data » de l’objet Frame ciblé.</w:t>
      </w:r>
    </w:p>
    <w:p w:rsidR="00FF2102" w:rsidRDefault="0070566C" w:rsidP="00FF2102">
      <w:pPr>
        <w:pStyle w:val="Paragraphedeliste"/>
        <w:numPr>
          <w:ilvl w:val="0"/>
          <w:numId w:val="12"/>
        </w:numPr>
        <w:rPr>
          <w:lang w:val="fr-FR"/>
        </w:rPr>
      </w:pPr>
      <w:proofErr w:type="spellStart"/>
      <w:proofErr w:type="gramStart"/>
      <w:r>
        <w:rPr>
          <w:b/>
          <w:lang w:val="fr-FR"/>
        </w:rPr>
        <w:t>checkValidity</w:t>
      </w:r>
      <w:proofErr w:type="spellEnd"/>
      <w:r>
        <w:rPr>
          <w:lang w:val="fr-FR"/>
        </w:rPr>
        <w:t>(</w:t>
      </w:r>
      <w:proofErr w:type="gramEnd"/>
      <w:r>
        <w:rPr>
          <w:lang w:val="fr-FR"/>
        </w:rPr>
        <w:t xml:space="preserve">) : retourne si le frame est corrompu en effectuant un « checksum » grâce au CRC </w:t>
      </w:r>
      <w:r w:rsidR="00B061D5">
        <w:rPr>
          <w:lang w:val="fr-FR"/>
        </w:rPr>
        <w:t>déjà calculé</w:t>
      </w:r>
    </w:p>
    <w:p w:rsidR="00846138" w:rsidRDefault="00846138" w:rsidP="00846138">
      <w:pPr>
        <w:rPr>
          <w:lang w:val="fr-FR"/>
        </w:rPr>
      </w:pPr>
    </w:p>
    <w:p w:rsidR="003B5775" w:rsidRPr="00846138" w:rsidRDefault="003B5775" w:rsidP="00846138">
      <w:pPr>
        <w:rPr>
          <w:lang w:val="fr-FR"/>
        </w:rPr>
      </w:pPr>
    </w:p>
    <w:p w:rsidR="0065210D" w:rsidRPr="0051185A" w:rsidRDefault="008727B9" w:rsidP="0065210D">
      <w:pPr>
        <w:pStyle w:val="Titre1"/>
        <w:pBdr>
          <w:bottom w:val="single" w:sz="4" w:space="1" w:color="auto"/>
        </w:pBdr>
      </w:pPr>
      <w:r w:rsidRPr="0051185A">
        <w:lastRenderedPageBreak/>
        <w:t>2</w:t>
      </w:r>
      <w:r w:rsidR="0065210D" w:rsidRPr="0051185A">
        <w:t xml:space="preserve">) </w:t>
      </w:r>
      <w:r w:rsidR="00564408" w:rsidRPr="0051185A">
        <w:t>Sender</w:t>
      </w:r>
    </w:p>
    <w:p w:rsidR="00220977" w:rsidRPr="00220977" w:rsidRDefault="005E60CA" w:rsidP="008727B9">
      <w:pPr>
        <w:rPr>
          <w:rFonts w:ascii="Helvetica" w:hAnsi="Helvetica" w:cs="Helvetica"/>
          <w:color w:val="444950"/>
          <w:sz w:val="20"/>
          <w:szCs w:val="20"/>
          <w:shd w:val="clear" w:color="auto" w:fill="F1F0F0"/>
        </w:rPr>
      </w:pPr>
      <w:r>
        <w:rPr>
          <w:lang w:val="fr-FR"/>
        </w:rPr>
        <w:t xml:space="preserve">Un objet Sender représente un objet cherchant à transmettre des frames à un client, le </w:t>
      </w:r>
      <w:proofErr w:type="spellStart"/>
      <w:r>
        <w:rPr>
          <w:lang w:val="fr-FR"/>
        </w:rPr>
        <w:t>Receiver</w:t>
      </w:r>
      <w:proofErr w:type="spellEnd"/>
      <w:r>
        <w:rPr>
          <w:lang w:val="fr-FR"/>
        </w:rPr>
        <w:t>. Le Sender reçoit un fichier .txt à envoyer à un client.</w:t>
      </w:r>
      <w:r w:rsidR="00220977">
        <w:rPr>
          <w:lang w:val="fr-FR"/>
        </w:rPr>
        <w:t xml:space="preserve"> Celui-ci lance la </w:t>
      </w:r>
      <w:proofErr w:type="spellStart"/>
      <w:r w:rsidR="00220977">
        <w:rPr>
          <w:lang w:val="fr-FR"/>
        </w:rPr>
        <w:t>connection</w:t>
      </w:r>
      <w:proofErr w:type="spellEnd"/>
      <w:r w:rsidR="00220977">
        <w:rPr>
          <w:lang w:val="fr-FR"/>
        </w:rPr>
        <w:t xml:space="preserve"> à un socket via un port, auquel le </w:t>
      </w:r>
      <w:proofErr w:type="spellStart"/>
      <w:r w:rsidR="00220977">
        <w:rPr>
          <w:i/>
          <w:iCs/>
          <w:lang w:val="fr-FR"/>
        </w:rPr>
        <w:t>Receiver</w:t>
      </w:r>
      <w:proofErr w:type="spellEnd"/>
      <w:r w:rsidR="00220977">
        <w:rPr>
          <w:lang w:val="fr-FR"/>
        </w:rPr>
        <w:t xml:space="preserve"> pourra se connecter. Le </w:t>
      </w:r>
      <w:r w:rsidR="00220977">
        <w:rPr>
          <w:i/>
          <w:iCs/>
          <w:lang w:val="fr-FR"/>
        </w:rPr>
        <w:t>Sender</w:t>
      </w:r>
      <w:r w:rsidR="00220977">
        <w:rPr>
          <w:lang w:val="fr-FR"/>
        </w:rPr>
        <w:t xml:space="preserve"> est activé avec les arguments </w:t>
      </w:r>
      <w:hyperlink r:id="rId6" w:tgtFrame="_blank" w:history="1">
        <w:r w:rsidR="00220977">
          <w:rPr>
            <w:rStyle w:val="Lienhypertexte"/>
            <w:rFonts w:ascii="Helvetica" w:hAnsi="Helvetica" w:cs="Helvetica"/>
            <w:color w:val="385898"/>
            <w:sz w:val="20"/>
            <w:szCs w:val="20"/>
            <w:shd w:val="clear" w:color="auto" w:fill="F1F0F0"/>
          </w:rPr>
          <w:t>127.0.0.1</w:t>
        </w:r>
      </w:hyperlink>
      <w:r w:rsidR="00220977">
        <w:rPr>
          <w:rFonts w:ascii="Helvetica" w:hAnsi="Helvetica" w:cs="Helvetica"/>
          <w:color w:val="444950"/>
          <w:sz w:val="20"/>
          <w:szCs w:val="20"/>
          <w:shd w:val="clear" w:color="auto" w:fill="F1F0F0"/>
        </w:rPr>
        <w:t xml:space="preserve"> 8080 test.txt 0</w:t>
      </w:r>
      <w:r w:rsidR="00220977">
        <w:rPr>
          <w:rFonts w:ascii="Helvetica" w:hAnsi="Helvetica" w:cs="Helvetica"/>
          <w:color w:val="444950"/>
          <w:sz w:val="20"/>
          <w:szCs w:val="20"/>
          <w:shd w:val="clear" w:color="auto" w:fill="F1F0F0"/>
        </w:rPr>
        <w:t xml:space="preserve"> </w:t>
      </w:r>
      <w:r w:rsidR="00220977">
        <w:rPr>
          <w:lang w:val="fr-FR"/>
        </w:rPr>
        <w:t>où on retrouve, dans l’ordre, la machine, le port, le fichier contenant les informations à transmettre ainsi que le protocole Go-Back-N.</w:t>
      </w:r>
    </w:p>
    <w:p w:rsidR="00F71D26" w:rsidRDefault="00F71D26" w:rsidP="008727B9">
      <w:pPr>
        <w:rPr>
          <w:lang w:val="fr-FR"/>
        </w:rPr>
      </w:pPr>
      <w:r>
        <w:rPr>
          <w:lang w:val="fr-FR"/>
        </w:rPr>
        <w:t>Les méthodes</w:t>
      </w:r>
      <w:r w:rsidR="005E60CA">
        <w:rPr>
          <w:lang w:val="fr-FR"/>
        </w:rPr>
        <w:t xml:space="preserve"> principales</w:t>
      </w:r>
      <w:r>
        <w:rPr>
          <w:lang w:val="fr-FR"/>
        </w:rPr>
        <w:t xml:space="preserve"> sont les suivantes :</w:t>
      </w:r>
    </w:p>
    <w:p w:rsidR="005443D6" w:rsidRPr="00F023C1" w:rsidRDefault="00846138" w:rsidP="005443D6">
      <w:pPr>
        <w:pStyle w:val="Titre1"/>
        <w:numPr>
          <w:ilvl w:val="0"/>
          <w:numId w:val="14"/>
        </w:numPr>
        <w:rPr>
          <w:rFonts w:asciiTheme="minorHAnsi" w:eastAsiaTheme="minorHAnsi" w:hAnsiTheme="minorHAnsi" w:cstheme="minorBidi"/>
          <w:color w:val="auto"/>
          <w:sz w:val="22"/>
          <w:szCs w:val="22"/>
        </w:rPr>
      </w:pPr>
      <w:proofErr w:type="spellStart"/>
      <w:proofErr w:type="gramStart"/>
      <w:r w:rsidRPr="00F023C1">
        <w:rPr>
          <w:rFonts w:asciiTheme="minorHAnsi" w:eastAsiaTheme="minorHAnsi" w:hAnsiTheme="minorHAnsi" w:cstheme="minorBidi"/>
          <w:b/>
          <w:color w:val="auto"/>
          <w:sz w:val="22"/>
          <w:szCs w:val="22"/>
        </w:rPr>
        <w:t>getProtocol</w:t>
      </w:r>
      <w:proofErr w:type="spellEnd"/>
      <w:r w:rsidRPr="00F023C1">
        <w:rPr>
          <w:rFonts w:asciiTheme="minorHAnsi" w:eastAsiaTheme="minorHAnsi" w:hAnsiTheme="minorHAnsi" w:cstheme="minorBidi"/>
          <w:b/>
          <w:color w:val="auto"/>
          <w:sz w:val="22"/>
          <w:szCs w:val="22"/>
        </w:rPr>
        <w:t>(</w:t>
      </w:r>
      <w:proofErr w:type="gramEnd"/>
      <w:r w:rsidRPr="00F023C1">
        <w:rPr>
          <w:rFonts w:asciiTheme="minorHAnsi" w:eastAsiaTheme="minorHAnsi" w:hAnsiTheme="minorHAnsi" w:cstheme="minorBidi"/>
          <w:b/>
          <w:color w:val="auto"/>
          <w:sz w:val="22"/>
          <w:szCs w:val="22"/>
        </w:rPr>
        <w:t>)</w:t>
      </w:r>
      <w:r w:rsidR="009A302B" w:rsidRPr="00F023C1">
        <w:rPr>
          <w:rFonts w:asciiTheme="minorHAnsi" w:eastAsiaTheme="minorHAnsi" w:hAnsiTheme="minorHAnsi" w:cstheme="minorBidi"/>
          <w:color w:val="auto"/>
          <w:sz w:val="22"/>
          <w:szCs w:val="22"/>
        </w:rPr>
        <w:t xml:space="preserve"> </w:t>
      </w:r>
      <w:r w:rsidRPr="00F023C1">
        <w:rPr>
          <w:rFonts w:asciiTheme="minorHAnsi" w:eastAsiaTheme="minorHAnsi" w:hAnsiTheme="minorHAnsi" w:cstheme="minorBidi"/>
          <w:color w:val="auto"/>
          <w:sz w:val="22"/>
          <w:szCs w:val="22"/>
        </w:rPr>
        <w:t xml:space="preserve">: </w:t>
      </w:r>
      <w:r w:rsidR="00F023C1">
        <w:rPr>
          <w:rFonts w:asciiTheme="minorHAnsi" w:eastAsiaTheme="minorHAnsi" w:hAnsiTheme="minorHAnsi" w:cstheme="minorBidi"/>
          <w:color w:val="auto"/>
          <w:sz w:val="22"/>
          <w:szCs w:val="22"/>
        </w:rPr>
        <w:t xml:space="preserve">Retourne le protocole entré en démarrant le </w:t>
      </w:r>
      <w:r w:rsidR="00F023C1">
        <w:rPr>
          <w:rFonts w:asciiTheme="minorHAnsi" w:eastAsiaTheme="minorHAnsi" w:hAnsiTheme="minorHAnsi" w:cstheme="minorBidi"/>
          <w:i/>
          <w:iCs/>
          <w:color w:val="auto"/>
          <w:sz w:val="22"/>
          <w:szCs w:val="22"/>
        </w:rPr>
        <w:t>Sender</w:t>
      </w:r>
      <w:r w:rsidR="00F023C1">
        <w:rPr>
          <w:rFonts w:asciiTheme="minorHAnsi" w:eastAsiaTheme="minorHAnsi" w:hAnsiTheme="minorHAnsi" w:cstheme="minorBidi"/>
          <w:color w:val="auto"/>
          <w:sz w:val="22"/>
          <w:szCs w:val="22"/>
        </w:rPr>
        <w:t>.</w:t>
      </w:r>
    </w:p>
    <w:p w:rsidR="005443D6" w:rsidRDefault="00846138" w:rsidP="005443D6">
      <w:pPr>
        <w:pStyle w:val="Titre1"/>
        <w:numPr>
          <w:ilvl w:val="0"/>
          <w:numId w:val="14"/>
        </w:numPr>
        <w:rPr>
          <w:rFonts w:asciiTheme="minorHAnsi" w:eastAsiaTheme="minorHAnsi" w:hAnsiTheme="minorHAnsi" w:cstheme="minorBidi"/>
          <w:color w:val="auto"/>
          <w:sz w:val="22"/>
          <w:szCs w:val="22"/>
        </w:rPr>
      </w:pPr>
      <w:proofErr w:type="spellStart"/>
      <w:proofErr w:type="gramStart"/>
      <w:r w:rsidRPr="00683EBC">
        <w:rPr>
          <w:rFonts w:asciiTheme="minorHAnsi" w:eastAsiaTheme="minorHAnsi" w:hAnsiTheme="minorHAnsi" w:cstheme="minorBidi"/>
          <w:b/>
          <w:color w:val="auto"/>
          <w:sz w:val="22"/>
          <w:szCs w:val="22"/>
        </w:rPr>
        <w:t>send</w:t>
      </w:r>
      <w:proofErr w:type="spellEnd"/>
      <w:r w:rsidRPr="00683EBC">
        <w:rPr>
          <w:rFonts w:asciiTheme="minorHAnsi" w:eastAsiaTheme="minorHAnsi" w:hAnsiTheme="minorHAnsi" w:cstheme="minorBidi"/>
          <w:b/>
          <w:color w:val="auto"/>
          <w:sz w:val="22"/>
          <w:szCs w:val="22"/>
        </w:rPr>
        <w:t>(</w:t>
      </w:r>
      <w:proofErr w:type="gramEnd"/>
      <w:r w:rsidRPr="00683EBC">
        <w:rPr>
          <w:rFonts w:asciiTheme="minorHAnsi" w:eastAsiaTheme="minorHAnsi" w:hAnsiTheme="minorHAnsi" w:cstheme="minorBidi"/>
          <w:b/>
          <w:color w:val="auto"/>
          <w:sz w:val="22"/>
          <w:szCs w:val="22"/>
        </w:rPr>
        <w:t>Frame</w:t>
      </w:r>
      <w:r w:rsidR="005443D6" w:rsidRPr="00683EBC">
        <w:rPr>
          <w:rFonts w:asciiTheme="minorHAnsi" w:eastAsiaTheme="minorHAnsi" w:hAnsiTheme="minorHAnsi" w:cstheme="minorBidi"/>
          <w:b/>
          <w:color w:val="auto"/>
          <w:sz w:val="22"/>
          <w:szCs w:val="22"/>
        </w:rPr>
        <w:t xml:space="preserve"> frame</w:t>
      </w:r>
      <w:r w:rsidRPr="00683EBC">
        <w:rPr>
          <w:rFonts w:asciiTheme="minorHAnsi" w:eastAsiaTheme="minorHAnsi" w:hAnsiTheme="minorHAnsi" w:cstheme="minorBidi"/>
          <w:b/>
          <w:color w:val="auto"/>
          <w:sz w:val="22"/>
          <w:szCs w:val="22"/>
        </w:rPr>
        <w:t>)</w:t>
      </w:r>
      <w:r w:rsidRPr="00683EBC">
        <w:rPr>
          <w:rFonts w:asciiTheme="minorHAnsi" w:eastAsiaTheme="minorHAnsi" w:hAnsiTheme="minorHAnsi" w:cstheme="minorBidi"/>
          <w:color w:val="auto"/>
          <w:sz w:val="22"/>
          <w:szCs w:val="22"/>
        </w:rPr>
        <w:t xml:space="preserve"> : </w:t>
      </w:r>
      <w:r w:rsidR="00683EBC" w:rsidRPr="00683EBC">
        <w:rPr>
          <w:rFonts w:asciiTheme="minorHAnsi" w:eastAsiaTheme="minorHAnsi" w:hAnsiTheme="minorHAnsi" w:cstheme="minorBidi"/>
          <w:color w:val="auto"/>
          <w:sz w:val="22"/>
          <w:szCs w:val="22"/>
        </w:rPr>
        <w:t>Cette mé</w:t>
      </w:r>
      <w:r w:rsidR="00683EBC">
        <w:rPr>
          <w:rFonts w:asciiTheme="minorHAnsi" w:eastAsiaTheme="minorHAnsi" w:hAnsiTheme="minorHAnsi" w:cstheme="minorBidi"/>
          <w:color w:val="auto"/>
          <w:sz w:val="22"/>
          <w:szCs w:val="22"/>
        </w:rPr>
        <w:t xml:space="preserve">thode envoi par le socket le frame à envoyer après l’avoir encoder en un string de données binaire par la méthode </w:t>
      </w:r>
      <w:proofErr w:type="spellStart"/>
      <w:r w:rsidR="00CB5B4B">
        <w:rPr>
          <w:rFonts w:asciiTheme="minorHAnsi" w:eastAsiaTheme="minorHAnsi" w:hAnsiTheme="minorHAnsi" w:cstheme="minorBidi"/>
          <w:color w:val="auto"/>
          <w:sz w:val="22"/>
          <w:szCs w:val="22"/>
        </w:rPr>
        <w:t>f</w:t>
      </w:r>
      <w:r w:rsidR="00683EBC">
        <w:rPr>
          <w:rFonts w:asciiTheme="minorHAnsi" w:eastAsiaTheme="minorHAnsi" w:hAnsiTheme="minorHAnsi" w:cstheme="minorBidi"/>
          <w:color w:val="auto"/>
          <w:sz w:val="22"/>
          <w:szCs w:val="22"/>
        </w:rPr>
        <w:t>rame.encode</w:t>
      </w:r>
      <w:proofErr w:type="spellEnd"/>
      <w:r w:rsidR="00683EBC">
        <w:rPr>
          <w:rFonts w:asciiTheme="minorHAnsi" w:eastAsiaTheme="minorHAnsi" w:hAnsiTheme="minorHAnsi" w:cstheme="minorBidi"/>
          <w:color w:val="auto"/>
          <w:sz w:val="22"/>
          <w:szCs w:val="22"/>
        </w:rPr>
        <w:t>()</w:t>
      </w:r>
      <w:r w:rsidR="008A24AB">
        <w:rPr>
          <w:rFonts w:asciiTheme="minorHAnsi" w:eastAsiaTheme="minorHAnsi" w:hAnsiTheme="minorHAnsi" w:cstheme="minorBidi"/>
          <w:color w:val="auto"/>
          <w:sz w:val="22"/>
          <w:szCs w:val="22"/>
        </w:rPr>
        <w:t>.</w:t>
      </w:r>
    </w:p>
    <w:p w:rsidR="00C666EE" w:rsidRPr="00C666EE" w:rsidRDefault="00C666EE" w:rsidP="00C666EE"/>
    <w:p w:rsidR="008A24AB" w:rsidRPr="008A24AB" w:rsidRDefault="008A24AB" w:rsidP="008A24AB">
      <w:pPr>
        <w:pStyle w:val="Paragraphedeliste"/>
        <w:numPr>
          <w:ilvl w:val="0"/>
          <w:numId w:val="14"/>
        </w:numPr>
      </w:pPr>
      <w:proofErr w:type="spellStart"/>
      <w:proofErr w:type="gramStart"/>
      <w:r>
        <w:rPr>
          <w:b/>
          <w:bCs/>
        </w:rPr>
        <w:t>receive</w:t>
      </w:r>
      <w:proofErr w:type="spellEnd"/>
      <w:r>
        <w:rPr>
          <w:b/>
          <w:bCs/>
        </w:rPr>
        <w:t>(</w:t>
      </w:r>
      <w:proofErr w:type="gramEnd"/>
      <w:r>
        <w:rPr>
          <w:b/>
          <w:bCs/>
        </w:rPr>
        <w:t>) </w:t>
      </w:r>
      <w:r>
        <w:t xml:space="preserve">: cette méthode permet d’être en attente d’envoi de frame jusqu’à réception d’un frame par le </w:t>
      </w:r>
      <w:proofErr w:type="spellStart"/>
      <w:r>
        <w:rPr>
          <w:i/>
          <w:iCs/>
        </w:rPr>
        <w:t>Receiver</w:t>
      </w:r>
      <w:proofErr w:type="spellEnd"/>
      <w:r>
        <w:t xml:space="preserve">. Elle retourne </w:t>
      </w:r>
      <w:proofErr w:type="gramStart"/>
      <w:r>
        <w:t>la frame capt</w:t>
      </w:r>
      <w:bookmarkStart w:id="0" w:name="_GoBack"/>
      <w:bookmarkEnd w:id="0"/>
      <w:r>
        <w:t>é</w:t>
      </w:r>
      <w:r w:rsidR="00823782">
        <w:t>e</w:t>
      </w:r>
      <w:proofErr w:type="gramEnd"/>
      <w:r w:rsidR="00823782">
        <w:t>.</w:t>
      </w:r>
    </w:p>
    <w:p w:rsidR="005443D6" w:rsidRPr="00A46DC4" w:rsidRDefault="00846138" w:rsidP="005443D6">
      <w:pPr>
        <w:pStyle w:val="Titre1"/>
        <w:numPr>
          <w:ilvl w:val="0"/>
          <w:numId w:val="14"/>
        </w:numPr>
        <w:rPr>
          <w:rFonts w:asciiTheme="minorHAnsi" w:eastAsiaTheme="minorHAnsi" w:hAnsiTheme="minorHAnsi" w:cstheme="minorBidi"/>
          <w:color w:val="auto"/>
          <w:sz w:val="22"/>
          <w:szCs w:val="22"/>
        </w:rPr>
      </w:pPr>
      <w:proofErr w:type="spellStart"/>
      <w:proofErr w:type="gramStart"/>
      <w:r w:rsidRPr="00A46DC4">
        <w:rPr>
          <w:rFonts w:asciiTheme="minorHAnsi" w:eastAsiaTheme="minorHAnsi" w:hAnsiTheme="minorHAnsi" w:cstheme="minorBidi"/>
          <w:b/>
          <w:color w:val="auto"/>
          <w:sz w:val="22"/>
          <w:szCs w:val="22"/>
        </w:rPr>
        <w:t>readFile</w:t>
      </w:r>
      <w:proofErr w:type="spellEnd"/>
      <w:r w:rsidRPr="00A46DC4">
        <w:rPr>
          <w:rFonts w:asciiTheme="minorHAnsi" w:eastAsiaTheme="minorHAnsi" w:hAnsiTheme="minorHAnsi" w:cstheme="minorBidi"/>
          <w:b/>
          <w:color w:val="auto"/>
          <w:sz w:val="22"/>
          <w:szCs w:val="22"/>
        </w:rPr>
        <w:t>(</w:t>
      </w:r>
      <w:proofErr w:type="gramEnd"/>
      <w:r w:rsidRPr="00A46DC4">
        <w:rPr>
          <w:rFonts w:asciiTheme="minorHAnsi" w:eastAsiaTheme="minorHAnsi" w:hAnsiTheme="minorHAnsi" w:cstheme="minorBidi"/>
          <w:b/>
          <w:color w:val="auto"/>
          <w:sz w:val="22"/>
          <w:szCs w:val="22"/>
        </w:rPr>
        <w:t>)</w:t>
      </w:r>
      <w:r w:rsidRPr="00A46DC4">
        <w:rPr>
          <w:rFonts w:asciiTheme="minorHAnsi" w:eastAsiaTheme="minorHAnsi" w:hAnsiTheme="minorHAnsi" w:cstheme="minorBidi"/>
          <w:color w:val="auto"/>
          <w:sz w:val="22"/>
          <w:szCs w:val="22"/>
        </w:rPr>
        <w:t xml:space="preserve"> :</w:t>
      </w:r>
      <w:r w:rsidR="00A46DC4" w:rsidRPr="00A46DC4">
        <w:rPr>
          <w:rFonts w:asciiTheme="minorHAnsi" w:eastAsiaTheme="minorHAnsi" w:hAnsiTheme="minorHAnsi" w:cstheme="minorBidi"/>
          <w:color w:val="auto"/>
          <w:sz w:val="22"/>
          <w:szCs w:val="22"/>
        </w:rPr>
        <w:t xml:space="preserve"> Cette méthode </w:t>
      </w:r>
      <w:r w:rsidR="005443D6" w:rsidRPr="00A46DC4">
        <w:rPr>
          <w:rFonts w:asciiTheme="minorHAnsi" w:eastAsiaTheme="minorHAnsi" w:hAnsiTheme="minorHAnsi" w:cstheme="minorBidi"/>
          <w:color w:val="auto"/>
          <w:sz w:val="22"/>
          <w:szCs w:val="22"/>
        </w:rPr>
        <w:t xml:space="preserve"> </w:t>
      </w:r>
      <w:r w:rsidR="00A46DC4" w:rsidRPr="00A46DC4">
        <w:rPr>
          <w:rFonts w:asciiTheme="minorHAnsi" w:eastAsiaTheme="minorHAnsi" w:hAnsiTheme="minorHAnsi" w:cstheme="minorBidi"/>
          <w:i/>
          <w:iCs/>
          <w:color w:val="auto"/>
          <w:sz w:val="22"/>
          <w:szCs w:val="22"/>
        </w:rPr>
        <w:t>parse</w:t>
      </w:r>
      <w:r w:rsidR="00A46DC4" w:rsidRPr="00A46DC4">
        <w:rPr>
          <w:rFonts w:asciiTheme="minorHAnsi" w:eastAsiaTheme="minorHAnsi" w:hAnsiTheme="minorHAnsi" w:cstheme="minorBidi"/>
          <w:color w:val="auto"/>
          <w:sz w:val="22"/>
          <w:szCs w:val="22"/>
        </w:rPr>
        <w:t xml:space="preserve"> le fichier texte et le divis</w:t>
      </w:r>
      <w:r w:rsidR="00A46DC4">
        <w:rPr>
          <w:rFonts w:asciiTheme="minorHAnsi" w:eastAsiaTheme="minorHAnsi" w:hAnsiTheme="minorHAnsi" w:cstheme="minorBidi"/>
          <w:color w:val="auto"/>
          <w:sz w:val="22"/>
          <w:szCs w:val="22"/>
        </w:rPr>
        <w:t>e directement en frame à envoyer. Chaque frame à un nombre de donnée maximale (</w:t>
      </w:r>
      <w:proofErr w:type="spellStart"/>
      <w:r w:rsidR="00A46DC4">
        <w:rPr>
          <w:rFonts w:asciiTheme="minorHAnsi" w:eastAsiaTheme="minorHAnsi" w:hAnsiTheme="minorHAnsi" w:cstheme="minorBidi"/>
          <w:color w:val="auto"/>
          <w:sz w:val="22"/>
          <w:szCs w:val="22"/>
        </w:rPr>
        <w:t>Frame.MAX_DATA_SIZE</w:t>
      </w:r>
      <w:proofErr w:type="spellEnd"/>
      <w:r w:rsidR="00A46DC4">
        <w:rPr>
          <w:rFonts w:asciiTheme="minorHAnsi" w:eastAsiaTheme="minorHAnsi" w:hAnsiTheme="minorHAnsi" w:cstheme="minorBidi"/>
          <w:color w:val="auto"/>
          <w:sz w:val="22"/>
          <w:szCs w:val="22"/>
        </w:rPr>
        <w:t>), et li ait assigné un numéro de frame allant de 0 à 7, soit la taille de la fenêtre du Go-Back-N.</w:t>
      </w:r>
    </w:p>
    <w:p w:rsidR="005443D6" w:rsidRPr="00F312BE" w:rsidRDefault="00846138" w:rsidP="005443D6">
      <w:pPr>
        <w:pStyle w:val="Titre1"/>
        <w:numPr>
          <w:ilvl w:val="0"/>
          <w:numId w:val="14"/>
        </w:numPr>
        <w:rPr>
          <w:rFonts w:asciiTheme="minorHAnsi" w:eastAsiaTheme="minorHAnsi" w:hAnsiTheme="minorHAnsi" w:cstheme="minorBidi"/>
          <w:color w:val="auto"/>
          <w:sz w:val="22"/>
          <w:szCs w:val="22"/>
        </w:rPr>
      </w:pPr>
      <w:proofErr w:type="spellStart"/>
      <w:proofErr w:type="gramStart"/>
      <w:r w:rsidRPr="00F312BE">
        <w:rPr>
          <w:rFonts w:asciiTheme="minorHAnsi" w:eastAsiaTheme="minorHAnsi" w:hAnsiTheme="minorHAnsi" w:cstheme="minorBidi"/>
          <w:b/>
          <w:color w:val="auto"/>
          <w:sz w:val="22"/>
          <w:szCs w:val="22"/>
        </w:rPr>
        <w:t>connect</w:t>
      </w:r>
      <w:proofErr w:type="spellEnd"/>
      <w:r w:rsidRPr="00F312BE">
        <w:rPr>
          <w:rFonts w:asciiTheme="minorHAnsi" w:eastAsiaTheme="minorHAnsi" w:hAnsiTheme="minorHAnsi" w:cstheme="minorBidi"/>
          <w:b/>
          <w:color w:val="auto"/>
          <w:sz w:val="22"/>
          <w:szCs w:val="22"/>
        </w:rPr>
        <w:t>(</w:t>
      </w:r>
      <w:proofErr w:type="gramEnd"/>
      <w:r w:rsidRPr="00F312BE">
        <w:rPr>
          <w:rFonts w:asciiTheme="minorHAnsi" w:eastAsiaTheme="minorHAnsi" w:hAnsiTheme="minorHAnsi" w:cstheme="minorBidi"/>
          <w:b/>
          <w:color w:val="auto"/>
          <w:sz w:val="22"/>
          <w:szCs w:val="22"/>
        </w:rPr>
        <w:t>)</w:t>
      </w:r>
      <w:r w:rsidRPr="00F312BE">
        <w:rPr>
          <w:rFonts w:asciiTheme="minorHAnsi" w:eastAsiaTheme="minorHAnsi" w:hAnsiTheme="minorHAnsi" w:cstheme="minorBidi"/>
          <w:color w:val="auto"/>
          <w:sz w:val="22"/>
          <w:szCs w:val="22"/>
        </w:rPr>
        <w:t xml:space="preserve"> : </w:t>
      </w:r>
      <w:r w:rsidR="00F312BE" w:rsidRPr="00F312BE">
        <w:rPr>
          <w:rFonts w:asciiTheme="minorHAnsi" w:eastAsiaTheme="minorHAnsi" w:hAnsiTheme="minorHAnsi" w:cstheme="minorBidi"/>
          <w:color w:val="auto"/>
          <w:sz w:val="22"/>
          <w:szCs w:val="22"/>
        </w:rPr>
        <w:t>Tente la conne</w:t>
      </w:r>
      <w:r w:rsidR="00F312BE">
        <w:rPr>
          <w:rFonts w:asciiTheme="minorHAnsi" w:eastAsiaTheme="minorHAnsi" w:hAnsiTheme="minorHAnsi" w:cstheme="minorBidi"/>
          <w:color w:val="auto"/>
          <w:sz w:val="22"/>
          <w:szCs w:val="22"/>
        </w:rPr>
        <w:t>x</w:t>
      </w:r>
      <w:r w:rsidR="00F312BE" w:rsidRPr="00F312BE">
        <w:rPr>
          <w:rFonts w:asciiTheme="minorHAnsi" w:eastAsiaTheme="minorHAnsi" w:hAnsiTheme="minorHAnsi" w:cstheme="minorBidi"/>
          <w:color w:val="auto"/>
          <w:sz w:val="22"/>
          <w:szCs w:val="22"/>
        </w:rPr>
        <w:t>ion à</w:t>
      </w:r>
      <w:r w:rsidR="00F312BE">
        <w:rPr>
          <w:rFonts w:asciiTheme="minorHAnsi" w:eastAsiaTheme="minorHAnsi" w:hAnsiTheme="minorHAnsi" w:cstheme="minorBidi"/>
          <w:color w:val="auto"/>
          <w:sz w:val="22"/>
          <w:szCs w:val="22"/>
        </w:rPr>
        <w:t xml:space="preserve"> un serveur via un socket. La méthode tente 5 fois de se connecter, par intervalle de 500 millisecondes. Entre temps, le serveur du </w:t>
      </w:r>
      <w:proofErr w:type="spellStart"/>
      <w:r w:rsidR="00F312BE">
        <w:rPr>
          <w:rFonts w:asciiTheme="minorHAnsi" w:eastAsiaTheme="minorHAnsi" w:hAnsiTheme="minorHAnsi" w:cstheme="minorBidi"/>
          <w:i/>
          <w:iCs/>
          <w:color w:val="auto"/>
          <w:sz w:val="22"/>
          <w:szCs w:val="22"/>
        </w:rPr>
        <w:t>Receiver</w:t>
      </w:r>
      <w:proofErr w:type="spellEnd"/>
      <w:r w:rsidR="00F312BE">
        <w:rPr>
          <w:rFonts w:asciiTheme="minorHAnsi" w:eastAsiaTheme="minorHAnsi" w:hAnsiTheme="minorHAnsi" w:cstheme="minorBidi"/>
          <w:color w:val="auto"/>
          <w:sz w:val="22"/>
          <w:szCs w:val="22"/>
        </w:rPr>
        <w:t xml:space="preserve"> doit être démarré pour accepter la connexion. Retourne un booléen si la connexion a fonctionné ou non.</w:t>
      </w:r>
    </w:p>
    <w:p w:rsidR="005443D6" w:rsidRPr="00356F3E" w:rsidRDefault="00846138" w:rsidP="005443D6">
      <w:pPr>
        <w:pStyle w:val="Titre1"/>
        <w:numPr>
          <w:ilvl w:val="0"/>
          <w:numId w:val="14"/>
        </w:numPr>
        <w:rPr>
          <w:rFonts w:asciiTheme="minorHAnsi" w:eastAsiaTheme="minorHAnsi" w:hAnsiTheme="minorHAnsi" w:cstheme="minorBidi"/>
          <w:color w:val="auto"/>
          <w:sz w:val="22"/>
          <w:szCs w:val="22"/>
        </w:rPr>
      </w:pPr>
      <w:proofErr w:type="spellStart"/>
      <w:proofErr w:type="gramStart"/>
      <w:r w:rsidRPr="00356F3E">
        <w:rPr>
          <w:rFonts w:asciiTheme="minorHAnsi" w:eastAsiaTheme="minorHAnsi" w:hAnsiTheme="minorHAnsi" w:cstheme="minorBidi"/>
          <w:b/>
          <w:color w:val="auto"/>
          <w:sz w:val="22"/>
          <w:szCs w:val="22"/>
        </w:rPr>
        <w:t>disconnect</w:t>
      </w:r>
      <w:proofErr w:type="spellEnd"/>
      <w:r w:rsidRPr="00356F3E">
        <w:rPr>
          <w:rFonts w:asciiTheme="minorHAnsi" w:eastAsiaTheme="minorHAnsi" w:hAnsiTheme="minorHAnsi" w:cstheme="minorBidi"/>
          <w:b/>
          <w:color w:val="auto"/>
          <w:sz w:val="22"/>
          <w:szCs w:val="22"/>
        </w:rPr>
        <w:t>(</w:t>
      </w:r>
      <w:proofErr w:type="gramEnd"/>
      <w:r w:rsidRPr="00356F3E">
        <w:rPr>
          <w:rFonts w:asciiTheme="minorHAnsi" w:eastAsiaTheme="minorHAnsi" w:hAnsiTheme="minorHAnsi" w:cstheme="minorBidi"/>
          <w:b/>
          <w:color w:val="auto"/>
          <w:sz w:val="22"/>
          <w:szCs w:val="22"/>
        </w:rPr>
        <w:t>)</w:t>
      </w:r>
      <w:r w:rsidRPr="00356F3E">
        <w:rPr>
          <w:rFonts w:asciiTheme="minorHAnsi" w:eastAsiaTheme="minorHAnsi" w:hAnsiTheme="minorHAnsi" w:cstheme="minorBidi"/>
          <w:color w:val="auto"/>
          <w:sz w:val="22"/>
          <w:szCs w:val="22"/>
        </w:rPr>
        <w:t xml:space="preserve"> : </w:t>
      </w:r>
      <w:r w:rsidR="00356F3E" w:rsidRPr="00356F3E">
        <w:rPr>
          <w:rFonts w:asciiTheme="minorHAnsi" w:eastAsiaTheme="minorHAnsi" w:hAnsiTheme="minorHAnsi" w:cstheme="minorBidi"/>
          <w:color w:val="auto"/>
          <w:sz w:val="22"/>
          <w:szCs w:val="22"/>
        </w:rPr>
        <w:t>Arrête la connexion à</w:t>
      </w:r>
      <w:r w:rsidR="00356F3E">
        <w:rPr>
          <w:rFonts w:asciiTheme="minorHAnsi" w:eastAsiaTheme="minorHAnsi" w:hAnsiTheme="minorHAnsi" w:cstheme="minorBidi"/>
          <w:color w:val="auto"/>
          <w:sz w:val="22"/>
          <w:szCs w:val="22"/>
        </w:rPr>
        <w:t xml:space="preserve"> un socket</w:t>
      </w:r>
      <w:r w:rsidR="006A5A1D">
        <w:rPr>
          <w:rFonts w:asciiTheme="minorHAnsi" w:eastAsiaTheme="minorHAnsi" w:hAnsiTheme="minorHAnsi" w:cstheme="minorBidi"/>
          <w:color w:val="auto"/>
          <w:sz w:val="22"/>
          <w:szCs w:val="22"/>
        </w:rPr>
        <w:t xml:space="preserve"> suite à la demande par le </w:t>
      </w:r>
      <w:proofErr w:type="spellStart"/>
      <w:r w:rsidR="006A5A1D">
        <w:rPr>
          <w:rFonts w:asciiTheme="minorHAnsi" w:eastAsiaTheme="minorHAnsi" w:hAnsiTheme="minorHAnsi" w:cstheme="minorBidi"/>
          <w:i/>
          <w:iCs/>
          <w:color w:val="auto"/>
          <w:sz w:val="22"/>
          <w:szCs w:val="22"/>
        </w:rPr>
        <w:t>Receiver</w:t>
      </w:r>
      <w:proofErr w:type="spellEnd"/>
      <w:r w:rsidR="006A5A1D">
        <w:rPr>
          <w:rFonts w:asciiTheme="minorHAnsi" w:eastAsiaTheme="minorHAnsi" w:hAnsiTheme="minorHAnsi" w:cstheme="minorBidi"/>
          <w:color w:val="auto"/>
          <w:sz w:val="22"/>
          <w:szCs w:val="22"/>
        </w:rPr>
        <w:t>.</w:t>
      </w:r>
    </w:p>
    <w:p w:rsidR="005443D6" w:rsidRDefault="00846138" w:rsidP="005443D6">
      <w:pPr>
        <w:pStyle w:val="Titre1"/>
        <w:numPr>
          <w:ilvl w:val="0"/>
          <w:numId w:val="14"/>
        </w:numPr>
        <w:rPr>
          <w:rFonts w:asciiTheme="minorHAnsi" w:eastAsiaTheme="minorHAnsi" w:hAnsiTheme="minorHAnsi" w:cstheme="minorBidi"/>
          <w:color w:val="auto"/>
          <w:sz w:val="22"/>
          <w:szCs w:val="22"/>
        </w:rPr>
      </w:pPr>
      <w:proofErr w:type="spellStart"/>
      <w:proofErr w:type="gramStart"/>
      <w:r w:rsidRPr="009A302B">
        <w:rPr>
          <w:rFonts w:asciiTheme="minorHAnsi" w:eastAsiaTheme="minorHAnsi" w:hAnsiTheme="minorHAnsi" w:cstheme="minorBidi"/>
          <w:b/>
          <w:color w:val="auto"/>
          <w:sz w:val="22"/>
          <w:szCs w:val="22"/>
        </w:rPr>
        <w:t>startTimer</w:t>
      </w:r>
      <w:proofErr w:type="spellEnd"/>
      <w:r w:rsidRPr="009A302B">
        <w:rPr>
          <w:rFonts w:asciiTheme="minorHAnsi" w:eastAsiaTheme="minorHAnsi" w:hAnsiTheme="minorHAnsi" w:cstheme="minorBidi"/>
          <w:b/>
          <w:color w:val="auto"/>
          <w:sz w:val="22"/>
          <w:szCs w:val="22"/>
        </w:rPr>
        <w:t>(</w:t>
      </w:r>
      <w:proofErr w:type="gramEnd"/>
      <w:r w:rsidRPr="009A302B">
        <w:rPr>
          <w:rFonts w:asciiTheme="minorHAnsi" w:eastAsiaTheme="minorHAnsi" w:hAnsiTheme="minorHAnsi" w:cstheme="minorBidi"/>
          <w:b/>
          <w:color w:val="auto"/>
          <w:sz w:val="22"/>
          <w:szCs w:val="22"/>
        </w:rPr>
        <w:t>)</w:t>
      </w:r>
      <w:r w:rsidRPr="005443D6">
        <w:rPr>
          <w:rFonts w:asciiTheme="minorHAnsi" w:eastAsiaTheme="minorHAnsi" w:hAnsiTheme="minorHAnsi" w:cstheme="minorBidi"/>
          <w:color w:val="auto"/>
          <w:sz w:val="22"/>
          <w:szCs w:val="22"/>
        </w:rPr>
        <w:t xml:space="preserve"> : </w:t>
      </w:r>
      <w:r w:rsidR="00276CFE">
        <w:rPr>
          <w:rFonts w:asciiTheme="minorHAnsi" w:eastAsiaTheme="minorHAnsi" w:hAnsiTheme="minorHAnsi" w:cstheme="minorBidi"/>
          <w:color w:val="auto"/>
          <w:sz w:val="22"/>
          <w:szCs w:val="22"/>
        </w:rPr>
        <w:t xml:space="preserve">En cas d’un parcours de la fenêtre complet, c’est-à-dire que le tableau représentant la fenêtre est plein, le </w:t>
      </w:r>
      <w:r w:rsidR="00276CFE">
        <w:rPr>
          <w:rFonts w:asciiTheme="minorHAnsi" w:eastAsiaTheme="minorHAnsi" w:hAnsiTheme="minorHAnsi" w:cstheme="minorBidi"/>
          <w:i/>
          <w:iCs/>
          <w:color w:val="auto"/>
          <w:sz w:val="22"/>
          <w:szCs w:val="22"/>
        </w:rPr>
        <w:t>Sender</w:t>
      </w:r>
      <w:r w:rsidR="00276CFE">
        <w:rPr>
          <w:rFonts w:asciiTheme="minorHAnsi" w:eastAsiaTheme="minorHAnsi" w:hAnsiTheme="minorHAnsi" w:cstheme="minorBidi"/>
          <w:color w:val="auto"/>
          <w:sz w:val="22"/>
          <w:szCs w:val="22"/>
        </w:rPr>
        <w:t xml:space="preserve"> est en attente d’un frame de confirmation (ACK) envoyé par le </w:t>
      </w:r>
      <w:proofErr w:type="spellStart"/>
      <w:r w:rsidR="00276CFE">
        <w:rPr>
          <w:rFonts w:asciiTheme="minorHAnsi" w:eastAsiaTheme="minorHAnsi" w:hAnsiTheme="minorHAnsi" w:cstheme="minorBidi"/>
          <w:i/>
          <w:iCs/>
          <w:color w:val="auto"/>
          <w:sz w:val="22"/>
          <w:szCs w:val="22"/>
        </w:rPr>
        <w:t>Receiver</w:t>
      </w:r>
      <w:proofErr w:type="spellEnd"/>
      <w:r w:rsidR="00276CFE">
        <w:rPr>
          <w:rFonts w:asciiTheme="minorHAnsi" w:eastAsiaTheme="minorHAnsi" w:hAnsiTheme="minorHAnsi" w:cstheme="minorBidi"/>
          <w:color w:val="auto"/>
          <w:sz w:val="22"/>
          <w:szCs w:val="22"/>
        </w:rPr>
        <w:t xml:space="preserve">. Si ce dernier ne l’a toutefois jamais reçu, il n’enverra pas de confirmation. Ainsi, cette méthode permet de démarrer un </w:t>
      </w:r>
      <w:proofErr w:type="spellStart"/>
      <w:r w:rsidR="00276CFE">
        <w:rPr>
          <w:rFonts w:asciiTheme="minorHAnsi" w:eastAsiaTheme="minorHAnsi" w:hAnsiTheme="minorHAnsi" w:cstheme="minorBidi"/>
          <w:i/>
          <w:iCs/>
          <w:color w:val="auto"/>
          <w:sz w:val="22"/>
          <w:szCs w:val="22"/>
        </w:rPr>
        <w:t>Timer</w:t>
      </w:r>
      <w:proofErr w:type="spellEnd"/>
      <w:r w:rsidR="00276CFE">
        <w:rPr>
          <w:rFonts w:asciiTheme="minorHAnsi" w:eastAsiaTheme="minorHAnsi" w:hAnsiTheme="minorHAnsi" w:cstheme="minorBidi"/>
          <w:color w:val="auto"/>
          <w:sz w:val="22"/>
          <w:szCs w:val="22"/>
        </w:rPr>
        <w:t xml:space="preserve">. Si le </w:t>
      </w:r>
      <w:r w:rsidR="00276CFE">
        <w:rPr>
          <w:rFonts w:asciiTheme="minorHAnsi" w:eastAsiaTheme="minorHAnsi" w:hAnsiTheme="minorHAnsi" w:cstheme="minorBidi"/>
          <w:i/>
          <w:iCs/>
          <w:color w:val="auto"/>
          <w:sz w:val="22"/>
          <w:szCs w:val="22"/>
        </w:rPr>
        <w:t>Sender</w:t>
      </w:r>
      <w:r w:rsidR="00276CFE">
        <w:rPr>
          <w:rFonts w:asciiTheme="minorHAnsi" w:eastAsiaTheme="minorHAnsi" w:hAnsiTheme="minorHAnsi" w:cstheme="minorBidi"/>
          <w:color w:val="auto"/>
          <w:sz w:val="22"/>
          <w:szCs w:val="22"/>
        </w:rPr>
        <w:t xml:space="preserve"> ne reçoit pas</w:t>
      </w:r>
      <w:r w:rsidR="00B2519D">
        <w:rPr>
          <w:rFonts w:asciiTheme="minorHAnsi" w:eastAsiaTheme="minorHAnsi" w:hAnsiTheme="minorHAnsi" w:cstheme="minorBidi"/>
          <w:color w:val="auto"/>
          <w:sz w:val="22"/>
          <w:szCs w:val="22"/>
        </w:rPr>
        <w:t xml:space="preserve"> de confirmation avant la fin du </w:t>
      </w:r>
      <w:proofErr w:type="spellStart"/>
      <w:r w:rsidR="00B2519D">
        <w:rPr>
          <w:rFonts w:asciiTheme="minorHAnsi" w:eastAsiaTheme="minorHAnsi" w:hAnsiTheme="minorHAnsi" w:cstheme="minorBidi"/>
          <w:i/>
          <w:iCs/>
          <w:color w:val="auto"/>
          <w:sz w:val="22"/>
          <w:szCs w:val="22"/>
        </w:rPr>
        <w:t>Timer</w:t>
      </w:r>
      <w:proofErr w:type="spellEnd"/>
      <w:r w:rsidR="00B2519D">
        <w:rPr>
          <w:rFonts w:asciiTheme="minorHAnsi" w:eastAsiaTheme="minorHAnsi" w:hAnsiTheme="minorHAnsi" w:cstheme="minorBidi"/>
          <w:color w:val="auto"/>
          <w:sz w:val="22"/>
          <w:szCs w:val="22"/>
        </w:rPr>
        <w:t xml:space="preserve"> de 1 seconde, il enverra de nouveau </w:t>
      </w:r>
      <w:proofErr w:type="gramStart"/>
      <w:r w:rsidR="00B2519D">
        <w:rPr>
          <w:rFonts w:asciiTheme="minorHAnsi" w:eastAsiaTheme="minorHAnsi" w:hAnsiTheme="minorHAnsi" w:cstheme="minorBidi"/>
          <w:color w:val="auto"/>
          <w:sz w:val="22"/>
          <w:szCs w:val="22"/>
        </w:rPr>
        <w:t>toute</w:t>
      </w:r>
      <w:r w:rsidR="00CD2273">
        <w:rPr>
          <w:rFonts w:asciiTheme="minorHAnsi" w:eastAsiaTheme="minorHAnsi" w:hAnsiTheme="minorHAnsi" w:cstheme="minorBidi"/>
          <w:color w:val="auto"/>
          <w:sz w:val="22"/>
          <w:szCs w:val="22"/>
        </w:rPr>
        <w:t>s</w:t>
      </w:r>
      <w:r w:rsidR="00B2519D">
        <w:rPr>
          <w:rFonts w:asciiTheme="minorHAnsi" w:eastAsiaTheme="minorHAnsi" w:hAnsiTheme="minorHAnsi" w:cstheme="minorBidi"/>
          <w:color w:val="auto"/>
          <w:sz w:val="22"/>
          <w:szCs w:val="22"/>
        </w:rPr>
        <w:t xml:space="preserve"> les frames</w:t>
      </w:r>
      <w:proofErr w:type="gramEnd"/>
      <w:r w:rsidR="00B2519D">
        <w:rPr>
          <w:rFonts w:asciiTheme="minorHAnsi" w:eastAsiaTheme="minorHAnsi" w:hAnsiTheme="minorHAnsi" w:cstheme="minorBidi"/>
          <w:color w:val="auto"/>
          <w:sz w:val="22"/>
          <w:szCs w:val="22"/>
        </w:rPr>
        <w:t xml:space="preserve"> qu’il avait envoyé depuis </w:t>
      </w:r>
      <w:r w:rsidR="00CD2273">
        <w:rPr>
          <w:rFonts w:asciiTheme="minorHAnsi" w:eastAsiaTheme="minorHAnsi" w:hAnsiTheme="minorHAnsi" w:cstheme="minorBidi"/>
          <w:color w:val="auto"/>
          <w:sz w:val="22"/>
          <w:szCs w:val="22"/>
        </w:rPr>
        <w:t xml:space="preserve">cette frame non confirmé. Il prend donc en note le numéro de frame non confirmé, et envoi toutes celles qui suivent également. </w:t>
      </w:r>
    </w:p>
    <w:p w:rsidR="00FF7B79" w:rsidRPr="00FF7B79" w:rsidRDefault="00FF7B79" w:rsidP="00FF7B79"/>
    <w:p w:rsidR="00FF7B79" w:rsidRPr="00FF7B79" w:rsidRDefault="00FF7B79" w:rsidP="00FF7B79">
      <w:pPr>
        <w:pStyle w:val="Paragraphedeliste"/>
        <w:numPr>
          <w:ilvl w:val="0"/>
          <w:numId w:val="14"/>
        </w:numPr>
      </w:pPr>
      <w:proofErr w:type="gramStart"/>
      <w:r>
        <w:rPr>
          <w:b/>
          <w:bCs/>
        </w:rPr>
        <w:t>main(</w:t>
      </w:r>
      <w:proofErr w:type="gramEnd"/>
      <w:r>
        <w:rPr>
          <w:b/>
          <w:bCs/>
        </w:rPr>
        <w:t>) </w:t>
      </w:r>
      <w:r>
        <w:t>: Méthode permettant de gérer l’algorithme de Go-Back-N</w:t>
      </w:r>
      <w:r w:rsidR="00EB6746">
        <w:t xml:space="preserve">. Cette méthode crée un </w:t>
      </w:r>
      <w:r w:rsidR="00EB6746">
        <w:rPr>
          <w:i/>
          <w:iCs/>
        </w:rPr>
        <w:t>Sender</w:t>
      </w:r>
      <w:r w:rsidR="00EB6746">
        <w:t xml:space="preserve">, se connecte à un socket et appel </w:t>
      </w:r>
      <w:proofErr w:type="spellStart"/>
      <w:proofErr w:type="gramStart"/>
      <w:r w:rsidR="00EB6746">
        <w:rPr>
          <w:b/>
          <w:bCs/>
        </w:rPr>
        <w:t>readFile</w:t>
      </w:r>
      <w:proofErr w:type="spellEnd"/>
      <w:r w:rsidR="00EB6746">
        <w:rPr>
          <w:b/>
          <w:bCs/>
        </w:rPr>
        <w:t>(</w:t>
      </w:r>
      <w:proofErr w:type="gramEnd"/>
      <w:r w:rsidR="00EB6746">
        <w:rPr>
          <w:b/>
          <w:bCs/>
        </w:rPr>
        <w:t>)</w:t>
      </w:r>
      <w:r w:rsidR="00EB6746">
        <w:rPr>
          <w:b/>
          <w:bCs/>
          <w:i/>
          <w:iCs/>
        </w:rPr>
        <w:t>.</w:t>
      </w:r>
      <w:r w:rsidR="00EB6746">
        <w:t xml:space="preserve"> Si toute </w:t>
      </w:r>
      <w:r w:rsidR="008B70A3">
        <w:t>s</w:t>
      </w:r>
      <w:r w:rsidR="00EB6746">
        <w:t>e passe bien, il démarre une boucle permettant d’envoyer tou</w:t>
      </w:r>
      <w:r w:rsidR="008B70A3">
        <w:t>s</w:t>
      </w:r>
      <w:r w:rsidR="00EB6746">
        <w:t xml:space="preserve"> les frames. L’idée est qu’il commence par envoyer les 8 premières, puis attend la réception d’un ACK du </w:t>
      </w:r>
      <w:proofErr w:type="spellStart"/>
      <w:r w:rsidR="00EB6746">
        <w:rPr>
          <w:i/>
          <w:iCs/>
        </w:rPr>
        <w:t>Receiver</w:t>
      </w:r>
      <w:proofErr w:type="spellEnd"/>
      <w:r w:rsidR="00EB6746">
        <w:t xml:space="preserve">. S’il l’a reçu, il envoi </w:t>
      </w:r>
      <w:r w:rsidR="00737F5E">
        <w:t>le prochain frame</w:t>
      </w:r>
      <w:r w:rsidR="00EB6746">
        <w:t xml:space="preserve">. Sinon, </w:t>
      </w:r>
      <w:r w:rsidR="0064206E">
        <w:t>il envoi de nouveau les frames.</w:t>
      </w:r>
      <w:r w:rsidR="008B70A3">
        <w:t xml:space="preserve"> Il cesse la connexion lorsqu’il a reçu une confirmation pour tous les frames.</w:t>
      </w:r>
    </w:p>
    <w:p w:rsidR="005443D6" w:rsidRDefault="005443D6" w:rsidP="005443D6"/>
    <w:p w:rsidR="00EB306B" w:rsidRPr="005443D6" w:rsidRDefault="00EB306B" w:rsidP="005443D6"/>
    <w:p w:rsidR="0065210D" w:rsidRPr="007E0715" w:rsidRDefault="008727B9" w:rsidP="0065210D">
      <w:pPr>
        <w:pStyle w:val="Titre1"/>
        <w:pBdr>
          <w:bottom w:val="single" w:sz="4" w:space="1" w:color="auto"/>
        </w:pBdr>
        <w:rPr>
          <w:lang w:val="en-CA"/>
        </w:rPr>
      </w:pPr>
      <w:r w:rsidRPr="007E0715">
        <w:rPr>
          <w:lang w:val="en-CA"/>
        </w:rPr>
        <w:lastRenderedPageBreak/>
        <w:t>3</w:t>
      </w:r>
      <w:r w:rsidR="0065210D" w:rsidRPr="007E0715">
        <w:rPr>
          <w:lang w:val="en-CA"/>
        </w:rPr>
        <w:t xml:space="preserve">) </w:t>
      </w:r>
      <w:r w:rsidR="00564408" w:rsidRPr="007E0715">
        <w:rPr>
          <w:lang w:val="en-CA"/>
        </w:rPr>
        <w:t>Receiver</w:t>
      </w:r>
    </w:p>
    <w:p w:rsidR="008727B9" w:rsidRPr="00B73D79" w:rsidRDefault="00FF7B79" w:rsidP="008727B9">
      <w:r w:rsidRPr="007E0715">
        <w:t xml:space="preserve">Le </w:t>
      </w:r>
      <w:proofErr w:type="spellStart"/>
      <w:r w:rsidR="007E0715" w:rsidRPr="007E0715">
        <w:rPr>
          <w:i/>
          <w:iCs/>
        </w:rPr>
        <w:t>Receiver</w:t>
      </w:r>
      <w:proofErr w:type="spellEnd"/>
      <w:r w:rsidR="007E0715" w:rsidRPr="007E0715">
        <w:t xml:space="preserve"> agit comme s</w:t>
      </w:r>
      <w:r w:rsidR="007E0715">
        <w:t>erveur par le biais duquel sont envoyé les frames.</w:t>
      </w:r>
      <w:r w:rsidR="00B73D79">
        <w:t xml:space="preserve"> </w:t>
      </w:r>
      <w:r w:rsidR="00480BB3">
        <w:t xml:space="preserve">Il est démarré avec comme argument le port utilisé. </w:t>
      </w:r>
      <w:r w:rsidR="00B73D79">
        <w:t xml:space="preserve">Après avoir accepté la connexion avec le </w:t>
      </w:r>
      <w:r w:rsidR="00B73D79">
        <w:rPr>
          <w:i/>
          <w:iCs/>
        </w:rPr>
        <w:t>Sender</w:t>
      </w:r>
      <w:r w:rsidR="00B73D79">
        <w:t>, il démarre une boucle pour recevoir tous les frames. Il analyse leur type, et les traite</w:t>
      </w:r>
      <w:r w:rsidR="00561BFF">
        <w:t>nt</w:t>
      </w:r>
      <w:r w:rsidR="00B73D79">
        <w:t xml:space="preserve"> comme il se doit. Après avoir reçu tous les frames, il peut reformer le .txt envoyé et traité les données.</w:t>
      </w:r>
      <w:r w:rsidR="00480BB3">
        <w:t xml:space="preserve"> </w:t>
      </w:r>
    </w:p>
    <w:p w:rsidR="00F71D26" w:rsidRDefault="00F71D26" w:rsidP="00F71D26">
      <w:pPr>
        <w:rPr>
          <w:lang w:val="fr-FR"/>
        </w:rPr>
      </w:pPr>
      <w:r>
        <w:rPr>
          <w:lang w:val="fr-FR"/>
        </w:rPr>
        <w:t>Les méthodes</w:t>
      </w:r>
      <w:r w:rsidR="005E60CA">
        <w:rPr>
          <w:lang w:val="fr-FR"/>
        </w:rPr>
        <w:t xml:space="preserve"> principales</w:t>
      </w:r>
      <w:r>
        <w:rPr>
          <w:lang w:val="fr-FR"/>
        </w:rPr>
        <w:t xml:space="preserve"> sont les suivantes :</w:t>
      </w:r>
    </w:p>
    <w:p w:rsidR="00150625" w:rsidRDefault="00150625" w:rsidP="00150625">
      <w:pPr>
        <w:pStyle w:val="Paragraphedeliste"/>
        <w:numPr>
          <w:ilvl w:val="0"/>
          <w:numId w:val="15"/>
        </w:numPr>
        <w:rPr>
          <w:lang w:val="fr-FR"/>
        </w:rPr>
      </w:pPr>
      <w:proofErr w:type="spellStart"/>
      <w:proofErr w:type="gramStart"/>
      <w:r w:rsidRPr="00150625">
        <w:rPr>
          <w:b/>
          <w:lang w:val="fr-FR"/>
        </w:rPr>
        <w:t>initialize</w:t>
      </w:r>
      <w:proofErr w:type="spellEnd"/>
      <w:r w:rsidRPr="00F33E30">
        <w:rPr>
          <w:lang w:val="fr-FR"/>
        </w:rPr>
        <w:t>(</w:t>
      </w:r>
      <w:proofErr w:type="gramEnd"/>
      <w:r w:rsidRPr="00F33E30">
        <w:rPr>
          <w:lang w:val="fr-FR"/>
        </w:rPr>
        <w:t>)</w:t>
      </w:r>
      <w:r w:rsidRPr="00150625">
        <w:rPr>
          <w:b/>
          <w:lang w:val="fr-FR"/>
        </w:rPr>
        <w:t> </w:t>
      </w:r>
      <w:r>
        <w:rPr>
          <w:lang w:val="fr-FR"/>
        </w:rPr>
        <w:t xml:space="preserve">: </w:t>
      </w:r>
      <w:r w:rsidR="00561BFF">
        <w:rPr>
          <w:lang w:val="fr-FR"/>
        </w:rPr>
        <w:t>Cette méthode p</w:t>
      </w:r>
      <w:r w:rsidR="00374CBA">
        <w:rPr>
          <w:lang w:val="fr-FR"/>
        </w:rPr>
        <w:t>ermet</w:t>
      </w:r>
      <w:r w:rsidR="00561BFF">
        <w:rPr>
          <w:lang w:val="fr-FR"/>
        </w:rPr>
        <w:t xml:space="preserve"> la connexion à un socket via le port mentionné en argument.</w:t>
      </w:r>
      <w:r w:rsidR="00374CBA">
        <w:rPr>
          <w:lang w:val="fr-FR"/>
        </w:rPr>
        <w:t xml:space="preserve"> Elle retourne un booléen si la connexion est activée.</w:t>
      </w:r>
      <w:r w:rsidR="00F33E30">
        <w:rPr>
          <w:lang w:val="fr-FR"/>
        </w:rPr>
        <w:br/>
      </w:r>
    </w:p>
    <w:p w:rsidR="00150625" w:rsidRDefault="00150625" w:rsidP="00150625">
      <w:pPr>
        <w:pStyle w:val="Paragraphedeliste"/>
        <w:numPr>
          <w:ilvl w:val="0"/>
          <w:numId w:val="15"/>
        </w:numPr>
        <w:rPr>
          <w:lang w:val="fr-FR"/>
        </w:rPr>
      </w:pPr>
      <w:proofErr w:type="spellStart"/>
      <w:proofErr w:type="gramStart"/>
      <w:r w:rsidRPr="00150625">
        <w:rPr>
          <w:b/>
          <w:lang w:val="fr-FR"/>
        </w:rPr>
        <w:t>acceptClient</w:t>
      </w:r>
      <w:proofErr w:type="spellEnd"/>
      <w:r>
        <w:rPr>
          <w:lang w:val="fr-FR"/>
        </w:rPr>
        <w:t>(</w:t>
      </w:r>
      <w:proofErr w:type="gramEnd"/>
      <w:r>
        <w:rPr>
          <w:lang w:val="fr-FR"/>
        </w:rPr>
        <w:t>) :</w:t>
      </w:r>
      <w:r w:rsidR="000C4F04">
        <w:rPr>
          <w:lang w:val="fr-FR"/>
        </w:rPr>
        <w:t xml:space="preserve"> Cette méthode accepte la connexion à un client, soit le </w:t>
      </w:r>
      <w:r w:rsidR="000C4F04">
        <w:rPr>
          <w:i/>
          <w:iCs/>
          <w:lang w:val="fr-FR"/>
        </w:rPr>
        <w:t>Sender</w:t>
      </w:r>
      <w:r w:rsidR="000C4F04">
        <w:rPr>
          <w:lang w:val="fr-FR"/>
        </w:rPr>
        <w:t xml:space="preserve">, via un socket. Elle </w:t>
      </w:r>
      <w:proofErr w:type="spellStart"/>
      <w:r w:rsidR="000C4F04">
        <w:rPr>
          <w:lang w:val="fr-FR"/>
        </w:rPr>
        <w:t>vouvre</w:t>
      </w:r>
      <w:proofErr w:type="spellEnd"/>
      <w:r w:rsidR="000C4F04">
        <w:rPr>
          <w:lang w:val="fr-FR"/>
        </w:rPr>
        <w:t xml:space="preserve"> un </w:t>
      </w:r>
      <w:proofErr w:type="spellStart"/>
      <w:r w:rsidR="000C4F04">
        <w:rPr>
          <w:i/>
          <w:iCs/>
          <w:lang w:val="fr-FR"/>
        </w:rPr>
        <w:t>DataInpuStream</w:t>
      </w:r>
      <w:proofErr w:type="spellEnd"/>
      <w:r w:rsidR="000C4F04">
        <w:rPr>
          <w:lang w:val="fr-FR"/>
        </w:rPr>
        <w:t xml:space="preserve"> pour pouvoir recevoir de données. Elle retourne un booléen si un client a bien été accepté.</w:t>
      </w:r>
      <w:r w:rsidR="00F33E30">
        <w:rPr>
          <w:lang w:val="fr-FR"/>
        </w:rPr>
        <w:br/>
      </w:r>
    </w:p>
    <w:p w:rsidR="00150625" w:rsidRDefault="00150625" w:rsidP="00150625">
      <w:pPr>
        <w:pStyle w:val="Paragraphedeliste"/>
        <w:numPr>
          <w:ilvl w:val="0"/>
          <w:numId w:val="15"/>
        </w:numPr>
        <w:rPr>
          <w:lang w:val="fr-FR"/>
        </w:rPr>
      </w:pPr>
      <w:proofErr w:type="spellStart"/>
      <w:proofErr w:type="gramStart"/>
      <w:r w:rsidRPr="00150625">
        <w:rPr>
          <w:b/>
          <w:lang w:val="fr-FR"/>
        </w:rPr>
        <w:t>listenForFrames</w:t>
      </w:r>
      <w:proofErr w:type="spellEnd"/>
      <w:r>
        <w:rPr>
          <w:lang w:val="fr-FR"/>
        </w:rPr>
        <w:t>(</w:t>
      </w:r>
      <w:proofErr w:type="gramEnd"/>
      <w:r>
        <w:rPr>
          <w:lang w:val="fr-FR"/>
        </w:rPr>
        <w:t>) :</w:t>
      </w:r>
      <w:r w:rsidR="00A341F1">
        <w:rPr>
          <w:lang w:val="fr-FR"/>
        </w:rPr>
        <w:t xml:space="preserve"> Cette méthode permet de capter les frames envoyés par le </w:t>
      </w:r>
      <w:r w:rsidR="00A341F1">
        <w:rPr>
          <w:i/>
          <w:iCs/>
          <w:lang w:val="fr-FR"/>
        </w:rPr>
        <w:t>Sender</w:t>
      </w:r>
      <w:r w:rsidR="00A341F1">
        <w:rPr>
          <w:lang w:val="fr-FR"/>
        </w:rPr>
        <w:t xml:space="preserve">. Elle commence par vérifier la validité de la frame, c’est-à-dire si les données ont été corrompues, via la fonction </w:t>
      </w:r>
      <w:proofErr w:type="spellStart"/>
      <w:proofErr w:type="gramStart"/>
      <w:r w:rsidR="00A341F1">
        <w:rPr>
          <w:b/>
          <w:bCs/>
          <w:lang w:val="fr-FR"/>
        </w:rPr>
        <w:t>frame.checkValidity</w:t>
      </w:r>
      <w:proofErr w:type="spellEnd"/>
      <w:proofErr w:type="gramEnd"/>
      <w:r w:rsidR="00A341F1">
        <w:rPr>
          <w:b/>
          <w:bCs/>
          <w:lang w:val="fr-FR"/>
        </w:rPr>
        <w:t>()</w:t>
      </w:r>
      <w:r w:rsidR="00A341F1">
        <w:rPr>
          <w:lang w:val="fr-FR"/>
        </w:rPr>
        <w:t xml:space="preserve">, et traite ensuite la frame selon le type de frame (de </w:t>
      </w:r>
      <w:proofErr w:type="spellStart"/>
      <w:r w:rsidR="00A341F1">
        <w:rPr>
          <w:lang w:val="fr-FR"/>
        </w:rPr>
        <w:t>FrameType</w:t>
      </w:r>
      <w:proofErr w:type="spellEnd"/>
      <w:r w:rsidR="00A341F1">
        <w:rPr>
          <w:lang w:val="fr-FR"/>
        </w:rPr>
        <w:t xml:space="preserve">). La réception de frames cesse lorsque le </w:t>
      </w:r>
      <w:r w:rsidR="00A341F1">
        <w:rPr>
          <w:i/>
          <w:iCs/>
          <w:lang w:val="fr-FR"/>
        </w:rPr>
        <w:t>Sender</w:t>
      </w:r>
      <w:r w:rsidR="00A341F1">
        <w:rPr>
          <w:lang w:val="fr-FR"/>
        </w:rPr>
        <w:t xml:space="preserve"> a envoyé </w:t>
      </w:r>
      <w:proofErr w:type="gramStart"/>
      <w:r w:rsidR="00A341F1">
        <w:rPr>
          <w:lang w:val="fr-FR"/>
        </w:rPr>
        <w:t>sa dernière frame</w:t>
      </w:r>
      <w:proofErr w:type="gramEnd"/>
      <w:r w:rsidR="00A341F1">
        <w:rPr>
          <w:lang w:val="fr-FR"/>
        </w:rPr>
        <w:t>.</w:t>
      </w:r>
      <w:r w:rsidR="00F33E30">
        <w:rPr>
          <w:lang w:val="fr-FR"/>
        </w:rPr>
        <w:br/>
      </w:r>
    </w:p>
    <w:p w:rsidR="00150625" w:rsidRDefault="00150625" w:rsidP="00150625">
      <w:pPr>
        <w:pStyle w:val="Paragraphedeliste"/>
        <w:numPr>
          <w:ilvl w:val="0"/>
          <w:numId w:val="15"/>
        </w:numPr>
        <w:rPr>
          <w:lang w:val="fr-FR"/>
        </w:rPr>
      </w:pPr>
      <w:proofErr w:type="spellStart"/>
      <w:proofErr w:type="gramStart"/>
      <w:r w:rsidRPr="00150625">
        <w:rPr>
          <w:b/>
          <w:lang w:val="fr-FR"/>
        </w:rPr>
        <w:t>disconnectClient</w:t>
      </w:r>
      <w:proofErr w:type="spellEnd"/>
      <w:r>
        <w:rPr>
          <w:lang w:val="fr-FR"/>
        </w:rPr>
        <w:t>(</w:t>
      </w:r>
      <w:proofErr w:type="gramEnd"/>
      <w:r>
        <w:rPr>
          <w:lang w:val="fr-FR"/>
        </w:rPr>
        <w:t>) :</w:t>
      </w:r>
      <w:r w:rsidR="00E751E2">
        <w:rPr>
          <w:lang w:val="fr-FR"/>
        </w:rPr>
        <w:t xml:space="preserve"> Ferme le </w:t>
      </w:r>
      <w:proofErr w:type="spellStart"/>
      <w:r w:rsidR="00E751E2">
        <w:rPr>
          <w:i/>
          <w:iCs/>
          <w:lang w:val="fr-FR"/>
        </w:rPr>
        <w:t>DataStreamInput</w:t>
      </w:r>
      <w:proofErr w:type="spellEnd"/>
      <w:r w:rsidR="00E751E2">
        <w:rPr>
          <w:lang w:val="fr-FR"/>
        </w:rPr>
        <w:t xml:space="preserve">, donc cesse sa relation avec le </w:t>
      </w:r>
      <w:r w:rsidR="00E751E2">
        <w:rPr>
          <w:i/>
          <w:iCs/>
          <w:lang w:val="fr-FR"/>
        </w:rPr>
        <w:t>Sender</w:t>
      </w:r>
      <w:r w:rsidR="00E751E2">
        <w:rPr>
          <w:lang w:val="fr-FR"/>
        </w:rPr>
        <w:t>.</w:t>
      </w:r>
      <w:r w:rsidR="00F33E30">
        <w:rPr>
          <w:lang w:val="fr-FR"/>
        </w:rPr>
        <w:br/>
      </w:r>
    </w:p>
    <w:p w:rsidR="001E5A54" w:rsidRDefault="00150625" w:rsidP="00150625">
      <w:pPr>
        <w:pStyle w:val="Paragraphedeliste"/>
        <w:numPr>
          <w:ilvl w:val="0"/>
          <w:numId w:val="15"/>
        </w:numPr>
        <w:rPr>
          <w:lang w:val="fr-FR"/>
        </w:rPr>
      </w:pPr>
      <w:proofErr w:type="spellStart"/>
      <w:proofErr w:type="gramStart"/>
      <w:r w:rsidRPr="00150625">
        <w:rPr>
          <w:b/>
          <w:lang w:val="fr-FR"/>
        </w:rPr>
        <w:t>disconnectSocket</w:t>
      </w:r>
      <w:proofErr w:type="spellEnd"/>
      <w:r>
        <w:rPr>
          <w:lang w:val="fr-FR"/>
        </w:rPr>
        <w:t>(</w:t>
      </w:r>
      <w:proofErr w:type="gramEnd"/>
      <w:r>
        <w:rPr>
          <w:lang w:val="fr-FR"/>
        </w:rPr>
        <w:t>) :</w:t>
      </w:r>
      <w:r w:rsidR="00E751E2">
        <w:rPr>
          <w:lang w:val="fr-FR"/>
        </w:rPr>
        <w:t xml:space="preserve"> Se déconnecte du socket auquel il était connecté.</w:t>
      </w:r>
    </w:p>
    <w:p w:rsidR="003B5775" w:rsidRDefault="003B5775" w:rsidP="003B5775">
      <w:pPr>
        <w:pStyle w:val="Paragraphedeliste"/>
        <w:rPr>
          <w:b/>
          <w:lang w:val="fr-FR"/>
        </w:rPr>
      </w:pPr>
    </w:p>
    <w:p w:rsidR="003B5775" w:rsidRPr="00F71D26" w:rsidRDefault="003B5775" w:rsidP="003B5775">
      <w:pPr>
        <w:pStyle w:val="Paragraphedeliste"/>
        <w:rPr>
          <w:lang w:val="fr-FR"/>
        </w:rPr>
      </w:pPr>
    </w:p>
    <w:p w:rsidR="001E5A54" w:rsidRPr="00122FC9" w:rsidRDefault="001E5A54" w:rsidP="001E5A54">
      <w:pPr>
        <w:pStyle w:val="Titre1"/>
        <w:rPr>
          <w:color w:val="FF0000"/>
        </w:rPr>
      </w:pPr>
      <w:r w:rsidRPr="00122FC9">
        <w:rPr>
          <w:b/>
          <w:color w:val="FF0000"/>
          <w:u w:val="single"/>
        </w:rPr>
        <w:t>Classes secondaires</w:t>
      </w:r>
    </w:p>
    <w:p w:rsidR="0065210D" w:rsidRDefault="008727B9" w:rsidP="0065210D">
      <w:pPr>
        <w:pStyle w:val="Titre1"/>
        <w:pBdr>
          <w:bottom w:val="single" w:sz="4" w:space="1" w:color="auto"/>
        </w:pBdr>
        <w:rPr>
          <w:lang w:val="fr-FR"/>
        </w:rPr>
      </w:pPr>
      <w:r>
        <w:rPr>
          <w:lang w:val="fr-FR"/>
        </w:rPr>
        <w:t>4</w:t>
      </w:r>
      <w:r w:rsidR="0065210D" w:rsidRPr="0065210D">
        <w:rPr>
          <w:lang w:val="fr-FR"/>
        </w:rPr>
        <w:t>)</w:t>
      </w:r>
      <w:r w:rsidR="0065210D">
        <w:rPr>
          <w:lang w:val="fr-FR"/>
        </w:rPr>
        <w:t xml:space="preserve"> </w:t>
      </w:r>
      <w:proofErr w:type="spellStart"/>
      <w:r w:rsidR="0020761C">
        <w:rPr>
          <w:lang w:val="fr-FR"/>
        </w:rPr>
        <w:t>FrameType</w:t>
      </w:r>
      <w:proofErr w:type="spellEnd"/>
      <w:r w:rsidR="0020761C">
        <w:rPr>
          <w:lang w:val="fr-FR"/>
        </w:rPr>
        <w:t xml:space="preserve"> (</w:t>
      </w:r>
      <w:proofErr w:type="spellStart"/>
      <w:r w:rsidR="0020761C">
        <w:rPr>
          <w:lang w:val="fr-FR"/>
        </w:rPr>
        <w:t>enum</w:t>
      </w:r>
      <w:proofErr w:type="spellEnd"/>
      <w:r w:rsidR="0020761C">
        <w:rPr>
          <w:lang w:val="fr-FR"/>
        </w:rPr>
        <w:t>)</w:t>
      </w:r>
    </w:p>
    <w:p w:rsidR="00F71D26" w:rsidRPr="00FF51E1" w:rsidRDefault="00000389" w:rsidP="00FF51E1">
      <w:pPr>
        <w:rPr>
          <w:lang w:val="fr-FR"/>
        </w:rPr>
      </w:pPr>
      <w:r>
        <w:rPr>
          <w:lang w:val="fr-FR"/>
        </w:rPr>
        <w:t xml:space="preserve">Cette classe n’est qu’un </w:t>
      </w:r>
      <w:proofErr w:type="spellStart"/>
      <w:r>
        <w:rPr>
          <w:lang w:val="fr-FR"/>
        </w:rPr>
        <w:t>enum</w:t>
      </w:r>
      <w:proofErr w:type="spellEnd"/>
      <w:r>
        <w:rPr>
          <w:lang w:val="fr-FR"/>
        </w:rPr>
        <w:t xml:space="preserve"> qui contient les différents types de frame qu’on peut retrouver, soit en l’occurrence I, C, A, R, F, P. Ceci permet de standardiser le type de frame envoyé.</w:t>
      </w:r>
    </w:p>
    <w:p w:rsidR="0065210D" w:rsidRDefault="008727B9" w:rsidP="0065210D">
      <w:pPr>
        <w:pStyle w:val="Titre1"/>
        <w:pBdr>
          <w:bottom w:val="single" w:sz="4" w:space="1" w:color="auto"/>
        </w:pBdr>
        <w:rPr>
          <w:lang w:val="fr-FR"/>
        </w:rPr>
      </w:pPr>
      <w:r>
        <w:rPr>
          <w:lang w:val="fr-FR"/>
        </w:rPr>
        <w:t>5</w:t>
      </w:r>
      <w:r w:rsidR="0065210D" w:rsidRPr="0065210D">
        <w:rPr>
          <w:lang w:val="fr-FR"/>
        </w:rPr>
        <w:t>)</w:t>
      </w:r>
      <w:r w:rsidR="0065210D">
        <w:rPr>
          <w:lang w:val="fr-FR"/>
        </w:rPr>
        <w:t xml:space="preserve"> </w:t>
      </w:r>
      <w:proofErr w:type="spellStart"/>
      <w:r w:rsidR="0020761C">
        <w:rPr>
          <w:lang w:val="fr-FR"/>
        </w:rPr>
        <w:t>Utils</w:t>
      </w:r>
      <w:proofErr w:type="spellEnd"/>
      <w:r w:rsidR="0020761C">
        <w:rPr>
          <w:lang w:val="fr-FR"/>
        </w:rPr>
        <w:t xml:space="preserve"> (Utilitaires)</w:t>
      </w:r>
    </w:p>
    <w:p w:rsidR="008727B9" w:rsidRPr="00DD6E13" w:rsidRDefault="00A6046E" w:rsidP="008727B9">
      <w:pPr>
        <w:rPr>
          <w:lang w:val="fr-FR"/>
        </w:rPr>
      </w:pPr>
      <w:r>
        <w:rPr>
          <w:lang w:val="fr-FR"/>
        </w:rPr>
        <w:t xml:space="preserve">Cette classe contient toute les méthode </w:t>
      </w:r>
      <w:proofErr w:type="spellStart"/>
      <w:r>
        <w:rPr>
          <w:i/>
          <w:iCs/>
          <w:lang w:val="fr-FR"/>
        </w:rPr>
        <w:t>static</w:t>
      </w:r>
      <w:proofErr w:type="spellEnd"/>
      <w:r>
        <w:rPr>
          <w:lang w:val="fr-FR"/>
        </w:rPr>
        <w:t xml:space="preserve"> que l’on pourrait dire générique, donc non spécifique au </w:t>
      </w:r>
      <w:r>
        <w:rPr>
          <w:i/>
          <w:iCs/>
          <w:lang w:val="fr-FR"/>
        </w:rPr>
        <w:t>Sender</w:t>
      </w:r>
      <w:r>
        <w:rPr>
          <w:lang w:val="fr-FR"/>
        </w:rPr>
        <w:t xml:space="preserve"> ou au </w:t>
      </w:r>
      <w:proofErr w:type="spellStart"/>
      <w:r>
        <w:rPr>
          <w:i/>
          <w:iCs/>
          <w:lang w:val="fr-FR"/>
        </w:rPr>
        <w:t>Receiver</w:t>
      </w:r>
      <w:proofErr w:type="spellEnd"/>
      <w:r>
        <w:rPr>
          <w:lang w:val="fr-FR"/>
        </w:rPr>
        <w:t xml:space="preserve">. </w:t>
      </w:r>
      <w:r w:rsidR="00DD6E13">
        <w:rPr>
          <w:lang w:val="fr-FR"/>
        </w:rPr>
        <w:t xml:space="preserve">Elle ne contient aucun constructeur ou </w:t>
      </w:r>
      <w:proofErr w:type="gramStart"/>
      <w:r w:rsidR="00DD6E13">
        <w:rPr>
          <w:i/>
          <w:iCs/>
          <w:lang w:val="fr-FR"/>
        </w:rPr>
        <w:t>main(</w:t>
      </w:r>
      <w:proofErr w:type="gramEnd"/>
      <w:r w:rsidR="00DD6E13">
        <w:rPr>
          <w:i/>
          <w:iCs/>
          <w:lang w:val="fr-FR"/>
        </w:rPr>
        <w:t>)</w:t>
      </w:r>
      <w:r w:rsidR="00DD6E13">
        <w:rPr>
          <w:lang w:val="fr-FR"/>
        </w:rPr>
        <w:t>, que des méthodes permettant d’obtenir des résultats directement.</w:t>
      </w:r>
    </w:p>
    <w:p w:rsidR="00F71D26" w:rsidRDefault="00F71D26" w:rsidP="00F71D26">
      <w:pPr>
        <w:rPr>
          <w:lang w:val="fr-FR"/>
        </w:rPr>
      </w:pPr>
      <w:r>
        <w:rPr>
          <w:lang w:val="fr-FR"/>
        </w:rPr>
        <w:t>Les méthodes sont les suivantes :</w:t>
      </w:r>
    </w:p>
    <w:p w:rsidR="00FF51E1" w:rsidRPr="00316EF8" w:rsidRDefault="00FF51E1" w:rsidP="00FF51E1">
      <w:pPr>
        <w:pStyle w:val="Paragraphedeliste"/>
        <w:numPr>
          <w:ilvl w:val="0"/>
          <w:numId w:val="17"/>
        </w:numPr>
      </w:pPr>
      <w:proofErr w:type="spellStart"/>
      <w:proofErr w:type="gramStart"/>
      <w:r w:rsidRPr="00316EF8">
        <w:rPr>
          <w:b/>
        </w:rPr>
        <w:t>validateSenderArgs</w:t>
      </w:r>
      <w:proofErr w:type="spellEnd"/>
      <w:r w:rsidRPr="00316EF8">
        <w:t>(</w:t>
      </w:r>
      <w:proofErr w:type="gramEnd"/>
      <w:r w:rsidRPr="00316EF8">
        <w:t>String[] args) :</w:t>
      </w:r>
      <w:r w:rsidR="00316EF8" w:rsidRPr="00316EF8">
        <w:t xml:space="preserve"> Cette méthode véri</w:t>
      </w:r>
      <w:r w:rsidR="00316EF8">
        <w:t xml:space="preserve">fie si les arguments passée en paramètre de </w:t>
      </w:r>
      <w:r w:rsidR="00316EF8">
        <w:rPr>
          <w:i/>
          <w:iCs/>
        </w:rPr>
        <w:t>Sender</w:t>
      </w:r>
      <w:r w:rsidR="00316EF8">
        <w:t xml:space="preserve"> lors de son appel son valide. Elle utilise le système de regex, et retourne un booléen.</w:t>
      </w:r>
      <w:r w:rsidR="00BD1CF1" w:rsidRPr="00316EF8">
        <w:br/>
      </w:r>
    </w:p>
    <w:p w:rsidR="00FF51E1" w:rsidRDefault="00FF51E1" w:rsidP="00FF51E1">
      <w:pPr>
        <w:pStyle w:val="Paragraphedeliste"/>
        <w:numPr>
          <w:ilvl w:val="0"/>
          <w:numId w:val="17"/>
        </w:numPr>
        <w:rPr>
          <w:lang w:val="fr-FR"/>
        </w:rPr>
      </w:pPr>
      <w:proofErr w:type="spellStart"/>
      <w:proofErr w:type="gramStart"/>
      <w:r w:rsidRPr="00BD1CF1">
        <w:rPr>
          <w:b/>
          <w:lang w:val="fr-FR"/>
        </w:rPr>
        <w:t>validateReceiverArgs</w:t>
      </w:r>
      <w:proofErr w:type="spellEnd"/>
      <w:r>
        <w:rPr>
          <w:lang w:val="fr-FR"/>
        </w:rPr>
        <w:t>(</w:t>
      </w:r>
      <w:proofErr w:type="gramEnd"/>
      <w:r>
        <w:rPr>
          <w:lang w:val="fr-FR"/>
        </w:rPr>
        <w:t>String[] args) :</w:t>
      </w:r>
      <w:r w:rsidR="00316EF8">
        <w:rPr>
          <w:lang w:val="fr-FR"/>
        </w:rPr>
        <w:t xml:space="preserve"> </w:t>
      </w:r>
      <w:r w:rsidR="00316EF8" w:rsidRPr="00316EF8">
        <w:t>Cette méthode véri</w:t>
      </w:r>
      <w:r w:rsidR="00316EF8">
        <w:t xml:space="preserve">fie si les arguments passée en paramètre de </w:t>
      </w:r>
      <w:proofErr w:type="spellStart"/>
      <w:r w:rsidR="00316EF8">
        <w:rPr>
          <w:i/>
          <w:iCs/>
        </w:rPr>
        <w:t>Receiver</w:t>
      </w:r>
      <w:proofErr w:type="spellEnd"/>
      <w:r w:rsidR="00316EF8">
        <w:t xml:space="preserve"> lors de son appel son valide. Elle utilise le système de regex, et retourne un booléen.</w:t>
      </w:r>
      <w:r w:rsidR="00316EF8" w:rsidRPr="00316EF8">
        <w:br/>
      </w:r>
      <w:r w:rsidR="00BD1CF1">
        <w:rPr>
          <w:lang w:val="fr-FR"/>
        </w:rPr>
        <w:lastRenderedPageBreak/>
        <w:br/>
      </w:r>
    </w:p>
    <w:p w:rsidR="00FF51E1" w:rsidRPr="00904AF0" w:rsidRDefault="00FF51E1" w:rsidP="00FF51E1">
      <w:pPr>
        <w:pStyle w:val="Paragraphedeliste"/>
        <w:numPr>
          <w:ilvl w:val="0"/>
          <w:numId w:val="17"/>
        </w:numPr>
      </w:pPr>
      <w:proofErr w:type="spellStart"/>
      <w:proofErr w:type="gramStart"/>
      <w:r w:rsidRPr="00904AF0">
        <w:rPr>
          <w:b/>
        </w:rPr>
        <w:t>bitStuff</w:t>
      </w:r>
      <w:proofErr w:type="spellEnd"/>
      <w:r w:rsidRPr="00904AF0">
        <w:t>(</w:t>
      </w:r>
      <w:proofErr w:type="gramEnd"/>
      <w:r w:rsidRPr="00904AF0">
        <w:t xml:space="preserve">String bits, </w:t>
      </w:r>
      <w:proofErr w:type="spellStart"/>
      <w:r w:rsidRPr="00904AF0">
        <w:t>int</w:t>
      </w:r>
      <w:proofErr w:type="spellEnd"/>
      <w:r w:rsidRPr="00904AF0">
        <w:t xml:space="preserve"> </w:t>
      </w:r>
      <w:proofErr w:type="spellStart"/>
      <w:r w:rsidRPr="00904AF0">
        <w:t>maxSize</w:t>
      </w:r>
      <w:proofErr w:type="spellEnd"/>
      <w:r w:rsidRPr="00904AF0">
        <w:t>)</w:t>
      </w:r>
      <w:r w:rsidR="00BD1CF1" w:rsidRPr="00904AF0">
        <w:t xml:space="preserve"> :</w:t>
      </w:r>
      <w:r w:rsidR="00904AF0" w:rsidRPr="00904AF0">
        <w:t xml:space="preserve"> Cette méthode pr</w:t>
      </w:r>
      <w:r w:rsidR="00904AF0">
        <w:t xml:space="preserve">end en paramètre </w:t>
      </w:r>
      <w:r w:rsidR="00A56C4F">
        <w:t xml:space="preserve">un string binaire ainsi qu’une taille. Elle ajoute des zéros au début du string jusqu’à attendre la taille </w:t>
      </w:r>
      <w:proofErr w:type="spellStart"/>
      <w:r w:rsidR="00A56C4F">
        <w:rPr>
          <w:b/>
          <w:bCs/>
        </w:rPr>
        <w:t>maxSize</w:t>
      </w:r>
      <w:proofErr w:type="spellEnd"/>
      <w:r w:rsidR="00A56C4F">
        <w:t xml:space="preserve">. Elle retourne </w:t>
      </w:r>
      <w:r w:rsidR="00B81FB1">
        <w:t xml:space="preserve">le string de taille </w:t>
      </w:r>
      <w:proofErr w:type="spellStart"/>
      <w:r w:rsidR="00B81FB1">
        <w:rPr>
          <w:b/>
          <w:bCs/>
        </w:rPr>
        <w:t>maxSize</w:t>
      </w:r>
      <w:proofErr w:type="spellEnd"/>
      <w:r w:rsidR="00B81FB1">
        <w:t>.</w:t>
      </w:r>
      <w:r w:rsidR="00BD1CF1" w:rsidRPr="00904AF0">
        <w:br/>
      </w:r>
    </w:p>
    <w:p w:rsidR="00BD1CF1" w:rsidRPr="008552BE" w:rsidRDefault="00BD1CF1" w:rsidP="00BD1CF1">
      <w:pPr>
        <w:pStyle w:val="Paragraphedeliste"/>
        <w:numPr>
          <w:ilvl w:val="0"/>
          <w:numId w:val="17"/>
        </w:numPr>
      </w:pPr>
      <w:proofErr w:type="spellStart"/>
      <w:proofErr w:type="gramStart"/>
      <w:r w:rsidRPr="008552BE">
        <w:rPr>
          <w:b/>
        </w:rPr>
        <w:t>transformStringToBinArray</w:t>
      </w:r>
      <w:proofErr w:type="spellEnd"/>
      <w:r w:rsidRPr="008552BE">
        <w:t>(</w:t>
      </w:r>
      <w:proofErr w:type="gramEnd"/>
      <w:r w:rsidRPr="008552BE">
        <w:t>String) :</w:t>
      </w:r>
      <w:r w:rsidR="008552BE" w:rsidRPr="008552BE">
        <w:t xml:space="preserve"> Cette méthode pr</w:t>
      </w:r>
      <w:r w:rsidR="008552BE">
        <w:t xml:space="preserve">end en </w:t>
      </w:r>
      <w:proofErr w:type="spellStart"/>
      <w:r w:rsidR="008552BE">
        <w:t>paramèetre</w:t>
      </w:r>
      <w:proofErr w:type="spellEnd"/>
      <w:r w:rsidR="008552BE">
        <w:t xml:space="preserve"> un string binaire, et retourne un </w:t>
      </w:r>
      <w:proofErr w:type="spellStart"/>
      <w:r w:rsidR="008552BE">
        <w:t>int</w:t>
      </w:r>
      <w:proofErr w:type="spellEnd"/>
      <w:r w:rsidR="008552BE">
        <w:t>[] binaire représentant le string en entré.</w:t>
      </w:r>
      <w:r w:rsidRPr="008552BE">
        <w:br/>
      </w:r>
    </w:p>
    <w:p w:rsidR="00BD1CF1" w:rsidRPr="008552BE" w:rsidRDefault="00BD1CF1" w:rsidP="00BD1CF1">
      <w:pPr>
        <w:pStyle w:val="Paragraphedeliste"/>
        <w:numPr>
          <w:ilvl w:val="0"/>
          <w:numId w:val="17"/>
        </w:numPr>
      </w:pPr>
      <w:proofErr w:type="spellStart"/>
      <w:proofErr w:type="gramStart"/>
      <w:r w:rsidRPr="008552BE">
        <w:rPr>
          <w:b/>
        </w:rPr>
        <w:t>transformBinArrayToString</w:t>
      </w:r>
      <w:proofErr w:type="spellEnd"/>
      <w:proofErr w:type="gramEnd"/>
      <w:r w:rsidRPr="008552BE">
        <w:t>(</w:t>
      </w:r>
      <w:proofErr w:type="spellStart"/>
      <w:r w:rsidRPr="008552BE">
        <w:t>int</w:t>
      </w:r>
      <w:proofErr w:type="spellEnd"/>
      <w:r w:rsidRPr="008552BE">
        <w:t>[]) :</w:t>
      </w:r>
      <w:r w:rsidR="008552BE" w:rsidRPr="008552BE">
        <w:t xml:space="preserve"> Cette méthode p</w:t>
      </w:r>
      <w:r w:rsidR="008552BE">
        <w:t xml:space="preserve">rend en paramètre un </w:t>
      </w:r>
      <w:proofErr w:type="spellStart"/>
      <w:r w:rsidR="008552BE">
        <w:t>int</w:t>
      </w:r>
      <w:proofErr w:type="spellEnd"/>
      <w:r w:rsidR="008552BE">
        <w:t>[], et retourne un string binaire représentant les données du tableau en entrée.</w:t>
      </w:r>
      <w:r w:rsidRPr="008552BE">
        <w:br/>
      </w:r>
    </w:p>
    <w:p w:rsidR="00BD1CF1" w:rsidRPr="00413E6B" w:rsidRDefault="00BD1CF1" w:rsidP="00BD1CF1">
      <w:pPr>
        <w:pStyle w:val="Paragraphedeliste"/>
        <w:numPr>
          <w:ilvl w:val="0"/>
          <w:numId w:val="17"/>
        </w:numPr>
      </w:pPr>
      <w:proofErr w:type="spellStart"/>
      <w:proofErr w:type="gramStart"/>
      <w:r w:rsidRPr="00413E6B">
        <w:rPr>
          <w:b/>
        </w:rPr>
        <w:t>transformBinToString</w:t>
      </w:r>
      <w:proofErr w:type="spellEnd"/>
      <w:r w:rsidRPr="00413E6B">
        <w:t>(</w:t>
      </w:r>
      <w:proofErr w:type="spellStart"/>
      <w:proofErr w:type="gramEnd"/>
      <w:r w:rsidRPr="00413E6B">
        <w:t>StringBuilder</w:t>
      </w:r>
      <w:proofErr w:type="spellEnd"/>
      <w:r w:rsidRPr="00413E6B">
        <w:t>) :</w:t>
      </w:r>
      <w:r w:rsidR="00413E6B" w:rsidRPr="00413E6B">
        <w:t xml:space="preserve"> Cette méthode pr</w:t>
      </w:r>
      <w:r w:rsidR="00413E6B">
        <w:t xml:space="preserve">end en paramètre un </w:t>
      </w:r>
      <w:proofErr w:type="spellStart"/>
      <w:r w:rsidR="00413E6B">
        <w:t>stringbuilder</w:t>
      </w:r>
      <w:proofErr w:type="spellEnd"/>
      <w:r w:rsidR="00413E6B">
        <w:t xml:space="preserve"> binaire et le transforme en string pour pouvoir le manipuler et l’envoyer dans une frame.</w:t>
      </w:r>
      <w:r w:rsidRPr="00413E6B">
        <w:br/>
      </w:r>
    </w:p>
    <w:p w:rsidR="00BD1CF1" w:rsidRPr="00E274F6" w:rsidRDefault="00BD1CF1" w:rsidP="00BD1CF1">
      <w:pPr>
        <w:pStyle w:val="Paragraphedeliste"/>
        <w:numPr>
          <w:ilvl w:val="0"/>
          <w:numId w:val="17"/>
        </w:numPr>
      </w:pPr>
      <w:proofErr w:type="spellStart"/>
      <w:proofErr w:type="gramStart"/>
      <w:r w:rsidRPr="00E274F6">
        <w:rPr>
          <w:b/>
        </w:rPr>
        <w:t>transformLatinToBin</w:t>
      </w:r>
      <w:proofErr w:type="spellEnd"/>
      <w:proofErr w:type="gramEnd"/>
      <w:r w:rsidRPr="00E274F6">
        <w:t xml:space="preserve"> (String) :</w:t>
      </w:r>
      <w:r w:rsidR="00E274F6" w:rsidRPr="00E274F6">
        <w:t xml:space="preserve"> Cette </w:t>
      </w:r>
      <w:r w:rsidR="00413E6B">
        <w:t xml:space="preserve">méthode </w:t>
      </w:r>
      <w:r w:rsidR="00E274F6" w:rsidRPr="00E274F6">
        <w:t>prend un</w:t>
      </w:r>
      <w:r w:rsidR="00E274F6">
        <w:t xml:space="preserve"> string écrit en latin et retourne son code binaire sous la forme d’un </w:t>
      </w:r>
      <w:proofErr w:type="spellStart"/>
      <w:r w:rsidR="00E274F6">
        <w:t>stringbuilder</w:t>
      </w:r>
      <w:proofErr w:type="spellEnd"/>
      <w:r w:rsidR="00E274F6">
        <w:t>.</w:t>
      </w:r>
      <w:r w:rsidRPr="00E274F6">
        <w:br/>
      </w:r>
    </w:p>
    <w:p w:rsidR="00276E88" w:rsidRDefault="00BD1CF1" w:rsidP="00276E88">
      <w:pPr>
        <w:pStyle w:val="Paragraphedeliste"/>
        <w:numPr>
          <w:ilvl w:val="0"/>
          <w:numId w:val="17"/>
        </w:numPr>
      </w:pPr>
      <w:proofErr w:type="spellStart"/>
      <w:proofErr w:type="gramStart"/>
      <w:r w:rsidRPr="00276E88">
        <w:rPr>
          <w:b/>
        </w:rPr>
        <w:t>transformBinToLatin</w:t>
      </w:r>
      <w:proofErr w:type="spellEnd"/>
      <w:r w:rsidRPr="00276E88">
        <w:t>(</w:t>
      </w:r>
      <w:proofErr w:type="gramEnd"/>
      <w:r w:rsidRPr="00276E88">
        <w:t>String) :</w:t>
      </w:r>
      <w:r w:rsidR="00356467">
        <w:t xml:space="preserve"> Cette méthode prend en paramètre un string binaire et retourne sa conversion en un string de texte Latin.</w:t>
      </w:r>
      <w:r w:rsidR="00276E88" w:rsidRPr="00276E88">
        <w:br/>
      </w:r>
    </w:p>
    <w:p w:rsidR="00276E88" w:rsidRDefault="00D55B18" w:rsidP="00D55B18">
      <w:pPr>
        <w:pStyle w:val="Paragraphedeliste"/>
        <w:numPr>
          <w:ilvl w:val="0"/>
          <w:numId w:val="17"/>
        </w:numPr>
      </w:pPr>
      <w:proofErr w:type="spellStart"/>
      <w:proofErr w:type="gramStart"/>
      <w:r w:rsidRPr="00D55B18">
        <w:rPr>
          <w:b/>
        </w:rPr>
        <w:t>polynomialDivision</w:t>
      </w:r>
      <w:proofErr w:type="spellEnd"/>
      <w:proofErr w:type="gramEnd"/>
      <w:r w:rsidRPr="00D55B18">
        <w:rPr>
          <w:b/>
        </w:rPr>
        <w:t>(</w:t>
      </w:r>
      <w:proofErr w:type="spellStart"/>
      <w:r w:rsidRPr="00D55B18">
        <w:rPr>
          <w:b/>
        </w:rPr>
        <w:t>int</w:t>
      </w:r>
      <w:proofErr w:type="spellEnd"/>
      <w:r w:rsidRPr="00D55B18">
        <w:rPr>
          <w:b/>
        </w:rPr>
        <w:t xml:space="preserve">[] </w:t>
      </w:r>
      <w:proofErr w:type="spellStart"/>
      <w:r w:rsidRPr="00D55B18">
        <w:rPr>
          <w:b/>
        </w:rPr>
        <w:t>array</w:t>
      </w:r>
      <w:proofErr w:type="spellEnd"/>
      <w:r w:rsidRPr="00D55B18">
        <w:rPr>
          <w:b/>
        </w:rPr>
        <w:t xml:space="preserve">, </w:t>
      </w:r>
      <w:proofErr w:type="spellStart"/>
      <w:r w:rsidRPr="00D55B18">
        <w:rPr>
          <w:b/>
        </w:rPr>
        <w:t>int</w:t>
      </w:r>
      <w:proofErr w:type="spellEnd"/>
      <w:r w:rsidRPr="00D55B18">
        <w:rPr>
          <w:b/>
        </w:rPr>
        <w:t>[] checksum) </w:t>
      </w:r>
      <w:r>
        <w:t>: p</w:t>
      </w:r>
      <w:r w:rsidRPr="00D55B18">
        <w:t>ermet d'obtenir le résultat d'une division polynomiale entre deux nombres binaires</w:t>
      </w:r>
      <w:r w:rsidR="00276E88" w:rsidRPr="00276E88">
        <w:t xml:space="preserve"> </w:t>
      </w:r>
      <w:r w:rsidR="00E700FA">
        <w:t>.</w:t>
      </w:r>
      <w:r>
        <w:br/>
      </w:r>
    </w:p>
    <w:p w:rsidR="00D55B18" w:rsidRPr="00276E88" w:rsidRDefault="00D55B18" w:rsidP="00D55B18">
      <w:pPr>
        <w:pStyle w:val="Paragraphedeliste"/>
        <w:numPr>
          <w:ilvl w:val="0"/>
          <w:numId w:val="17"/>
        </w:numPr>
      </w:pPr>
      <w:proofErr w:type="spellStart"/>
      <w:proofErr w:type="gramStart"/>
      <w:r w:rsidRPr="00D55B18">
        <w:rPr>
          <w:b/>
        </w:rPr>
        <w:t>checkIntArrayOnlyZero</w:t>
      </w:r>
      <w:proofErr w:type="spellEnd"/>
      <w:proofErr w:type="gramEnd"/>
      <w:r w:rsidRPr="00D55B18">
        <w:rPr>
          <w:b/>
        </w:rPr>
        <w:t>(</w:t>
      </w:r>
      <w:proofErr w:type="spellStart"/>
      <w:r w:rsidRPr="00D55B18">
        <w:rPr>
          <w:b/>
        </w:rPr>
        <w:t>int</w:t>
      </w:r>
      <w:proofErr w:type="spellEnd"/>
      <w:r w:rsidRPr="00D55B18">
        <w:rPr>
          <w:b/>
        </w:rPr>
        <w:t xml:space="preserve">[] </w:t>
      </w:r>
      <w:proofErr w:type="spellStart"/>
      <w:r w:rsidRPr="00D55B18">
        <w:rPr>
          <w:b/>
        </w:rPr>
        <w:t>array</w:t>
      </w:r>
      <w:proofErr w:type="spellEnd"/>
      <w:r w:rsidRPr="00D55B18">
        <w:rPr>
          <w:b/>
        </w:rPr>
        <w:t>) </w:t>
      </w:r>
      <w:r>
        <w:t>: vérifie</w:t>
      </w:r>
      <w:r w:rsidRPr="00D55B18">
        <w:t xml:space="preserve"> si un tableau de nombres contient uniquement des 0</w:t>
      </w:r>
      <w:r>
        <w:t xml:space="preserve">. On l’utilise pour vérifier si une division </w:t>
      </w:r>
      <w:r w:rsidR="00537889">
        <w:t>polynomiale</w:t>
      </w:r>
      <w:r>
        <w:t xml:space="preserve"> donne un reste égal à 0.</w:t>
      </w:r>
    </w:p>
    <w:p w:rsidR="00F71D26" w:rsidRPr="00276E88" w:rsidRDefault="00F71D26" w:rsidP="008727B9"/>
    <w:p w:rsidR="008A60BE" w:rsidRDefault="008A60BE" w:rsidP="008A60BE">
      <w:pPr>
        <w:pStyle w:val="Titre1"/>
        <w:pBdr>
          <w:bottom w:val="single" w:sz="4" w:space="1" w:color="auto"/>
        </w:pBdr>
        <w:rPr>
          <w:lang w:val="fr-FR"/>
        </w:rPr>
      </w:pPr>
      <w:r>
        <w:rPr>
          <w:lang w:val="fr-FR"/>
        </w:rPr>
        <w:t>6</w:t>
      </w:r>
      <w:r w:rsidRPr="0065210D">
        <w:rPr>
          <w:lang w:val="fr-FR"/>
        </w:rPr>
        <w:t>)</w:t>
      </w:r>
      <w:r>
        <w:rPr>
          <w:lang w:val="fr-FR"/>
        </w:rPr>
        <w:t xml:space="preserve"> Test</w:t>
      </w:r>
    </w:p>
    <w:p w:rsidR="008A60BE" w:rsidRPr="003B4877" w:rsidRDefault="00943B84" w:rsidP="008A60BE">
      <w:pPr>
        <w:rPr>
          <w:lang w:val="fr-FR"/>
        </w:rPr>
      </w:pPr>
      <w:r>
        <w:rPr>
          <w:lang w:val="fr-FR"/>
        </w:rPr>
        <w:t>Cette classe permet de mettre en place des méthodes pour tester le protocole HDLC et Go-Back-N</w:t>
      </w:r>
      <w:r w:rsidR="001A2AD9">
        <w:rPr>
          <w:lang w:val="fr-FR"/>
        </w:rPr>
        <w:t>.</w:t>
      </w:r>
      <w:r w:rsidR="003B4877">
        <w:rPr>
          <w:lang w:val="fr-FR"/>
        </w:rPr>
        <w:t xml:space="preserve"> Essentiellement, elle est appelé</w:t>
      </w:r>
      <w:r w:rsidR="00050285">
        <w:rPr>
          <w:lang w:val="fr-FR"/>
        </w:rPr>
        <w:t>e</w:t>
      </w:r>
      <w:r w:rsidR="003B4877">
        <w:rPr>
          <w:lang w:val="fr-FR"/>
        </w:rPr>
        <w:t xml:space="preserve"> avant l’envoi de </w:t>
      </w:r>
      <w:proofErr w:type="gramStart"/>
      <w:r w:rsidR="003B4877">
        <w:rPr>
          <w:lang w:val="fr-FR"/>
        </w:rPr>
        <w:t>certaine</w:t>
      </w:r>
      <w:r w:rsidR="00050285">
        <w:rPr>
          <w:lang w:val="fr-FR"/>
        </w:rPr>
        <w:t>s</w:t>
      </w:r>
      <w:r w:rsidR="003B4877">
        <w:rPr>
          <w:lang w:val="fr-FR"/>
        </w:rPr>
        <w:t xml:space="preserve"> frame</w:t>
      </w:r>
      <w:r w:rsidR="00050285">
        <w:rPr>
          <w:lang w:val="fr-FR"/>
        </w:rPr>
        <w:t>s</w:t>
      </w:r>
      <w:proofErr w:type="gramEnd"/>
      <w:r w:rsidR="003B4877">
        <w:rPr>
          <w:lang w:val="fr-FR"/>
        </w:rPr>
        <w:t xml:space="preserve"> pour modifier soit les données du champs </w:t>
      </w:r>
      <w:r w:rsidR="003B4877">
        <w:rPr>
          <w:i/>
          <w:iCs/>
          <w:lang w:val="fr-FR"/>
        </w:rPr>
        <w:t>data</w:t>
      </w:r>
      <w:r w:rsidR="003B4877">
        <w:rPr>
          <w:lang w:val="fr-FR"/>
        </w:rPr>
        <w:t xml:space="preserve"> du frame, ce qui engendrerait une corruption des données, ou bien en modifiant le champ </w:t>
      </w:r>
      <w:proofErr w:type="spellStart"/>
      <w:r w:rsidR="003B4877">
        <w:rPr>
          <w:i/>
          <w:iCs/>
          <w:lang w:val="fr-FR"/>
        </w:rPr>
        <w:t>num</w:t>
      </w:r>
      <w:proofErr w:type="spellEnd"/>
      <w:r w:rsidR="003B4877">
        <w:rPr>
          <w:lang w:val="fr-FR"/>
        </w:rPr>
        <w:t xml:space="preserve"> du frame pour </w:t>
      </w:r>
      <w:r w:rsidR="00801D7E">
        <w:rPr>
          <w:lang w:val="fr-FR"/>
        </w:rPr>
        <w:t>simuler la perte d’une frame dans le transfert de celle-ci.</w:t>
      </w:r>
    </w:p>
    <w:p w:rsidR="00F71D26" w:rsidRDefault="00F71D26" w:rsidP="00F71D26">
      <w:pPr>
        <w:rPr>
          <w:lang w:val="fr-FR"/>
        </w:rPr>
      </w:pPr>
      <w:r>
        <w:rPr>
          <w:lang w:val="fr-FR"/>
        </w:rPr>
        <w:t>Les méthodes sont les suivantes :</w:t>
      </w:r>
    </w:p>
    <w:p w:rsidR="002D53DF" w:rsidRDefault="002D53DF" w:rsidP="002D53DF">
      <w:pPr>
        <w:pStyle w:val="Paragraphedeliste"/>
        <w:numPr>
          <w:ilvl w:val="0"/>
          <w:numId w:val="18"/>
        </w:numPr>
        <w:rPr>
          <w:lang w:val="fr-FR"/>
        </w:rPr>
      </w:pPr>
      <w:proofErr w:type="spellStart"/>
      <w:proofErr w:type="gramStart"/>
      <w:r>
        <w:rPr>
          <w:b/>
          <w:bCs/>
          <w:lang w:val="fr-FR"/>
        </w:rPr>
        <w:t>corruptData</w:t>
      </w:r>
      <w:proofErr w:type="spellEnd"/>
      <w:proofErr w:type="gramEnd"/>
      <w:r>
        <w:rPr>
          <w:b/>
          <w:bCs/>
          <w:lang w:val="fr-FR"/>
        </w:rPr>
        <w:t xml:space="preserve"> (String frame) </w:t>
      </w:r>
      <w:r>
        <w:rPr>
          <w:lang w:val="fr-FR"/>
        </w:rPr>
        <w:t xml:space="preserve">: elle reçoit en paramètre une frame en string binaire prête a être envoyé, et modifie 1 bit aléatoire du champ </w:t>
      </w:r>
      <w:r>
        <w:rPr>
          <w:i/>
          <w:iCs/>
          <w:lang w:val="fr-FR"/>
        </w:rPr>
        <w:t>data</w:t>
      </w:r>
      <w:r>
        <w:rPr>
          <w:lang w:val="fr-FR"/>
        </w:rPr>
        <w:t xml:space="preserve"> du frame</w:t>
      </w:r>
      <w:r w:rsidR="00B559D3">
        <w:rPr>
          <w:lang w:val="fr-FR"/>
        </w:rPr>
        <w:t>. Si le caractère choisi aléatoirement est un 1, la méthode la change pour un 0, et vice versa.</w:t>
      </w:r>
      <w:r w:rsidR="00F34202">
        <w:rPr>
          <w:lang w:val="fr-FR"/>
        </w:rPr>
        <w:t xml:space="preserve"> Elle renvoi un </w:t>
      </w:r>
      <w:r w:rsidR="006A1D53">
        <w:rPr>
          <w:lang w:val="fr-FR"/>
        </w:rPr>
        <w:t xml:space="preserve">nouveau </w:t>
      </w:r>
      <w:r w:rsidR="00F34202">
        <w:rPr>
          <w:lang w:val="fr-FR"/>
        </w:rPr>
        <w:t xml:space="preserve">frame binaire en string, prêt à être envoyé </w:t>
      </w:r>
      <w:r w:rsidR="002E1735">
        <w:rPr>
          <w:lang w:val="fr-FR"/>
        </w:rPr>
        <w:t xml:space="preserve">par le socket par le </w:t>
      </w:r>
      <w:r w:rsidR="002E1735">
        <w:rPr>
          <w:i/>
          <w:iCs/>
          <w:lang w:val="fr-FR"/>
        </w:rPr>
        <w:t>Sender</w:t>
      </w:r>
      <w:r w:rsidR="002E1735">
        <w:rPr>
          <w:lang w:val="fr-FR"/>
        </w:rPr>
        <w:t>.</w:t>
      </w:r>
    </w:p>
    <w:p w:rsidR="00BE2533" w:rsidRDefault="00BE2533" w:rsidP="00BE2533">
      <w:pPr>
        <w:pStyle w:val="Paragraphedeliste"/>
        <w:rPr>
          <w:lang w:val="fr-FR"/>
        </w:rPr>
      </w:pPr>
    </w:p>
    <w:p w:rsidR="00BE2533" w:rsidRPr="00BE2533" w:rsidRDefault="00BE2533" w:rsidP="00BE2533">
      <w:pPr>
        <w:pStyle w:val="Paragraphedeliste"/>
        <w:numPr>
          <w:ilvl w:val="0"/>
          <w:numId w:val="18"/>
        </w:numPr>
        <w:rPr>
          <w:lang w:val="fr-FR"/>
        </w:rPr>
      </w:pPr>
      <w:proofErr w:type="spellStart"/>
      <w:proofErr w:type="gramStart"/>
      <w:r>
        <w:rPr>
          <w:b/>
          <w:bCs/>
          <w:lang w:val="fr-FR"/>
        </w:rPr>
        <w:t>Destroyframe</w:t>
      </w:r>
      <w:proofErr w:type="spellEnd"/>
      <w:r>
        <w:rPr>
          <w:b/>
          <w:bCs/>
          <w:lang w:val="fr-FR"/>
        </w:rPr>
        <w:t>(</w:t>
      </w:r>
      <w:proofErr w:type="gramEnd"/>
      <w:r>
        <w:rPr>
          <w:b/>
          <w:bCs/>
          <w:lang w:val="fr-FR"/>
        </w:rPr>
        <w:t>String frame) </w:t>
      </w:r>
      <w:r>
        <w:rPr>
          <w:lang w:val="fr-FR"/>
        </w:rPr>
        <w:t xml:space="preserve">: cette méthode reçoit en paramètre un frame en string binaire prête à être envoyé par le </w:t>
      </w:r>
      <w:r>
        <w:rPr>
          <w:i/>
          <w:iCs/>
          <w:lang w:val="fr-FR"/>
        </w:rPr>
        <w:t>Sender</w:t>
      </w:r>
      <w:r>
        <w:rPr>
          <w:lang w:val="fr-FR"/>
        </w:rPr>
        <w:t xml:space="preserve">, et modifie le champs </w:t>
      </w:r>
      <w:proofErr w:type="spellStart"/>
      <w:r>
        <w:rPr>
          <w:i/>
          <w:iCs/>
          <w:lang w:val="fr-FR"/>
        </w:rPr>
        <w:t>num</w:t>
      </w:r>
      <w:proofErr w:type="spellEnd"/>
      <w:r>
        <w:rPr>
          <w:lang w:val="fr-FR"/>
        </w:rPr>
        <w:t xml:space="preserve"> de la frame. Pour ce faire, la méthode commence par extraire les données du champs </w:t>
      </w:r>
      <w:proofErr w:type="spellStart"/>
      <w:r>
        <w:rPr>
          <w:i/>
          <w:iCs/>
          <w:lang w:val="fr-FR"/>
        </w:rPr>
        <w:t>num</w:t>
      </w:r>
      <w:proofErr w:type="spellEnd"/>
      <w:r>
        <w:rPr>
          <w:lang w:val="fr-FR"/>
        </w:rPr>
        <w:t xml:space="preserve">, détermine sa valeur en décimal, </w:t>
      </w:r>
      <w:r>
        <w:rPr>
          <w:lang w:val="fr-FR"/>
        </w:rPr>
        <w:lastRenderedPageBreak/>
        <w:t>l’augmente de 1, retransforme en binaire, puis l’incorpore au frame. Elle retourne un nouveau frame</w:t>
      </w:r>
      <w:r w:rsidR="006A1D53">
        <w:rPr>
          <w:lang w:val="fr-FR"/>
        </w:rPr>
        <w:t xml:space="preserve"> binaire</w:t>
      </w:r>
      <w:r w:rsidR="00EF63E3">
        <w:rPr>
          <w:lang w:val="fr-FR"/>
        </w:rPr>
        <w:t xml:space="preserve"> contenant le nouveau numéro</w:t>
      </w:r>
      <w:r w:rsidR="006A1D53">
        <w:rPr>
          <w:lang w:val="fr-FR"/>
        </w:rPr>
        <w:t xml:space="preserve">, prêt à être envoyé par le </w:t>
      </w:r>
      <w:r w:rsidR="006A1D53">
        <w:rPr>
          <w:i/>
          <w:iCs/>
          <w:lang w:val="fr-FR"/>
        </w:rPr>
        <w:t>Sender</w:t>
      </w:r>
      <w:r w:rsidR="006A1D53">
        <w:rPr>
          <w:lang w:val="fr-FR"/>
        </w:rPr>
        <w:t>.</w:t>
      </w:r>
    </w:p>
    <w:p w:rsidR="002D53DF" w:rsidRDefault="002D53DF" w:rsidP="00F71D26">
      <w:pPr>
        <w:rPr>
          <w:lang w:val="fr-FR"/>
        </w:rPr>
      </w:pPr>
    </w:p>
    <w:p w:rsidR="00F71D26" w:rsidRDefault="00F71D26" w:rsidP="008A60BE">
      <w:pPr>
        <w:rPr>
          <w:lang w:val="fr-FR"/>
        </w:rPr>
      </w:pPr>
    </w:p>
    <w:p w:rsidR="0065210D" w:rsidRPr="008A60BE" w:rsidRDefault="0065210D" w:rsidP="0065210D"/>
    <w:p w:rsidR="0065210D" w:rsidRPr="008A60BE" w:rsidRDefault="0065210D" w:rsidP="0065210D"/>
    <w:sectPr w:rsidR="0065210D" w:rsidRPr="008A60BE" w:rsidSect="00122FC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676AE"/>
    <w:multiLevelType w:val="hybridMultilevel"/>
    <w:tmpl w:val="8EA8294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4072B4C"/>
    <w:multiLevelType w:val="hybridMultilevel"/>
    <w:tmpl w:val="90E66BD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DD8581B"/>
    <w:multiLevelType w:val="hybridMultilevel"/>
    <w:tmpl w:val="76FAB9A4"/>
    <w:lvl w:ilvl="0" w:tplc="CCE88E38">
      <w:start w:val="480"/>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387349DC"/>
    <w:multiLevelType w:val="hybridMultilevel"/>
    <w:tmpl w:val="F32C6AD4"/>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4EB4176F"/>
    <w:multiLevelType w:val="hybridMultilevel"/>
    <w:tmpl w:val="6972A61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50DF472F"/>
    <w:multiLevelType w:val="hybridMultilevel"/>
    <w:tmpl w:val="FFC26E6E"/>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515A30B5"/>
    <w:multiLevelType w:val="hybridMultilevel"/>
    <w:tmpl w:val="8856F40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5EB80979"/>
    <w:multiLevelType w:val="hybridMultilevel"/>
    <w:tmpl w:val="4AB6995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624B14CB"/>
    <w:multiLevelType w:val="hybridMultilevel"/>
    <w:tmpl w:val="AD366EF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64B2543F"/>
    <w:multiLevelType w:val="hybridMultilevel"/>
    <w:tmpl w:val="00D6922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67FC03CA"/>
    <w:multiLevelType w:val="hybridMultilevel"/>
    <w:tmpl w:val="098A57A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682C3DED"/>
    <w:multiLevelType w:val="hybridMultilevel"/>
    <w:tmpl w:val="DCEAB52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6A33699C"/>
    <w:multiLevelType w:val="hybridMultilevel"/>
    <w:tmpl w:val="B8C84DF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71385267"/>
    <w:multiLevelType w:val="hybridMultilevel"/>
    <w:tmpl w:val="F3A47FB8"/>
    <w:lvl w:ilvl="0" w:tplc="0C0C0017">
      <w:start w:val="1"/>
      <w:numFmt w:val="lowerLetter"/>
      <w:lvlText w:val="%1)"/>
      <w:lvlJc w:val="left"/>
      <w:pPr>
        <w:ind w:left="720" w:hanging="360"/>
      </w:pPr>
      <w:rPr>
        <w:rFonts w:hint="default"/>
      </w:r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71534B4C"/>
    <w:multiLevelType w:val="hybridMultilevel"/>
    <w:tmpl w:val="B8EA7580"/>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72FC7A44"/>
    <w:multiLevelType w:val="hybridMultilevel"/>
    <w:tmpl w:val="FFC26E6E"/>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15:restartNumberingAfterBreak="0">
    <w:nsid w:val="796F582A"/>
    <w:multiLevelType w:val="hybridMultilevel"/>
    <w:tmpl w:val="375076F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7DB862B5"/>
    <w:multiLevelType w:val="hybridMultilevel"/>
    <w:tmpl w:val="20FEF49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15"/>
  </w:num>
  <w:num w:numId="4">
    <w:abstractNumId w:val="5"/>
  </w:num>
  <w:num w:numId="5">
    <w:abstractNumId w:val="13"/>
  </w:num>
  <w:num w:numId="6">
    <w:abstractNumId w:val="17"/>
  </w:num>
  <w:num w:numId="7">
    <w:abstractNumId w:val="8"/>
  </w:num>
  <w:num w:numId="8">
    <w:abstractNumId w:val="2"/>
  </w:num>
  <w:num w:numId="9">
    <w:abstractNumId w:val="3"/>
  </w:num>
  <w:num w:numId="10">
    <w:abstractNumId w:val="0"/>
  </w:num>
  <w:num w:numId="11">
    <w:abstractNumId w:val="4"/>
  </w:num>
  <w:num w:numId="12">
    <w:abstractNumId w:val="16"/>
  </w:num>
  <w:num w:numId="13">
    <w:abstractNumId w:val="11"/>
  </w:num>
  <w:num w:numId="14">
    <w:abstractNumId w:val="9"/>
  </w:num>
  <w:num w:numId="15">
    <w:abstractNumId w:val="7"/>
  </w:num>
  <w:num w:numId="16">
    <w:abstractNumId w:val="12"/>
  </w:num>
  <w:num w:numId="17">
    <w:abstractNumId w:val="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DFB"/>
    <w:rsid w:val="00000389"/>
    <w:rsid w:val="00046B8A"/>
    <w:rsid w:val="00050285"/>
    <w:rsid w:val="0005077C"/>
    <w:rsid w:val="00050E42"/>
    <w:rsid w:val="00073133"/>
    <w:rsid w:val="000738F9"/>
    <w:rsid w:val="000B087B"/>
    <w:rsid w:val="000B10F0"/>
    <w:rsid w:val="000C4F04"/>
    <w:rsid w:val="000E519F"/>
    <w:rsid w:val="000F3A01"/>
    <w:rsid w:val="000F7ABC"/>
    <w:rsid w:val="00100E2D"/>
    <w:rsid w:val="00122FC9"/>
    <w:rsid w:val="001336A7"/>
    <w:rsid w:val="00150625"/>
    <w:rsid w:val="0015253B"/>
    <w:rsid w:val="001623DB"/>
    <w:rsid w:val="0016580E"/>
    <w:rsid w:val="001667B4"/>
    <w:rsid w:val="00184273"/>
    <w:rsid w:val="0018745E"/>
    <w:rsid w:val="00192D8F"/>
    <w:rsid w:val="001A2AD9"/>
    <w:rsid w:val="001D05AF"/>
    <w:rsid w:val="001E0E9D"/>
    <w:rsid w:val="001E5A54"/>
    <w:rsid w:val="001F3F56"/>
    <w:rsid w:val="0020761C"/>
    <w:rsid w:val="00207697"/>
    <w:rsid w:val="00220271"/>
    <w:rsid w:val="00220977"/>
    <w:rsid w:val="00250359"/>
    <w:rsid w:val="00276CFE"/>
    <w:rsid w:val="00276E88"/>
    <w:rsid w:val="00277DB5"/>
    <w:rsid w:val="00281760"/>
    <w:rsid w:val="00290068"/>
    <w:rsid w:val="002B329D"/>
    <w:rsid w:val="002D53DF"/>
    <w:rsid w:val="002E1735"/>
    <w:rsid w:val="00305312"/>
    <w:rsid w:val="00316EF8"/>
    <w:rsid w:val="003305D6"/>
    <w:rsid w:val="00355EDB"/>
    <w:rsid w:val="00356467"/>
    <w:rsid w:val="00356F3E"/>
    <w:rsid w:val="00364DD5"/>
    <w:rsid w:val="003737AC"/>
    <w:rsid w:val="00374CBA"/>
    <w:rsid w:val="003A4820"/>
    <w:rsid w:val="003B4877"/>
    <w:rsid w:val="003B5775"/>
    <w:rsid w:val="003C015E"/>
    <w:rsid w:val="003C28DC"/>
    <w:rsid w:val="003D350F"/>
    <w:rsid w:val="003D6283"/>
    <w:rsid w:val="003D6DF6"/>
    <w:rsid w:val="003F6E6A"/>
    <w:rsid w:val="00400494"/>
    <w:rsid w:val="00413E6B"/>
    <w:rsid w:val="00435772"/>
    <w:rsid w:val="0044023B"/>
    <w:rsid w:val="00447AF4"/>
    <w:rsid w:val="00480BB3"/>
    <w:rsid w:val="00487044"/>
    <w:rsid w:val="004B06F8"/>
    <w:rsid w:val="004B135B"/>
    <w:rsid w:val="004B557A"/>
    <w:rsid w:val="004B7FF0"/>
    <w:rsid w:val="004C1017"/>
    <w:rsid w:val="004D7739"/>
    <w:rsid w:val="004E4073"/>
    <w:rsid w:val="004E52BA"/>
    <w:rsid w:val="005067C8"/>
    <w:rsid w:val="0051185A"/>
    <w:rsid w:val="00512650"/>
    <w:rsid w:val="00526587"/>
    <w:rsid w:val="00535B8D"/>
    <w:rsid w:val="00537889"/>
    <w:rsid w:val="005443D6"/>
    <w:rsid w:val="00546976"/>
    <w:rsid w:val="0055134C"/>
    <w:rsid w:val="00561BFF"/>
    <w:rsid w:val="00564408"/>
    <w:rsid w:val="005B6338"/>
    <w:rsid w:val="005E60CA"/>
    <w:rsid w:val="005F5DD1"/>
    <w:rsid w:val="005F7C95"/>
    <w:rsid w:val="00615F47"/>
    <w:rsid w:val="00631BE7"/>
    <w:rsid w:val="0064206E"/>
    <w:rsid w:val="00643BBE"/>
    <w:rsid w:val="0065210D"/>
    <w:rsid w:val="00654A34"/>
    <w:rsid w:val="006767F5"/>
    <w:rsid w:val="006807EE"/>
    <w:rsid w:val="00683EBC"/>
    <w:rsid w:val="006A1D53"/>
    <w:rsid w:val="006A5A1D"/>
    <w:rsid w:val="006A5CEA"/>
    <w:rsid w:val="006C0E46"/>
    <w:rsid w:val="006E1ADD"/>
    <w:rsid w:val="006E347E"/>
    <w:rsid w:val="0070566C"/>
    <w:rsid w:val="00730539"/>
    <w:rsid w:val="00737F5E"/>
    <w:rsid w:val="00747E8A"/>
    <w:rsid w:val="00790B67"/>
    <w:rsid w:val="00793CA0"/>
    <w:rsid w:val="007A00F3"/>
    <w:rsid w:val="007A6920"/>
    <w:rsid w:val="007B0B10"/>
    <w:rsid w:val="007B31D7"/>
    <w:rsid w:val="007E0715"/>
    <w:rsid w:val="007E7F9C"/>
    <w:rsid w:val="00801D7E"/>
    <w:rsid w:val="00802CE1"/>
    <w:rsid w:val="00802F34"/>
    <w:rsid w:val="00822F4A"/>
    <w:rsid w:val="00823782"/>
    <w:rsid w:val="00824730"/>
    <w:rsid w:val="00825E78"/>
    <w:rsid w:val="00831777"/>
    <w:rsid w:val="008431F2"/>
    <w:rsid w:val="00846138"/>
    <w:rsid w:val="008552BE"/>
    <w:rsid w:val="008727B9"/>
    <w:rsid w:val="00893B69"/>
    <w:rsid w:val="008A24AB"/>
    <w:rsid w:val="008A253F"/>
    <w:rsid w:val="008A60BE"/>
    <w:rsid w:val="008B70A3"/>
    <w:rsid w:val="008D62C5"/>
    <w:rsid w:val="008D67DC"/>
    <w:rsid w:val="008D7550"/>
    <w:rsid w:val="008E2B66"/>
    <w:rsid w:val="00900FBF"/>
    <w:rsid w:val="00904AF0"/>
    <w:rsid w:val="009305C3"/>
    <w:rsid w:val="00943B84"/>
    <w:rsid w:val="0094589D"/>
    <w:rsid w:val="00953A5F"/>
    <w:rsid w:val="009A302B"/>
    <w:rsid w:val="009D1507"/>
    <w:rsid w:val="009D5A1B"/>
    <w:rsid w:val="00A341F1"/>
    <w:rsid w:val="00A454C4"/>
    <w:rsid w:val="00A46DC4"/>
    <w:rsid w:val="00A56C4F"/>
    <w:rsid w:val="00A6046E"/>
    <w:rsid w:val="00A81A48"/>
    <w:rsid w:val="00A90783"/>
    <w:rsid w:val="00AE420E"/>
    <w:rsid w:val="00AF3A73"/>
    <w:rsid w:val="00AF65FF"/>
    <w:rsid w:val="00B061D5"/>
    <w:rsid w:val="00B2519D"/>
    <w:rsid w:val="00B25DB4"/>
    <w:rsid w:val="00B559D3"/>
    <w:rsid w:val="00B65D3F"/>
    <w:rsid w:val="00B66EBF"/>
    <w:rsid w:val="00B73D79"/>
    <w:rsid w:val="00B773C0"/>
    <w:rsid w:val="00B81FB1"/>
    <w:rsid w:val="00BB0207"/>
    <w:rsid w:val="00BC6F48"/>
    <w:rsid w:val="00BD1CF1"/>
    <w:rsid w:val="00BE2533"/>
    <w:rsid w:val="00C17AD7"/>
    <w:rsid w:val="00C2761A"/>
    <w:rsid w:val="00C666EE"/>
    <w:rsid w:val="00C82CDE"/>
    <w:rsid w:val="00C835E5"/>
    <w:rsid w:val="00C93AD4"/>
    <w:rsid w:val="00CA46C5"/>
    <w:rsid w:val="00CB5B4B"/>
    <w:rsid w:val="00CD2273"/>
    <w:rsid w:val="00D12138"/>
    <w:rsid w:val="00D23A25"/>
    <w:rsid w:val="00D310CB"/>
    <w:rsid w:val="00D43151"/>
    <w:rsid w:val="00D4655F"/>
    <w:rsid w:val="00D55B18"/>
    <w:rsid w:val="00DA5DFB"/>
    <w:rsid w:val="00DC3BF5"/>
    <w:rsid w:val="00DD6E13"/>
    <w:rsid w:val="00DE4569"/>
    <w:rsid w:val="00DF02B7"/>
    <w:rsid w:val="00DF7736"/>
    <w:rsid w:val="00E113BB"/>
    <w:rsid w:val="00E21C3B"/>
    <w:rsid w:val="00E274F6"/>
    <w:rsid w:val="00E40B9A"/>
    <w:rsid w:val="00E572A8"/>
    <w:rsid w:val="00E60989"/>
    <w:rsid w:val="00E60A71"/>
    <w:rsid w:val="00E700FA"/>
    <w:rsid w:val="00E72DF9"/>
    <w:rsid w:val="00E751E2"/>
    <w:rsid w:val="00E75C48"/>
    <w:rsid w:val="00E9519F"/>
    <w:rsid w:val="00E951A6"/>
    <w:rsid w:val="00EA54C6"/>
    <w:rsid w:val="00EB306B"/>
    <w:rsid w:val="00EB6746"/>
    <w:rsid w:val="00EC1709"/>
    <w:rsid w:val="00EF35B4"/>
    <w:rsid w:val="00EF63E3"/>
    <w:rsid w:val="00F00062"/>
    <w:rsid w:val="00F0063B"/>
    <w:rsid w:val="00F023C1"/>
    <w:rsid w:val="00F14A06"/>
    <w:rsid w:val="00F312BE"/>
    <w:rsid w:val="00F33E30"/>
    <w:rsid w:val="00F34202"/>
    <w:rsid w:val="00F45795"/>
    <w:rsid w:val="00F55B2C"/>
    <w:rsid w:val="00F71D26"/>
    <w:rsid w:val="00F73549"/>
    <w:rsid w:val="00F933A3"/>
    <w:rsid w:val="00F93CC3"/>
    <w:rsid w:val="00FB3A0C"/>
    <w:rsid w:val="00FB4BEE"/>
    <w:rsid w:val="00FB722E"/>
    <w:rsid w:val="00FB7327"/>
    <w:rsid w:val="00FC144F"/>
    <w:rsid w:val="00FC236E"/>
    <w:rsid w:val="00FE288A"/>
    <w:rsid w:val="00FE47EF"/>
    <w:rsid w:val="00FF2102"/>
    <w:rsid w:val="00FF51E1"/>
    <w:rsid w:val="00FF7B7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7EC52"/>
  <w15:chartTrackingRefBased/>
  <w15:docId w15:val="{B1FA8ED4-AD61-466E-A70E-7819A0A18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667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667B4"/>
    <w:rPr>
      <w:rFonts w:asciiTheme="majorHAnsi" w:eastAsiaTheme="majorEastAsia" w:hAnsiTheme="majorHAnsi" w:cstheme="majorBidi"/>
      <w:color w:val="2E74B5" w:themeColor="accent1" w:themeShade="BF"/>
      <w:sz w:val="32"/>
      <w:szCs w:val="32"/>
    </w:rPr>
  </w:style>
  <w:style w:type="paragraph" w:styleId="Sansinterligne">
    <w:name w:val="No Spacing"/>
    <w:uiPriority w:val="1"/>
    <w:qFormat/>
    <w:rsid w:val="001667B4"/>
    <w:pPr>
      <w:spacing w:after="0" w:line="240" w:lineRule="auto"/>
    </w:pPr>
  </w:style>
  <w:style w:type="paragraph" w:styleId="Paragraphedeliste">
    <w:name w:val="List Paragraph"/>
    <w:basedOn w:val="Normal"/>
    <w:uiPriority w:val="34"/>
    <w:qFormat/>
    <w:rsid w:val="00FE288A"/>
    <w:pPr>
      <w:ind w:left="720"/>
      <w:contextualSpacing/>
    </w:pPr>
  </w:style>
  <w:style w:type="character" w:styleId="Lienhypertexte">
    <w:name w:val="Hyperlink"/>
    <w:basedOn w:val="Policepardfaut"/>
    <w:uiPriority w:val="99"/>
    <w:semiHidden/>
    <w:unhideWhenUsed/>
    <w:rsid w:val="002209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5395142">
      <w:bodyDiv w:val="1"/>
      <w:marLeft w:val="0"/>
      <w:marRight w:val="0"/>
      <w:marTop w:val="0"/>
      <w:marBottom w:val="0"/>
      <w:divBdr>
        <w:top w:val="none" w:sz="0" w:space="0" w:color="auto"/>
        <w:left w:val="none" w:sz="0" w:space="0" w:color="auto"/>
        <w:bottom w:val="none" w:sz="0" w:space="0" w:color="auto"/>
        <w:right w:val="none" w:sz="0" w:space="0" w:color="auto"/>
      </w:divBdr>
    </w:div>
    <w:div w:id="1751461273">
      <w:bodyDiv w:val="1"/>
      <w:marLeft w:val="0"/>
      <w:marRight w:val="0"/>
      <w:marTop w:val="0"/>
      <w:marBottom w:val="0"/>
      <w:divBdr>
        <w:top w:val="none" w:sz="0" w:space="0" w:color="auto"/>
        <w:left w:val="none" w:sz="0" w:space="0" w:color="auto"/>
        <w:bottom w:val="none" w:sz="0" w:space="0" w:color="auto"/>
        <w:right w:val="none" w:sz="0" w:space="0" w:color="auto"/>
      </w:divBdr>
    </w:div>
    <w:div w:id="179027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fbclid=IwAR3v1EgGerNrsFwtO7SbZ28kr_s6nSB06YL3-nz-dgMRPowBz0vLn-juPuQ"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6</Pages>
  <Words>1546</Words>
  <Characters>8504</Characters>
  <Application>Microsoft Office Word</Application>
  <DocSecurity>0</DocSecurity>
  <Lines>70</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CASPAR</dc:creator>
  <cp:keywords/>
  <dc:description/>
  <cp:lastModifiedBy>alexandre dufour</cp:lastModifiedBy>
  <cp:revision>91</cp:revision>
  <dcterms:created xsi:type="dcterms:W3CDTF">2019-11-30T19:11:00Z</dcterms:created>
  <dcterms:modified xsi:type="dcterms:W3CDTF">2019-12-01T00:50:00Z</dcterms:modified>
</cp:coreProperties>
</file>