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07E8" w:rsidRPr="004E0B1A" w:rsidRDefault="000A4B86">
      <w:pPr>
        <w:pStyle w:val="Ttulo"/>
        <w:rPr>
          <w:lang w:val="pt-BR"/>
        </w:rPr>
      </w:pPr>
      <w:r>
        <w:rPr>
          <w:lang w:val="pt-BR"/>
        </w:rPr>
        <w:t>Gestão de Estoque</w:t>
      </w:r>
    </w:p>
    <w:p w:rsidR="007307E8" w:rsidRPr="004E0B1A" w:rsidRDefault="004E0B1A">
      <w:pPr>
        <w:pStyle w:val="Ttulo"/>
        <w:rPr>
          <w:lang w:val="pt-BR"/>
        </w:rPr>
      </w:pPr>
      <w:r w:rsidRPr="004E0B1A">
        <w:rPr>
          <w:lang w:val="pt-BR"/>
        </w:rPr>
        <w:t>Especificação de Requisitos do Sistema</w:t>
      </w:r>
    </w:p>
    <w:p w:rsidR="007307E8" w:rsidRDefault="004E0B1A">
      <w:pPr>
        <w:pStyle w:val="Ttulo1"/>
        <w:rPr>
          <w:lang w:val="pt-BR"/>
        </w:rPr>
      </w:pPr>
      <w:bookmarkStart w:id="0" w:name="_Toc436203377"/>
      <w:bookmarkStart w:id="1" w:name="_Toc452813577"/>
      <w:r>
        <w:rPr>
          <w:lang w:val="pt-BR"/>
        </w:rPr>
        <w:t>Introdução</w:t>
      </w:r>
    </w:p>
    <w:p w:rsidR="00B31792" w:rsidRPr="00B31792" w:rsidRDefault="00B31792" w:rsidP="00B31792">
      <w:pPr>
        <w:rPr>
          <w:lang w:val="pt-BR"/>
        </w:rPr>
      </w:pPr>
      <w:r>
        <w:rPr>
          <w:lang w:val="pt-BR"/>
        </w:rPr>
        <w:t xml:space="preserve">Este documento tem por objetivo descrever os requisitos que serão </w:t>
      </w:r>
      <w:proofErr w:type="gramStart"/>
      <w:r>
        <w:rPr>
          <w:lang w:val="pt-BR"/>
        </w:rPr>
        <w:t>implementados</w:t>
      </w:r>
      <w:proofErr w:type="gramEnd"/>
      <w:r>
        <w:rPr>
          <w:lang w:val="pt-BR"/>
        </w:rPr>
        <w:t xml:space="preserve"> na versão 1.0 do sistema </w:t>
      </w:r>
      <w:r w:rsidR="00E731EA">
        <w:rPr>
          <w:lang w:val="pt-BR"/>
        </w:rPr>
        <w:t>Gestão de Estoque.</w:t>
      </w:r>
    </w:p>
    <w:bookmarkEnd w:id="0"/>
    <w:bookmarkEnd w:id="1"/>
    <w:p w:rsidR="006058A0" w:rsidRPr="004E0B1A" w:rsidRDefault="004E0B1A" w:rsidP="006058A0">
      <w:pPr>
        <w:pStyle w:val="Ttulo1"/>
        <w:rPr>
          <w:lang w:val="pt-BR"/>
        </w:rPr>
      </w:pPr>
      <w:r>
        <w:rPr>
          <w:lang w:val="pt-BR"/>
        </w:rPr>
        <w:t>Requisitos Funcionais do Sistema</w:t>
      </w:r>
    </w:p>
    <w:p w:rsidR="00BD2113" w:rsidRDefault="00E731EA" w:rsidP="00BD2113">
      <w:pPr>
        <w:pStyle w:val="Ttulo2"/>
        <w:rPr>
          <w:lang w:val="pt-BR"/>
        </w:rPr>
      </w:pPr>
      <w:r w:rsidRPr="00E731EA">
        <w:rPr>
          <w:lang w:val="pt-BR"/>
        </w:rPr>
        <w:t>Cadastrar novos equipamentos</w:t>
      </w:r>
    </w:p>
    <w:p w:rsidR="00BD2113" w:rsidRDefault="00E731EA" w:rsidP="00634F37">
      <w:pPr>
        <w:pStyle w:val="Corpodetexto"/>
        <w:ind w:left="0"/>
        <w:rPr>
          <w:lang w:val="pt-BR"/>
        </w:rPr>
      </w:pPr>
      <w:r>
        <w:rPr>
          <w:lang w:val="pt-BR"/>
        </w:rPr>
        <w:t>Aplicação utilizada pelos</w:t>
      </w:r>
      <w:r w:rsidR="00BD2113">
        <w:rPr>
          <w:lang w:val="pt-BR"/>
        </w:rPr>
        <w:t xml:space="preserve"> </w:t>
      </w:r>
      <w:r>
        <w:rPr>
          <w:lang w:val="pt-BR"/>
        </w:rPr>
        <w:t>estoquistas</w:t>
      </w:r>
      <w:r w:rsidR="00BD2113">
        <w:rPr>
          <w:lang w:val="pt-BR"/>
        </w:rPr>
        <w:t xml:space="preserve"> da </w:t>
      </w:r>
      <w:r>
        <w:rPr>
          <w:lang w:val="pt-BR"/>
        </w:rPr>
        <w:t>empresa</w:t>
      </w:r>
      <w:r w:rsidR="00BD2113">
        <w:rPr>
          <w:lang w:val="pt-BR"/>
        </w:rPr>
        <w:t xml:space="preserve"> para cadastrar </w:t>
      </w:r>
      <w:r>
        <w:rPr>
          <w:lang w:val="pt-BR"/>
        </w:rPr>
        <w:t>novos matérias</w:t>
      </w:r>
      <w:r w:rsidR="00BD2113">
        <w:rPr>
          <w:lang w:val="pt-BR"/>
        </w:rPr>
        <w:t>.</w:t>
      </w:r>
    </w:p>
    <w:p w:rsidR="00BD2113" w:rsidRDefault="00E731EA" w:rsidP="00BD2113">
      <w:pPr>
        <w:pStyle w:val="Ttulo2"/>
        <w:rPr>
          <w:lang w:val="pt-BR"/>
        </w:rPr>
      </w:pPr>
      <w:r w:rsidRPr="00E731EA">
        <w:rPr>
          <w:lang w:val="pt-BR"/>
        </w:rPr>
        <w:t>Liberar saída de equipamentos</w:t>
      </w:r>
    </w:p>
    <w:p w:rsidR="00BD2113" w:rsidRDefault="00BD2113" w:rsidP="00634F37">
      <w:pPr>
        <w:rPr>
          <w:lang w:val="pt-BR"/>
        </w:rPr>
      </w:pPr>
      <w:r>
        <w:rPr>
          <w:lang w:val="pt-BR"/>
        </w:rPr>
        <w:t xml:space="preserve">A aplicação </w:t>
      </w:r>
      <w:r w:rsidR="00E731EA">
        <w:rPr>
          <w:lang w:val="pt-BR"/>
        </w:rPr>
        <w:t>permitirá as atendentes dar baixa em equipamentos que forem vendidos no balcão</w:t>
      </w:r>
      <w:r w:rsidR="00634F37">
        <w:rPr>
          <w:lang w:val="pt-BR"/>
        </w:rPr>
        <w:t>.</w:t>
      </w:r>
    </w:p>
    <w:p w:rsidR="00634F37" w:rsidRDefault="00E731EA" w:rsidP="00634F37">
      <w:pPr>
        <w:pStyle w:val="Ttulo2"/>
        <w:rPr>
          <w:lang w:val="pt-BR"/>
        </w:rPr>
      </w:pPr>
      <w:r w:rsidRPr="00E731EA">
        <w:rPr>
          <w:lang w:val="pt-BR"/>
        </w:rPr>
        <w:t>Controle de gasto em manutenção</w:t>
      </w:r>
    </w:p>
    <w:p w:rsidR="00E731EA" w:rsidRPr="00E731EA" w:rsidRDefault="00E731EA" w:rsidP="00E731EA">
      <w:pPr>
        <w:rPr>
          <w:lang w:val="pt-BR"/>
        </w:rPr>
      </w:pPr>
      <w:r>
        <w:rPr>
          <w:lang w:val="pt-BR"/>
        </w:rPr>
        <w:t>O sistema deverá permitir aos mecânicos o lançamento dos matérias que foram gastos em cada manutenção. Para o lançamento o mecânico deverá escolher o veiculo ao qual esta associado o material gasto.</w:t>
      </w:r>
    </w:p>
    <w:p w:rsidR="00634F37" w:rsidRDefault="00E731EA" w:rsidP="00634F37">
      <w:pPr>
        <w:pStyle w:val="Ttulo2"/>
        <w:rPr>
          <w:lang w:val="pt-BR"/>
        </w:rPr>
      </w:pPr>
      <w:r w:rsidRPr="00E731EA">
        <w:rPr>
          <w:lang w:val="pt-BR"/>
        </w:rPr>
        <w:t>Verificar equipamentos disponíveis</w:t>
      </w:r>
    </w:p>
    <w:p w:rsidR="00BD2113" w:rsidRPr="00BD2113" w:rsidRDefault="00E731EA" w:rsidP="00E731EA">
      <w:pPr>
        <w:rPr>
          <w:lang w:val="pt-BR"/>
        </w:rPr>
      </w:pPr>
      <w:r>
        <w:rPr>
          <w:lang w:val="pt-BR"/>
        </w:rPr>
        <w:t xml:space="preserve">O sistema deverá permitir ao estoquista gerar um relatório contendo </w:t>
      </w:r>
      <w:proofErr w:type="gramStart"/>
      <w:r>
        <w:rPr>
          <w:lang w:val="pt-BR"/>
        </w:rPr>
        <w:t>todos os matérias</w:t>
      </w:r>
      <w:proofErr w:type="gramEnd"/>
      <w:r>
        <w:rPr>
          <w:lang w:val="pt-BR"/>
        </w:rPr>
        <w:t xml:space="preserve"> que estão cadastrados no sistema e a quantidade disponível de cada item naquele momento.</w:t>
      </w:r>
    </w:p>
    <w:p w:rsidR="008C2B65" w:rsidRPr="004E0B1A" w:rsidRDefault="00B649F8" w:rsidP="008C2B65">
      <w:pPr>
        <w:pStyle w:val="Ttulo1"/>
        <w:rPr>
          <w:lang w:val="pt-BR"/>
        </w:rPr>
      </w:pPr>
      <w:r>
        <w:rPr>
          <w:lang w:val="pt-BR"/>
        </w:rPr>
        <w:t>Qualidades do Sistema</w:t>
      </w:r>
    </w:p>
    <w:p w:rsidR="008C2B65" w:rsidRDefault="00B649F8" w:rsidP="008C2B65">
      <w:pPr>
        <w:pStyle w:val="Ttulo2"/>
        <w:rPr>
          <w:lang w:val="pt-BR"/>
        </w:rPr>
      </w:pPr>
      <w:r>
        <w:rPr>
          <w:lang w:val="pt-BR"/>
        </w:rPr>
        <w:t>Usabilidade</w:t>
      </w:r>
    </w:p>
    <w:p w:rsidR="00F74BB8" w:rsidRDefault="00F74BB8" w:rsidP="00F74BB8">
      <w:pPr>
        <w:pStyle w:val="Ttulo3"/>
        <w:rPr>
          <w:lang w:val="pt-BR"/>
        </w:rPr>
      </w:pPr>
      <w:r>
        <w:rPr>
          <w:lang w:val="pt-BR"/>
        </w:rPr>
        <w:t>Interface responsiva</w:t>
      </w:r>
    </w:p>
    <w:p w:rsidR="00F74BB8" w:rsidRPr="00F74BB8" w:rsidRDefault="00F74BB8" w:rsidP="00F74BB8">
      <w:pPr>
        <w:rPr>
          <w:lang w:val="pt-BR"/>
        </w:rPr>
      </w:pPr>
      <w:r>
        <w:rPr>
          <w:lang w:val="pt-BR"/>
        </w:rPr>
        <w:t>A aplicação Web deverá ser responsiva de tal forma que possa ser acessada por dispositivos com telas menores sem prejuízo na visualização dos dados e os campos deverão ser redimensionados para permitir a usabilidade nas telas menores (dispositivos sensíveis ao toque).</w:t>
      </w:r>
    </w:p>
    <w:p w:rsidR="008C2B65" w:rsidRDefault="00B649F8" w:rsidP="008C2B65">
      <w:pPr>
        <w:pStyle w:val="Ttulo2"/>
        <w:rPr>
          <w:lang w:val="pt-BR"/>
        </w:rPr>
      </w:pPr>
      <w:r>
        <w:rPr>
          <w:lang w:val="pt-BR"/>
        </w:rPr>
        <w:t>Confiabilidade</w:t>
      </w:r>
    </w:p>
    <w:p w:rsidR="00F74BB8" w:rsidRDefault="00F74BB8" w:rsidP="00F74BB8">
      <w:pPr>
        <w:pStyle w:val="Ttulo3"/>
        <w:rPr>
          <w:lang w:val="pt-BR"/>
        </w:rPr>
      </w:pPr>
      <w:r>
        <w:rPr>
          <w:lang w:val="pt-BR"/>
        </w:rPr>
        <w:t>Disponibilidade do sistema</w:t>
      </w:r>
    </w:p>
    <w:p w:rsidR="00F74BB8" w:rsidRPr="00F74BB8" w:rsidRDefault="00F74BB8" w:rsidP="00F74BB8">
      <w:pPr>
        <w:rPr>
          <w:lang w:val="pt-BR"/>
        </w:rPr>
      </w:pPr>
      <w:r>
        <w:rPr>
          <w:lang w:val="pt-BR"/>
        </w:rPr>
        <w:t xml:space="preserve">O sistema deverá estar disponível para acesso por 90% do tempo em horário </w:t>
      </w:r>
      <w:r w:rsidR="007249CB">
        <w:rPr>
          <w:lang w:val="pt-BR"/>
        </w:rPr>
        <w:t>comercial e</w:t>
      </w:r>
      <w:proofErr w:type="gramStart"/>
      <w:r w:rsidR="007249CB">
        <w:rPr>
          <w:lang w:val="pt-BR"/>
        </w:rPr>
        <w:t xml:space="preserve">  </w:t>
      </w:r>
      <w:proofErr w:type="gramEnd"/>
      <w:r w:rsidR="007249CB">
        <w:rPr>
          <w:lang w:val="pt-BR"/>
        </w:rPr>
        <w:t>60% do tempo fora de horário comercial.</w:t>
      </w:r>
    </w:p>
    <w:p w:rsidR="008C2B65" w:rsidRDefault="00B649F8" w:rsidP="008C2B65">
      <w:pPr>
        <w:pStyle w:val="Ttulo2"/>
        <w:rPr>
          <w:lang w:val="pt-BR"/>
        </w:rPr>
      </w:pPr>
      <w:r>
        <w:rPr>
          <w:lang w:val="pt-BR"/>
        </w:rPr>
        <w:t>Desempenho</w:t>
      </w:r>
    </w:p>
    <w:p w:rsidR="00F74BB8" w:rsidRPr="00F74BB8" w:rsidRDefault="00F74BB8" w:rsidP="00F74BB8">
      <w:pPr>
        <w:pStyle w:val="Ttulo3"/>
        <w:rPr>
          <w:lang w:val="pt-BR"/>
        </w:rPr>
      </w:pPr>
      <w:r>
        <w:rPr>
          <w:lang w:val="pt-BR"/>
        </w:rPr>
        <w:t>Carga suportada pelo sistema</w:t>
      </w:r>
    </w:p>
    <w:p w:rsidR="00F74BB8" w:rsidRDefault="00F74BB8" w:rsidP="00F74BB8">
      <w:pPr>
        <w:rPr>
          <w:lang w:val="pt-BR"/>
        </w:rPr>
      </w:pPr>
      <w:r>
        <w:rPr>
          <w:lang w:val="pt-BR"/>
        </w:rPr>
        <w:t>O sistema deverá ser acessado simultaneamente por:</w:t>
      </w:r>
    </w:p>
    <w:p w:rsidR="00F74BB8" w:rsidRPr="00F74BB8" w:rsidRDefault="007249CB" w:rsidP="00F74BB8">
      <w:pPr>
        <w:pStyle w:val="PargrafodaLista"/>
        <w:numPr>
          <w:ilvl w:val="0"/>
          <w:numId w:val="27"/>
        </w:numPr>
        <w:rPr>
          <w:lang w:val="pt-BR"/>
        </w:rPr>
      </w:pPr>
      <w:r>
        <w:rPr>
          <w:lang w:val="pt-BR"/>
        </w:rPr>
        <w:t>50</w:t>
      </w:r>
      <w:r w:rsidR="00F74BB8">
        <w:rPr>
          <w:lang w:val="pt-BR"/>
        </w:rPr>
        <w:t xml:space="preserve"> usuários Web, podendo ser </w:t>
      </w:r>
      <w:r>
        <w:rPr>
          <w:lang w:val="pt-BR"/>
        </w:rPr>
        <w:t>estoquistas, mecânicos e atendentes</w:t>
      </w:r>
    </w:p>
    <w:p w:rsidR="008C2B65" w:rsidRDefault="00B649F8" w:rsidP="008C2B65">
      <w:pPr>
        <w:pStyle w:val="Ttulo2"/>
        <w:rPr>
          <w:lang w:val="pt-BR"/>
        </w:rPr>
      </w:pPr>
      <w:proofErr w:type="spellStart"/>
      <w:r>
        <w:rPr>
          <w:lang w:val="pt-BR"/>
        </w:rPr>
        <w:t>Suportabilidade</w:t>
      </w:r>
      <w:proofErr w:type="spellEnd"/>
    </w:p>
    <w:p w:rsidR="00313250" w:rsidRDefault="00313250" w:rsidP="00313250">
      <w:pPr>
        <w:pStyle w:val="Ttulo3"/>
        <w:rPr>
          <w:lang w:val="pt-BR"/>
        </w:rPr>
      </w:pPr>
      <w:r>
        <w:rPr>
          <w:lang w:val="pt-BR"/>
        </w:rPr>
        <w:t>Log de eventos</w:t>
      </w:r>
    </w:p>
    <w:p w:rsidR="00313250" w:rsidRPr="00313250" w:rsidRDefault="00313250" w:rsidP="00313250">
      <w:pPr>
        <w:rPr>
          <w:lang w:val="pt-BR"/>
        </w:rPr>
      </w:pPr>
      <w:r>
        <w:rPr>
          <w:lang w:val="pt-BR"/>
        </w:rPr>
        <w:t>Os eventos incomuns deverão ser registrados em um arquivo de log. Tais registros devem ser classificados por severidade (erro ou aviso).</w:t>
      </w:r>
    </w:p>
    <w:p w:rsidR="008C2B65" w:rsidRPr="004E0B1A" w:rsidRDefault="008C2B65" w:rsidP="008C2B65">
      <w:pPr>
        <w:pStyle w:val="Corpodetexto"/>
        <w:rPr>
          <w:lang w:val="pt-BR"/>
        </w:rPr>
      </w:pPr>
    </w:p>
    <w:p w:rsidR="008642C2" w:rsidRPr="004E0B1A" w:rsidRDefault="008C2B65" w:rsidP="008642C2">
      <w:pPr>
        <w:pStyle w:val="Ttulo1"/>
        <w:rPr>
          <w:lang w:val="pt-BR"/>
        </w:rPr>
      </w:pPr>
      <w:r w:rsidRPr="004E0B1A">
        <w:rPr>
          <w:lang w:val="pt-BR"/>
        </w:rPr>
        <w:br w:type="page"/>
      </w:r>
      <w:r w:rsidR="00FE7445">
        <w:rPr>
          <w:lang w:val="pt-BR"/>
        </w:rPr>
        <w:lastRenderedPageBreak/>
        <w:t>Interfaces do Sistema</w:t>
      </w:r>
    </w:p>
    <w:p w:rsidR="00394B81" w:rsidRPr="004E0B1A" w:rsidRDefault="00FE7445" w:rsidP="00394B81">
      <w:pPr>
        <w:pStyle w:val="Ttulo2"/>
        <w:rPr>
          <w:lang w:val="pt-BR"/>
        </w:rPr>
      </w:pPr>
      <w:r>
        <w:rPr>
          <w:lang w:val="pt-BR"/>
        </w:rPr>
        <w:t>Interfaces de Usuário</w:t>
      </w:r>
    </w:p>
    <w:p w:rsidR="00394B81" w:rsidRDefault="00394B81" w:rsidP="00394B81">
      <w:pPr>
        <w:pStyle w:val="Ttulo3"/>
        <w:rPr>
          <w:lang w:val="pt-BR"/>
        </w:rPr>
      </w:pPr>
      <w:proofErr w:type="spellStart"/>
      <w:r w:rsidRPr="004E0B1A">
        <w:rPr>
          <w:lang w:val="pt-BR"/>
        </w:rPr>
        <w:t>Look</w:t>
      </w:r>
      <w:proofErr w:type="spellEnd"/>
      <w:r w:rsidRPr="004E0B1A">
        <w:rPr>
          <w:lang w:val="pt-BR"/>
        </w:rPr>
        <w:t xml:space="preserve"> &amp;</w:t>
      </w:r>
      <w:proofErr w:type="spellStart"/>
      <w:r w:rsidRPr="004E0B1A">
        <w:rPr>
          <w:lang w:val="pt-BR"/>
        </w:rPr>
        <w:t>Feel</w:t>
      </w:r>
      <w:proofErr w:type="spellEnd"/>
    </w:p>
    <w:p w:rsidR="00002773" w:rsidRDefault="00002773" w:rsidP="00002773">
      <w:pPr>
        <w:pStyle w:val="Ttulo4"/>
        <w:rPr>
          <w:lang w:val="pt-BR"/>
        </w:rPr>
      </w:pPr>
      <w:r>
        <w:rPr>
          <w:lang w:val="pt-BR"/>
        </w:rPr>
        <w:t>Aplicação de estilos fornecidos pela instituição</w:t>
      </w:r>
    </w:p>
    <w:p w:rsidR="00002773" w:rsidRPr="00002773" w:rsidRDefault="00002773" w:rsidP="00002773">
      <w:pPr>
        <w:rPr>
          <w:lang w:val="pt-BR"/>
        </w:rPr>
      </w:pPr>
      <w:r>
        <w:rPr>
          <w:lang w:val="pt-BR"/>
        </w:rPr>
        <w:t xml:space="preserve">A interface Web do sistema deverá permitir a aplicação de estilos fornecidos pela </w:t>
      </w:r>
      <w:r w:rsidR="007249CB">
        <w:rPr>
          <w:lang w:val="pt-BR"/>
        </w:rPr>
        <w:t>empresa</w:t>
      </w:r>
      <w:r>
        <w:rPr>
          <w:lang w:val="pt-BR"/>
        </w:rPr>
        <w:t>, para que se assemelhe a outros softwares</w:t>
      </w:r>
      <w:r w:rsidR="007249CB">
        <w:rPr>
          <w:lang w:val="pt-BR"/>
        </w:rPr>
        <w:t xml:space="preserve"> utilizados no local</w:t>
      </w:r>
      <w:r>
        <w:rPr>
          <w:lang w:val="pt-BR"/>
        </w:rPr>
        <w:t>.</w:t>
      </w:r>
    </w:p>
    <w:p w:rsidR="00394B81" w:rsidRDefault="00FE7445" w:rsidP="00394B81">
      <w:pPr>
        <w:pStyle w:val="Ttulo3"/>
        <w:rPr>
          <w:lang w:val="pt-BR"/>
        </w:rPr>
      </w:pPr>
      <w:r>
        <w:rPr>
          <w:lang w:val="pt-BR"/>
        </w:rPr>
        <w:t xml:space="preserve">Requisitos de </w:t>
      </w:r>
      <w:r w:rsidR="00394B81" w:rsidRPr="004E0B1A">
        <w:rPr>
          <w:lang w:val="pt-BR"/>
        </w:rPr>
        <w:t xml:space="preserve">Layout </w:t>
      </w:r>
      <w:r>
        <w:rPr>
          <w:lang w:val="pt-BR"/>
        </w:rPr>
        <w:t>e Navegação</w:t>
      </w:r>
    </w:p>
    <w:p w:rsidR="00002773" w:rsidRPr="00002773" w:rsidRDefault="00002773" w:rsidP="00002773">
      <w:pPr>
        <w:rPr>
          <w:lang w:val="pt-BR"/>
        </w:rPr>
      </w:pPr>
      <w:r>
        <w:rPr>
          <w:lang w:val="pt-BR"/>
        </w:rPr>
        <w:t>Não há requisitos específicos de layout e navegação.</w:t>
      </w:r>
    </w:p>
    <w:p w:rsidR="00394B81" w:rsidRDefault="00FE7445" w:rsidP="00394B81">
      <w:pPr>
        <w:pStyle w:val="Ttulo3"/>
        <w:rPr>
          <w:lang w:val="pt-BR"/>
        </w:rPr>
      </w:pPr>
      <w:r>
        <w:rPr>
          <w:lang w:val="pt-BR"/>
        </w:rPr>
        <w:t>Consistência</w:t>
      </w:r>
    </w:p>
    <w:p w:rsidR="00002773" w:rsidRDefault="00002773" w:rsidP="00002773">
      <w:pPr>
        <w:pStyle w:val="Ttulo4"/>
        <w:rPr>
          <w:lang w:val="pt-BR"/>
        </w:rPr>
      </w:pPr>
      <w:r>
        <w:rPr>
          <w:lang w:val="pt-BR"/>
        </w:rPr>
        <w:t>Consistência com o sistema operacional</w:t>
      </w:r>
    </w:p>
    <w:p w:rsidR="00002773" w:rsidRPr="00002773" w:rsidRDefault="00002773" w:rsidP="00002773">
      <w:pPr>
        <w:rPr>
          <w:lang w:val="pt-BR"/>
        </w:rPr>
      </w:pPr>
      <w:r>
        <w:rPr>
          <w:lang w:val="pt-BR"/>
        </w:rPr>
        <w:t>A aplicação desktop deverá manter consistência com o sistema operacional utilizado no que diz respeito a posicionamento de botões (nesse caso, sistema operacional Windows).</w:t>
      </w:r>
    </w:p>
    <w:p w:rsidR="00394B81" w:rsidRDefault="008D220F" w:rsidP="00394B81">
      <w:pPr>
        <w:pStyle w:val="Ttulo3"/>
        <w:rPr>
          <w:lang w:val="pt-BR"/>
        </w:rPr>
      </w:pPr>
      <w:r>
        <w:rPr>
          <w:lang w:val="pt-BR"/>
        </w:rPr>
        <w:t>Requisitos de Personalização de Usuário e Customização</w:t>
      </w:r>
    </w:p>
    <w:p w:rsidR="00002773" w:rsidRDefault="00002773" w:rsidP="00002773">
      <w:pPr>
        <w:pStyle w:val="Ttulo4"/>
        <w:rPr>
          <w:lang w:val="pt-BR"/>
        </w:rPr>
      </w:pPr>
      <w:r>
        <w:rPr>
          <w:lang w:val="pt-BR"/>
        </w:rPr>
        <w:t>Customização para a instituição</w:t>
      </w:r>
    </w:p>
    <w:p w:rsidR="00002773" w:rsidRPr="00002773" w:rsidRDefault="00002773" w:rsidP="00002773">
      <w:pPr>
        <w:rPr>
          <w:lang w:val="pt-BR"/>
        </w:rPr>
      </w:pPr>
      <w:r>
        <w:rPr>
          <w:lang w:val="pt-BR"/>
        </w:rPr>
        <w:t xml:space="preserve">Deve-se permitir a inclusão da logomarca da instituição onde o software será instalado. Tal logomarca deverá aparecer nas aplicações </w:t>
      </w:r>
      <w:r w:rsidR="007249CB">
        <w:rPr>
          <w:lang w:val="pt-BR"/>
        </w:rPr>
        <w:t>web</w:t>
      </w:r>
      <w:r>
        <w:rPr>
          <w:lang w:val="pt-BR"/>
        </w:rPr>
        <w:t>.</w:t>
      </w:r>
    </w:p>
    <w:p w:rsidR="00394B81" w:rsidRPr="004E0B1A" w:rsidRDefault="008D220F" w:rsidP="00394B81">
      <w:pPr>
        <w:pStyle w:val="Ttulo2"/>
        <w:rPr>
          <w:lang w:val="pt-BR"/>
        </w:rPr>
      </w:pPr>
      <w:bookmarkStart w:id="2" w:name="_Toc492960772"/>
      <w:r>
        <w:rPr>
          <w:lang w:val="pt-BR"/>
        </w:rPr>
        <w:t>Interfaces com Sistemas ou Dispositivos Externos</w:t>
      </w:r>
      <w:bookmarkEnd w:id="2"/>
    </w:p>
    <w:p w:rsidR="00394B81" w:rsidRDefault="0000133E" w:rsidP="00394B81">
      <w:pPr>
        <w:pStyle w:val="Ttulo3"/>
        <w:rPr>
          <w:lang w:val="pt-BR"/>
        </w:rPr>
      </w:pPr>
      <w:r>
        <w:rPr>
          <w:lang w:val="pt-BR"/>
        </w:rPr>
        <w:t>Interfaces de Software</w:t>
      </w:r>
    </w:p>
    <w:p w:rsidR="00710AF2" w:rsidRDefault="00710AF2" w:rsidP="00710AF2">
      <w:pPr>
        <w:pStyle w:val="Ttulo4"/>
        <w:rPr>
          <w:lang w:val="pt-BR"/>
        </w:rPr>
      </w:pPr>
      <w:r>
        <w:rPr>
          <w:lang w:val="pt-BR"/>
        </w:rPr>
        <w:t xml:space="preserve">Verificação de débitos no momento da </w:t>
      </w:r>
      <w:r w:rsidR="009B14EB">
        <w:rPr>
          <w:lang w:val="pt-BR"/>
        </w:rPr>
        <w:t>venda</w:t>
      </w:r>
    </w:p>
    <w:p w:rsidR="00710AF2" w:rsidRDefault="00710AF2" w:rsidP="00710AF2">
      <w:pPr>
        <w:rPr>
          <w:lang w:val="pt-BR"/>
        </w:rPr>
      </w:pPr>
      <w:r>
        <w:rPr>
          <w:lang w:val="pt-BR"/>
        </w:rPr>
        <w:t xml:space="preserve">Deverá ser permitida a integração com a aplicação financeira da </w:t>
      </w:r>
      <w:r w:rsidR="009B14EB">
        <w:rPr>
          <w:lang w:val="pt-BR"/>
        </w:rPr>
        <w:t>empresa</w:t>
      </w:r>
      <w:r>
        <w:rPr>
          <w:lang w:val="pt-BR"/>
        </w:rPr>
        <w:t xml:space="preserve"> para verificação de débitos no momento da </w:t>
      </w:r>
      <w:r w:rsidR="009B14EB">
        <w:rPr>
          <w:lang w:val="pt-BR"/>
        </w:rPr>
        <w:t>venda</w:t>
      </w:r>
      <w:r>
        <w:rPr>
          <w:lang w:val="pt-BR"/>
        </w:rPr>
        <w:t>. Para isso, deverá ser provida uma forma de fazer a extensão do sistema para adaptá-lo ao sistema financeiro, quando houver. Quando não houver a extensão, não será realizada a verificação.</w:t>
      </w:r>
    </w:p>
    <w:p w:rsidR="004532E4" w:rsidRPr="00710AF2" w:rsidRDefault="004532E4" w:rsidP="00710AF2">
      <w:pPr>
        <w:rPr>
          <w:lang w:val="pt-BR"/>
        </w:rPr>
      </w:pPr>
      <w:r>
        <w:rPr>
          <w:lang w:val="pt-BR"/>
        </w:rPr>
        <w:t>Criar a extensão é responsabilidade da instituição que contratar/comprar o sistema. Somente proveremos o mecanismo para que a extensão seja feita.</w:t>
      </w:r>
    </w:p>
    <w:p w:rsidR="00394B81" w:rsidRPr="004E0B1A" w:rsidRDefault="008E69AC" w:rsidP="00394B81">
      <w:pPr>
        <w:pStyle w:val="Ttulo3"/>
        <w:rPr>
          <w:lang w:val="pt-BR"/>
        </w:rPr>
      </w:pPr>
      <w:bookmarkStart w:id="3" w:name="_Toc492960771"/>
      <w:r>
        <w:rPr>
          <w:lang w:val="pt-BR"/>
        </w:rPr>
        <w:t xml:space="preserve">Interfaces de </w:t>
      </w:r>
      <w:r w:rsidR="00394B81" w:rsidRPr="004E0B1A">
        <w:rPr>
          <w:lang w:val="pt-BR"/>
        </w:rPr>
        <w:t>Hardware</w:t>
      </w:r>
      <w:bookmarkEnd w:id="3"/>
    </w:p>
    <w:p w:rsidR="00394B81" w:rsidRPr="004E0B1A" w:rsidRDefault="004532E4" w:rsidP="004532E4">
      <w:pPr>
        <w:rPr>
          <w:lang w:val="pt-BR"/>
        </w:rPr>
      </w:pPr>
      <w:r>
        <w:rPr>
          <w:lang w:val="pt-BR"/>
        </w:rPr>
        <w:t>Não ser aplica.</w:t>
      </w:r>
    </w:p>
    <w:p w:rsidR="00394B81" w:rsidRPr="004E0B1A" w:rsidRDefault="008E69AC" w:rsidP="00394B81">
      <w:pPr>
        <w:pStyle w:val="Ttulo3"/>
        <w:rPr>
          <w:lang w:val="pt-BR"/>
        </w:rPr>
      </w:pPr>
      <w:bookmarkStart w:id="4" w:name="_Toc492960773"/>
      <w:r>
        <w:rPr>
          <w:lang w:val="pt-BR"/>
        </w:rPr>
        <w:t>Interfaces de Comunicação</w:t>
      </w:r>
      <w:bookmarkEnd w:id="4"/>
    </w:p>
    <w:p w:rsidR="008642C2" w:rsidRPr="004E0B1A" w:rsidRDefault="004532E4" w:rsidP="004532E4">
      <w:pPr>
        <w:rPr>
          <w:lang w:val="pt-BR"/>
        </w:rPr>
      </w:pPr>
      <w:r>
        <w:rPr>
          <w:lang w:val="pt-BR"/>
        </w:rPr>
        <w:t>Não ser aplica.</w:t>
      </w:r>
    </w:p>
    <w:p w:rsidR="008C2B65" w:rsidRPr="004E0B1A" w:rsidRDefault="008C2B65" w:rsidP="008645FB">
      <w:pPr>
        <w:pStyle w:val="Ttulo1"/>
        <w:rPr>
          <w:lang w:val="pt-BR"/>
        </w:rPr>
        <w:sectPr w:rsidR="008C2B65" w:rsidRPr="004E0B1A">
          <w:headerReference w:type="default" r:id="rId7"/>
          <w:footerReference w:type="default" r:id="rId8"/>
          <w:pgSz w:w="12240" w:h="15840" w:code="1"/>
          <w:pgMar w:top="1440" w:right="1440" w:bottom="1440" w:left="1440" w:header="720" w:footer="720" w:gutter="0"/>
          <w:cols w:space="720"/>
        </w:sectPr>
      </w:pPr>
    </w:p>
    <w:p w:rsidR="00D95381" w:rsidRDefault="001602C9" w:rsidP="00D95381">
      <w:pPr>
        <w:pStyle w:val="Ttulo1"/>
        <w:rPr>
          <w:lang w:val="pt-BR"/>
        </w:rPr>
      </w:pPr>
      <w:bookmarkStart w:id="5" w:name="_Toc492960765"/>
      <w:r>
        <w:rPr>
          <w:lang w:val="pt-BR"/>
        </w:rPr>
        <w:lastRenderedPageBreak/>
        <w:t>Restrições do Sistema</w:t>
      </w:r>
      <w:bookmarkEnd w:id="5"/>
    </w:p>
    <w:p w:rsidR="00E57B8F" w:rsidRDefault="00E57B8F" w:rsidP="00E57B8F">
      <w:pPr>
        <w:pStyle w:val="Ttulo2"/>
        <w:rPr>
          <w:lang w:val="pt-BR"/>
        </w:rPr>
      </w:pPr>
      <w:r>
        <w:rPr>
          <w:lang w:val="pt-BR"/>
        </w:rPr>
        <w:t>Compatibilidade com sistema operacional Windows</w:t>
      </w:r>
    </w:p>
    <w:p w:rsidR="0098172F" w:rsidRPr="00F74BB8" w:rsidRDefault="00F74BB8" w:rsidP="00F74BB8">
      <w:pPr>
        <w:rPr>
          <w:lang w:val="pt-BR"/>
        </w:rPr>
      </w:pPr>
      <w:r>
        <w:rPr>
          <w:lang w:val="pt-BR"/>
        </w:rPr>
        <w:t>A parte do sistema qu</w:t>
      </w:r>
      <w:r w:rsidR="0098172F">
        <w:rPr>
          <w:lang w:val="pt-BR"/>
        </w:rPr>
        <w:t>e executará em aplicação web</w:t>
      </w:r>
      <w:r>
        <w:rPr>
          <w:lang w:val="pt-BR"/>
        </w:rPr>
        <w:t xml:space="preserve"> deverá ser implementada para funcionar </w:t>
      </w:r>
      <w:r w:rsidR="0098172F">
        <w:rPr>
          <w:lang w:val="pt-BR"/>
        </w:rPr>
        <w:t>da mesma forma independentemente do browser escolhido</w:t>
      </w:r>
      <w:r>
        <w:rPr>
          <w:lang w:val="pt-BR"/>
        </w:rPr>
        <w:t>.</w:t>
      </w:r>
    </w:p>
    <w:p w:rsidR="001229FF" w:rsidRPr="004E0B1A" w:rsidRDefault="001D4FCC" w:rsidP="005A7A45">
      <w:pPr>
        <w:pStyle w:val="Ttulo1"/>
        <w:rPr>
          <w:lang w:val="pt-BR"/>
        </w:rPr>
      </w:pPr>
      <w:r>
        <w:rPr>
          <w:lang w:val="pt-BR"/>
        </w:rPr>
        <w:t>Conformidades do Sistema</w:t>
      </w:r>
    </w:p>
    <w:p w:rsidR="001229FF" w:rsidRDefault="001D4FCC" w:rsidP="001229FF">
      <w:pPr>
        <w:pStyle w:val="Ttulo2"/>
        <w:rPr>
          <w:lang w:val="pt-BR"/>
        </w:rPr>
      </w:pPr>
      <w:bookmarkStart w:id="6" w:name="_Toc492960774"/>
      <w:r>
        <w:rPr>
          <w:lang w:val="pt-BR"/>
        </w:rPr>
        <w:t>Requisitos de Licenciamento</w:t>
      </w:r>
      <w:bookmarkEnd w:id="6"/>
    </w:p>
    <w:p w:rsidR="00E57B8F" w:rsidRPr="00E57B8F" w:rsidRDefault="00E57B8F" w:rsidP="00E57B8F">
      <w:pPr>
        <w:rPr>
          <w:lang w:val="pt-BR"/>
        </w:rPr>
      </w:pPr>
      <w:r>
        <w:rPr>
          <w:lang w:val="pt-BR"/>
        </w:rPr>
        <w:t>A forma de licenciamento será definida no futuro.</w:t>
      </w:r>
    </w:p>
    <w:p w:rsidR="001229FF" w:rsidRDefault="001D4FCC" w:rsidP="001229FF">
      <w:pPr>
        <w:pStyle w:val="Ttulo2"/>
        <w:rPr>
          <w:lang w:val="pt-BR"/>
        </w:rPr>
      </w:pPr>
      <w:bookmarkStart w:id="7" w:name="_Toc492960775"/>
      <w:r>
        <w:rPr>
          <w:lang w:val="pt-BR"/>
        </w:rPr>
        <w:t>Notas Legais, de Copyright entre Outras</w:t>
      </w:r>
      <w:bookmarkEnd w:id="7"/>
    </w:p>
    <w:p w:rsidR="00E57B8F" w:rsidRPr="00E57B8F" w:rsidRDefault="00E57B8F" w:rsidP="00E57B8F">
      <w:pPr>
        <w:rPr>
          <w:lang w:val="pt-BR"/>
        </w:rPr>
      </w:pPr>
      <w:r>
        <w:rPr>
          <w:lang w:val="pt-BR"/>
        </w:rPr>
        <w:t>Não se aplica.</w:t>
      </w:r>
    </w:p>
    <w:p w:rsidR="001229FF" w:rsidRDefault="001D4FCC" w:rsidP="001229FF">
      <w:pPr>
        <w:pStyle w:val="Ttulo2"/>
        <w:rPr>
          <w:lang w:val="pt-BR"/>
        </w:rPr>
      </w:pPr>
      <w:bookmarkStart w:id="8" w:name="_Toc492960776"/>
      <w:r>
        <w:rPr>
          <w:lang w:val="pt-BR"/>
        </w:rPr>
        <w:t>Padrões Aplicáveis</w:t>
      </w:r>
      <w:bookmarkEnd w:id="8"/>
    </w:p>
    <w:p w:rsidR="00BD240B" w:rsidRPr="00BD240B" w:rsidRDefault="00BD240B" w:rsidP="00BD240B">
      <w:pPr>
        <w:rPr>
          <w:lang w:val="pt-BR"/>
        </w:rPr>
      </w:pPr>
      <w:r>
        <w:rPr>
          <w:lang w:val="pt-BR"/>
        </w:rPr>
        <w:t>Não se aplica</w:t>
      </w:r>
    </w:p>
    <w:p w:rsidR="000F6699" w:rsidRDefault="001D4FCC" w:rsidP="000F6699">
      <w:pPr>
        <w:pStyle w:val="Ttulo1"/>
        <w:rPr>
          <w:lang w:val="pt-BR"/>
        </w:rPr>
      </w:pPr>
      <w:r>
        <w:rPr>
          <w:lang w:val="pt-BR"/>
        </w:rPr>
        <w:t>Documentação do Sistema</w:t>
      </w:r>
    </w:p>
    <w:p w:rsidR="00E57B8F" w:rsidRDefault="00E57B8F" w:rsidP="00E57B8F">
      <w:pPr>
        <w:pStyle w:val="Ttulo2"/>
        <w:rPr>
          <w:lang w:val="pt-BR"/>
        </w:rPr>
      </w:pPr>
      <w:r>
        <w:rPr>
          <w:lang w:val="pt-BR"/>
        </w:rPr>
        <w:t>Manual de usuário</w:t>
      </w:r>
    </w:p>
    <w:p w:rsidR="003A48D7" w:rsidRPr="004E0B1A" w:rsidRDefault="00E57B8F" w:rsidP="00E57B8F">
      <w:pPr>
        <w:rPr>
          <w:lang w:val="pt-BR"/>
        </w:rPr>
      </w:pPr>
      <w:r>
        <w:rPr>
          <w:lang w:val="pt-BR"/>
        </w:rPr>
        <w:t>Deverá ser fornecido o manual de usuário do sistema, apresentando o uso de todas as telas do sistema, bem como descrição de campos.</w:t>
      </w:r>
      <w:bookmarkStart w:id="9" w:name="_GoBack"/>
      <w:bookmarkEnd w:id="9"/>
    </w:p>
    <w:p w:rsidR="006259DD" w:rsidRPr="004E0B1A" w:rsidRDefault="006259DD" w:rsidP="006259DD">
      <w:pPr>
        <w:rPr>
          <w:lang w:val="pt-BR"/>
        </w:rPr>
      </w:pPr>
    </w:p>
    <w:sectPr w:rsidR="006259DD" w:rsidRPr="004E0B1A" w:rsidSect="00AE62FF"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C5763" w:rsidRDefault="004C5763">
      <w:r>
        <w:separator/>
      </w:r>
    </w:p>
  </w:endnote>
  <w:endnote w:type="continuationSeparator" w:id="1">
    <w:p w:rsidR="004C5763" w:rsidRDefault="004C576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3162"/>
    </w:tblGrid>
    <w:tr w:rsidR="001602C9" w:rsidRPr="004E0B1A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602C9" w:rsidRPr="004E0B1A" w:rsidRDefault="001602C9">
          <w:pPr>
            <w:ind w:right="360"/>
            <w:rPr>
              <w:lang w:val="pt-BR"/>
            </w:rPr>
          </w:pPr>
          <w:r w:rsidRPr="004E0B1A">
            <w:rPr>
              <w:lang w:val="pt-BR"/>
            </w:rP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602C9" w:rsidRPr="004E0B1A" w:rsidRDefault="001602C9">
          <w:pPr>
            <w:jc w:val="center"/>
            <w:rPr>
              <w:lang w:val="pt-BR"/>
            </w:rPr>
          </w:pPr>
          <w:r w:rsidRPr="004E0B1A">
            <w:rPr>
              <w:lang w:val="pt-BR"/>
            </w:rPr>
            <w:sym w:font="Symbol" w:char="F0D3"/>
          </w:r>
          <w:r w:rsidR="002710A8" w:rsidRPr="004E0B1A">
            <w:rPr>
              <w:lang w:val="pt-BR"/>
            </w:rPr>
            <w:fldChar w:fldCharType="begin"/>
          </w:r>
          <w:r w:rsidRPr="004E0B1A">
            <w:rPr>
              <w:lang w:val="pt-BR"/>
            </w:rPr>
            <w:instrText xml:space="preserve"> DOCPROPERTY "Company"  \* MERGEFORMAT </w:instrText>
          </w:r>
          <w:r w:rsidR="002710A8" w:rsidRPr="004E0B1A">
            <w:rPr>
              <w:lang w:val="pt-BR"/>
            </w:rPr>
            <w:fldChar w:fldCharType="separate"/>
          </w:r>
          <w:proofErr w:type="spellStart"/>
          <w:r w:rsidR="00B31792">
            <w:rPr>
              <w:lang w:val="pt-BR"/>
            </w:rPr>
            <w:t>Univás</w:t>
          </w:r>
          <w:proofErr w:type="spellEnd"/>
          <w:r w:rsidR="002710A8" w:rsidRPr="004E0B1A">
            <w:rPr>
              <w:lang w:val="pt-BR"/>
            </w:rPr>
            <w:fldChar w:fldCharType="end"/>
          </w:r>
          <w:r w:rsidRPr="004E0B1A">
            <w:rPr>
              <w:lang w:val="pt-BR"/>
            </w:rPr>
            <w:t xml:space="preserve">, </w:t>
          </w:r>
          <w:r w:rsidR="002710A8" w:rsidRPr="004E0B1A">
            <w:rPr>
              <w:lang w:val="pt-BR"/>
            </w:rPr>
            <w:fldChar w:fldCharType="begin"/>
          </w:r>
          <w:r w:rsidRPr="004E0B1A">
            <w:rPr>
              <w:lang w:val="pt-BR"/>
            </w:rPr>
            <w:instrText xml:space="preserve"> DATE \@ "yyyy" </w:instrText>
          </w:r>
          <w:r w:rsidR="002710A8" w:rsidRPr="004E0B1A">
            <w:rPr>
              <w:lang w:val="pt-BR"/>
            </w:rPr>
            <w:fldChar w:fldCharType="separate"/>
          </w:r>
          <w:r w:rsidR="0098172F">
            <w:rPr>
              <w:noProof/>
              <w:lang w:val="pt-BR"/>
            </w:rPr>
            <w:t>2018</w:t>
          </w:r>
          <w:r w:rsidR="002710A8" w:rsidRPr="004E0B1A">
            <w:rPr>
              <w:lang w:val="pt-BR"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602C9" w:rsidRPr="004E0B1A" w:rsidRDefault="001602C9">
          <w:pPr>
            <w:jc w:val="right"/>
            <w:rPr>
              <w:lang w:val="pt-BR"/>
            </w:rPr>
          </w:pPr>
          <w:r w:rsidRPr="004E0B1A">
            <w:rPr>
              <w:lang w:val="pt-BR"/>
            </w:rPr>
            <w:t xml:space="preserve">Página </w:t>
          </w:r>
          <w:r w:rsidR="002710A8" w:rsidRPr="004E0B1A">
            <w:rPr>
              <w:rStyle w:val="Nmerodepgina"/>
              <w:lang w:val="pt-BR"/>
            </w:rPr>
            <w:fldChar w:fldCharType="begin"/>
          </w:r>
          <w:r w:rsidRPr="004E0B1A">
            <w:rPr>
              <w:rStyle w:val="Nmerodepgina"/>
              <w:lang w:val="pt-BR"/>
            </w:rPr>
            <w:instrText xml:space="preserve"> PAGE </w:instrText>
          </w:r>
          <w:r w:rsidR="002710A8" w:rsidRPr="004E0B1A">
            <w:rPr>
              <w:rStyle w:val="Nmerodepgina"/>
              <w:lang w:val="pt-BR"/>
            </w:rPr>
            <w:fldChar w:fldCharType="separate"/>
          </w:r>
          <w:r w:rsidR="00F04FE6">
            <w:rPr>
              <w:rStyle w:val="Nmerodepgina"/>
              <w:noProof/>
              <w:lang w:val="pt-BR"/>
            </w:rPr>
            <w:t>1</w:t>
          </w:r>
          <w:r w:rsidR="002710A8" w:rsidRPr="004E0B1A">
            <w:rPr>
              <w:rStyle w:val="Nmerodepgina"/>
              <w:lang w:val="pt-BR"/>
            </w:rPr>
            <w:fldChar w:fldCharType="end"/>
          </w:r>
        </w:p>
      </w:tc>
    </w:tr>
  </w:tbl>
  <w:p w:rsidR="001602C9" w:rsidRPr="004E0B1A" w:rsidRDefault="001602C9">
    <w:pPr>
      <w:pStyle w:val="Rodap"/>
      <w:rPr>
        <w:lang w:val="pt-BR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C5763" w:rsidRDefault="004C5763">
      <w:r>
        <w:separator/>
      </w:r>
    </w:p>
  </w:footnote>
  <w:footnote w:type="continuationSeparator" w:id="1">
    <w:p w:rsidR="004C5763" w:rsidRDefault="004C576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1602C9" w:rsidRPr="004E0B1A">
      <w:tc>
        <w:tcPr>
          <w:tcW w:w="6379" w:type="dxa"/>
        </w:tcPr>
        <w:p w:rsidR="001602C9" w:rsidRPr="004E0B1A" w:rsidRDefault="002710A8" w:rsidP="000A4B86">
          <w:pPr>
            <w:rPr>
              <w:lang w:val="pt-BR"/>
            </w:rPr>
          </w:pPr>
          <w:fldSimple w:instr=" SUBJECT  \* MERGEFORMAT ">
            <w:r w:rsidR="000A4B86">
              <w:rPr>
                <w:lang w:val="pt-BR"/>
              </w:rPr>
              <w:t>Gestão de Estoque</w:t>
            </w:r>
          </w:fldSimple>
        </w:p>
      </w:tc>
      <w:tc>
        <w:tcPr>
          <w:tcW w:w="3179" w:type="dxa"/>
        </w:tcPr>
        <w:p w:rsidR="001602C9" w:rsidRPr="004E0B1A" w:rsidRDefault="001602C9">
          <w:pPr>
            <w:tabs>
              <w:tab w:val="left" w:pos="1135"/>
            </w:tabs>
            <w:spacing w:before="40"/>
            <w:ind w:right="68"/>
            <w:rPr>
              <w:lang w:val="pt-BR"/>
            </w:rPr>
          </w:pPr>
        </w:p>
      </w:tc>
    </w:tr>
    <w:tr w:rsidR="001602C9" w:rsidRPr="004E0B1A">
      <w:tc>
        <w:tcPr>
          <w:tcW w:w="6379" w:type="dxa"/>
        </w:tcPr>
        <w:p w:rsidR="001602C9" w:rsidRPr="004E0B1A" w:rsidRDefault="001602C9" w:rsidP="004E0B1A">
          <w:pPr>
            <w:rPr>
              <w:lang w:val="pt-BR"/>
            </w:rPr>
          </w:pPr>
          <w:r w:rsidRPr="004E0B1A">
            <w:rPr>
              <w:lang w:val="pt-BR"/>
            </w:rPr>
            <w:t xml:space="preserve">Especificação de </w:t>
          </w:r>
          <w:fldSimple w:instr=" TITLE  \* MERGEFORMAT ">
            <w:r w:rsidRPr="004E0B1A">
              <w:rPr>
                <w:lang w:val="pt-BR"/>
              </w:rPr>
              <w:t>Requisitos do Sistema</w:t>
            </w:r>
          </w:fldSimple>
        </w:p>
      </w:tc>
      <w:tc>
        <w:tcPr>
          <w:tcW w:w="3179" w:type="dxa"/>
        </w:tcPr>
        <w:p w:rsidR="001602C9" w:rsidRPr="004E0B1A" w:rsidRDefault="001602C9" w:rsidP="00B31792">
          <w:pPr>
            <w:rPr>
              <w:lang w:val="pt-BR"/>
            </w:rPr>
          </w:pPr>
          <w:r w:rsidRPr="004E0B1A">
            <w:rPr>
              <w:lang w:val="pt-BR"/>
            </w:rPr>
            <w:t xml:space="preserve">  Data:  </w:t>
          </w:r>
          <w:r w:rsidR="00B31792">
            <w:rPr>
              <w:lang w:val="pt-BR"/>
            </w:rPr>
            <w:t>06/03/2018</w:t>
          </w:r>
        </w:p>
      </w:tc>
    </w:tr>
  </w:tbl>
  <w:p w:rsidR="001602C9" w:rsidRPr="004E0B1A" w:rsidRDefault="001602C9">
    <w:pPr>
      <w:pStyle w:val="Cabealho"/>
      <w:rPr>
        <w:lang w:val="pt-BR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29.25pt;height:27.75pt" o:bullet="t">
        <v:imagedata r:id="rId1" o:title="clip_image001"/>
      </v:shape>
    </w:pict>
  </w:numPicBullet>
  <w:numPicBullet w:numPicBulletId="1">
    <w:pict>
      <v:shape id="_x0000_i1027" type="#_x0000_t75" style="width:30.75pt;height:30pt" o:bullet="t">
        <v:imagedata r:id="rId2" o:title="clip_image002"/>
      </v:shape>
    </w:pict>
  </w:numPicBullet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04817768"/>
    <w:multiLevelType w:val="hybridMultilevel"/>
    <w:tmpl w:val="3FD6554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2B1A1A"/>
    <w:multiLevelType w:val="hybridMultilevel"/>
    <w:tmpl w:val="F982825A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7D614FB"/>
    <w:multiLevelType w:val="hybridMultilevel"/>
    <w:tmpl w:val="3CFAB16C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803510D"/>
    <w:multiLevelType w:val="hybridMultilevel"/>
    <w:tmpl w:val="69E8825E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2BE0B64"/>
    <w:multiLevelType w:val="singleLevel"/>
    <w:tmpl w:val="77A0C01E"/>
    <w:lvl w:ilvl="0">
      <w:start w:val="1"/>
      <w:numFmt w:val="bullet"/>
      <w:lvlText w:val=""/>
      <w:lvlJc w:val="left"/>
      <w:pPr>
        <w:tabs>
          <w:tab w:val="num" w:pos="360"/>
        </w:tabs>
        <w:ind w:left="216" w:hanging="216"/>
      </w:pPr>
      <w:rPr>
        <w:rFonts w:ascii="Symbol" w:hAnsi="Symbol" w:hint="default"/>
      </w:rPr>
    </w:lvl>
  </w:abstractNum>
  <w:abstractNum w:abstractNumId="6">
    <w:nsid w:val="41395FB6"/>
    <w:multiLevelType w:val="hybridMultilevel"/>
    <w:tmpl w:val="4ABC85C4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5A704A53"/>
    <w:multiLevelType w:val="hybridMultilevel"/>
    <w:tmpl w:val="2DD83B3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65704325"/>
    <w:multiLevelType w:val="hybridMultilevel"/>
    <w:tmpl w:val="32B0D5EE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68EF6570"/>
    <w:multiLevelType w:val="hybridMultilevel"/>
    <w:tmpl w:val="6F12A4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054217E"/>
    <w:multiLevelType w:val="hybridMultilevel"/>
    <w:tmpl w:val="1BE2335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73474DEB"/>
    <w:multiLevelType w:val="hybridMultilevel"/>
    <w:tmpl w:val="F410D3B4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1"/>
  </w:num>
  <w:num w:numId="4">
    <w:abstractNumId w:val="8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5"/>
  </w:num>
  <w:num w:numId="17">
    <w:abstractNumId w:val="3"/>
  </w:num>
  <w:num w:numId="18">
    <w:abstractNumId w:val="2"/>
  </w:num>
  <w:num w:numId="19">
    <w:abstractNumId w:val="6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7"/>
  </w:num>
  <w:num w:numId="25">
    <w:abstractNumId w:val="1"/>
  </w:num>
  <w:num w:numId="26">
    <w:abstractNumId w:val="10"/>
  </w:num>
  <w:num w:numId="27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stylePaneFormatFilter w:val="3F0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0"/>
    <w:footnote w:id="1"/>
  </w:footnotePr>
  <w:endnotePr>
    <w:endnote w:id="0"/>
    <w:endnote w:id="1"/>
  </w:endnotePr>
  <w:compat/>
  <w:rsids>
    <w:rsidRoot w:val="004E0B1A"/>
    <w:rsid w:val="0000133E"/>
    <w:rsid w:val="00002773"/>
    <w:rsid w:val="00031E3F"/>
    <w:rsid w:val="000338E5"/>
    <w:rsid w:val="000853A5"/>
    <w:rsid w:val="000A4B86"/>
    <w:rsid w:val="000A7904"/>
    <w:rsid w:val="000A7D18"/>
    <w:rsid w:val="000B286C"/>
    <w:rsid w:val="000B5C3D"/>
    <w:rsid w:val="000B78E6"/>
    <w:rsid w:val="000C265F"/>
    <w:rsid w:val="000E346A"/>
    <w:rsid w:val="000F6699"/>
    <w:rsid w:val="00103929"/>
    <w:rsid w:val="001056BB"/>
    <w:rsid w:val="001229FF"/>
    <w:rsid w:val="00140806"/>
    <w:rsid w:val="0015182E"/>
    <w:rsid w:val="001602C9"/>
    <w:rsid w:val="00164FEC"/>
    <w:rsid w:val="0017108F"/>
    <w:rsid w:val="001961F0"/>
    <w:rsid w:val="001A5BF2"/>
    <w:rsid w:val="001C11F7"/>
    <w:rsid w:val="001C35BB"/>
    <w:rsid w:val="001D4FCC"/>
    <w:rsid w:val="001E7544"/>
    <w:rsid w:val="001F38B0"/>
    <w:rsid w:val="002017BA"/>
    <w:rsid w:val="002158CF"/>
    <w:rsid w:val="00217EEE"/>
    <w:rsid w:val="00226E98"/>
    <w:rsid w:val="00227A40"/>
    <w:rsid w:val="00250FEE"/>
    <w:rsid w:val="00251220"/>
    <w:rsid w:val="00262FA3"/>
    <w:rsid w:val="002710A8"/>
    <w:rsid w:val="00284536"/>
    <w:rsid w:val="00294E2C"/>
    <w:rsid w:val="002964AE"/>
    <w:rsid w:val="00296E6E"/>
    <w:rsid w:val="002A6440"/>
    <w:rsid w:val="002B506B"/>
    <w:rsid w:val="002B651D"/>
    <w:rsid w:val="002B692D"/>
    <w:rsid w:val="002E53DD"/>
    <w:rsid w:val="002F7847"/>
    <w:rsid w:val="002F7B60"/>
    <w:rsid w:val="00313250"/>
    <w:rsid w:val="00314492"/>
    <w:rsid w:val="00323577"/>
    <w:rsid w:val="00330C8B"/>
    <w:rsid w:val="00331E61"/>
    <w:rsid w:val="00341027"/>
    <w:rsid w:val="003417FA"/>
    <w:rsid w:val="00343E7B"/>
    <w:rsid w:val="00344068"/>
    <w:rsid w:val="003572B6"/>
    <w:rsid w:val="00376C82"/>
    <w:rsid w:val="0038624F"/>
    <w:rsid w:val="00394B81"/>
    <w:rsid w:val="00394EDA"/>
    <w:rsid w:val="003A48D7"/>
    <w:rsid w:val="003B1A0B"/>
    <w:rsid w:val="003D09D9"/>
    <w:rsid w:val="003D1627"/>
    <w:rsid w:val="003D2717"/>
    <w:rsid w:val="003D678E"/>
    <w:rsid w:val="003E2CE3"/>
    <w:rsid w:val="003F0ED2"/>
    <w:rsid w:val="00402F6D"/>
    <w:rsid w:val="00413635"/>
    <w:rsid w:val="004330D6"/>
    <w:rsid w:val="00437FA8"/>
    <w:rsid w:val="0044461D"/>
    <w:rsid w:val="004532E4"/>
    <w:rsid w:val="00455F93"/>
    <w:rsid w:val="0046289B"/>
    <w:rsid w:val="004655EB"/>
    <w:rsid w:val="00473D1E"/>
    <w:rsid w:val="00477CDD"/>
    <w:rsid w:val="004854C4"/>
    <w:rsid w:val="004A2B0A"/>
    <w:rsid w:val="004A745B"/>
    <w:rsid w:val="004B18AC"/>
    <w:rsid w:val="004B4844"/>
    <w:rsid w:val="004C2415"/>
    <w:rsid w:val="004C5763"/>
    <w:rsid w:val="004C766E"/>
    <w:rsid w:val="004D10B7"/>
    <w:rsid w:val="004D1603"/>
    <w:rsid w:val="004E0451"/>
    <w:rsid w:val="004E0B1A"/>
    <w:rsid w:val="004E364B"/>
    <w:rsid w:val="004F0C56"/>
    <w:rsid w:val="004F245A"/>
    <w:rsid w:val="00507EE9"/>
    <w:rsid w:val="00511B29"/>
    <w:rsid w:val="00515DA9"/>
    <w:rsid w:val="00516450"/>
    <w:rsid w:val="00533045"/>
    <w:rsid w:val="0056113E"/>
    <w:rsid w:val="005722B4"/>
    <w:rsid w:val="005770C2"/>
    <w:rsid w:val="0058125E"/>
    <w:rsid w:val="005844C9"/>
    <w:rsid w:val="005860D8"/>
    <w:rsid w:val="00586B9B"/>
    <w:rsid w:val="005969DF"/>
    <w:rsid w:val="005A0F55"/>
    <w:rsid w:val="005A670B"/>
    <w:rsid w:val="005A7A45"/>
    <w:rsid w:val="005B40F0"/>
    <w:rsid w:val="005C5CE2"/>
    <w:rsid w:val="005E51CA"/>
    <w:rsid w:val="00604FAA"/>
    <w:rsid w:val="006058A0"/>
    <w:rsid w:val="00605CF9"/>
    <w:rsid w:val="00610B3A"/>
    <w:rsid w:val="006243D7"/>
    <w:rsid w:val="00625738"/>
    <w:rsid w:val="006259DD"/>
    <w:rsid w:val="00634F37"/>
    <w:rsid w:val="00637F08"/>
    <w:rsid w:val="00643504"/>
    <w:rsid w:val="00690AFE"/>
    <w:rsid w:val="006975E3"/>
    <w:rsid w:val="006A5025"/>
    <w:rsid w:val="006A6737"/>
    <w:rsid w:val="006C4DD8"/>
    <w:rsid w:val="006D4753"/>
    <w:rsid w:val="006D566A"/>
    <w:rsid w:val="00700756"/>
    <w:rsid w:val="00710AF2"/>
    <w:rsid w:val="00713AC3"/>
    <w:rsid w:val="0072060F"/>
    <w:rsid w:val="007249CB"/>
    <w:rsid w:val="007275D3"/>
    <w:rsid w:val="007307E8"/>
    <w:rsid w:val="00743B9C"/>
    <w:rsid w:val="00747C02"/>
    <w:rsid w:val="0076343A"/>
    <w:rsid w:val="00767342"/>
    <w:rsid w:val="00772965"/>
    <w:rsid w:val="00783725"/>
    <w:rsid w:val="0078772E"/>
    <w:rsid w:val="007A0714"/>
    <w:rsid w:val="007B31A5"/>
    <w:rsid w:val="007B48F0"/>
    <w:rsid w:val="007C2E18"/>
    <w:rsid w:val="007C3C63"/>
    <w:rsid w:val="007C4EB4"/>
    <w:rsid w:val="007C7E0B"/>
    <w:rsid w:val="007D4E8C"/>
    <w:rsid w:val="007E4A5B"/>
    <w:rsid w:val="007F0236"/>
    <w:rsid w:val="008013EA"/>
    <w:rsid w:val="008035FB"/>
    <w:rsid w:val="0081271F"/>
    <w:rsid w:val="00831D89"/>
    <w:rsid w:val="00846F25"/>
    <w:rsid w:val="00847CF7"/>
    <w:rsid w:val="00852D90"/>
    <w:rsid w:val="008632E9"/>
    <w:rsid w:val="0086378F"/>
    <w:rsid w:val="008642C2"/>
    <w:rsid w:val="008645FB"/>
    <w:rsid w:val="008646A2"/>
    <w:rsid w:val="00871973"/>
    <w:rsid w:val="00886CE8"/>
    <w:rsid w:val="008A1177"/>
    <w:rsid w:val="008A47D6"/>
    <w:rsid w:val="008C2B65"/>
    <w:rsid w:val="008D220F"/>
    <w:rsid w:val="008E5A63"/>
    <w:rsid w:val="008E69AC"/>
    <w:rsid w:val="00901102"/>
    <w:rsid w:val="0090551A"/>
    <w:rsid w:val="00913572"/>
    <w:rsid w:val="009158C8"/>
    <w:rsid w:val="0092076C"/>
    <w:rsid w:val="009237C4"/>
    <w:rsid w:val="0092518E"/>
    <w:rsid w:val="00927A5A"/>
    <w:rsid w:val="00930FE1"/>
    <w:rsid w:val="009314D3"/>
    <w:rsid w:val="00936B07"/>
    <w:rsid w:val="009371E4"/>
    <w:rsid w:val="00945E2B"/>
    <w:rsid w:val="00950EBD"/>
    <w:rsid w:val="00954C5D"/>
    <w:rsid w:val="00960905"/>
    <w:rsid w:val="00965987"/>
    <w:rsid w:val="00980FF9"/>
    <w:rsid w:val="0098172F"/>
    <w:rsid w:val="0099502F"/>
    <w:rsid w:val="009A7FDE"/>
    <w:rsid w:val="009B035A"/>
    <w:rsid w:val="009B14EB"/>
    <w:rsid w:val="009B555D"/>
    <w:rsid w:val="009B65C4"/>
    <w:rsid w:val="009E2AF9"/>
    <w:rsid w:val="009E51D5"/>
    <w:rsid w:val="009F17F0"/>
    <w:rsid w:val="009F2C36"/>
    <w:rsid w:val="00A1078D"/>
    <w:rsid w:val="00A3004D"/>
    <w:rsid w:val="00A3377A"/>
    <w:rsid w:val="00A6037D"/>
    <w:rsid w:val="00A8270B"/>
    <w:rsid w:val="00A85339"/>
    <w:rsid w:val="00AA714A"/>
    <w:rsid w:val="00AC05B0"/>
    <w:rsid w:val="00AD1214"/>
    <w:rsid w:val="00AD4A11"/>
    <w:rsid w:val="00AD5AD7"/>
    <w:rsid w:val="00AD7BED"/>
    <w:rsid w:val="00AE184B"/>
    <w:rsid w:val="00AE62FF"/>
    <w:rsid w:val="00AF4298"/>
    <w:rsid w:val="00AF47A0"/>
    <w:rsid w:val="00B059D2"/>
    <w:rsid w:val="00B31792"/>
    <w:rsid w:val="00B31A4E"/>
    <w:rsid w:val="00B37AC2"/>
    <w:rsid w:val="00B57D72"/>
    <w:rsid w:val="00B62751"/>
    <w:rsid w:val="00B649F8"/>
    <w:rsid w:val="00B80700"/>
    <w:rsid w:val="00B81541"/>
    <w:rsid w:val="00B83A71"/>
    <w:rsid w:val="00B84B86"/>
    <w:rsid w:val="00BA0D05"/>
    <w:rsid w:val="00BC08CC"/>
    <w:rsid w:val="00BC644D"/>
    <w:rsid w:val="00BD2113"/>
    <w:rsid w:val="00BD240B"/>
    <w:rsid w:val="00C01BA3"/>
    <w:rsid w:val="00C03D90"/>
    <w:rsid w:val="00C139A0"/>
    <w:rsid w:val="00C413BF"/>
    <w:rsid w:val="00C45D21"/>
    <w:rsid w:val="00C61808"/>
    <w:rsid w:val="00C65BEF"/>
    <w:rsid w:val="00C80EFE"/>
    <w:rsid w:val="00C86666"/>
    <w:rsid w:val="00C91672"/>
    <w:rsid w:val="00CB1BBF"/>
    <w:rsid w:val="00CB74E5"/>
    <w:rsid w:val="00CC31EA"/>
    <w:rsid w:val="00CF5FC6"/>
    <w:rsid w:val="00D32DAD"/>
    <w:rsid w:val="00D40870"/>
    <w:rsid w:val="00D65D7A"/>
    <w:rsid w:val="00D66D4F"/>
    <w:rsid w:val="00D67412"/>
    <w:rsid w:val="00D67D10"/>
    <w:rsid w:val="00D76EDA"/>
    <w:rsid w:val="00D95381"/>
    <w:rsid w:val="00DA6837"/>
    <w:rsid w:val="00DB1F36"/>
    <w:rsid w:val="00DB4FB1"/>
    <w:rsid w:val="00DC01BD"/>
    <w:rsid w:val="00DC2503"/>
    <w:rsid w:val="00DC530B"/>
    <w:rsid w:val="00DD2422"/>
    <w:rsid w:val="00E46F9C"/>
    <w:rsid w:val="00E57A0C"/>
    <w:rsid w:val="00E57B8F"/>
    <w:rsid w:val="00E66686"/>
    <w:rsid w:val="00E731EA"/>
    <w:rsid w:val="00E75A2E"/>
    <w:rsid w:val="00E9152D"/>
    <w:rsid w:val="00EA4FB8"/>
    <w:rsid w:val="00EA792B"/>
    <w:rsid w:val="00EC132F"/>
    <w:rsid w:val="00EC65DC"/>
    <w:rsid w:val="00ED698F"/>
    <w:rsid w:val="00EF0328"/>
    <w:rsid w:val="00EF6F25"/>
    <w:rsid w:val="00F042E0"/>
    <w:rsid w:val="00F04FE6"/>
    <w:rsid w:val="00F07982"/>
    <w:rsid w:val="00F07CE1"/>
    <w:rsid w:val="00F25263"/>
    <w:rsid w:val="00F31507"/>
    <w:rsid w:val="00F34CB0"/>
    <w:rsid w:val="00F51720"/>
    <w:rsid w:val="00F653DC"/>
    <w:rsid w:val="00F6708E"/>
    <w:rsid w:val="00F74BB8"/>
    <w:rsid w:val="00F76CD1"/>
    <w:rsid w:val="00F82407"/>
    <w:rsid w:val="00F9374F"/>
    <w:rsid w:val="00F97850"/>
    <w:rsid w:val="00FA45D3"/>
    <w:rsid w:val="00FB113C"/>
    <w:rsid w:val="00FD02E4"/>
    <w:rsid w:val="00FE64DF"/>
    <w:rsid w:val="00FE744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62FF"/>
    <w:pPr>
      <w:widowControl w:val="0"/>
      <w:spacing w:line="240" w:lineRule="atLeast"/>
    </w:pPr>
  </w:style>
  <w:style w:type="paragraph" w:styleId="Ttulo1">
    <w:name w:val="heading 1"/>
    <w:basedOn w:val="Normal"/>
    <w:next w:val="Normal"/>
    <w:qFormat/>
    <w:rsid w:val="00AE62FF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AE62FF"/>
    <w:pPr>
      <w:numPr>
        <w:ilvl w:val="1"/>
      </w:numPr>
      <w:ind w:left="0" w:firstLine="0"/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AE62FF"/>
    <w:pPr>
      <w:numPr>
        <w:ilvl w:val="2"/>
      </w:numPr>
      <w:ind w:left="0" w:firstLine="0"/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rsid w:val="00AE62FF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AE62FF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AE62FF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AE62FF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AE62FF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AE62FF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AE62FF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AE62FF"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rsid w:val="00AE62FF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rsid w:val="00AE62FF"/>
    <w:pPr>
      <w:ind w:left="900" w:hanging="900"/>
    </w:pPr>
  </w:style>
  <w:style w:type="paragraph" w:styleId="Sumrio1">
    <w:name w:val="toc 1"/>
    <w:basedOn w:val="Normal"/>
    <w:next w:val="Normal"/>
    <w:semiHidden/>
    <w:rsid w:val="00AE62FF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rsid w:val="00AE62FF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rsid w:val="00AE62FF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rsid w:val="00AE62FF"/>
    <w:pPr>
      <w:tabs>
        <w:tab w:val="center" w:pos="4320"/>
        <w:tab w:val="right" w:pos="8640"/>
      </w:tabs>
    </w:pPr>
  </w:style>
  <w:style w:type="paragraph" w:styleId="Rodap">
    <w:name w:val="footer"/>
    <w:basedOn w:val="Normal"/>
    <w:rsid w:val="00AE62FF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rsid w:val="00AE62FF"/>
  </w:style>
  <w:style w:type="table" w:styleId="Tabelacomgrade">
    <w:name w:val="Table Grid"/>
    <w:basedOn w:val="Tabelanormal"/>
    <w:rsid w:val="00103929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aragraph1">
    <w:name w:val="Paragraph1"/>
    <w:basedOn w:val="Normal"/>
    <w:rsid w:val="00AE62FF"/>
    <w:pPr>
      <w:spacing w:before="80" w:line="240" w:lineRule="auto"/>
      <w:jc w:val="both"/>
    </w:pPr>
  </w:style>
  <w:style w:type="paragraph" w:customStyle="1" w:styleId="Tabletext">
    <w:name w:val="Tabletext"/>
    <w:basedOn w:val="Normal"/>
    <w:rsid w:val="00AE62FF"/>
    <w:pPr>
      <w:keepLines/>
      <w:spacing w:after="120"/>
    </w:pPr>
  </w:style>
  <w:style w:type="paragraph" w:styleId="Corpodetexto">
    <w:name w:val="Body Text"/>
    <w:basedOn w:val="Normal"/>
    <w:rsid w:val="00AE62FF"/>
    <w:pPr>
      <w:keepLines/>
      <w:spacing w:after="120"/>
      <w:ind w:left="720"/>
    </w:pPr>
  </w:style>
  <w:style w:type="paragraph" w:customStyle="1" w:styleId="Paragraph3">
    <w:name w:val="Paragraph3"/>
    <w:basedOn w:val="Normal"/>
    <w:rsid w:val="00AE62FF"/>
    <w:pPr>
      <w:spacing w:before="80" w:line="240" w:lineRule="auto"/>
      <w:ind w:left="1530"/>
      <w:jc w:val="both"/>
    </w:pPr>
  </w:style>
  <w:style w:type="paragraph" w:styleId="NormalWeb">
    <w:name w:val="Normal (Web)"/>
    <w:basedOn w:val="Normal"/>
    <w:rsid w:val="0076343A"/>
    <w:pPr>
      <w:widowControl/>
      <w:spacing w:before="100" w:beforeAutospacing="1" w:after="100" w:afterAutospacing="1" w:line="240" w:lineRule="auto"/>
    </w:pPr>
    <w:rPr>
      <w:rFonts w:ascii="Arial" w:hAnsi="Arial" w:cs="Arial"/>
    </w:rPr>
  </w:style>
  <w:style w:type="character" w:styleId="Refdenotaderodap">
    <w:name w:val="footnote reference"/>
    <w:basedOn w:val="Fontepargpadro"/>
    <w:semiHidden/>
    <w:rsid w:val="00AE62FF"/>
    <w:rPr>
      <w:sz w:val="20"/>
      <w:vertAlign w:val="superscript"/>
    </w:rPr>
  </w:style>
  <w:style w:type="paragraph" w:styleId="Textodenotaderodap">
    <w:name w:val="footnote text"/>
    <w:basedOn w:val="Normal"/>
    <w:semiHidden/>
    <w:rsid w:val="00AE62FF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Documento">
    <w:name w:val="Document Map"/>
    <w:basedOn w:val="Normal"/>
    <w:semiHidden/>
    <w:rsid w:val="00AE62FF"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rsid w:val="00AE62FF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semiHidden/>
    <w:rsid w:val="00AE62FF"/>
    <w:pPr>
      <w:ind w:left="600"/>
    </w:pPr>
  </w:style>
  <w:style w:type="paragraph" w:styleId="Sumrio5">
    <w:name w:val="toc 5"/>
    <w:basedOn w:val="Normal"/>
    <w:next w:val="Normal"/>
    <w:semiHidden/>
    <w:rsid w:val="00AE62FF"/>
    <w:pPr>
      <w:ind w:left="800"/>
    </w:pPr>
  </w:style>
  <w:style w:type="paragraph" w:styleId="Sumrio6">
    <w:name w:val="toc 6"/>
    <w:basedOn w:val="Normal"/>
    <w:next w:val="Normal"/>
    <w:semiHidden/>
    <w:rsid w:val="00AE62FF"/>
    <w:pPr>
      <w:ind w:left="1000"/>
    </w:pPr>
  </w:style>
  <w:style w:type="paragraph" w:styleId="Sumrio7">
    <w:name w:val="toc 7"/>
    <w:basedOn w:val="Normal"/>
    <w:next w:val="Normal"/>
    <w:semiHidden/>
    <w:rsid w:val="00AE62FF"/>
    <w:pPr>
      <w:ind w:left="1200"/>
    </w:pPr>
  </w:style>
  <w:style w:type="paragraph" w:styleId="Sumrio8">
    <w:name w:val="toc 8"/>
    <w:basedOn w:val="Normal"/>
    <w:next w:val="Normal"/>
    <w:semiHidden/>
    <w:rsid w:val="00AE62FF"/>
    <w:pPr>
      <w:ind w:left="1400"/>
    </w:pPr>
  </w:style>
  <w:style w:type="paragraph" w:styleId="Sumrio9">
    <w:name w:val="toc 9"/>
    <w:basedOn w:val="Normal"/>
    <w:next w:val="Normal"/>
    <w:semiHidden/>
    <w:rsid w:val="00AE62FF"/>
    <w:pPr>
      <w:ind w:left="1600"/>
    </w:pPr>
  </w:style>
  <w:style w:type="paragraph" w:customStyle="1" w:styleId="MainTitle">
    <w:name w:val="Main Title"/>
    <w:basedOn w:val="Normal"/>
    <w:rsid w:val="00AE62FF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odetexto2">
    <w:name w:val="Body Text 2"/>
    <w:basedOn w:val="Normal"/>
    <w:rsid w:val="00AE62FF"/>
    <w:rPr>
      <w:i/>
      <w:color w:val="0000FF"/>
    </w:rPr>
  </w:style>
  <w:style w:type="paragraph" w:styleId="Recuodecorpodetexto">
    <w:name w:val="Body Text Indent"/>
    <w:basedOn w:val="Normal"/>
    <w:rsid w:val="00AE62FF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AE62FF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AE62FF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link w:val="InfoBlueChar"/>
    <w:autoRedefine/>
    <w:rsid w:val="00AE62FF"/>
    <w:pPr>
      <w:widowControl/>
      <w:tabs>
        <w:tab w:val="left" w:pos="540"/>
        <w:tab w:val="left" w:pos="1260"/>
      </w:tabs>
      <w:spacing w:after="120"/>
    </w:pPr>
    <w:rPr>
      <w:rFonts w:ascii="Times" w:hAnsi="Times"/>
      <w:i/>
      <w:color w:val="0000FF"/>
    </w:rPr>
  </w:style>
  <w:style w:type="character" w:styleId="Hyperlink">
    <w:name w:val="Hyperlink"/>
    <w:basedOn w:val="Fontepargpadro"/>
    <w:rsid w:val="00AE62FF"/>
    <w:rPr>
      <w:color w:val="0000FF"/>
      <w:u w:val="single"/>
    </w:rPr>
  </w:style>
  <w:style w:type="paragraph" w:customStyle="1" w:styleId="infoblue0">
    <w:name w:val="infoblue"/>
    <w:basedOn w:val="Normal"/>
    <w:rsid w:val="00AE62FF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Corpodetexto3">
    <w:name w:val="Body Text 3"/>
    <w:basedOn w:val="Normal"/>
    <w:rsid w:val="00AE62FF"/>
    <w:rPr>
      <w:i/>
      <w:iCs/>
      <w:color w:val="0000FF"/>
      <w:sz w:val="18"/>
    </w:rPr>
  </w:style>
  <w:style w:type="character" w:customStyle="1" w:styleId="InfoBlueChar">
    <w:name w:val="InfoBlue Char"/>
    <w:basedOn w:val="Fontepargpadro"/>
    <w:link w:val="InfoBlue"/>
    <w:rsid w:val="00C91672"/>
    <w:rPr>
      <w:rFonts w:ascii="Times" w:hAnsi="Times"/>
      <w:i/>
      <w:color w:val="0000FF"/>
      <w:lang w:val="en-US" w:eastAsia="en-US" w:bidi="ar-SA"/>
    </w:rPr>
  </w:style>
  <w:style w:type="paragraph" w:customStyle="1" w:styleId="TabelaNORM2ParaRede">
    <w:name w:val="Tabela NORM 2 ParaRede"/>
    <w:basedOn w:val="Normal"/>
    <w:rsid w:val="003D2717"/>
    <w:pPr>
      <w:keepLines/>
      <w:widowControl/>
      <w:tabs>
        <w:tab w:val="left" w:pos="1260"/>
      </w:tabs>
      <w:spacing w:before="60" w:after="60" w:line="300" w:lineRule="exact"/>
      <w:ind w:left="113" w:right="113"/>
    </w:pPr>
    <w:rPr>
      <w:rFonts w:ascii="Verdana" w:hAnsi="Verdana"/>
      <w:bCs/>
      <w:color w:val="000000"/>
      <w:sz w:val="16"/>
      <w:szCs w:val="16"/>
      <w:lang w:val="pt-PT" w:eastAsia="pt-PT"/>
    </w:rPr>
  </w:style>
  <w:style w:type="paragraph" w:customStyle="1" w:styleId="bullet1pararede">
    <w:name w:val="bullet1pararede"/>
    <w:basedOn w:val="Normal"/>
    <w:rsid w:val="0076343A"/>
    <w:pPr>
      <w:widowControl/>
      <w:spacing w:before="100" w:beforeAutospacing="1" w:after="100" w:afterAutospacing="1" w:line="240" w:lineRule="auto"/>
    </w:pPr>
    <w:rPr>
      <w:rFonts w:ascii="Arial" w:hAnsi="Arial" w:cs="Arial"/>
    </w:rPr>
  </w:style>
  <w:style w:type="paragraph" w:styleId="PargrafodaLista">
    <w:name w:val="List Paragraph"/>
    <w:basedOn w:val="Normal"/>
    <w:uiPriority w:val="34"/>
    <w:qFormat/>
    <w:rsid w:val="00F74BB8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E731E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731E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199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26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368754">
      <w:bodyDiv w:val="1"/>
      <w:marLeft w:val="38"/>
      <w:marRight w:val="38"/>
      <w:marTop w:val="38"/>
      <w:marBottom w:val="38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7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27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0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875759">
      <w:bodyDiv w:val="1"/>
      <w:marLeft w:val="40"/>
      <w:marRight w:val="40"/>
      <w:marTop w:val="40"/>
      <w:marBottom w:val="4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uno0315\Downloads\systemwide_req_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systemwide_req_spec</Template>
  <TotalTime>98</TotalTime>
  <Pages>3</Pages>
  <Words>583</Words>
  <Characters>3159</Characters>
  <Application>Microsoft Office Word</Application>
  <DocSecurity>0</DocSecurity>
  <Lines>26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Requisitos do Sistema</vt:lpstr>
      <vt:lpstr>Supporting Requirements</vt:lpstr>
    </vt:vector>
  </TitlesOfParts>
  <Manager/>
  <Company>Univás</Company>
  <LinksUpToDate>false</LinksUpToDate>
  <CharactersWithSpaces>3735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Requisitos do Sistema</dc:title>
  <dc:subject>Acadêmico</dc:subject>
  <dc:creator>Márcio Emílio Cruz Vono de Azevedo</dc:creator>
  <cp:keywords/>
  <dc:description/>
  <cp:lastModifiedBy>SUP-004</cp:lastModifiedBy>
  <cp:revision>22</cp:revision>
  <cp:lastPrinted>2001-03-15T17:26:00Z</cp:lastPrinted>
  <dcterms:created xsi:type="dcterms:W3CDTF">2018-03-06T00:25:00Z</dcterms:created>
  <dcterms:modified xsi:type="dcterms:W3CDTF">2018-03-13T19:01:00Z</dcterms:modified>
  <cp:category/>
</cp:coreProperties>
</file>