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0F78F1" w14:textId="77777777" w:rsidR="00812FAA" w:rsidRPr="00812FAA" w:rsidRDefault="00812FAA" w:rsidP="00812FAA">
      <w:pPr>
        <w:spacing w:after="0" w:line="240" w:lineRule="auto"/>
        <w:contextualSpacing/>
        <w:jc w:val="both"/>
        <w:rPr>
          <w:rFonts w:ascii="Calibri Light" w:eastAsia="Times New Roman" w:hAnsi="Calibri Light" w:cs="Times New Roman"/>
          <w:b/>
          <w:spacing w:val="-10"/>
          <w:kern w:val="28"/>
          <w:sz w:val="32"/>
          <w:szCs w:val="56"/>
          <w:lang w:val="en-US"/>
        </w:rPr>
      </w:pPr>
      <w:r w:rsidRPr="00812FAA">
        <w:rPr>
          <w:rFonts w:ascii="Calibri Light" w:eastAsia="Times New Roman" w:hAnsi="Calibri Light" w:cs="Times New Roman"/>
          <w:b/>
          <w:spacing w:val="-10"/>
          <w:kern w:val="28"/>
          <w:sz w:val="32"/>
          <w:szCs w:val="56"/>
          <w:lang w:val="en-US"/>
        </w:rPr>
        <w:t xml:space="preserve">The Risk Of Bias In Non-randomized Studies – of Interventions (ROBINS-I) assessment tool </w:t>
      </w:r>
    </w:p>
    <w:p w14:paraId="039F6955" w14:textId="77777777" w:rsidR="00812FAA" w:rsidRPr="00812FAA" w:rsidRDefault="00812FAA" w:rsidP="00812FAA">
      <w:pPr>
        <w:spacing w:after="0" w:line="240" w:lineRule="auto"/>
        <w:contextualSpacing/>
        <w:jc w:val="both"/>
        <w:rPr>
          <w:rFonts w:ascii="Calibri Light" w:eastAsia="Times New Roman" w:hAnsi="Calibri Light" w:cs="Times New Roman"/>
          <w:spacing w:val="-10"/>
          <w:kern w:val="28"/>
          <w:sz w:val="28"/>
          <w:szCs w:val="56"/>
          <w:lang w:val="en-US"/>
        </w:rPr>
      </w:pPr>
      <w:r w:rsidRPr="00812FAA">
        <w:rPr>
          <w:rFonts w:ascii="Calibri Light" w:eastAsia="Times New Roman" w:hAnsi="Calibri Light" w:cs="Times New Roman"/>
          <w:spacing w:val="-10"/>
          <w:kern w:val="28"/>
          <w:sz w:val="28"/>
          <w:szCs w:val="56"/>
          <w:lang w:val="en-US"/>
        </w:rPr>
        <w:t>(version for cohort-type studies)</w:t>
      </w:r>
    </w:p>
    <w:p w14:paraId="159882B4" w14:textId="77777777" w:rsidR="00812FAA" w:rsidRPr="00812FAA" w:rsidRDefault="00812FAA" w:rsidP="00812FAA">
      <w:pPr>
        <w:spacing w:after="60" w:line="240" w:lineRule="auto"/>
        <w:rPr>
          <w:rFonts w:ascii="Calibri" w:eastAsia="Calibri" w:hAnsi="Calibri" w:cs="Times New Roman"/>
          <w:b/>
          <w:lang w:val="en-US"/>
        </w:rPr>
      </w:pPr>
      <w:r w:rsidRPr="00812FAA">
        <w:rPr>
          <w:rFonts w:ascii="Calibri" w:eastAsia="Calibri" w:hAnsi="Calibri" w:cs="Times New Roman"/>
          <w:b/>
          <w:lang w:val="en-US"/>
        </w:rPr>
        <w:t>Version 19 September 2016</w:t>
      </w:r>
    </w:p>
    <w:p w14:paraId="16DAECEE" w14:textId="77777777" w:rsidR="00812FAA" w:rsidRPr="00812FAA" w:rsidRDefault="00812FAA" w:rsidP="00812FAA">
      <w:pPr>
        <w:spacing w:after="60" w:line="240" w:lineRule="auto"/>
        <w:jc w:val="both"/>
        <w:rPr>
          <w:rFonts w:ascii="Calibri" w:eastAsia="Calibri" w:hAnsi="Calibri" w:cs="Times New Roman"/>
          <w:lang w:val="en-US"/>
        </w:rPr>
      </w:pPr>
    </w:p>
    <w:sdt>
      <w:sdtPr>
        <w:rPr>
          <w:rFonts w:ascii="Calibri" w:eastAsia="Calibri" w:hAnsi="Calibri" w:cs="Times New Roman"/>
          <w:lang w:val="en-US"/>
        </w:rPr>
        <w:alias w:val="Creative Commons License"/>
        <w:tag w:val="Creative Commons License"/>
        <w:id w:val="-862132694"/>
        <w:lock w:val="contentLocked"/>
        <w:placeholder>
          <w:docPart w:val="30D8F7C2949A4B13A11020652DFF9BE4"/>
        </w:placeholder>
      </w:sdtPr>
      <w:sdtContent>
        <w:p w14:paraId="67C01DDE"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noProof/>
              <w:lang w:eastAsia="en-GB"/>
            </w:rPr>
            <w:drawing>
              <wp:inline distT="0" distB="0" distL="0" distR="0" wp14:anchorId="79BAE9B8" wp14:editId="12A52518">
                <wp:extent cx="838200" cy="295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5046C712"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lang w:val="en-US"/>
            </w:rPr>
            <w:t xml:space="preserve">This work is licensed under a </w:t>
          </w:r>
          <w:hyperlink r:id="rId5" w:history="1">
            <w:r w:rsidRPr="00812FAA">
              <w:rPr>
                <w:rFonts w:ascii="Calibri" w:eastAsia="Calibri" w:hAnsi="Calibri" w:cs="Times New Roman"/>
                <w:color w:val="0563C1"/>
                <w:u w:val="single"/>
                <w:lang w:val="en-US"/>
              </w:rPr>
              <w:t>Creative Commons Attribution-NonCommercial-NoDerivatives 4.0 International License</w:t>
            </w:r>
          </w:hyperlink>
          <w:r w:rsidRPr="00812FAA">
            <w:rPr>
              <w:rFonts w:ascii="Calibri" w:eastAsia="Calibri" w:hAnsi="Calibri" w:cs="Times New Roman"/>
              <w:lang w:val="en-US"/>
            </w:rPr>
            <w:t>.</w:t>
          </w:r>
        </w:p>
      </w:sdtContent>
    </w:sdt>
    <w:p w14:paraId="464FD19C" w14:textId="77777777" w:rsidR="00812FAA" w:rsidRPr="00812FAA" w:rsidRDefault="00812FAA" w:rsidP="00812FAA">
      <w:pPr>
        <w:spacing w:after="60" w:line="240" w:lineRule="auto"/>
        <w:jc w:val="both"/>
        <w:rPr>
          <w:rFonts w:ascii="Calibri" w:eastAsia="Calibri" w:hAnsi="Calibri" w:cs="Times New Roman"/>
          <w:lang w:val="en-US"/>
        </w:rPr>
      </w:pPr>
    </w:p>
    <w:p w14:paraId="7F291FDD" w14:textId="77777777" w:rsidR="00812FAA" w:rsidRPr="00812FAA" w:rsidRDefault="00812FAA" w:rsidP="00812FAA">
      <w:pPr>
        <w:keepNext/>
        <w:keepLines/>
        <w:spacing w:before="240" w:after="0" w:line="240" w:lineRule="auto"/>
        <w:jc w:val="both"/>
        <w:outlineLvl w:val="0"/>
        <w:rPr>
          <w:rFonts w:ascii="Calibri Light" w:eastAsia="Times New Roman" w:hAnsi="Calibri Light" w:cs="Times New Roman"/>
          <w:b/>
          <w:sz w:val="28"/>
          <w:szCs w:val="32"/>
          <w:lang w:val="en-US"/>
        </w:rPr>
      </w:pPr>
      <w:bookmarkStart w:id="0" w:name="_Ref396935721"/>
      <w:bookmarkStart w:id="1" w:name="_Ref396935741"/>
      <w:bookmarkStart w:id="2" w:name="_Toc399091983"/>
      <w:r w:rsidRPr="00812FAA">
        <w:rPr>
          <w:rFonts w:ascii="Calibri Light" w:eastAsia="Times New Roman" w:hAnsi="Calibri Light" w:cs="Times New Roman"/>
          <w:b/>
          <w:sz w:val="28"/>
          <w:szCs w:val="32"/>
          <w:lang w:val="en-US"/>
        </w:rPr>
        <w:t>ROBINS-I tool (Stage I): At protocol stage</w:t>
      </w:r>
      <w:bookmarkEnd w:id="0"/>
      <w:bookmarkEnd w:id="1"/>
      <w:bookmarkEnd w:id="2"/>
      <w:r w:rsidRPr="00812FAA">
        <w:rPr>
          <w:rFonts w:ascii="Calibri Light" w:eastAsia="Times New Roman" w:hAnsi="Calibri Light" w:cs="Times New Roman"/>
          <w:b/>
          <w:sz w:val="28"/>
          <w:szCs w:val="32"/>
          <w:lang w:val="en-US"/>
        </w:rPr>
        <w:t xml:space="preserve"> </w:t>
      </w:r>
    </w:p>
    <w:p w14:paraId="67B86B73"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3" w:name="_Toc399091984"/>
      <w:r w:rsidRPr="00812FAA">
        <w:rPr>
          <w:rFonts w:ascii="Calibri Light" w:eastAsia="Times New Roman" w:hAnsi="Calibri Light" w:cs="Times New Roman"/>
          <w:b/>
          <w:sz w:val="24"/>
          <w:szCs w:val="26"/>
          <w:lang w:val="en-US"/>
        </w:rPr>
        <w:t xml:space="preserve">Specify the review question </w:t>
      </w:r>
      <w:bookmarkEnd w:id="3"/>
    </w:p>
    <w:tbl>
      <w:tblPr>
        <w:tblStyle w:val="TableGrid"/>
        <w:tblW w:w="0" w:type="auto"/>
        <w:tblLook w:val="04A0" w:firstRow="1" w:lastRow="0" w:firstColumn="1" w:lastColumn="0" w:noHBand="0" w:noVBand="1"/>
      </w:tblPr>
      <w:tblGrid>
        <w:gridCol w:w="2925"/>
        <w:gridCol w:w="12468"/>
      </w:tblGrid>
      <w:tr w:rsidR="00812FAA" w:rsidRPr="00812FAA" w14:paraId="559D7602" w14:textId="77777777" w:rsidTr="00BC637D">
        <w:tc>
          <w:tcPr>
            <w:tcW w:w="2943" w:type="dxa"/>
            <w:tcBorders>
              <w:top w:val="nil"/>
              <w:left w:val="nil"/>
              <w:bottom w:val="nil"/>
              <w:right w:val="single" w:sz="4" w:space="0" w:color="auto"/>
            </w:tcBorders>
          </w:tcPr>
          <w:p w14:paraId="28FF18E2"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Participants</w:t>
            </w:r>
          </w:p>
        </w:tc>
        <w:tc>
          <w:tcPr>
            <w:tcW w:w="12616" w:type="dxa"/>
            <w:tcBorders>
              <w:left w:val="single" w:sz="4" w:space="0" w:color="auto"/>
            </w:tcBorders>
          </w:tcPr>
          <w:p w14:paraId="5D6A647A" w14:textId="77777777" w:rsidR="00812FAA" w:rsidRPr="00812FAA" w:rsidRDefault="00812FAA" w:rsidP="00812FAA">
            <w:pPr>
              <w:spacing w:after="60"/>
              <w:jc w:val="both"/>
              <w:rPr>
                <w:rFonts w:ascii="Calibri" w:eastAsia="Calibri" w:hAnsi="Calibri" w:cs="Times New Roman"/>
              </w:rPr>
            </w:pPr>
          </w:p>
        </w:tc>
      </w:tr>
      <w:tr w:rsidR="00812FAA" w:rsidRPr="00812FAA" w14:paraId="4FC2F1FF" w14:textId="77777777" w:rsidTr="00BC637D">
        <w:tc>
          <w:tcPr>
            <w:tcW w:w="2943" w:type="dxa"/>
            <w:tcBorders>
              <w:top w:val="nil"/>
              <w:left w:val="nil"/>
              <w:bottom w:val="nil"/>
              <w:right w:val="single" w:sz="4" w:space="0" w:color="auto"/>
            </w:tcBorders>
          </w:tcPr>
          <w:p w14:paraId="14C514D4"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Experimental intervention</w:t>
            </w:r>
          </w:p>
        </w:tc>
        <w:tc>
          <w:tcPr>
            <w:tcW w:w="12616" w:type="dxa"/>
            <w:tcBorders>
              <w:left w:val="single" w:sz="4" w:space="0" w:color="auto"/>
            </w:tcBorders>
          </w:tcPr>
          <w:p w14:paraId="67BCC448" w14:textId="77777777" w:rsidR="00812FAA" w:rsidRPr="00812FAA" w:rsidRDefault="00812FAA" w:rsidP="00812FAA">
            <w:pPr>
              <w:spacing w:after="60"/>
              <w:jc w:val="both"/>
              <w:rPr>
                <w:rFonts w:ascii="Calibri" w:eastAsia="Calibri" w:hAnsi="Calibri" w:cs="Times New Roman"/>
              </w:rPr>
            </w:pPr>
          </w:p>
        </w:tc>
      </w:tr>
      <w:tr w:rsidR="00812FAA" w:rsidRPr="00812FAA" w14:paraId="115861F2" w14:textId="77777777" w:rsidTr="00BC637D">
        <w:tc>
          <w:tcPr>
            <w:tcW w:w="2943" w:type="dxa"/>
            <w:tcBorders>
              <w:top w:val="nil"/>
              <w:left w:val="nil"/>
              <w:bottom w:val="nil"/>
              <w:right w:val="single" w:sz="4" w:space="0" w:color="auto"/>
            </w:tcBorders>
          </w:tcPr>
          <w:p w14:paraId="04CA9670"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Comparator</w:t>
            </w:r>
          </w:p>
        </w:tc>
        <w:tc>
          <w:tcPr>
            <w:tcW w:w="12616" w:type="dxa"/>
            <w:tcBorders>
              <w:left w:val="single" w:sz="4" w:space="0" w:color="auto"/>
            </w:tcBorders>
          </w:tcPr>
          <w:p w14:paraId="6AF9EF26" w14:textId="77777777" w:rsidR="00812FAA" w:rsidRPr="00812FAA" w:rsidRDefault="00812FAA" w:rsidP="00812FAA">
            <w:pPr>
              <w:spacing w:after="60"/>
              <w:jc w:val="both"/>
              <w:rPr>
                <w:rFonts w:ascii="Calibri" w:eastAsia="Calibri" w:hAnsi="Calibri" w:cs="Times New Roman"/>
              </w:rPr>
            </w:pPr>
          </w:p>
        </w:tc>
      </w:tr>
      <w:tr w:rsidR="00812FAA" w:rsidRPr="00812FAA" w14:paraId="743B2FA2" w14:textId="77777777" w:rsidTr="00BC637D">
        <w:tc>
          <w:tcPr>
            <w:tcW w:w="2943" w:type="dxa"/>
            <w:tcBorders>
              <w:top w:val="nil"/>
              <w:left w:val="nil"/>
              <w:bottom w:val="nil"/>
              <w:right w:val="single" w:sz="4" w:space="0" w:color="auto"/>
            </w:tcBorders>
          </w:tcPr>
          <w:p w14:paraId="06B22C00"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Outcomes</w:t>
            </w:r>
          </w:p>
        </w:tc>
        <w:tc>
          <w:tcPr>
            <w:tcW w:w="12616" w:type="dxa"/>
            <w:tcBorders>
              <w:left w:val="single" w:sz="4" w:space="0" w:color="auto"/>
            </w:tcBorders>
          </w:tcPr>
          <w:p w14:paraId="7C4EC07B" w14:textId="77777777" w:rsidR="00812FAA" w:rsidRPr="00812FAA" w:rsidRDefault="00812FAA" w:rsidP="00812FAA">
            <w:pPr>
              <w:spacing w:after="60"/>
              <w:jc w:val="both"/>
              <w:rPr>
                <w:rFonts w:ascii="Calibri" w:eastAsia="Calibri" w:hAnsi="Calibri" w:cs="Times New Roman"/>
              </w:rPr>
            </w:pPr>
          </w:p>
        </w:tc>
      </w:tr>
    </w:tbl>
    <w:p w14:paraId="1D9F4AEC" w14:textId="77777777" w:rsidR="00812FAA" w:rsidRPr="00812FAA" w:rsidRDefault="00812FAA" w:rsidP="00812FAA">
      <w:pPr>
        <w:spacing w:after="60" w:line="240" w:lineRule="auto"/>
        <w:jc w:val="both"/>
        <w:rPr>
          <w:rFonts w:ascii="Calibri" w:eastAsia="Calibri" w:hAnsi="Calibri" w:cs="Times New Roman"/>
          <w:lang w:val="en-US"/>
        </w:rPr>
      </w:pPr>
    </w:p>
    <w:p w14:paraId="0309F6F6"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4" w:name="_Toc399091986"/>
      <w:r w:rsidRPr="00812FAA">
        <w:rPr>
          <w:rFonts w:ascii="Calibri Light" w:eastAsia="Times New Roman" w:hAnsi="Calibri Light" w:cs="Times New Roman"/>
          <w:b/>
          <w:sz w:val="24"/>
          <w:szCs w:val="26"/>
          <w:lang w:val="en-US"/>
        </w:rPr>
        <w:t>List the confounding domains relevant to all or most studies</w:t>
      </w:r>
      <w:bookmarkEnd w:id="4"/>
    </w:p>
    <w:tbl>
      <w:tblPr>
        <w:tblStyle w:val="TableGrid"/>
        <w:tblW w:w="0" w:type="auto"/>
        <w:tblLook w:val="04A0" w:firstRow="1" w:lastRow="0" w:firstColumn="1" w:lastColumn="0" w:noHBand="0" w:noVBand="1"/>
      </w:tblPr>
      <w:tblGrid>
        <w:gridCol w:w="15388"/>
      </w:tblGrid>
      <w:tr w:rsidR="00812FAA" w:rsidRPr="00812FAA" w14:paraId="4DCAECCC" w14:textId="77777777" w:rsidTr="00BC637D">
        <w:tc>
          <w:tcPr>
            <w:tcW w:w="15559" w:type="dxa"/>
          </w:tcPr>
          <w:p w14:paraId="3053E9D3" w14:textId="77777777" w:rsidR="00812FAA" w:rsidRPr="00812FAA" w:rsidRDefault="00812FAA" w:rsidP="00812FAA">
            <w:pPr>
              <w:spacing w:after="60"/>
              <w:jc w:val="both"/>
              <w:rPr>
                <w:rFonts w:ascii="Calibri" w:eastAsia="Calibri" w:hAnsi="Calibri" w:cs="Times New Roman"/>
              </w:rPr>
            </w:pPr>
          </w:p>
          <w:p w14:paraId="1E3E0ECF" w14:textId="77777777" w:rsidR="00812FAA" w:rsidRPr="00812FAA" w:rsidRDefault="00812FAA" w:rsidP="00812FAA">
            <w:pPr>
              <w:spacing w:after="60"/>
              <w:jc w:val="both"/>
              <w:rPr>
                <w:rFonts w:ascii="Calibri" w:eastAsia="Calibri" w:hAnsi="Calibri" w:cs="Times New Roman"/>
              </w:rPr>
            </w:pPr>
          </w:p>
        </w:tc>
      </w:tr>
    </w:tbl>
    <w:p w14:paraId="7CEB2087"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5" w:name="_Toc399091987"/>
      <w:r w:rsidRPr="00812FAA">
        <w:rPr>
          <w:rFonts w:ascii="Calibri Light" w:eastAsia="Times New Roman" w:hAnsi="Calibri Light" w:cs="Times New Roman"/>
          <w:b/>
          <w:sz w:val="24"/>
          <w:szCs w:val="26"/>
          <w:lang w:val="en-US"/>
        </w:rPr>
        <w:t>List co-interventions that could be different between intervention groups and that could impact on outcomes</w:t>
      </w:r>
      <w:bookmarkEnd w:id="5"/>
    </w:p>
    <w:tbl>
      <w:tblPr>
        <w:tblStyle w:val="TableGrid"/>
        <w:tblW w:w="0" w:type="auto"/>
        <w:tblLook w:val="04A0" w:firstRow="1" w:lastRow="0" w:firstColumn="1" w:lastColumn="0" w:noHBand="0" w:noVBand="1"/>
      </w:tblPr>
      <w:tblGrid>
        <w:gridCol w:w="15388"/>
      </w:tblGrid>
      <w:tr w:rsidR="00812FAA" w:rsidRPr="00812FAA" w14:paraId="08C3B726" w14:textId="77777777" w:rsidTr="00BC637D">
        <w:tc>
          <w:tcPr>
            <w:tcW w:w="15559" w:type="dxa"/>
          </w:tcPr>
          <w:p w14:paraId="634BD3C0" w14:textId="77777777" w:rsidR="00812FAA" w:rsidRPr="00812FAA" w:rsidRDefault="00812FAA" w:rsidP="00812FAA">
            <w:pPr>
              <w:spacing w:after="60"/>
              <w:jc w:val="both"/>
              <w:rPr>
                <w:rFonts w:ascii="Calibri" w:eastAsia="Calibri" w:hAnsi="Calibri" w:cs="Times New Roman"/>
              </w:rPr>
            </w:pPr>
          </w:p>
          <w:p w14:paraId="6F075E90" w14:textId="77777777" w:rsidR="00812FAA" w:rsidRPr="00812FAA" w:rsidRDefault="00812FAA" w:rsidP="00812FAA">
            <w:pPr>
              <w:spacing w:after="60"/>
              <w:jc w:val="both"/>
              <w:rPr>
                <w:rFonts w:ascii="Calibri" w:eastAsia="Calibri" w:hAnsi="Calibri" w:cs="Times New Roman"/>
              </w:rPr>
            </w:pPr>
          </w:p>
        </w:tc>
      </w:tr>
    </w:tbl>
    <w:p w14:paraId="5755D198" w14:textId="77777777" w:rsidR="00812FAA" w:rsidRPr="00812FAA" w:rsidRDefault="00812FAA" w:rsidP="00812FAA">
      <w:pPr>
        <w:rPr>
          <w:rFonts w:ascii="Calibri Light" w:eastAsia="Times New Roman" w:hAnsi="Calibri Light" w:cs="Times New Roman"/>
          <w:b/>
          <w:sz w:val="28"/>
          <w:szCs w:val="32"/>
          <w:lang w:val="en-US"/>
        </w:rPr>
      </w:pPr>
      <w:bookmarkStart w:id="6" w:name="_Ref396935732"/>
      <w:bookmarkStart w:id="7" w:name="_Ref396935816"/>
      <w:bookmarkStart w:id="8" w:name="_Toc399091988"/>
      <w:r w:rsidRPr="00812FAA">
        <w:rPr>
          <w:rFonts w:ascii="Calibri" w:eastAsia="Calibri" w:hAnsi="Calibri" w:cs="Times New Roman"/>
          <w:lang w:val="en-US"/>
        </w:rPr>
        <w:br w:type="page"/>
      </w:r>
    </w:p>
    <w:p w14:paraId="1256952E" w14:textId="77777777" w:rsidR="00812FAA" w:rsidRPr="00812FAA" w:rsidRDefault="00812FAA" w:rsidP="00812FAA">
      <w:pPr>
        <w:keepNext/>
        <w:keepLines/>
        <w:spacing w:before="240" w:after="0" w:line="240" w:lineRule="auto"/>
        <w:jc w:val="both"/>
        <w:outlineLvl w:val="0"/>
        <w:rPr>
          <w:rFonts w:ascii="Calibri Light" w:eastAsia="Times New Roman" w:hAnsi="Calibri Light" w:cs="Times New Roman"/>
          <w:b/>
          <w:sz w:val="28"/>
          <w:szCs w:val="32"/>
          <w:lang w:val="en-US"/>
        </w:rPr>
      </w:pPr>
      <w:r w:rsidRPr="00812FAA">
        <w:rPr>
          <w:rFonts w:ascii="Calibri Light" w:eastAsia="Times New Roman" w:hAnsi="Calibri Light" w:cs="Times New Roman"/>
          <w:b/>
          <w:sz w:val="28"/>
          <w:szCs w:val="32"/>
          <w:lang w:val="en-US"/>
        </w:rPr>
        <w:lastRenderedPageBreak/>
        <w:t>ROBINS-I tool (Stage II): For each study</w:t>
      </w:r>
      <w:bookmarkEnd w:id="6"/>
      <w:bookmarkEnd w:id="7"/>
      <w:bookmarkEnd w:id="8"/>
    </w:p>
    <w:p w14:paraId="1EA5BAD6"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9" w:name="_Ref396935920"/>
      <w:bookmarkStart w:id="10" w:name="_Toc399091989"/>
      <w:r w:rsidRPr="00812FAA">
        <w:rPr>
          <w:rFonts w:ascii="Calibri Light" w:eastAsia="Times New Roman" w:hAnsi="Calibri Light" w:cs="Times New Roman"/>
          <w:b/>
          <w:sz w:val="24"/>
          <w:szCs w:val="26"/>
          <w:lang w:val="en-US"/>
        </w:rPr>
        <w:t>Specify a target randomized trial specific to the study</w:t>
      </w:r>
      <w:bookmarkEnd w:id="9"/>
      <w:bookmarkEnd w:id="10"/>
    </w:p>
    <w:tbl>
      <w:tblPr>
        <w:tblStyle w:val="TableGrid"/>
        <w:tblW w:w="15559" w:type="dxa"/>
        <w:tblLook w:val="04A0" w:firstRow="1" w:lastRow="0" w:firstColumn="1" w:lastColumn="0" w:noHBand="0" w:noVBand="1"/>
      </w:tblPr>
      <w:tblGrid>
        <w:gridCol w:w="2943"/>
        <w:gridCol w:w="12616"/>
      </w:tblGrid>
      <w:tr w:rsidR="00812FAA" w:rsidRPr="00812FAA" w14:paraId="13363E00" w14:textId="77777777" w:rsidTr="00BC637D">
        <w:tc>
          <w:tcPr>
            <w:tcW w:w="2943" w:type="dxa"/>
            <w:tcBorders>
              <w:top w:val="nil"/>
              <w:left w:val="nil"/>
              <w:bottom w:val="nil"/>
              <w:right w:val="nil"/>
            </w:tcBorders>
          </w:tcPr>
          <w:p w14:paraId="56FD7543"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Design</w:t>
            </w:r>
          </w:p>
        </w:tc>
        <w:tc>
          <w:tcPr>
            <w:tcW w:w="12616" w:type="dxa"/>
            <w:tcBorders>
              <w:top w:val="nil"/>
              <w:left w:val="nil"/>
              <w:right w:val="nil"/>
            </w:tcBorders>
          </w:tcPr>
          <w:p w14:paraId="54887D28"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Individually randomized / Cluster randomized / Matched (e.g. cross-over)</w:t>
            </w:r>
          </w:p>
        </w:tc>
      </w:tr>
      <w:tr w:rsidR="00812FAA" w:rsidRPr="00812FAA" w14:paraId="5A31A154" w14:textId="77777777" w:rsidTr="00BC637D">
        <w:tc>
          <w:tcPr>
            <w:tcW w:w="2943" w:type="dxa"/>
            <w:tcBorders>
              <w:top w:val="nil"/>
              <w:left w:val="nil"/>
              <w:bottom w:val="nil"/>
              <w:right w:val="single" w:sz="4" w:space="0" w:color="auto"/>
            </w:tcBorders>
          </w:tcPr>
          <w:p w14:paraId="22F55101"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Participants</w:t>
            </w:r>
          </w:p>
        </w:tc>
        <w:tc>
          <w:tcPr>
            <w:tcW w:w="12616" w:type="dxa"/>
            <w:tcBorders>
              <w:left w:val="single" w:sz="4" w:space="0" w:color="auto"/>
            </w:tcBorders>
          </w:tcPr>
          <w:p w14:paraId="38316662" w14:textId="29B7E5DD" w:rsidR="00812FAA" w:rsidRPr="00812FAA" w:rsidRDefault="00A6241A" w:rsidP="00812FAA">
            <w:pPr>
              <w:spacing w:after="60"/>
              <w:jc w:val="both"/>
              <w:rPr>
                <w:rFonts w:ascii="Calibri" w:eastAsia="Calibri" w:hAnsi="Calibri" w:cs="Times New Roman"/>
              </w:rPr>
            </w:pPr>
            <w:r>
              <w:rPr>
                <w:rFonts w:ascii="Calibri" w:eastAsia="Calibri" w:hAnsi="Calibri" w:cs="Times New Roman"/>
              </w:rPr>
              <w:t>Adults with ARDS and needing CRRT</w:t>
            </w:r>
          </w:p>
        </w:tc>
      </w:tr>
      <w:tr w:rsidR="00812FAA" w:rsidRPr="00812FAA" w14:paraId="28F1D393" w14:textId="77777777" w:rsidTr="00BC637D">
        <w:tc>
          <w:tcPr>
            <w:tcW w:w="2943" w:type="dxa"/>
            <w:tcBorders>
              <w:top w:val="nil"/>
              <w:left w:val="nil"/>
              <w:bottom w:val="nil"/>
              <w:right w:val="single" w:sz="4" w:space="0" w:color="auto"/>
            </w:tcBorders>
          </w:tcPr>
          <w:p w14:paraId="3D070AA7"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Experimental intervention</w:t>
            </w:r>
          </w:p>
        </w:tc>
        <w:tc>
          <w:tcPr>
            <w:tcW w:w="12616" w:type="dxa"/>
            <w:tcBorders>
              <w:left w:val="single" w:sz="4" w:space="0" w:color="auto"/>
            </w:tcBorders>
          </w:tcPr>
          <w:p w14:paraId="52307B2A" w14:textId="5CC0387E" w:rsidR="00812FAA" w:rsidRPr="00812FAA" w:rsidRDefault="00A6241A" w:rsidP="00812FAA">
            <w:pPr>
              <w:spacing w:after="60"/>
              <w:jc w:val="both"/>
              <w:rPr>
                <w:rFonts w:ascii="Calibri" w:eastAsia="Calibri" w:hAnsi="Calibri" w:cs="Times New Roman"/>
              </w:rPr>
            </w:pPr>
            <w:r>
              <w:rPr>
                <w:rFonts w:ascii="Calibri" w:eastAsia="Calibri" w:hAnsi="Calibri" w:cs="Times New Roman"/>
              </w:rPr>
              <w:t>CRRT and ECCO2R</w:t>
            </w:r>
          </w:p>
        </w:tc>
      </w:tr>
      <w:tr w:rsidR="00812FAA" w:rsidRPr="00812FAA" w14:paraId="761EB6AB" w14:textId="77777777" w:rsidTr="00BC637D">
        <w:tc>
          <w:tcPr>
            <w:tcW w:w="2943" w:type="dxa"/>
            <w:tcBorders>
              <w:top w:val="nil"/>
              <w:left w:val="nil"/>
              <w:bottom w:val="nil"/>
              <w:right w:val="single" w:sz="4" w:space="0" w:color="auto"/>
            </w:tcBorders>
          </w:tcPr>
          <w:p w14:paraId="604E75A8"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Comparator</w:t>
            </w:r>
          </w:p>
        </w:tc>
        <w:tc>
          <w:tcPr>
            <w:tcW w:w="12616" w:type="dxa"/>
            <w:tcBorders>
              <w:left w:val="single" w:sz="4" w:space="0" w:color="auto"/>
            </w:tcBorders>
          </w:tcPr>
          <w:p w14:paraId="3D04A445" w14:textId="77777777" w:rsidR="00812FAA" w:rsidRPr="00812FAA" w:rsidRDefault="00812FAA" w:rsidP="00812FAA">
            <w:pPr>
              <w:spacing w:after="60"/>
              <w:jc w:val="both"/>
              <w:rPr>
                <w:rFonts w:ascii="Calibri" w:eastAsia="Calibri" w:hAnsi="Calibri" w:cs="Times New Roman"/>
              </w:rPr>
            </w:pPr>
            <w:r w:rsidRPr="00812FAA">
              <w:rPr>
                <w:rFonts w:ascii="Calibri" w:eastAsia="Calibri" w:hAnsi="Calibri" w:cs="Times New Roman"/>
              </w:rPr>
              <w:t>None</w:t>
            </w:r>
          </w:p>
        </w:tc>
      </w:tr>
    </w:tbl>
    <w:p w14:paraId="1352A287" w14:textId="77777777" w:rsidR="00812FAA" w:rsidRPr="00812FAA" w:rsidRDefault="00812FAA" w:rsidP="00812FAA">
      <w:pPr>
        <w:spacing w:after="60" w:line="240" w:lineRule="auto"/>
        <w:jc w:val="both"/>
        <w:rPr>
          <w:rFonts w:ascii="Calibri" w:eastAsia="Calibri" w:hAnsi="Calibri" w:cs="Times New Roman"/>
          <w:lang w:val="en-US"/>
        </w:rPr>
      </w:pPr>
    </w:p>
    <w:p w14:paraId="6431D7CD"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11" w:name="_Toc399091991"/>
      <w:bookmarkStart w:id="12" w:name="_Toc399091990"/>
      <w:r w:rsidRPr="00812FAA">
        <w:rPr>
          <w:rFonts w:ascii="Calibri Light" w:eastAsia="Times New Roman" w:hAnsi="Calibri Light" w:cs="Times New Roman"/>
          <w:b/>
          <w:sz w:val="24"/>
          <w:szCs w:val="26"/>
          <w:lang w:val="en-US"/>
        </w:rPr>
        <w:t>Is your aim for this study…?</w:t>
      </w:r>
    </w:p>
    <w:tbl>
      <w:tblPr>
        <w:tblStyle w:val="TableGrid"/>
        <w:tblW w:w="15559" w:type="dxa"/>
        <w:tblLayout w:type="fixed"/>
        <w:tblLook w:val="04A0" w:firstRow="1" w:lastRow="0" w:firstColumn="1" w:lastColumn="0" w:noHBand="0" w:noVBand="1"/>
      </w:tblPr>
      <w:tblGrid>
        <w:gridCol w:w="675"/>
        <w:gridCol w:w="14884"/>
      </w:tblGrid>
      <w:tr w:rsidR="00812FAA" w:rsidRPr="00812FAA" w14:paraId="523CF790" w14:textId="77777777" w:rsidTr="00BC637D">
        <w:tc>
          <w:tcPr>
            <w:tcW w:w="675" w:type="dxa"/>
            <w:tcBorders>
              <w:top w:val="nil"/>
              <w:left w:val="nil"/>
              <w:bottom w:val="nil"/>
              <w:right w:val="nil"/>
            </w:tcBorders>
            <w:vAlign w:val="center"/>
          </w:tcPr>
          <w:p w14:paraId="6730CD9B" w14:textId="7D80DD83" w:rsidR="00812FAA" w:rsidRPr="00812FAA" w:rsidRDefault="00812FAA" w:rsidP="00812FAA">
            <w:pPr>
              <w:spacing w:after="60"/>
              <w:jc w:val="center"/>
              <w:rPr>
                <w:rFonts w:ascii="Calibri" w:eastAsia="Calibri" w:hAnsi="Calibri" w:cs="Times New Roman"/>
                <w:szCs w:val="20"/>
              </w:rPr>
            </w:pPr>
            <w:r w:rsidRPr="00812FAA">
              <w:rPr>
                <w:rFonts w:ascii="Calibri" w:eastAsia="Calibri" w:hAnsi="Calibri" w:cs="Times New Roman"/>
                <w:szCs w:val="20"/>
              </w:rPr>
              <w:sym w:font="Wingdings 2" w:char="F0A3"/>
            </w:r>
          </w:p>
        </w:tc>
        <w:tc>
          <w:tcPr>
            <w:tcW w:w="14884" w:type="dxa"/>
            <w:tcBorders>
              <w:top w:val="nil"/>
              <w:left w:val="nil"/>
              <w:bottom w:val="nil"/>
              <w:right w:val="single" w:sz="4" w:space="0" w:color="auto"/>
            </w:tcBorders>
            <w:vAlign w:val="center"/>
          </w:tcPr>
          <w:p w14:paraId="564C8FFE"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 xml:space="preserve">to assess the effect of </w:t>
            </w:r>
            <w:r w:rsidRPr="00812FAA">
              <w:rPr>
                <w:rFonts w:ascii="Calibri" w:eastAsia="Calibri" w:hAnsi="Calibri" w:cs="Times New Roman"/>
                <w:i/>
                <w:szCs w:val="20"/>
              </w:rPr>
              <w:t>assignment to</w:t>
            </w:r>
            <w:r w:rsidRPr="00812FAA">
              <w:rPr>
                <w:rFonts w:ascii="Calibri" w:eastAsia="Calibri" w:hAnsi="Calibri" w:cs="Times New Roman"/>
                <w:szCs w:val="20"/>
              </w:rPr>
              <w:t xml:space="preserve"> intervention</w:t>
            </w:r>
          </w:p>
        </w:tc>
      </w:tr>
      <w:tr w:rsidR="00812FAA" w:rsidRPr="00812FAA" w14:paraId="253DCCBF" w14:textId="77777777" w:rsidTr="00BC637D">
        <w:tc>
          <w:tcPr>
            <w:tcW w:w="675" w:type="dxa"/>
            <w:tcBorders>
              <w:top w:val="nil"/>
              <w:left w:val="nil"/>
              <w:bottom w:val="nil"/>
              <w:right w:val="nil"/>
            </w:tcBorders>
            <w:vAlign w:val="center"/>
          </w:tcPr>
          <w:p w14:paraId="07F2258F" w14:textId="53BEDEA7" w:rsidR="00812FAA" w:rsidRPr="00812FAA" w:rsidRDefault="00812FAA" w:rsidP="00812FAA">
            <w:pPr>
              <w:spacing w:after="60"/>
              <w:jc w:val="center"/>
              <w:rPr>
                <w:rFonts w:ascii="Calibri" w:eastAsia="Calibri" w:hAnsi="Calibri" w:cs="Times New Roman"/>
                <w:szCs w:val="20"/>
              </w:rPr>
            </w:pPr>
            <w:r w:rsidRPr="00812FAA">
              <w:rPr>
                <w:rFonts w:ascii="Calibri" w:eastAsia="Calibri" w:hAnsi="Calibri" w:cs="Times New Roman"/>
                <w:szCs w:val="20"/>
              </w:rPr>
              <w:sym w:font="Wingdings 2" w:char="F0A3"/>
            </w:r>
            <w:r w:rsidR="00B86A91">
              <w:rPr>
                <w:rFonts w:ascii="Calibri" w:eastAsia="Calibri" w:hAnsi="Calibri" w:cs="Times New Roman"/>
                <w:szCs w:val="20"/>
              </w:rPr>
              <w:t>x</w:t>
            </w:r>
          </w:p>
        </w:tc>
        <w:tc>
          <w:tcPr>
            <w:tcW w:w="14884" w:type="dxa"/>
            <w:tcBorders>
              <w:top w:val="nil"/>
              <w:left w:val="nil"/>
              <w:bottom w:val="nil"/>
              <w:right w:val="single" w:sz="4" w:space="0" w:color="auto"/>
            </w:tcBorders>
            <w:vAlign w:val="center"/>
          </w:tcPr>
          <w:p w14:paraId="6F97950B"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 xml:space="preserve">to assess the effect of </w:t>
            </w:r>
            <w:r w:rsidRPr="00812FAA">
              <w:rPr>
                <w:rFonts w:ascii="Calibri" w:eastAsia="Calibri" w:hAnsi="Calibri" w:cs="Times New Roman"/>
                <w:i/>
                <w:szCs w:val="20"/>
              </w:rPr>
              <w:t>starting and adhering to</w:t>
            </w:r>
            <w:r w:rsidRPr="00812FAA">
              <w:rPr>
                <w:rFonts w:ascii="Calibri" w:eastAsia="Calibri" w:hAnsi="Calibri" w:cs="Times New Roman"/>
                <w:szCs w:val="20"/>
              </w:rPr>
              <w:t xml:space="preserve"> intervention</w:t>
            </w:r>
          </w:p>
        </w:tc>
      </w:tr>
      <w:bookmarkEnd w:id="11"/>
    </w:tbl>
    <w:p w14:paraId="4EE477B4" w14:textId="77777777" w:rsidR="00812FAA" w:rsidRPr="00812FAA" w:rsidRDefault="00812FAA" w:rsidP="00812FAA">
      <w:pPr>
        <w:spacing w:after="60" w:line="240" w:lineRule="auto"/>
        <w:jc w:val="both"/>
        <w:rPr>
          <w:rFonts w:ascii="Calibri" w:eastAsia="Calibri" w:hAnsi="Calibri" w:cs="Times New Roman"/>
          <w:lang w:val="en-US"/>
        </w:rPr>
      </w:pPr>
    </w:p>
    <w:p w14:paraId="2DD116B3"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r w:rsidRPr="00812FAA">
        <w:rPr>
          <w:rFonts w:ascii="Calibri Light" w:eastAsia="Times New Roman" w:hAnsi="Calibri Light" w:cs="Times New Roman"/>
          <w:b/>
          <w:sz w:val="24"/>
          <w:szCs w:val="26"/>
          <w:lang w:val="en-US"/>
        </w:rPr>
        <w:t>Specify the outcome</w:t>
      </w:r>
      <w:bookmarkEnd w:id="12"/>
    </w:p>
    <w:p w14:paraId="4960907E"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lang w:val="en-US"/>
        </w:rPr>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5388"/>
      </w:tblGrid>
      <w:tr w:rsidR="00812FAA" w:rsidRPr="00812FAA" w14:paraId="01B101AB" w14:textId="77777777" w:rsidTr="00BC637D">
        <w:tc>
          <w:tcPr>
            <w:tcW w:w="15559" w:type="dxa"/>
          </w:tcPr>
          <w:p w14:paraId="189405D9" w14:textId="2342D788" w:rsidR="00812FAA" w:rsidRPr="00812FAA" w:rsidRDefault="00B86A91" w:rsidP="00812FAA">
            <w:pPr>
              <w:spacing w:after="60"/>
              <w:jc w:val="both"/>
              <w:rPr>
                <w:rFonts w:ascii="Calibri" w:eastAsia="Calibri" w:hAnsi="Calibri" w:cs="Times New Roman"/>
              </w:rPr>
            </w:pPr>
            <w:r>
              <w:rPr>
                <w:rFonts w:ascii="Calibri" w:eastAsia="Calibri" w:hAnsi="Calibri" w:cs="Times New Roman"/>
              </w:rPr>
              <w:t>Ability to provide LPV with CO2 removal tied in to CRRT</w:t>
            </w:r>
          </w:p>
        </w:tc>
      </w:tr>
    </w:tbl>
    <w:p w14:paraId="7E99BA8F" w14:textId="77777777" w:rsidR="00812FAA" w:rsidRPr="00812FAA" w:rsidRDefault="00812FAA" w:rsidP="00812FAA">
      <w:pPr>
        <w:spacing w:after="60" w:line="240" w:lineRule="auto"/>
        <w:jc w:val="both"/>
        <w:rPr>
          <w:rFonts w:ascii="Calibri" w:eastAsia="Calibri" w:hAnsi="Calibri" w:cs="Times New Roman"/>
          <w:lang w:val="en-US"/>
        </w:rPr>
      </w:pPr>
    </w:p>
    <w:p w14:paraId="6A96FE0E"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13" w:name="_Ref396935925"/>
      <w:bookmarkStart w:id="14" w:name="_Toc399091992"/>
      <w:r w:rsidRPr="00812FAA">
        <w:rPr>
          <w:rFonts w:ascii="Calibri Light" w:eastAsia="Times New Roman" w:hAnsi="Calibri Light" w:cs="Times New Roman"/>
          <w:b/>
          <w:sz w:val="24"/>
          <w:szCs w:val="26"/>
          <w:lang w:val="en-US"/>
        </w:rPr>
        <w:t>Specify the numerical result being assessed</w:t>
      </w:r>
      <w:bookmarkEnd w:id="13"/>
      <w:bookmarkEnd w:id="14"/>
    </w:p>
    <w:p w14:paraId="3D9D4477"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lang w:val="en-US"/>
        </w:rPr>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5388"/>
      </w:tblGrid>
      <w:tr w:rsidR="00812FAA" w:rsidRPr="00812FAA" w14:paraId="397BEB1E" w14:textId="77777777" w:rsidTr="00BC637D">
        <w:tc>
          <w:tcPr>
            <w:tcW w:w="15559" w:type="dxa"/>
          </w:tcPr>
          <w:p w14:paraId="555859DA" w14:textId="77777777" w:rsidR="00812FAA" w:rsidRPr="00812FAA" w:rsidRDefault="00812FAA" w:rsidP="00812FAA">
            <w:pPr>
              <w:spacing w:after="60"/>
              <w:jc w:val="both"/>
              <w:rPr>
                <w:rFonts w:ascii="Calibri" w:eastAsia="Calibri" w:hAnsi="Calibri" w:cs="Times New Roman"/>
              </w:rPr>
            </w:pPr>
          </w:p>
        </w:tc>
      </w:tr>
    </w:tbl>
    <w:p w14:paraId="61F7BF74" w14:textId="77777777" w:rsidR="00812FAA" w:rsidRPr="00812FAA" w:rsidRDefault="00812FAA" w:rsidP="00812FAA">
      <w:pPr>
        <w:spacing w:after="60" w:line="240" w:lineRule="auto"/>
        <w:jc w:val="both"/>
        <w:rPr>
          <w:rFonts w:ascii="Calibri" w:eastAsia="Calibri" w:hAnsi="Calibri" w:cs="Times New Roman"/>
          <w:lang w:val="en-US"/>
        </w:rPr>
      </w:pPr>
    </w:p>
    <w:p w14:paraId="7878B202" w14:textId="77777777" w:rsidR="00812FAA" w:rsidRPr="00812FAA" w:rsidRDefault="00812FAA" w:rsidP="00812FAA">
      <w:pPr>
        <w:rPr>
          <w:rFonts w:ascii="Calibri Light" w:eastAsia="Times New Roman" w:hAnsi="Calibri Light" w:cs="Times New Roman"/>
          <w:b/>
          <w:sz w:val="24"/>
          <w:szCs w:val="26"/>
          <w:lang w:val="en-US"/>
        </w:rPr>
      </w:pPr>
      <w:bookmarkStart w:id="15" w:name="_Ref396935948"/>
      <w:bookmarkStart w:id="16" w:name="_Toc399091993"/>
      <w:r w:rsidRPr="00812FAA">
        <w:rPr>
          <w:rFonts w:ascii="Calibri" w:eastAsia="Calibri" w:hAnsi="Calibri" w:cs="Times New Roman"/>
          <w:lang w:val="en-US"/>
        </w:rPr>
        <w:br w:type="page"/>
      </w:r>
    </w:p>
    <w:p w14:paraId="4951F402"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r w:rsidRPr="00812FAA">
        <w:rPr>
          <w:rFonts w:ascii="Calibri Light" w:eastAsia="Times New Roman" w:hAnsi="Calibri Light" w:cs="Times New Roman"/>
          <w:b/>
          <w:sz w:val="24"/>
          <w:szCs w:val="26"/>
          <w:lang w:val="en-US"/>
        </w:rPr>
        <w:lastRenderedPageBreak/>
        <w:t>Preliminary consideration of confounders</w:t>
      </w:r>
      <w:bookmarkEnd w:id="15"/>
      <w:bookmarkEnd w:id="16"/>
    </w:p>
    <w:p w14:paraId="680ABF2D" w14:textId="77777777" w:rsidR="00812FAA" w:rsidRPr="00812FAA" w:rsidRDefault="00812FAA" w:rsidP="00812FAA">
      <w:pPr>
        <w:spacing w:before="60" w:after="60" w:line="240" w:lineRule="auto"/>
        <w:jc w:val="both"/>
        <w:rPr>
          <w:rFonts w:ascii="Calibri" w:eastAsia="Calibri" w:hAnsi="Calibri" w:cs="Times New Roman"/>
          <w:lang w:val="en-US"/>
        </w:rPr>
      </w:pPr>
      <w:r w:rsidRPr="00812FAA">
        <w:rPr>
          <w:rFonts w:ascii="Calibri" w:eastAsia="Calibri" w:hAnsi="Calibri" w:cs="Arial"/>
          <w:lang w:val="en-US"/>
        </w:rPr>
        <w:t xml:space="preserve">Complete a row for each important confounding domain (i) listed in the review protocol; and (ii) </w:t>
      </w:r>
      <w:r w:rsidRPr="00812FAA">
        <w:rPr>
          <w:rFonts w:ascii="Calibri" w:eastAsia="Calibri" w:hAnsi="Calibri" w:cs="Times New Roman"/>
          <w:lang w:val="en-US"/>
        </w:rPr>
        <w:t>relevant to the setting of this particular study, or which the study authors identified as potentially important.</w:t>
      </w:r>
    </w:p>
    <w:p w14:paraId="7F550200" w14:textId="77777777" w:rsidR="00812FAA" w:rsidRPr="00812FAA" w:rsidRDefault="00812FAA" w:rsidP="00812FAA">
      <w:pPr>
        <w:keepNext/>
        <w:keepLines/>
        <w:spacing w:after="0" w:line="240" w:lineRule="auto"/>
        <w:jc w:val="both"/>
        <w:outlineLvl w:val="3"/>
        <w:rPr>
          <w:rFonts w:ascii="Calibri Light" w:eastAsia="Times New Roman" w:hAnsi="Calibri Light" w:cs="Times New Roman"/>
          <w:i/>
          <w:iCs/>
          <w:color w:val="2E74B5"/>
          <w:lang w:val="en-US"/>
        </w:rPr>
      </w:pPr>
      <w:r w:rsidRPr="00812FAA">
        <w:rPr>
          <w:rFonts w:ascii="Calibri Light" w:eastAsia="Times New Roman" w:hAnsi="Calibri Light" w:cs="Times New Roman"/>
          <w:i/>
          <w:iCs/>
          <w:color w:val="2E74B5"/>
          <w:lang w:val="en-US"/>
        </w:rPr>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812FAA" w:rsidRPr="00812FAA" w14:paraId="18D7D9B0" w14:textId="77777777" w:rsidTr="00BC637D">
        <w:trPr>
          <w:trHeight w:val="79"/>
        </w:trPr>
        <w:tc>
          <w:tcPr>
            <w:tcW w:w="5000" w:type="pct"/>
            <w:gridSpan w:val="5"/>
            <w:tcMar>
              <w:top w:w="0" w:type="dxa"/>
              <w:left w:w="108" w:type="dxa"/>
              <w:bottom w:w="0" w:type="dxa"/>
              <w:right w:w="108" w:type="dxa"/>
            </w:tcMar>
            <w:vAlign w:val="center"/>
          </w:tcPr>
          <w:p w14:paraId="7B3AC656" w14:textId="77777777" w:rsidR="00812FAA" w:rsidRPr="00812FAA" w:rsidDel="004221E0" w:rsidRDefault="00812FAA" w:rsidP="00812FAA">
            <w:pPr>
              <w:spacing w:before="40" w:after="40" w:line="240" w:lineRule="auto"/>
              <w:rPr>
                <w:rFonts w:ascii="Calibri" w:eastAsia="Calibri" w:hAnsi="Calibri" w:cs="Arial"/>
                <w:b/>
                <w:szCs w:val="20"/>
                <w:lang w:val="en-CA"/>
              </w:rPr>
            </w:pPr>
            <w:r w:rsidRPr="00812FAA">
              <w:rPr>
                <w:rFonts w:ascii="Calibri" w:eastAsia="Calibri" w:hAnsi="Calibri" w:cs="Arial"/>
                <w:b/>
                <w:szCs w:val="20"/>
                <w:lang w:val="en-CA"/>
              </w:rPr>
              <w:t xml:space="preserve">(i) Confounding domains </w:t>
            </w:r>
            <w:r w:rsidRPr="00812FAA">
              <w:rPr>
                <w:rFonts w:ascii="Calibri" w:eastAsia="Calibri" w:hAnsi="Calibri" w:cs="Arial"/>
                <w:b/>
                <w:lang w:val="en-US"/>
              </w:rPr>
              <w:t>listed in the review protocol</w:t>
            </w:r>
          </w:p>
        </w:tc>
      </w:tr>
      <w:tr w:rsidR="00812FAA" w:rsidRPr="00812FAA" w14:paraId="469DF046" w14:textId="77777777" w:rsidTr="00BC637D">
        <w:trPr>
          <w:trHeight w:val="340"/>
        </w:trPr>
        <w:tc>
          <w:tcPr>
            <w:tcW w:w="1000" w:type="pct"/>
            <w:tcMar>
              <w:top w:w="0" w:type="dxa"/>
              <w:left w:w="57" w:type="dxa"/>
              <w:bottom w:w="0" w:type="dxa"/>
              <w:right w:w="57" w:type="dxa"/>
            </w:tcMar>
            <w:hideMark/>
          </w:tcPr>
          <w:p w14:paraId="2BC705F0"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US"/>
              </w:rPr>
              <w:t>Confounding domain</w:t>
            </w:r>
          </w:p>
        </w:tc>
        <w:tc>
          <w:tcPr>
            <w:tcW w:w="1000" w:type="pct"/>
            <w:tcMar>
              <w:left w:w="57" w:type="dxa"/>
              <w:right w:w="57" w:type="dxa"/>
            </w:tcMar>
          </w:tcPr>
          <w:p w14:paraId="0D3B893B"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 xml:space="preserve">Measured variable(s) </w:t>
            </w:r>
          </w:p>
        </w:tc>
        <w:tc>
          <w:tcPr>
            <w:tcW w:w="1000" w:type="pct"/>
            <w:tcMar>
              <w:left w:w="57" w:type="dxa"/>
              <w:right w:w="57" w:type="dxa"/>
            </w:tcMar>
          </w:tcPr>
          <w:p w14:paraId="400C4306"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there evidence that controlling for this variable was unnecessary?*</w:t>
            </w:r>
          </w:p>
        </w:tc>
        <w:tc>
          <w:tcPr>
            <w:tcW w:w="1000" w:type="pct"/>
            <w:tcMar>
              <w:left w:w="57" w:type="dxa"/>
              <w:right w:w="57" w:type="dxa"/>
            </w:tcMar>
          </w:tcPr>
          <w:p w14:paraId="31740590"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 confounding domain measured validly and reliably by this variable (or these variables)?</w:t>
            </w:r>
          </w:p>
        </w:tc>
        <w:tc>
          <w:tcPr>
            <w:tcW w:w="1000" w:type="pct"/>
          </w:tcPr>
          <w:p w14:paraId="4B062A9F"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OPTIONAL: Is failure to adjust for this variable (alone) expected to favour the experimental intervention or the comparator?</w:t>
            </w:r>
          </w:p>
        </w:tc>
      </w:tr>
      <w:tr w:rsidR="00812FAA" w:rsidRPr="00812FAA" w14:paraId="6AA94FAC" w14:textId="77777777" w:rsidTr="00BC637D">
        <w:trPr>
          <w:trHeight w:val="753"/>
        </w:trPr>
        <w:tc>
          <w:tcPr>
            <w:tcW w:w="1000" w:type="pct"/>
            <w:tcMar>
              <w:top w:w="0" w:type="dxa"/>
              <w:left w:w="108" w:type="dxa"/>
              <w:bottom w:w="0" w:type="dxa"/>
              <w:right w:w="108" w:type="dxa"/>
            </w:tcMar>
            <w:vAlign w:val="center"/>
          </w:tcPr>
          <w:p w14:paraId="34179774"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Pr>
          <w:p w14:paraId="081A17CF"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6C100B6E"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vAlign w:val="center"/>
          </w:tcPr>
          <w:p w14:paraId="3E9373BF"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Yes / No / No information</w:t>
            </w:r>
          </w:p>
        </w:tc>
        <w:tc>
          <w:tcPr>
            <w:tcW w:w="1000" w:type="pct"/>
            <w:vAlign w:val="center"/>
          </w:tcPr>
          <w:p w14:paraId="39CC38BC"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34698BAC" w14:textId="77777777" w:rsidTr="00BC637D">
        <w:trPr>
          <w:trHeight w:val="707"/>
        </w:trPr>
        <w:tc>
          <w:tcPr>
            <w:tcW w:w="1000" w:type="pct"/>
            <w:tcMar>
              <w:top w:w="0" w:type="dxa"/>
              <w:left w:w="108" w:type="dxa"/>
              <w:bottom w:w="0" w:type="dxa"/>
              <w:right w:w="108" w:type="dxa"/>
            </w:tcMar>
            <w:vAlign w:val="center"/>
          </w:tcPr>
          <w:p w14:paraId="7C626F58"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Pr>
          <w:p w14:paraId="67567874"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7B57F326"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vAlign w:val="center"/>
          </w:tcPr>
          <w:p w14:paraId="7817E00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Pr>
          <w:p w14:paraId="46FB5E9D" w14:textId="77777777" w:rsidR="00812FAA" w:rsidRPr="00812FAA" w:rsidRDefault="00812FAA" w:rsidP="00812FAA">
            <w:pPr>
              <w:spacing w:before="40" w:after="40" w:line="240" w:lineRule="auto"/>
              <w:jc w:val="center"/>
              <w:rPr>
                <w:rFonts w:ascii="Calibri" w:eastAsia="Calibri" w:hAnsi="Calibri" w:cs="Arial"/>
                <w:szCs w:val="20"/>
                <w:lang w:val="en-CA"/>
              </w:rPr>
            </w:pPr>
          </w:p>
        </w:tc>
      </w:tr>
      <w:tr w:rsidR="00812FAA" w:rsidRPr="00812FAA" w14:paraId="5F473E01" w14:textId="77777777" w:rsidTr="00BC637D">
        <w:trPr>
          <w:trHeight w:val="707"/>
        </w:trPr>
        <w:tc>
          <w:tcPr>
            <w:tcW w:w="1000" w:type="pct"/>
            <w:tcMar>
              <w:top w:w="0" w:type="dxa"/>
              <w:left w:w="108" w:type="dxa"/>
              <w:bottom w:w="0" w:type="dxa"/>
              <w:right w:w="108" w:type="dxa"/>
            </w:tcMar>
          </w:tcPr>
          <w:p w14:paraId="502008C5"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77FD4BC0"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4B4FEAF4"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53F56330"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07EB0C65"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1DAF76DA" w14:textId="77777777" w:rsidTr="00BC637D">
        <w:trPr>
          <w:trHeight w:val="707"/>
        </w:trPr>
        <w:tc>
          <w:tcPr>
            <w:tcW w:w="1000" w:type="pct"/>
            <w:tcMar>
              <w:top w:w="0" w:type="dxa"/>
              <w:left w:w="108" w:type="dxa"/>
              <w:bottom w:w="0" w:type="dxa"/>
              <w:right w:w="108" w:type="dxa"/>
            </w:tcMar>
          </w:tcPr>
          <w:p w14:paraId="4B2298DC"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094F0A5D"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84D4E7A"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08C87D1C"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0E744609"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22017D12" w14:textId="77777777" w:rsidTr="00BC637D">
        <w:trPr>
          <w:trHeight w:val="707"/>
        </w:trPr>
        <w:tc>
          <w:tcPr>
            <w:tcW w:w="1000" w:type="pct"/>
            <w:tcMar>
              <w:top w:w="0" w:type="dxa"/>
              <w:left w:w="108" w:type="dxa"/>
              <w:bottom w:w="0" w:type="dxa"/>
              <w:right w:w="108" w:type="dxa"/>
            </w:tcMar>
          </w:tcPr>
          <w:p w14:paraId="6F6F49C8"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1B6E6D8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766C8EDC"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3DB17E51"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D47AE95"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3F347EF3" w14:textId="77777777" w:rsidTr="00BC637D">
        <w:trPr>
          <w:trHeight w:val="707"/>
        </w:trPr>
        <w:tc>
          <w:tcPr>
            <w:tcW w:w="1000" w:type="pct"/>
            <w:tcMar>
              <w:top w:w="0" w:type="dxa"/>
              <w:left w:w="108" w:type="dxa"/>
              <w:bottom w:w="0" w:type="dxa"/>
              <w:right w:w="108" w:type="dxa"/>
            </w:tcMar>
          </w:tcPr>
          <w:p w14:paraId="2E27E771"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4BE6B3F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6C92E35E"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5A2988C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06712F69"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03B73235" w14:textId="77777777" w:rsidTr="00BC637D">
        <w:trPr>
          <w:trHeight w:val="707"/>
        </w:trPr>
        <w:tc>
          <w:tcPr>
            <w:tcW w:w="1000" w:type="pct"/>
            <w:tcMar>
              <w:top w:w="0" w:type="dxa"/>
              <w:left w:w="108" w:type="dxa"/>
              <w:bottom w:w="0" w:type="dxa"/>
              <w:right w:w="108" w:type="dxa"/>
            </w:tcMar>
          </w:tcPr>
          <w:p w14:paraId="5BF705C5"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2EA53A1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13B1A6C6"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2157B26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C64D7CA"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103D212E" w14:textId="77777777" w:rsidTr="00BC637D">
        <w:trPr>
          <w:trHeight w:val="707"/>
        </w:trPr>
        <w:tc>
          <w:tcPr>
            <w:tcW w:w="1000" w:type="pct"/>
            <w:tcMar>
              <w:top w:w="0" w:type="dxa"/>
              <w:left w:w="108" w:type="dxa"/>
              <w:bottom w:w="0" w:type="dxa"/>
              <w:right w:w="108" w:type="dxa"/>
            </w:tcMar>
          </w:tcPr>
          <w:p w14:paraId="260DDC38"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7CC6165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56536104"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57BDC1D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5C1A0A8"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4D15D828" w14:textId="77777777" w:rsidTr="00BC637D">
        <w:trPr>
          <w:trHeight w:val="707"/>
        </w:trPr>
        <w:tc>
          <w:tcPr>
            <w:tcW w:w="1000" w:type="pct"/>
            <w:tcMar>
              <w:top w:w="0" w:type="dxa"/>
              <w:left w:w="108" w:type="dxa"/>
              <w:bottom w:w="0" w:type="dxa"/>
              <w:right w:w="108" w:type="dxa"/>
            </w:tcMar>
          </w:tcPr>
          <w:p w14:paraId="142E9484"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A044546"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70E2668B"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3884D3B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ABAD8A3" w14:textId="77777777" w:rsidR="00812FAA" w:rsidRPr="00812FAA" w:rsidRDefault="00812FAA" w:rsidP="00812FAA">
            <w:pPr>
              <w:spacing w:before="40" w:after="40" w:line="240" w:lineRule="auto"/>
              <w:jc w:val="both"/>
              <w:rPr>
                <w:rFonts w:ascii="Calibri" w:eastAsia="Calibri" w:hAnsi="Calibri" w:cs="Arial"/>
                <w:szCs w:val="20"/>
                <w:lang w:val="en-CA"/>
              </w:rPr>
            </w:pPr>
          </w:p>
        </w:tc>
      </w:tr>
    </w:tbl>
    <w:p w14:paraId="5A12426F" w14:textId="77777777" w:rsidR="00812FAA" w:rsidRPr="00812FAA" w:rsidRDefault="00812FAA" w:rsidP="00812FAA">
      <w:pPr>
        <w:spacing w:after="60" w:line="240" w:lineRule="auto"/>
        <w:jc w:val="both"/>
        <w:rPr>
          <w:rFonts w:ascii="Calibri" w:eastAsia="Calibri" w:hAnsi="Calibri" w:cs="Times New Roman"/>
          <w:sz w:val="10"/>
          <w:szCs w:val="10"/>
          <w:lang w:val="en-US"/>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812FAA" w:rsidRPr="00812FAA" w14:paraId="4643DACD" w14:textId="77777777" w:rsidTr="00BC637D">
        <w:trPr>
          <w:trHeight w:val="79"/>
        </w:trPr>
        <w:tc>
          <w:tcPr>
            <w:tcW w:w="5000" w:type="pct"/>
            <w:gridSpan w:val="5"/>
            <w:tcMar>
              <w:top w:w="0" w:type="dxa"/>
              <w:left w:w="108" w:type="dxa"/>
              <w:bottom w:w="0" w:type="dxa"/>
              <w:right w:w="108" w:type="dxa"/>
            </w:tcMar>
            <w:vAlign w:val="center"/>
          </w:tcPr>
          <w:p w14:paraId="098B763E" w14:textId="77777777" w:rsidR="00812FAA" w:rsidRPr="00812FAA" w:rsidDel="004221E0" w:rsidRDefault="00812FAA" w:rsidP="00812FAA">
            <w:pPr>
              <w:spacing w:before="40" w:after="40" w:line="240" w:lineRule="auto"/>
              <w:rPr>
                <w:rFonts w:ascii="Calibri" w:eastAsia="Calibri" w:hAnsi="Calibri" w:cs="Arial"/>
                <w:b/>
                <w:szCs w:val="20"/>
                <w:lang w:val="en-CA"/>
              </w:rPr>
            </w:pPr>
            <w:r w:rsidRPr="00812FAA">
              <w:rPr>
                <w:rFonts w:ascii="Calibri" w:eastAsia="Calibri" w:hAnsi="Calibri" w:cs="Arial"/>
                <w:b/>
                <w:szCs w:val="20"/>
                <w:lang w:val="en-CA"/>
              </w:rPr>
              <w:t>(ii) Additional confounding domains relevant</w:t>
            </w:r>
            <w:r w:rsidRPr="00812FAA">
              <w:rPr>
                <w:rFonts w:ascii="Calibri" w:eastAsia="Calibri" w:hAnsi="Calibri" w:cs="Times New Roman"/>
                <w:b/>
                <w:lang w:val="en-US"/>
              </w:rPr>
              <w:t xml:space="preserve"> to the setting of this particular study, or which the study authors identified as important</w:t>
            </w:r>
          </w:p>
        </w:tc>
      </w:tr>
      <w:tr w:rsidR="00812FAA" w:rsidRPr="00812FAA" w14:paraId="45E781C6" w14:textId="77777777" w:rsidTr="00BC637D">
        <w:trPr>
          <w:trHeight w:val="340"/>
        </w:trPr>
        <w:tc>
          <w:tcPr>
            <w:tcW w:w="1000" w:type="pct"/>
            <w:tcMar>
              <w:top w:w="0" w:type="dxa"/>
              <w:left w:w="57" w:type="dxa"/>
              <w:bottom w:w="0" w:type="dxa"/>
              <w:right w:w="57" w:type="dxa"/>
            </w:tcMar>
            <w:hideMark/>
          </w:tcPr>
          <w:p w14:paraId="342DBFBE"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US"/>
              </w:rPr>
              <w:t>Confounding domain</w:t>
            </w:r>
          </w:p>
        </w:tc>
        <w:tc>
          <w:tcPr>
            <w:tcW w:w="1000" w:type="pct"/>
            <w:tcMar>
              <w:left w:w="57" w:type="dxa"/>
              <w:right w:w="57" w:type="dxa"/>
            </w:tcMar>
          </w:tcPr>
          <w:p w14:paraId="5A21AA9F"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 xml:space="preserve">Measured variable(s) </w:t>
            </w:r>
          </w:p>
        </w:tc>
        <w:tc>
          <w:tcPr>
            <w:tcW w:w="1000" w:type="pct"/>
            <w:tcMar>
              <w:left w:w="57" w:type="dxa"/>
              <w:right w:w="57" w:type="dxa"/>
            </w:tcMar>
          </w:tcPr>
          <w:p w14:paraId="589B845B"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there evidence that controlling for this variable was unnecessary?*</w:t>
            </w:r>
          </w:p>
        </w:tc>
        <w:tc>
          <w:tcPr>
            <w:tcW w:w="1000" w:type="pct"/>
            <w:tcMar>
              <w:left w:w="57" w:type="dxa"/>
              <w:right w:w="57" w:type="dxa"/>
            </w:tcMar>
          </w:tcPr>
          <w:p w14:paraId="613174CB"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 confounding domain measured validly and reliably by this variable (or these variables)?</w:t>
            </w:r>
          </w:p>
        </w:tc>
        <w:tc>
          <w:tcPr>
            <w:tcW w:w="1000" w:type="pct"/>
          </w:tcPr>
          <w:p w14:paraId="415A7280"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OPTIONAL: Is failure to adjust for this variable (alone) expected to favour the experimental intervention or the comparator?</w:t>
            </w:r>
          </w:p>
        </w:tc>
      </w:tr>
      <w:tr w:rsidR="00812FAA" w:rsidRPr="00812FAA" w14:paraId="523C626E" w14:textId="77777777" w:rsidTr="00BC637D">
        <w:trPr>
          <w:trHeight w:val="829"/>
        </w:trPr>
        <w:tc>
          <w:tcPr>
            <w:tcW w:w="1000" w:type="pct"/>
            <w:tcMar>
              <w:top w:w="0" w:type="dxa"/>
              <w:left w:w="108" w:type="dxa"/>
              <w:bottom w:w="0" w:type="dxa"/>
              <w:right w:w="108" w:type="dxa"/>
            </w:tcMar>
            <w:vAlign w:val="center"/>
          </w:tcPr>
          <w:p w14:paraId="5D6A6AA2"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Pr>
          <w:p w14:paraId="5689C3A8"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7E23F911"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vAlign w:val="center"/>
          </w:tcPr>
          <w:p w14:paraId="4516F6BD"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Yes / No / No information</w:t>
            </w:r>
          </w:p>
        </w:tc>
        <w:tc>
          <w:tcPr>
            <w:tcW w:w="1000" w:type="pct"/>
            <w:vAlign w:val="center"/>
          </w:tcPr>
          <w:p w14:paraId="1D048A5A"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52865077" w14:textId="77777777" w:rsidTr="00BC637D">
        <w:trPr>
          <w:trHeight w:val="707"/>
        </w:trPr>
        <w:tc>
          <w:tcPr>
            <w:tcW w:w="1000" w:type="pct"/>
            <w:tcMar>
              <w:top w:w="0" w:type="dxa"/>
              <w:left w:w="108" w:type="dxa"/>
              <w:bottom w:w="0" w:type="dxa"/>
              <w:right w:w="108" w:type="dxa"/>
            </w:tcMar>
            <w:vAlign w:val="center"/>
          </w:tcPr>
          <w:p w14:paraId="7198F797" w14:textId="0A20AA43"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Ventilator settings not set by study investigators</w:t>
            </w:r>
          </w:p>
        </w:tc>
        <w:tc>
          <w:tcPr>
            <w:tcW w:w="1000" w:type="pct"/>
          </w:tcPr>
          <w:p w14:paraId="145F4FB3" w14:textId="1305CE4B" w:rsidR="00812FAA" w:rsidRPr="00812FAA" w:rsidRDefault="008A238B" w:rsidP="00812FAA">
            <w:pPr>
              <w:spacing w:before="40" w:after="40" w:line="240" w:lineRule="auto"/>
              <w:jc w:val="both"/>
              <w:rPr>
                <w:rFonts w:ascii="Calibri" w:eastAsia="Calibri" w:hAnsi="Calibri" w:cs="Arial"/>
                <w:szCs w:val="20"/>
                <w:lang w:val="en-CA"/>
              </w:rPr>
            </w:pPr>
            <w:r>
              <w:rPr>
                <w:rFonts w:ascii="Calibri" w:eastAsia="Calibri" w:hAnsi="Calibri" w:cs="Arial"/>
                <w:szCs w:val="20"/>
                <w:lang w:val="en-CA"/>
              </w:rPr>
              <w:t>Vt, PEEP, P/F, Pmean, Pinsp</w:t>
            </w:r>
          </w:p>
        </w:tc>
        <w:tc>
          <w:tcPr>
            <w:tcW w:w="1000" w:type="pct"/>
          </w:tcPr>
          <w:p w14:paraId="2781329D" w14:textId="60C7CA04" w:rsidR="00812FAA" w:rsidRPr="00812FAA" w:rsidRDefault="008A238B" w:rsidP="00812FAA">
            <w:pPr>
              <w:spacing w:before="40" w:after="40" w:line="240" w:lineRule="auto"/>
              <w:jc w:val="both"/>
              <w:rPr>
                <w:rFonts w:ascii="Calibri" w:eastAsia="Calibri" w:hAnsi="Calibri" w:cs="Arial"/>
                <w:szCs w:val="20"/>
                <w:lang w:val="en-CA"/>
              </w:rPr>
            </w:pPr>
            <w:r>
              <w:rPr>
                <w:rFonts w:ascii="Calibri" w:eastAsia="Calibri" w:hAnsi="Calibri" w:cs="Arial"/>
                <w:szCs w:val="20"/>
                <w:lang w:val="en-CA"/>
              </w:rPr>
              <w:t>N</w:t>
            </w:r>
          </w:p>
        </w:tc>
        <w:tc>
          <w:tcPr>
            <w:tcW w:w="1000" w:type="pct"/>
            <w:vAlign w:val="center"/>
          </w:tcPr>
          <w:p w14:paraId="227F676F" w14:textId="25875C52"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No</w:t>
            </w:r>
          </w:p>
        </w:tc>
        <w:tc>
          <w:tcPr>
            <w:tcW w:w="1000" w:type="pct"/>
          </w:tcPr>
          <w:p w14:paraId="0CAFE239" w14:textId="69FAC84F" w:rsidR="00812FAA" w:rsidRPr="00812FAA" w:rsidRDefault="008A238B" w:rsidP="008A238B">
            <w:pPr>
              <w:spacing w:before="40" w:after="40" w:line="240" w:lineRule="auto"/>
              <w:rPr>
                <w:rFonts w:ascii="Calibri" w:eastAsia="Calibri" w:hAnsi="Calibri" w:cs="Arial"/>
                <w:szCs w:val="20"/>
                <w:lang w:val="en-CA"/>
              </w:rPr>
            </w:pPr>
            <w:r>
              <w:rPr>
                <w:rFonts w:ascii="Calibri" w:eastAsia="Calibri" w:hAnsi="Calibri" w:cs="Arial"/>
                <w:szCs w:val="20"/>
                <w:lang w:val="en-CA"/>
              </w:rPr>
              <w:t>NI</w:t>
            </w:r>
          </w:p>
        </w:tc>
      </w:tr>
      <w:tr w:rsidR="00812FAA" w:rsidRPr="00812FAA" w14:paraId="21A984EE" w14:textId="77777777" w:rsidTr="00BC637D">
        <w:trPr>
          <w:trHeight w:val="707"/>
        </w:trPr>
        <w:tc>
          <w:tcPr>
            <w:tcW w:w="1000" w:type="pct"/>
            <w:tcMar>
              <w:top w:w="0" w:type="dxa"/>
              <w:left w:w="108" w:type="dxa"/>
              <w:bottom w:w="0" w:type="dxa"/>
              <w:right w:w="108" w:type="dxa"/>
            </w:tcMar>
          </w:tcPr>
          <w:p w14:paraId="05C9C212" w14:textId="1E8486D5"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Hypercapnia not essential to be enrolled in study</w:t>
            </w:r>
          </w:p>
        </w:tc>
        <w:tc>
          <w:tcPr>
            <w:tcW w:w="1000" w:type="pct"/>
            <w:tcBorders>
              <w:top w:val="single" w:sz="4" w:space="0" w:color="auto"/>
              <w:left w:val="single" w:sz="4" w:space="0" w:color="auto"/>
              <w:right w:val="single" w:sz="4" w:space="0" w:color="auto"/>
            </w:tcBorders>
          </w:tcPr>
          <w:p w14:paraId="2826E20A" w14:textId="49EB6520"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PaCO2</w:t>
            </w:r>
          </w:p>
        </w:tc>
        <w:tc>
          <w:tcPr>
            <w:tcW w:w="1000" w:type="pct"/>
            <w:tcBorders>
              <w:top w:val="single" w:sz="4" w:space="0" w:color="auto"/>
              <w:left w:val="single" w:sz="4" w:space="0" w:color="auto"/>
              <w:right w:val="single" w:sz="4" w:space="0" w:color="auto"/>
            </w:tcBorders>
          </w:tcPr>
          <w:p w14:paraId="76BA67A1" w14:textId="669368AB" w:rsidR="00812FAA" w:rsidRPr="00812FAA" w:rsidRDefault="008A238B" w:rsidP="00812FAA">
            <w:pPr>
              <w:spacing w:before="40" w:after="40" w:line="240" w:lineRule="auto"/>
              <w:jc w:val="both"/>
              <w:rPr>
                <w:rFonts w:ascii="Calibri" w:eastAsia="Calibri" w:hAnsi="Calibri" w:cs="Arial"/>
                <w:szCs w:val="20"/>
                <w:lang w:val="en-CA"/>
              </w:rPr>
            </w:pPr>
            <w:r>
              <w:rPr>
                <w:rFonts w:ascii="Calibri" w:eastAsia="Calibri" w:hAnsi="Calibri" w:cs="Arial"/>
                <w:szCs w:val="20"/>
                <w:lang w:val="en-CA"/>
              </w:rPr>
              <w:t>N</w:t>
            </w:r>
          </w:p>
        </w:tc>
        <w:tc>
          <w:tcPr>
            <w:tcW w:w="1000" w:type="pct"/>
          </w:tcPr>
          <w:p w14:paraId="68268F0F" w14:textId="28F8CEBE"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NI</w:t>
            </w:r>
          </w:p>
        </w:tc>
        <w:tc>
          <w:tcPr>
            <w:tcW w:w="1000" w:type="pct"/>
            <w:tcBorders>
              <w:top w:val="single" w:sz="4" w:space="0" w:color="auto"/>
              <w:left w:val="single" w:sz="4" w:space="0" w:color="auto"/>
              <w:right w:val="single" w:sz="4" w:space="0" w:color="auto"/>
            </w:tcBorders>
          </w:tcPr>
          <w:p w14:paraId="2A4B3128" w14:textId="23743585" w:rsidR="00812FAA" w:rsidRPr="00812FAA" w:rsidRDefault="008A238B" w:rsidP="00812FAA">
            <w:pPr>
              <w:spacing w:before="40" w:after="40" w:line="240" w:lineRule="auto"/>
              <w:jc w:val="both"/>
              <w:rPr>
                <w:rFonts w:ascii="Calibri" w:eastAsia="Calibri" w:hAnsi="Calibri" w:cs="Arial"/>
                <w:szCs w:val="20"/>
                <w:lang w:val="en-CA"/>
              </w:rPr>
            </w:pPr>
            <w:r>
              <w:rPr>
                <w:rFonts w:ascii="Calibri" w:eastAsia="Calibri" w:hAnsi="Calibri" w:cs="Arial"/>
                <w:szCs w:val="20"/>
                <w:lang w:val="en-CA"/>
              </w:rPr>
              <w:t>NI</w:t>
            </w:r>
          </w:p>
        </w:tc>
      </w:tr>
      <w:tr w:rsidR="00812FAA" w:rsidRPr="00812FAA" w14:paraId="3C035BA5" w14:textId="77777777" w:rsidTr="00BC637D">
        <w:trPr>
          <w:trHeight w:val="707"/>
        </w:trPr>
        <w:tc>
          <w:tcPr>
            <w:tcW w:w="1000" w:type="pct"/>
            <w:tcMar>
              <w:top w:w="0" w:type="dxa"/>
              <w:left w:w="108" w:type="dxa"/>
              <w:bottom w:w="0" w:type="dxa"/>
              <w:right w:w="108" w:type="dxa"/>
            </w:tcMar>
          </w:tcPr>
          <w:p w14:paraId="7F5D572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AE66CCF"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4E906A9"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6AB1437B"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2D76A777"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7D633752" w14:textId="77777777" w:rsidTr="00BC637D">
        <w:trPr>
          <w:trHeight w:val="707"/>
        </w:trPr>
        <w:tc>
          <w:tcPr>
            <w:tcW w:w="1000" w:type="pct"/>
            <w:tcMar>
              <w:top w:w="0" w:type="dxa"/>
              <w:left w:w="108" w:type="dxa"/>
              <w:bottom w:w="0" w:type="dxa"/>
              <w:right w:w="108" w:type="dxa"/>
            </w:tcMar>
          </w:tcPr>
          <w:p w14:paraId="67DF937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072A3EB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7AB4A235"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7EBFC02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1D3B0CB5"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65192835" w14:textId="77777777" w:rsidTr="00BC637D">
        <w:trPr>
          <w:trHeight w:val="707"/>
        </w:trPr>
        <w:tc>
          <w:tcPr>
            <w:tcW w:w="1000" w:type="pct"/>
            <w:tcMar>
              <w:top w:w="0" w:type="dxa"/>
              <w:left w:w="108" w:type="dxa"/>
              <w:bottom w:w="0" w:type="dxa"/>
              <w:right w:w="108" w:type="dxa"/>
            </w:tcMar>
          </w:tcPr>
          <w:p w14:paraId="624E2E2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6C4CDD8A"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BDBD564"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1B964AA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6FBA9CAA"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6FC264CE" w14:textId="77777777" w:rsidTr="00BC637D">
        <w:trPr>
          <w:trHeight w:val="707"/>
        </w:trPr>
        <w:tc>
          <w:tcPr>
            <w:tcW w:w="1000" w:type="pct"/>
            <w:tcMar>
              <w:top w:w="0" w:type="dxa"/>
              <w:left w:w="108" w:type="dxa"/>
              <w:bottom w:w="0" w:type="dxa"/>
              <w:right w:w="108" w:type="dxa"/>
            </w:tcMar>
          </w:tcPr>
          <w:p w14:paraId="11285C3D"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467419D"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184CF962"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5C07D3C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355704F"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123035E6" w14:textId="77777777" w:rsidTr="00BC637D">
        <w:trPr>
          <w:trHeight w:val="707"/>
        </w:trPr>
        <w:tc>
          <w:tcPr>
            <w:tcW w:w="1000" w:type="pct"/>
            <w:tcMar>
              <w:top w:w="0" w:type="dxa"/>
              <w:left w:w="108" w:type="dxa"/>
              <w:bottom w:w="0" w:type="dxa"/>
              <w:right w:w="108" w:type="dxa"/>
            </w:tcMar>
          </w:tcPr>
          <w:p w14:paraId="0FA23870"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D5BCF11"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2623A9BA"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41330349"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D11E2A2"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66FD89CB" w14:textId="77777777" w:rsidTr="00BC637D">
        <w:trPr>
          <w:trHeight w:val="707"/>
        </w:trPr>
        <w:tc>
          <w:tcPr>
            <w:tcW w:w="1000" w:type="pct"/>
            <w:tcMar>
              <w:top w:w="0" w:type="dxa"/>
              <w:left w:w="108" w:type="dxa"/>
              <w:bottom w:w="0" w:type="dxa"/>
              <w:right w:w="108" w:type="dxa"/>
            </w:tcMar>
          </w:tcPr>
          <w:p w14:paraId="5E90723F"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667BD5D8"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7C79C15"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7FBB9895"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AD98CDB" w14:textId="77777777" w:rsidR="00812FAA" w:rsidRPr="00812FAA" w:rsidRDefault="00812FAA" w:rsidP="00812FAA">
            <w:pPr>
              <w:spacing w:before="40" w:after="40" w:line="240" w:lineRule="auto"/>
              <w:jc w:val="both"/>
              <w:rPr>
                <w:rFonts w:ascii="Calibri" w:eastAsia="Calibri" w:hAnsi="Calibri" w:cs="Arial"/>
                <w:szCs w:val="20"/>
                <w:lang w:val="en-CA"/>
              </w:rPr>
            </w:pPr>
          </w:p>
        </w:tc>
      </w:tr>
      <w:tr w:rsidR="00812FAA" w:rsidRPr="00812FAA" w14:paraId="3B2E2626" w14:textId="77777777" w:rsidTr="00BC637D">
        <w:trPr>
          <w:trHeight w:val="707"/>
        </w:trPr>
        <w:tc>
          <w:tcPr>
            <w:tcW w:w="1000" w:type="pct"/>
            <w:tcMar>
              <w:top w:w="0" w:type="dxa"/>
              <w:left w:w="108" w:type="dxa"/>
              <w:bottom w:w="0" w:type="dxa"/>
              <w:right w:w="108" w:type="dxa"/>
            </w:tcMar>
          </w:tcPr>
          <w:p w14:paraId="279C219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2BC16676"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35849715" w14:textId="77777777" w:rsidR="00812FAA" w:rsidRPr="00812FAA" w:rsidRDefault="00812FAA" w:rsidP="00812FAA">
            <w:pPr>
              <w:spacing w:before="40" w:after="40" w:line="240" w:lineRule="auto"/>
              <w:jc w:val="both"/>
              <w:rPr>
                <w:rFonts w:ascii="Calibri" w:eastAsia="Calibri" w:hAnsi="Calibri" w:cs="Arial"/>
                <w:szCs w:val="20"/>
                <w:lang w:val="en-CA"/>
              </w:rPr>
            </w:pPr>
          </w:p>
        </w:tc>
        <w:tc>
          <w:tcPr>
            <w:tcW w:w="1000" w:type="pct"/>
          </w:tcPr>
          <w:p w14:paraId="3AA4CEC8"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000" w:type="pct"/>
            <w:tcBorders>
              <w:top w:val="single" w:sz="4" w:space="0" w:color="auto"/>
              <w:left w:val="single" w:sz="4" w:space="0" w:color="auto"/>
              <w:right w:val="single" w:sz="4" w:space="0" w:color="auto"/>
            </w:tcBorders>
          </w:tcPr>
          <w:p w14:paraId="5F9D9370" w14:textId="77777777" w:rsidR="00812FAA" w:rsidRPr="00812FAA" w:rsidRDefault="00812FAA" w:rsidP="00812FAA">
            <w:pPr>
              <w:spacing w:before="40" w:after="40" w:line="240" w:lineRule="auto"/>
              <w:jc w:val="both"/>
              <w:rPr>
                <w:rFonts w:ascii="Calibri" w:eastAsia="Calibri" w:hAnsi="Calibri" w:cs="Arial"/>
                <w:szCs w:val="20"/>
                <w:lang w:val="en-CA"/>
              </w:rPr>
            </w:pPr>
          </w:p>
        </w:tc>
      </w:tr>
    </w:tbl>
    <w:p w14:paraId="747A604F" w14:textId="77777777" w:rsidR="00812FAA" w:rsidRPr="00812FAA" w:rsidRDefault="00812FAA" w:rsidP="00812FAA">
      <w:pPr>
        <w:tabs>
          <w:tab w:val="left" w:pos="960"/>
        </w:tabs>
        <w:autoSpaceDE w:val="0"/>
        <w:autoSpaceDN w:val="0"/>
        <w:adjustRightInd w:val="0"/>
        <w:spacing w:before="80" w:after="0" w:line="240" w:lineRule="auto"/>
        <w:jc w:val="both"/>
        <w:rPr>
          <w:rFonts w:ascii="Calibri" w:eastAsia="Times New Roman" w:hAnsi="Calibri" w:cs="Times New Roman"/>
          <w:b/>
          <w:bCs/>
          <w:sz w:val="24"/>
          <w:szCs w:val="26"/>
          <w:lang w:val="en-US"/>
        </w:rPr>
      </w:pPr>
      <w:r w:rsidRPr="00812FAA">
        <w:rPr>
          <w:rFonts w:ascii="Calibri" w:eastAsia="Calibri" w:hAnsi="Calibri" w:cs="Arial"/>
          <w:sz w:val="16"/>
          <w:lang w:val="en-US"/>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17" w:name="_Ref396935962"/>
      <w:r w:rsidRPr="00812FAA">
        <w:rPr>
          <w:rFonts w:ascii="Calibri" w:eastAsia="Calibri" w:hAnsi="Calibri" w:cs="Times New Roman"/>
          <w:lang w:val="en-US"/>
        </w:rPr>
        <w:br w:type="page"/>
      </w:r>
    </w:p>
    <w:p w14:paraId="15CDB51B"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18" w:name="_Ref399084971"/>
      <w:bookmarkStart w:id="19" w:name="_Toc399091994"/>
      <w:r w:rsidRPr="00812FAA">
        <w:rPr>
          <w:rFonts w:ascii="Calibri Light" w:eastAsia="Times New Roman" w:hAnsi="Calibri Light" w:cs="Times New Roman"/>
          <w:b/>
          <w:sz w:val="24"/>
          <w:szCs w:val="26"/>
          <w:lang w:val="en-US"/>
        </w:rPr>
        <w:lastRenderedPageBreak/>
        <w:t>Preliminary consideration of co-interventions</w:t>
      </w:r>
      <w:bookmarkEnd w:id="17"/>
      <w:bookmarkEnd w:id="18"/>
      <w:bookmarkEnd w:id="19"/>
    </w:p>
    <w:p w14:paraId="0FA990C6" w14:textId="77777777" w:rsidR="00812FAA" w:rsidRPr="00812FAA" w:rsidRDefault="00812FAA" w:rsidP="00812FAA">
      <w:pPr>
        <w:spacing w:before="60" w:after="60" w:line="240" w:lineRule="auto"/>
        <w:jc w:val="both"/>
        <w:rPr>
          <w:rFonts w:ascii="Calibri" w:eastAsia="Calibri" w:hAnsi="Calibri" w:cs="Times New Roman"/>
          <w:lang w:val="en-US"/>
        </w:rPr>
      </w:pPr>
      <w:r w:rsidRPr="00812FAA">
        <w:rPr>
          <w:rFonts w:ascii="Calibri" w:eastAsia="Calibri" w:hAnsi="Calibri" w:cs="Arial"/>
          <w:lang w:val="en-US"/>
        </w:rPr>
        <w:t xml:space="preserve">Complete a row for each important co-intervention (i) listed in the review protocol; and (ii) </w:t>
      </w:r>
      <w:r w:rsidRPr="00812FAA">
        <w:rPr>
          <w:rFonts w:ascii="Calibri" w:eastAsia="Calibri" w:hAnsi="Calibri" w:cs="Times New Roman"/>
          <w:lang w:val="en-US"/>
        </w:rPr>
        <w:t>relevant to the setting of this particular study, or which the study authors identified as important.</w:t>
      </w:r>
    </w:p>
    <w:p w14:paraId="7723A5BD" w14:textId="77777777" w:rsidR="00812FAA" w:rsidRPr="00812FAA" w:rsidRDefault="00812FAA" w:rsidP="00812FAA">
      <w:pPr>
        <w:keepNext/>
        <w:keepLines/>
        <w:spacing w:after="0" w:line="240" w:lineRule="auto"/>
        <w:jc w:val="both"/>
        <w:outlineLvl w:val="3"/>
        <w:rPr>
          <w:rFonts w:ascii="Calibri Light" w:eastAsia="Times New Roman" w:hAnsi="Calibri Light" w:cs="Times New Roman"/>
          <w:i/>
          <w:iCs/>
          <w:color w:val="2E74B5"/>
          <w:lang w:val="en-US"/>
        </w:rPr>
      </w:pPr>
      <w:r w:rsidRPr="00812FAA">
        <w:rPr>
          <w:rFonts w:ascii="Calibri Light" w:eastAsia="Times New Roman" w:hAnsi="Calibri Light" w:cs="Times New Roman"/>
          <w:i/>
          <w:iCs/>
          <w:color w:val="2E74B5"/>
          <w:lang w:val="en-US"/>
        </w:rPr>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812FAA" w:rsidRPr="00812FAA" w14:paraId="0E75B1B6" w14:textId="77777777" w:rsidTr="00BC637D">
        <w:trPr>
          <w:cantSplit/>
        </w:trPr>
        <w:tc>
          <w:tcPr>
            <w:tcW w:w="5000" w:type="pct"/>
            <w:gridSpan w:val="3"/>
            <w:tcMar>
              <w:top w:w="0" w:type="dxa"/>
              <w:left w:w="57" w:type="dxa"/>
              <w:bottom w:w="0" w:type="dxa"/>
              <w:right w:w="57" w:type="dxa"/>
            </w:tcMar>
            <w:vAlign w:val="center"/>
          </w:tcPr>
          <w:p w14:paraId="2D9A2B23"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b/>
                <w:szCs w:val="20"/>
                <w:lang w:val="en-CA"/>
              </w:rPr>
              <w:t xml:space="preserve">(i) Co-interventions </w:t>
            </w:r>
            <w:r w:rsidRPr="00812FAA">
              <w:rPr>
                <w:rFonts w:ascii="Calibri" w:eastAsia="Calibri" w:hAnsi="Calibri" w:cs="Arial"/>
                <w:b/>
                <w:lang w:val="en-US"/>
              </w:rPr>
              <w:t>listed in the review protocol</w:t>
            </w:r>
          </w:p>
        </w:tc>
      </w:tr>
      <w:tr w:rsidR="00812FAA" w:rsidRPr="00812FAA" w14:paraId="4F07ACD8" w14:textId="77777777" w:rsidTr="00BC637D">
        <w:trPr>
          <w:cantSplit/>
        </w:trPr>
        <w:tc>
          <w:tcPr>
            <w:tcW w:w="1730" w:type="pct"/>
            <w:tcMar>
              <w:top w:w="0" w:type="dxa"/>
              <w:left w:w="57" w:type="dxa"/>
              <w:bottom w:w="0" w:type="dxa"/>
              <w:right w:w="57" w:type="dxa"/>
            </w:tcMar>
            <w:hideMark/>
          </w:tcPr>
          <w:p w14:paraId="542F5E58"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US"/>
              </w:rPr>
              <w:t>Co-intervention</w:t>
            </w:r>
          </w:p>
        </w:tc>
        <w:tc>
          <w:tcPr>
            <w:tcW w:w="1731" w:type="pct"/>
            <w:tcMar>
              <w:left w:w="57" w:type="dxa"/>
              <w:right w:w="57" w:type="dxa"/>
            </w:tcMar>
          </w:tcPr>
          <w:p w14:paraId="38433DE5"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there evidence that controlling for this co-intervention was unnecessary (e.g. because it was not administered)?</w:t>
            </w:r>
          </w:p>
        </w:tc>
        <w:tc>
          <w:tcPr>
            <w:tcW w:w="1539" w:type="pct"/>
          </w:tcPr>
          <w:p w14:paraId="06AA5190"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presence of this co-intervention likely to favour outcomes in the experimental intervention or the comparator</w:t>
            </w:r>
          </w:p>
        </w:tc>
      </w:tr>
      <w:tr w:rsidR="00812FAA" w:rsidRPr="00812FAA" w14:paraId="6F05E05E" w14:textId="77777777" w:rsidTr="00BC637D">
        <w:trPr>
          <w:cantSplit/>
        </w:trPr>
        <w:tc>
          <w:tcPr>
            <w:tcW w:w="1730" w:type="pct"/>
            <w:tcMar>
              <w:top w:w="0" w:type="dxa"/>
              <w:left w:w="108" w:type="dxa"/>
              <w:bottom w:w="0" w:type="dxa"/>
              <w:right w:w="108" w:type="dxa"/>
            </w:tcMar>
            <w:vAlign w:val="center"/>
          </w:tcPr>
          <w:p w14:paraId="747EC8C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3EE8C911"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03765E22"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12DD6DB2" w14:textId="77777777" w:rsidTr="00BC637D">
        <w:trPr>
          <w:cantSplit/>
        </w:trPr>
        <w:tc>
          <w:tcPr>
            <w:tcW w:w="1730" w:type="pct"/>
            <w:tcMar>
              <w:top w:w="0" w:type="dxa"/>
              <w:left w:w="108" w:type="dxa"/>
              <w:bottom w:w="0" w:type="dxa"/>
              <w:right w:w="108" w:type="dxa"/>
            </w:tcMar>
            <w:vAlign w:val="center"/>
          </w:tcPr>
          <w:p w14:paraId="4F7D61D2"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181E8FE1"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6782755D"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520E5403" w14:textId="77777777" w:rsidTr="00BC637D">
        <w:trPr>
          <w:cantSplit/>
        </w:trPr>
        <w:tc>
          <w:tcPr>
            <w:tcW w:w="1730" w:type="pct"/>
            <w:tcMar>
              <w:top w:w="0" w:type="dxa"/>
              <w:left w:w="108" w:type="dxa"/>
              <w:bottom w:w="0" w:type="dxa"/>
              <w:right w:w="108" w:type="dxa"/>
            </w:tcMar>
            <w:vAlign w:val="center"/>
          </w:tcPr>
          <w:p w14:paraId="53C5F145"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6BC5D954"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202F4F9F"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5DA1CC6E" w14:textId="77777777" w:rsidTr="00BC637D">
        <w:trPr>
          <w:cantSplit/>
        </w:trPr>
        <w:tc>
          <w:tcPr>
            <w:tcW w:w="1730" w:type="pct"/>
            <w:tcMar>
              <w:top w:w="0" w:type="dxa"/>
              <w:left w:w="108" w:type="dxa"/>
              <w:bottom w:w="0" w:type="dxa"/>
              <w:right w:w="108" w:type="dxa"/>
            </w:tcMar>
            <w:vAlign w:val="center"/>
          </w:tcPr>
          <w:p w14:paraId="0AB9DB59"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17209A29"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58C6CC8B"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bl>
    <w:p w14:paraId="232C934C" w14:textId="77777777" w:rsidR="00812FAA" w:rsidRPr="00812FAA" w:rsidRDefault="00812FAA" w:rsidP="00812FAA">
      <w:pPr>
        <w:spacing w:after="60" w:line="240" w:lineRule="auto"/>
        <w:jc w:val="both"/>
        <w:rPr>
          <w:rFonts w:ascii="Calibri" w:eastAsia="Calibri" w:hAnsi="Calibri" w:cs="Times New Roman"/>
          <w:sz w:val="10"/>
          <w:szCs w:val="10"/>
          <w:lang w:val="en-US"/>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812FAA" w:rsidRPr="00812FAA" w14:paraId="39A424F5" w14:textId="77777777" w:rsidTr="00BC637D">
        <w:trPr>
          <w:cantSplit/>
        </w:trPr>
        <w:tc>
          <w:tcPr>
            <w:tcW w:w="5000" w:type="pct"/>
            <w:gridSpan w:val="3"/>
            <w:tcMar>
              <w:top w:w="0" w:type="dxa"/>
              <w:left w:w="57" w:type="dxa"/>
              <w:bottom w:w="0" w:type="dxa"/>
              <w:right w:w="57" w:type="dxa"/>
            </w:tcMar>
            <w:vAlign w:val="center"/>
          </w:tcPr>
          <w:p w14:paraId="001B7D57"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b/>
                <w:szCs w:val="20"/>
                <w:lang w:val="en-CA"/>
              </w:rPr>
              <w:t>(ii) Additional co-interventions relevant</w:t>
            </w:r>
            <w:r w:rsidRPr="00812FAA">
              <w:rPr>
                <w:rFonts w:ascii="Calibri" w:eastAsia="Calibri" w:hAnsi="Calibri" w:cs="Times New Roman"/>
                <w:b/>
                <w:lang w:val="en-US"/>
              </w:rPr>
              <w:t xml:space="preserve"> to the setting of this particular study, or which the study authors identified as important</w:t>
            </w:r>
          </w:p>
        </w:tc>
      </w:tr>
      <w:tr w:rsidR="00812FAA" w:rsidRPr="00812FAA" w14:paraId="512CA550" w14:textId="77777777" w:rsidTr="00BC637D">
        <w:trPr>
          <w:cantSplit/>
        </w:trPr>
        <w:tc>
          <w:tcPr>
            <w:tcW w:w="1730" w:type="pct"/>
            <w:tcMar>
              <w:top w:w="0" w:type="dxa"/>
              <w:left w:w="57" w:type="dxa"/>
              <w:bottom w:w="0" w:type="dxa"/>
              <w:right w:w="57" w:type="dxa"/>
            </w:tcMar>
            <w:hideMark/>
          </w:tcPr>
          <w:p w14:paraId="692AA73D"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US"/>
              </w:rPr>
              <w:t>Co-intervention</w:t>
            </w:r>
          </w:p>
        </w:tc>
        <w:tc>
          <w:tcPr>
            <w:tcW w:w="1731" w:type="pct"/>
            <w:tcMar>
              <w:left w:w="57" w:type="dxa"/>
              <w:right w:w="57" w:type="dxa"/>
            </w:tcMar>
          </w:tcPr>
          <w:p w14:paraId="245ECE64"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there evidence that controlling for this co-intervention was unnecessary (e.g. because it was not administered)?</w:t>
            </w:r>
          </w:p>
        </w:tc>
        <w:tc>
          <w:tcPr>
            <w:tcW w:w="1539" w:type="pct"/>
          </w:tcPr>
          <w:p w14:paraId="64209623" w14:textId="77777777" w:rsidR="00812FAA" w:rsidRPr="00812FAA" w:rsidRDefault="00812FAA" w:rsidP="00812FAA">
            <w:pPr>
              <w:spacing w:before="40" w:after="40" w:line="240" w:lineRule="auto"/>
              <w:rPr>
                <w:rFonts w:ascii="Calibri" w:eastAsia="Calibri" w:hAnsi="Calibri" w:cs="Arial"/>
                <w:szCs w:val="20"/>
                <w:lang w:val="en-CA"/>
              </w:rPr>
            </w:pPr>
            <w:r w:rsidRPr="00812FAA">
              <w:rPr>
                <w:rFonts w:ascii="Calibri" w:eastAsia="Calibri" w:hAnsi="Calibri" w:cs="Arial"/>
                <w:szCs w:val="20"/>
                <w:lang w:val="en-CA"/>
              </w:rPr>
              <w:t>Is presence of this co-intervention likely to favour outcomes in the experimental intervention or the comparator</w:t>
            </w:r>
          </w:p>
        </w:tc>
      </w:tr>
      <w:tr w:rsidR="00812FAA" w:rsidRPr="00812FAA" w14:paraId="58D41665" w14:textId="77777777" w:rsidTr="00BC637D">
        <w:trPr>
          <w:cantSplit/>
        </w:trPr>
        <w:tc>
          <w:tcPr>
            <w:tcW w:w="1730" w:type="pct"/>
            <w:tcMar>
              <w:top w:w="0" w:type="dxa"/>
              <w:left w:w="108" w:type="dxa"/>
              <w:bottom w:w="0" w:type="dxa"/>
              <w:right w:w="108" w:type="dxa"/>
            </w:tcMar>
            <w:vAlign w:val="center"/>
          </w:tcPr>
          <w:p w14:paraId="38CEDDC8" w14:textId="60CE4E9E"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CRRT</w:t>
            </w:r>
          </w:p>
        </w:tc>
        <w:tc>
          <w:tcPr>
            <w:tcW w:w="1731" w:type="pct"/>
          </w:tcPr>
          <w:p w14:paraId="731F14D3" w14:textId="65AADAEA" w:rsidR="00812FAA" w:rsidRPr="00812FAA" w:rsidRDefault="008A238B" w:rsidP="00812FAA">
            <w:pPr>
              <w:spacing w:before="40" w:after="40" w:line="240" w:lineRule="auto"/>
              <w:jc w:val="center"/>
              <w:rPr>
                <w:rFonts w:ascii="Calibri" w:eastAsia="Calibri" w:hAnsi="Calibri" w:cs="Arial"/>
                <w:szCs w:val="20"/>
                <w:lang w:val="en-CA"/>
              </w:rPr>
            </w:pPr>
            <w:r>
              <w:rPr>
                <w:rFonts w:ascii="Calibri" w:eastAsia="Calibri" w:hAnsi="Calibri" w:cs="Arial"/>
                <w:szCs w:val="20"/>
                <w:lang w:val="en-CA"/>
              </w:rPr>
              <w:t>N</w:t>
            </w:r>
          </w:p>
        </w:tc>
        <w:tc>
          <w:tcPr>
            <w:tcW w:w="1539" w:type="pct"/>
            <w:vAlign w:val="center"/>
          </w:tcPr>
          <w:p w14:paraId="0A6ED452"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 xml:space="preserve">Favour experimental </w:t>
            </w:r>
            <w:r w:rsidRPr="00812FAA">
              <w:rPr>
                <w:rFonts w:ascii="Calibri" w:eastAsia="Calibri" w:hAnsi="Calibri" w:cs="Arial"/>
                <w:szCs w:val="20"/>
                <w:highlight w:val="yellow"/>
                <w:lang w:val="en-CA"/>
              </w:rPr>
              <w:t>/ Favour comparator</w:t>
            </w:r>
            <w:r w:rsidRPr="00812FAA">
              <w:rPr>
                <w:rFonts w:ascii="Calibri" w:eastAsia="Calibri" w:hAnsi="Calibri" w:cs="Arial"/>
                <w:szCs w:val="20"/>
                <w:lang w:val="en-CA"/>
              </w:rPr>
              <w:t xml:space="preserve"> / No information</w:t>
            </w:r>
          </w:p>
        </w:tc>
      </w:tr>
      <w:tr w:rsidR="00812FAA" w:rsidRPr="00812FAA" w14:paraId="6998F145" w14:textId="77777777" w:rsidTr="00BC637D">
        <w:trPr>
          <w:cantSplit/>
        </w:trPr>
        <w:tc>
          <w:tcPr>
            <w:tcW w:w="1730" w:type="pct"/>
            <w:tcMar>
              <w:top w:w="0" w:type="dxa"/>
              <w:left w:w="108" w:type="dxa"/>
              <w:bottom w:w="0" w:type="dxa"/>
              <w:right w:w="108" w:type="dxa"/>
            </w:tcMar>
            <w:vAlign w:val="center"/>
          </w:tcPr>
          <w:p w14:paraId="5B6BFAE7"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5885646E"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106ABB1D"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2F6A132E" w14:textId="77777777" w:rsidTr="00BC637D">
        <w:trPr>
          <w:cantSplit/>
        </w:trPr>
        <w:tc>
          <w:tcPr>
            <w:tcW w:w="1730" w:type="pct"/>
            <w:tcMar>
              <w:top w:w="0" w:type="dxa"/>
              <w:left w:w="108" w:type="dxa"/>
              <w:bottom w:w="0" w:type="dxa"/>
              <w:right w:w="108" w:type="dxa"/>
            </w:tcMar>
            <w:vAlign w:val="center"/>
          </w:tcPr>
          <w:p w14:paraId="2B6CC49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06BE1372"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44FCC04D"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r w:rsidR="00812FAA" w:rsidRPr="00812FAA" w14:paraId="2CE97798" w14:textId="77777777" w:rsidTr="00BC637D">
        <w:trPr>
          <w:cantSplit/>
        </w:trPr>
        <w:tc>
          <w:tcPr>
            <w:tcW w:w="1730" w:type="pct"/>
            <w:tcMar>
              <w:top w:w="0" w:type="dxa"/>
              <w:left w:w="108" w:type="dxa"/>
              <w:bottom w:w="0" w:type="dxa"/>
              <w:right w:w="108" w:type="dxa"/>
            </w:tcMar>
            <w:vAlign w:val="center"/>
          </w:tcPr>
          <w:p w14:paraId="136E90F3"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731" w:type="pct"/>
          </w:tcPr>
          <w:p w14:paraId="13BB6776" w14:textId="77777777" w:rsidR="00812FAA" w:rsidRPr="00812FAA" w:rsidRDefault="00812FAA" w:rsidP="00812FAA">
            <w:pPr>
              <w:spacing w:before="40" w:after="40" w:line="240" w:lineRule="auto"/>
              <w:jc w:val="center"/>
              <w:rPr>
                <w:rFonts w:ascii="Calibri" w:eastAsia="Calibri" w:hAnsi="Calibri" w:cs="Arial"/>
                <w:szCs w:val="20"/>
                <w:lang w:val="en-CA"/>
              </w:rPr>
            </w:pPr>
          </w:p>
        </w:tc>
        <w:tc>
          <w:tcPr>
            <w:tcW w:w="1539" w:type="pct"/>
            <w:vAlign w:val="center"/>
          </w:tcPr>
          <w:p w14:paraId="177CE1A7" w14:textId="77777777" w:rsidR="00812FAA" w:rsidRPr="00812FAA" w:rsidRDefault="00812FAA" w:rsidP="00812FAA">
            <w:pPr>
              <w:spacing w:before="40" w:after="40" w:line="240" w:lineRule="auto"/>
              <w:jc w:val="center"/>
              <w:rPr>
                <w:rFonts w:ascii="Calibri" w:eastAsia="Calibri" w:hAnsi="Calibri" w:cs="Arial"/>
                <w:szCs w:val="20"/>
                <w:lang w:val="en-CA"/>
              </w:rPr>
            </w:pPr>
            <w:r w:rsidRPr="00812FAA">
              <w:rPr>
                <w:rFonts w:ascii="Calibri" w:eastAsia="Calibri" w:hAnsi="Calibri" w:cs="Arial"/>
                <w:szCs w:val="20"/>
                <w:lang w:val="en-CA"/>
              </w:rPr>
              <w:t>Favour experimental / Favour comparator / No information</w:t>
            </w:r>
          </w:p>
        </w:tc>
      </w:tr>
    </w:tbl>
    <w:p w14:paraId="139DD757" w14:textId="77777777" w:rsidR="00812FAA" w:rsidRPr="00812FAA" w:rsidRDefault="00812FAA" w:rsidP="00812FAA">
      <w:pPr>
        <w:spacing w:after="200" w:line="276" w:lineRule="auto"/>
        <w:rPr>
          <w:rFonts w:ascii="Calibri" w:eastAsia="Calibri" w:hAnsi="Calibri" w:cs="Times New Roman"/>
          <w:lang w:val="en-US"/>
        </w:rPr>
      </w:pPr>
      <w:r w:rsidRPr="00812FAA">
        <w:rPr>
          <w:rFonts w:ascii="Calibri" w:eastAsia="Calibri" w:hAnsi="Calibri" w:cs="Times New Roman"/>
          <w:lang w:val="en-US"/>
        </w:rPr>
        <w:br w:type="page"/>
      </w:r>
    </w:p>
    <w:p w14:paraId="295AE545" w14:textId="77777777" w:rsidR="00812FAA" w:rsidRPr="00812FAA" w:rsidRDefault="00812FAA" w:rsidP="00812FAA">
      <w:pPr>
        <w:keepNext/>
        <w:keepLines/>
        <w:spacing w:before="240" w:after="120" w:line="240" w:lineRule="auto"/>
        <w:jc w:val="both"/>
        <w:outlineLvl w:val="1"/>
        <w:rPr>
          <w:rFonts w:ascii="Calibri Light" w:eastAsia="Times New Roman" w:hAnsi="Calibri Light" w:cs="Times New Roman"/>
          <w:b/>
          <w:sz w:val="24"/>
          <w:szCs w:val="26"/>
          <w:lang w:val="en-US"/>
        </w:rPr>
      </w:pPr>
      <w:bookmarkStart w:id="20" w:name="_Ref396935992"/>
      <w:bookmarkStart w:id="21" w:name="_Toc399091995"/>
      <w:r w:rsidRPr="00812FAA">
        <w:rPr>
          <w:rFonts w:ascii="Calibri Light" w:eastAsia="Times New Roman" w:hAnsi="Calibri Light" w:cs="Times New Roman"/>
          <w:b/>
          <w:sz w:val="24"/>
          <w:szCs w:val="26"/>
          <w:lang w:val="en-US"/>
        </w:rPr>
        <w:lastRenderedPageBreak/>
        <w:t xml:space="preserve">Risk of bias assessment </w:t>
      </w:r>
      <w:bookmarkEnd w:id="20"/>
      <w:bookmarkEnd w:id="21"/>
    </w:p>
    <w:p w14:paraId="1F1A588B" w14:textId="77777777" w:rsidR="00812FAA" w:rsidRPr="00812FAA" w:rsidRDefault="00812FAA" w:rsidP="00812FAA">
      <w:pPr>
        <w:keepNext/>
        <w:spacing w:after="60" w:line="240" w:lineRule="auto"/>
        <w:jc w:val="both"/>
        <w:rPr>
          <w:rFonts w:ascii="Calibri" w:eastAsia="Calibri" w:hAnsi="Calibri" w:cs="Times New Roman"/>
          <w:lang w:val="en-US"/>
        </w:rPr>
      </w:pPr>
      <w:r w:rsidRPr="00812FAA">
        <w:rPr>
          <w:rFonts w:ascii="Calibri" w:eastAsia="Calibri" w:hAnsi="Calibri" w:cs="Times New Roman"/>
          <w:lang w:val="en-US"/>
        </w:rPr>
        <w:t xml:space="preserve">Responses </w:t>
      </w:r>
      <w:r w:rsidRPr="00812FAA">
        <w:rPr>
          <w:rFonts w:ascii="Calibri" w:eastAsia="Calibri" w:hAnsi="Calibri" w:cs="Times New Roman"/>
          <w:color w:val="00B050"/>
          <w:u w:val="single"/>
          <w:lang w:val="en-US"/>
        </w:rPr>
        <w:t>underlined in green</w:t>
      </w:r>
      <w:r w:rsidRPr="00812FAA">
        <w:rPr>
          <w:rFonts w:ascii="Calibri" w:eastAsia="Calibri" w:hAnsi="Calibri" w:cs="Times New Roman"/>
          <w:lang w:val="en-US"/>
        </w:rPr>
        <w:t xml:space="preserve"> are potential markers for low risk of bias, and responses in </w:t>
      </w:r>
      <w:r w:rsidRPr="00812FAA">
        <w:rPr>
          <w:rFonts w:ascii="Calibri" w:eastAsia="Calibri" w:hAnsi="Calibri" w:cs="Times New Roman"/>
          <w:color w:val="FF0000"/>
          <w:lang w:val="en-US"/>
        </w:rPr>
        <w:t>red</w:t>
      </w:r>
      <w:r w:rsidRPr="00812FAA">
        <w:rPr>
          <w:rFonts w:ascii="Calibri" w:eastAsia="Calibri" w:hAnsi="Calibri" w:cs="Times New Roman"/>
          <w:lang w:val="en-US"/>
        </w:rPr>
        <w:t xml:space="preserve"> are potential markers for a risk of bias. Where questions relate only to sign posts to other questions, no formatting is used.</w:t>
      </w:r>
    </w:p>
    <w:tbl>
      <w:tblPr>
        <w:tblStyle w:val="TableGrid"/>
        <w:tblW w:w="15560" w:type="dxa"/>
        <w:tblLayout w:type="fixed"/>
        <w:tblLook w:val="04A0" w:firstRow="1" w:lastRow="0" w:firstColumn="1" w:lastColumn="0" w:noHBand="0" w:noVBand="1"/>
      </w:tblPr>
      <w:tblGrid>
        <w:gridCol w:w="392"/>
        <w:gridCol w:w="5245"/>
        <w:gridCol w:w="6691"/>
        <w:gridCol w:w="3232"/>
      </w:tblGrid>
      <w:tr w:rsidR="00812FAA" w:rsidRPr="00812FAA" w14:paraId="22732D5B" w14:textId="77777777" w:rsidTr="00812FAA">
        <w:trPr>
          <w:cantSplit/>
          <w:trHeight w:val="20"/>
        </w:trPr>
        <w:tc>
          <w:tcPr>
            <w:tcW w:w="392" w:type="dxa"/>
            <w:tcBorders>
              <w:right w:val="nil"/>
            </w:tcBorders>
          </w:tcPr>
          <w:p w14:paraId="50C3831E" w14:textId="77777777" w:rsidR="00812FAA" w:rsidRPr="00812FAA" w:rsidRDefault="00812FAA" w:rsidP="00812FAA">
            <w:pPr>
              <w:rPr>
                <w:rFonts w:ascii="Calibri" w:eastAsia="Calibri" w:hAnsi="Calibri" w:cs="Arial"/>
                <w:b/>
                <w:szCs w:val="20"/>
              </w:rPr>
            </w:pPr>
          </w:p>
        </w:tc>
        <w:tc>
          <w:tcPr>
            <w:tcW w:w="5245" w:type="dxa"/>
            <w:tcBorders>
              <w:top w:val="single" w:sz="4" w:space="0" w:color="auto"/>
              <w:left w:val="nil"/>
              <w:bottom w:val="single" w:sz="2" w:space="0" w:color="D9D9D9"/>
              <w:right w:val="single" w:sz="4" w:space="0" w:color="auto"/>
            </w:tcBorders>
          </w:tcPr>
          <w:p w14:paraId="7789FFB2" w14:textId="77777777" w:rsidR="00812FAA" w:rsidRPr="00812FAA" w:rsidRDefault="00812FAA" w:rsidP="00812FAA">
            <w:pPr>
              <w:spacing w:after="60"/>
              <w:rPr>
                <w:rFonts w:ascii="Calibri" w:eastAsia="Calibri" w:hAnsi="Calibri" w:cs="Times New Roman"/>
                <w:b/>
                <w:szCs w:val="20"/>
              </w:rPr>
            </w:pPr>
            <w:r w:rsidRPr="00812FAA">
              <w:rPr>
                <w:rFonts w:ascii="Calibri" w:eastAsia="Calibri" w:hAnsi="Calibri" w:cs="Times New Roman"/>
                <w:b/>
                <w:szCs w:val="20"/>
              </w:rPr>
              <w:t>Signalling questions</w:t>
            </w:r>
          </w:p>
        </w:tc>
        <w:tc>
          <w:tcPr>
            <w:tcW w:w="6691" w:type="dxa"/>
            <w:tcBorders>
              <w:top w:val="single" w:sz="4" w:space="0" w:color="auto"/>
              <w:left w:val="single" w:sz="4" w:space="0" w:color="auto"/>
              <w:bottom w:val="single" w:sz="2" w:space="0" w:color="D9D9D9"/>
              <w:right w:val="single" w:sz="4" w:space="0" w:color="auto"/>
            </w:tcBorders>
          </w:tcPr>
          <w:p w14:paraId="04233BCA" w14:textId="77777777" w:rsidR="00812FAA" w:rsidRPr="00812FAA" w:rsidRDefault="00812FAA" w:rsidP="00812FAA">
            <w:pPr>
              <w:rPr>
                <w:rFonts w:ascii="Calibri" w:eastAsia="Calibri" w:hAnsi="Calibri" w:cs="Arial"/>
                <w:b/>
              </w:rPr>
            </w:pPr>
            <w:r w:rsidRPr="00812FAA">
              <w:rPr>
                <w:rFonts w:ascii="Calibri" w:eastAsia="Calibri" w:hAnsi="Calibri" w:cs="Arial"/>
                <w:b/>
              </w:rPr>
              <w:t>Description</w:t>
            </w:r>
          </w:p>
        </w:tc>
        <w:tc>
          <w:tcPr>
            <w:tcW w:w="3232" w:type="dxa"/>
            <w:tcBorders>
              <w:top w:val="single" w:sz="4" w:space="0" w:color="auto"/>
              <w:left w:val="single" w:sz="4" w:space="0" w:color="auto"/>
              <w:bottom w:val="single" w:sz="2" w:space="0" w:color="D9D9D9"/>
              <w:right w:val="single" w:sz="4" w:space="0" w:color="auto"/>
            </w:tcBorders>
          </w:tcPr>
          <w:p w14:paraId="56B96C0E" w14:textId="77777777" w:rsidR="00812FAA" w:rsidRPr="00812FAA" w:rsidRDefault="00812FAA" w:rsidP="00812FAA">
            <w:pPr>
              <w:jc w:val="center"/>
              <w:rPr>
                <w:rFonts w:ascii="Calibri" w:eastAsia="Calibri" w:hAnsi="Calibri" w:cs="Times New Roman"/>
                <w:b/>
                <w:szCs w:val="20"/>
              </w:rPr>
            </w:pPr>
            <w:r w:rsidRPr="00812FAA">
              <w:rPr>
                <w:rFonts w:ascii="Calibri" w:eastAsia="Calibri" w:hAnsi="Calibri" w:cs="Times New Roman"/>
                <w:b/>
                <w:szCs w:val="20"/>
              </w:rPr>
              <w:t>Response options</w:t>
            </w:r>
          </w:p>
        </w:tc>
      </w:tr>
      <w:tr w:rsidR="00812FAA" w:rsidRPr="00812FAA" w14:paraId="03F5AE42" w14:textId="77777777" w:rsidTr="00BC637D">
        <w:trPr>
          <w:cantSplit/>
          <w:trHeight w:val="20"/>
        </w:trPr>
        <w:tc>
          <w:tcPr>
            <w:tcW w:w="15560" w:type="dxa"/>
            <w:gridSpan w:val="4"/>
            <w:tcBorders>
              <w:right w:val="single" w:sz="4" w:space="0" w:color="auto"/>
            </w:tcBorders>
          </w:tcPr>
          <w:p w14:paraId="379FAE7C" w14:textId="77777777" w:rsidR="00812FAA" w:rsidRPr="00812FAA" w:rsidRDefault="00812FAA" w:rsidP="00812FAA">
            <w:pPr>
              <w:rPr>
                <w:rFonts w:ascii="Calibri" w:eastAsia="Calibri" w:hAnsi="Calibri" w:cs="Times New Roman"/>
                <w:b/>
                <w:szCs w:val="20"/>
              </w:rPr>
            </w:pPr>
            <w:r w:rsidRPr="00812FAA">
              <w:rPr>
                <w:rFonts w:ascii="Calibri" w:eastAsia="Calibri" w:hAnsi="Calibri" w:cs="Arial"/>
                <w:b/>
                <w:szCs w:val="20"/>
              </w:rPr>
              <w:t>Bias due to confounding</w:t>
            </w:r>
          </w:p>
        </w:tc>
      </w:tr>
      <w:tr w:rsidR="00812FAA" w:rsidRPr="00812FAA" w14:paraId="0A4D4207" w14:textId="77777777" w:rsidTr="00812FAA">
        <w:trPr>
          <w:cantSplit/>
          <w:trHeight w:val="20"/>
        </w:trPr>
        <w:tc>
          <w:tcPr>
            <w:tcW w:w="392" w:type="dxa"/>
            <w:vMerge w:val="restart"/>
            <w:tcBorders>
              <w:top w:val="nil"/>
              <w:bottom w:val="nil"/>
              <w:right w:val="nil"/>
            </w:tcBorders>
          </w:tcPr>
          <w:p w14:paraId="032AB9FA" w14:textId="77777777" w:rsidR="00812FAA" w:rsidRPr="00812FAA" w:rsidRDefault="00812FAA" w:rsidP="00812FAA">
            <w:pPr>
              <w:rPr>
                <w:rFonts w:ascii="Calibri" w:eastAsia="Calibri" w:hAnsi="Calibri" w:cs="Times New Roman"/>
                <w:szCs w:val="20"/>
              </w:rPr>
            </w:pPr>
          </w:p>
        </w:tc>
        <w:tc>
          <w:tcPr>
            <w:tcW w:w="5245" w:type="dxa"/>
            <w:tcBorders>
              <w:top w:val="single" w:sz="4" w:space="0" w:color="auto"/>
              <w:left w:val="nil"/>
              <w:bottom w:val="single" w:sz="2" w:space="0" w:color="D9D9D9"/>
              <w:right w:val="single" w:sz="4" w:space="0" w:color="auto"/>
            </w:tcBorders>
          </w:tcPr>
          <w:p w14:paraId="192D4E71"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1.1 Is there potential for confounding of the effect of intervention in this study?</w:t>
            </w:r>
          </w:p>
          <w:p w14:paraId="7A26F561"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b/>
                <w:szCs w:val="20"/>
              </w:rPr>
              <w:t xml:space="preserve">If </w:t>
            </w:r>
            <w:r w:rsidRPr="00812FAA">
              <w:rPr>
                <w:rFonts w:ascii="Calibri" w:eastAsia="Calibri" w:hAnsi="Calibri" w:cs="Times New Roman"/>
                <w:b/>
                <w:color w:val="00B050"/>
                <w:szCs w:val="20"/>
                <w:u w:val="single"/>
              </w:rPr>
              <w:t>N/PN</w:t>
            </w:r>
            <w:r w:rsidRPr="00812FAA">
              <w:rPr>
                <w:rFonts w:ascii="Calibri" w:eastAsia="Calibri" w:hAnsi="Calibri" w:cs="Times New Roman"/>
                <w:b/>
                <w:szCs w:val="20"/>
              </w:rPr>
              <w:t xml:space="preserve"> to 1.1:</w:t>
            </w:r>
            <w:r w:rsidRPr="00812FAA">
              <w:rPr>
                <w:rFonts w:ascii="Calibri" w:eastAsia="Calibri" w:hAnsi="Calibri" w:cs="Times New Roman"/>
                <w:szCs w:val="20"/>
              </w:rPr>
              <w:t xml:space="preserve"> the study can be considered to be at low risk of bias due to confounding and no further signalling questions need be considered</w:t>
            </w:r>
          </w:p>
        </w:tc>
        <w:tc>
          <w:tcPr>
            <w:tcW w:w="6691" w:type="dxa"/>
            <w:tcBorders>
              <w:top w:val="single" w:sz="4" w:space="0" w:color="auto"/>
              <w:left w:val="single" w:sz="4" w:space="0" w:color="auto"/>
              <w:bottom w:val="single" w:sz="2" w:space="0" w:color="D9D9D9"/>
              <w:right w:val="single" w:sz="4" w:space="0" w:color="auto"/>
            </w:tcBorders>
          </w:tcPr>
          <w:p w14:paraId="43A08126" w14:textId="63208C0E" w:rsidR="00812FAA" w:rsidRPr="00812FAA" w:rsidRDefault="007137D3" w:rsidP="00812FAA">
            <w:pPr>
              <w:rPr>
                <w:rFonts w:ascii="Calibri" w:eastAsia="Calibri" w:hAnsi="Calibri" w:cs="Times New Roman"/>
                <w:szCs w:val="20"/>
              </w:rPr>
            </w:pPr>
            <w:r>
              <w:rPr>
                <w:rFonts w:ascii="Calibri" w:eastAsia="Calibri" w:hAnsi="Calibri" w:cs="Times New Roman"/>
                <w:szCs w:val="20"/>
              </w:rPr>
              <w:t>Y</w:t>
            </w:r>
          </w:p>
        </w:tc>
        <w:tc>
          <w:tcPr>
            <w:tcW w:w="3232" w:type="dxa"/>
            <w:tcBorders>
              <w:top w:val="single" w:sz="4" w:space="0" w:color="auto"/>
              <w:left w:val="single" w:sz="4" w:space="0" w:color="auto"/>
              <w:bottom w:val="single" w:sz="2" w:space="0" w:color="D9D9D9"/>
              <w:right w:val="single" w:sz="4" w:space="0" w:color="auto"/>
            </w:tcBorders>
          </w:tcPr>
          <w:p w14:paraId="7F8772D5"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p>
        </w:tc>
      </w:tr>
      <w:tr w:rsidR="00812FAA" w:rsidRPr="00812FAA" w14:paraId="6F13141A" w14:textId="77777777" w:rsidTr="00812FAA">
        <w:trPr>
          <w:cantSplit/>
          <w:trHeight w:val="20"/>
        </w:trPr>
        <w:tc>
          <w:tcPr>
            <w:tcW w:w="392" w:type="dxa"/>
            <w:vMerge/>
            <w:tcBorders>
              <w:bottom w:val="nil"/>
              <w:right w:val="nil"/>
            </w:tcBorders>
          </w:tcPr>
          <w:p w14:paraId="50EAC8B4" w14:textId="77777777" w:rsidR="00812FAA" w:rsidRPr="00812FAA" w:rsidRDefault="00812FAA" w:rsidP="00812FAA">
            <w:pPr>
              <w:rPr>
                <w:rFonts w:ascii="Calibri" w:eastAsia="Calibri" w:hAnsi="Calibri" w:cs="Times New Roman"/>
                <w:szCs w:val="20"/>
              </w:rPr>
            </w:pPr>
          </w:p>
        </w:tc>
        <w:tc>
          <w:tcPr>
            <w:tcW w:w="5245" w:type="dxa"/>
            <w:tcBorders>
              <w:top w:val="single" w:sz="2" w:space="0" w:color="D9D9D9"/>
              <w:left w:val="nil"/>
              <w:bottom w:val="single" w:sz="2" w:space="0" w:color="D9D9D9"/>
              <w:right w:val="single" w:sz="4" w:space="0" w:color="auto"/>
            </w:tcBorders>
          </w:tcPr>
          <w:p w14:paraId="5A228A24"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1.1</w:t>
            </w:r>
            <w:r w:rsidRPr="00812FAA">
              <w:rPr>
                <w:rFonts w:ascii="Calibri" w:eastAsia="Calibri" w:hAnsi="Calibri" w:cs="Times New Roman"/>
                <w:szCs w:val="20"/>
              </w:rPr>
              <w:t>: determine whether there is a need to assess time-varying confounding:</w:t>
            </w:r>
          </w:p>
        </w:tc>
        <w:tc>
          <w:tcPr>
            <w:tcW w:w="6691" w:type="dxa"/>
            <w:tcBorders>
              <w:top w:val="single" w:sz="2" w:space="0" w:color="D9D9D9"/>
              <w:left w:val="single" w:sz="4" w:space="0" w:color="auto"/>
              <w:bottom w:val="single" w:sz="2" w:space="0" w:color="D9D9D9"/>
              <w:right w:val="single" w:sz="4" w:space="0" w:color="auto"/>
            </w:tcBorders>
          </w:tcPr>
          <w:p w14:paraId="7A1A5E5E"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p>
        </w:tc>
        <w:tc>
          <w:tcPr>
            <w:tcW w:w="3232" w:type="dxa"/>
            <w:tcBorders>
              <w:top w:val="single" w:sz="2" w:space="0" w:color="D9D9D9"/>
              <w:left w:val="single" w:sz="4" w:space="0" w:color="auto"/>
              <w:bottom w:val="single" w:sz="2" w:space="0" w:color="D9D9D9"/>
              <w:right w:val="single" w:sz="4" w:space="0" w:color="auto"/>
            </w:tcBorders>
          </w:tcPr>
          <w:p w14:paraId="60A32D70"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p>
        </w:tc>
      </w:tr>
      <w:tr w:rsidR="00812FAA" w:rsidRPr="00812FAA" w14:paraId="717F8D11" w14:textId="77777777" w:rsidTr="00812FAA">
        <w:trPr>
          <w:cantSplit/>
          <w:trHeight w:val="20"/>
        </w:trPr>
        <w:tc>
          <w:tcPr>
            <w:tcW w:w="392" w:type="dxa"/>
            <w:vMerge/>
            <w:tcBorders>
              <w:bottom w:val="nil"/>
              <w:right w:val="nil"/>
            </w:tcBorders>
          </w:tcPr>
          <w:p w14:paraId="49F7114C" w14:textId="77777777" w:rsidR="00812FAA" w:rsidRPr="00812FAA" w:rsidRDefault="00812FAA" w:rsidP="00812FAA">
            <w:pPr>
              <w:rPr>
                <w:rFonts w:ascii="Calibri" w:eastAsia="Calibri" w:hAnsi="Calibri" w:cs="Times New Roman"/>
                <w:szCs w:val="20"/>
              </w:rPr>
            </w:pPr>
          </w:p>
        </w:tc>
        <w:tc>
          <w:tcPr>
            <w:tcW w:w="5245" w:type="dxa"/>
            <w:tcBorders>
              <w:top w:val="single" w:sz="2" w:space="0" w:color="D9D9D9"/>
              <w:left w:val="nil"/>
              <w:bottom w:val="single" w:sz="2" w:space="0" w:color="D9D9D9"/>
              <w:right w:val="single" w:sz="4" w:space="0" w:color="auto"/>
            </w:tcBorders>
          </w:tcPr>
          <w:p w14:paraId="265F6129"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1.2. Was the analysis based on splitting participants’ follow up time according to intervention received?</w:t>
            </w:r>
          </w:p>
          <w:p w14:paraId="341F1F7D" w14:textId="77777777" w:rsidR="00812FAA" w:rsidRPr="00812FAA" w:rsidRDefault="00812FAA" w:rsidP="00812FAA">
            <w:pPr>
              <w:spacing w:after="60"/>
              <w:ind w:left="601"/>
              <w:rPr>
                <w:rFonts w:ascii="Calibri" w:eastAsia="Calibri" w:hAnsi="Calibri" w:cs="Times New Roman"/>
                <w:szCs w:val="20"/>
              </w:rPr>
            </w:pPr>
            <w:r w:rsidRPr="00812FAA">
              <w:rPr>
                <w:rFonts w:ascii="Calibri" w:eastAsia="Calibri" w:hAnsi="Calibri" w:cs="Times New Roman"/>
                <w:b/>
                <w:szCs w:val="20"/>
              </w:rPr>
              <w:t>If N/PN</w:t>
            </w:r>
            <w:r w:rsidRPr="00812FAA">
              <w:rPr>
                <w:rFonts w:ascii="Calibri" w:eastAsia="Calibri" w:hAnsi="Calibri" w:cs="Times New Roman"/>
                <w:szCs w:val="20"/>
              </w:rPr>
              <w:t xml:space="preserve">, answer questions relating to baseline confounding (1.4 to 1.6) </w:t>
            </w:r>
          </w:p>
          <w:p w14:paraId="2907BDBA" w14:textId="77777777" w:rsidR="00812FAA" w:rsidRPr="00812FAA" w:rsidRDefault="00812FAA" w:rsidP="00812FAA">
            <w:pPr>
              <w:spacing w:after="60"/>
              <w:ind w:left="601"/>
              <w:rPr>
                <w:rFonts w:ascii="Calibri" w:eastAsia="Calibri" w:hAnsi="Calibri" w:cs="Times New Roman"/>
                <w:szCs w:val="20"/>
              </w:rPr>
            </w:pPr>
            <w:r w:rsidRPr="00812FAA">
              <w:rPr>
                <w:rFonts w:ascii="Calibri" w:eastAsia="Calibri" w:hAnsi="Calibri" w:cs="Times New Roman"/>
                <w:b/>
                <w:szCs w:val="20"/>
              </w:rPr>
              <w:t>If Y/PY</w:t>
            </w:r>
            <w:r w:rsidRPr="00812FAA">
              <w:rPr>
                <w:rFonts w:ascii="Calibri" w:eastAsia="Calibri" w:hAnsi="Calibri" w:cs="Times New Roman"/>
                <w:szCs w:val="20"/>
              </w:rPr>
              <w:t>, go to question 1.3.</w:t>
            </w:r>
          </w:p>
        </w:tc>
        <w:tc>
          <w:tcPr>
            <w:tcW w:w="6691" w:type="dxa"/>
            <w:tcBorders>
              <w:top w:val="single" w:sz="2" w:space="0" w:color="D9D9D9"/>
              <w:left w:val="single" w:sz="4" w:space="0" w:color="auto"/>
              <w:bottom w:val="single" w:sz="2" w:space="0" w:color="D9D9D9"/>
              <w:right w:val="single" w:sz="4" w:space="0" w:color="auto"/>
            </w:tcBorders>
          </w:tcPr>
          <w:p w14:paraId="29064EB4" w14:textId="72A9D0B8"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Y</w:t>
            </w:r>
          </w:p>
        </w:tc>
        <w:tc>
          <w:tcPr>
            <w:tcW w:w="3232" w:type="dxa"/>
            <w:tcBorders>
              <w:top w:val="single" w:sz="2" w:space="0" w:color="D9D9D9"/>
              <w:left w:val="single" w:sz="4" w:space="0" w:color="auto"/>
              <w:bottom w:val="single" w:sz="2" w:space="0" w:color="D9D9D9"/>
              <w:right w:val="single" w:sz="4" w:space="0" w:color="auto"/>
            </w:tcBorders>
          </w:tcPr>
          <w:p w14:paraId="720629D4"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NA / Y / PY / PN / N / NI</w:t>
            </w:r>
          </w:p>
        </w:tc>
      </w:tr>
      <w:tr w:rsidR="00812FAA" w:rsidRPr="00812FAA" w14:paraId="52AE6C20" w14:textId="77777777" w:rsidTr="00812FAA">
        <w:trPr>
          <w:cantSplit/>
          <w:trHeight w:val="20"/>
        </w:trPr>
        <w:tc>
          <w:tcPr>
            <w:tcW w:w="392" w:type="dxa"/>
            <w:vMerge/>
            <w:tcBorders>
              <w:bottom w:val="nil"/>
              <w:right w:val="nil"/>
            </w:tcBorders>
          </w:tcPr>
          <w:p w14:paraId="4553CA79" w14:textId="77777777" w:rsidR="00812FAA" w:rsidRPr="00812FAA" w:rsidRDefault="00812FAA" w:rsidP="00812FAA">
            <w:pPr>
              <w:rPr>
                <w:rFonts w:ascii="Calibri" w:eastAsia="Calibri" w:hAnsi="Calibri" w:cs="Times New Roman"/>
                <w:szCs w:val="20"/>
                <w:lang w:val="es-ES"/>
              </w:rPr>
            </w:pPr>
          </w:p>
        </w:tc>
        <w:tc>
          <w:tcPr>
            <w:tcW w:w="5245" w:type="dxa"/>
            <w:tcBorders>
              <w:top w:val="single" w:sz="2" w:space="0" w:color="D9D9D9"/>
              <w:left w:val="nil"/>
              <w:bottom w:val="single" w:sz="2" w:space="0" w:color="D9D9D9"/>
              <w:right w:val="single" w:sz="4" w:space="0" w:color="auto"/>
            </w:tcBorders>
          </w:tcPr>
          <w:p w14:paraId="3A8B6331"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1.3. Were intervention discontinuations or switches likely to be related to factors that are prognostic for the outcome?</w:t>
            </w:r>
          </w:p>
          <w:p w14:paraId="10692379" w14:textId="77777777" w:rsidR="00812FAA" w:rsidRPr="00812FAA" w:rsidRDefault="00812FAA" w:rsidP="00812FAA">
            <w:pPr>
              <w:spacing w:after="60"/>
              <w:ind w:left="601"/>
              <w:rPr>
                <w:rFonts w:ascii="Calibri" w:eastAsia="Calibri" w:hAnsi="Calibri" w:cs="Times New Roman"/>
                <w:szCs w:val="20"/>
              </w:rPr>
            </w:pPr>
            <w:r w:rsidRPr="00812FAA">
              <w:rPr>
                <w:rFonts w:ascii="Calibri" w:eastAsia="Calibri" w:hAnsi="Calibri" w:cs="Times New Roman"/>
                <w:b/>
                <w:szCs w:val="20"/>
              </w:rPr>
              <w:t>If N/PN</w:t>
            </w:r>
            <w:r w:rsidRPr="00812FAA">
              <w:rPr>
                <w:rFonts w:ascii="Calibri" w:eastAsia="Calibri" w:hAnsi="Calibri" w:cs="Times New Roman"/>
                <w:szCs w:val="20"/>
              </w:rPr>
              <w:t>, answer questions relating to baseline confounding (1.4 to 1.6)</w:t>
            </w:r>
          </w:p>
          <w:p w14:paraId="2C82962D" w14:textId="77777777" w:rsidR="00812FAA" w:rsidRPr="00812FAA" w:rsidRDefault="00812FAA" w:rsidP="00812FAA">
            <w:pPr>
              <w:spacing w:after="60"/>
              <w:ind w:left="601"/>
              <w:rPr>
                <w:rFonts w:ascii="Calibri" w:eastAsia="Calibri" w:hAnsi="Calibri" w:cs="Times New Roman"/>
                <w:szCs w:val="20"/>
              </w:rPr>
            </w:pPr>
            <w:r w:rsidRPr="00812FAA">
              <w:rPr>
                <w:rFonts w:ascii="Calibri" w:eastAsia="Calibri" w:hAnsi="Calibri" w:cs="Times New Roman"/>
                <w:b/>
                <w:szCs w:val="20"/>
              </w:rPr>
              <w:t>If Y/PY</w:t>
            </w:r>
            <w:r w:rsidRPr="00812FAA">
              <w:rPr>
                <w:rFonts w:ascii="Calibri" w:eastAsia="Calibri" w:hAnsi="Calibri" w:cs="Times New Roman"/>
                <w:szCs w:val="20"/>
              </w:rPr>
              <w:t xml:space="preserve">, answer questions relating to both baseline and time-varying confounding (1.7 and 1.8) </w:t>
            </w:r>
          </w:p>
        </w:tc>
        <w:tc>
          <w:tcPr>
            <w:tcW w:w="6691" w:type="dxa"/>
            <w:tcBorders>
              <w:top w:val="single" w:sz="2" w:space="0" w:color="D9D9D9"/>
              <w:left w:val="single" w:sz="4" w:space="0" w:color="auto"/>
              <w:bottom w:val="single" w:sz="2" w:space="0" w:color="D9D9D9"/>
              <w:right w:val="single" w:sz="4" w:space="0" w:color="auto"/>
            </w:tcBorders>
          </w:tcPr>
          <w:p w14:paraId="28C7FF2F" w14:textId="77B928AA" w:rsidR="00812FAA" w:rsidRPr="00812FAA" w:rsidRDefault="007137D3" w:rsidP="00812FAA">
            <w:pPr>
              <w:rPr>
                <w:rFonts w:ascii="Calibri" w:eastAsia="Calibri" w:hAnsi="Calibri" w:cs="Times New Roman"/>
                <w:szCs w:val="20"/>
              </w:rPr>
            </w:pPr>
            <w:r>
              <w:rPr>
                <w:rFonts w:ascii="Calibri" w:eastAsia="Calibri" w:hAnsi="Calibri" w:cs="Times New Roman"/>
                <w:szCs w:val="20"/>
              </w:rPr>
              <w:t>N</w:t>
            </w:r>
          </w:p>
        </w:tc>
        <w:tc>
          <w:tcPr>
            <w:tcW w:w="3232" w:type="dxa"/>
            <w:tcBorders>
              <w:top w:val="single" w:sz="2" w:space="0" w:color="D9D9D9"/>
              <w:left w:val="single" w:sz="4" w:space="0" w:color="auto"/>
              <w:bottom w:val="single" w:sz="2" w:space="0" w:color="D9D9D9"/>
              <w:right w:val="single" w:sz="4" w:space="0" w:color="auto"/>
            </w:tcBorders>
          </w:tcPr>
          <w:p w14:paraId="1B9588D1" w14:textId="77777777" w:rsidR="00812FAA" w:rsidRPr="00812FAA" w:rsidRDefault="00812FAA" w:rsidP="00812FAA">
            <w:pPr>
              <w:jc w:val="center"/>
              <w:rPr>
                <w:rFonts w:ascii="Calibri" w:eastAsia="Calibri" w:hAnsi="Calibri" w:cs="Times New Roman"/>
                <w:szCs w:val="20"/>
                <w:lang w:val="es-ES"/>
              </w:rPr>
            </w:pPr>
            <w:r w:rsidRPr="00812FAA">
              <w:rPr>
                <w:rFonts w:ascii="Calibri" w:eastAsia="Calibri" w:hAnsi="Calibri" w:cs="Times New Roman"/>
                <w:szCs w:val="20"/>
                <w:lang w:val="es-ES"/>
              </w:rPr>
              <w:t>NA / Y / PY / PN / N / NI</w:t>
            </w:r>
          </w:p>
        </w:tc>
      </w:tr>
    </w:tbl>
    <w:p w14:paraId="0876FC4B"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60" w:type="dxa"/>
        <w:tblLayout w:type="fixed"/>
        <w:tblLook w:val="04A0" w:firstRow="1" w:lastRow="0" w:firstColumn="1" w:lastColumn="0" w:noHBand="0" w:noVBand="1"/>
      </w:tblPr>
      <w:tblGrid>
        <w:gridCol w:w="392"/>
        <w:gridCol w:w="5245"/>
        <w:gridCol w:w="6691"/>
        <w:gridCol w:w="3232"/>
      </w:tblGrid>
      <w:tr w:rsidR="00812FAA" w:rsidRPr="00812FAA" w14:paraId="6671C383" w14:textId="77777777" w:rsidTr="00812FAA">
        <w:trPr>
          <w:cantSplit/>
          <w:trHeight w:val="20"/>
        </w:trPr>
        <w:tc>
          <w:tcPr>
            <w:tcW w:w="392" w:type="dxa"/>
            <w:vMerge w:val="restart"/>
            <w:tcBorders>
              <w:top w:val="nil"/>
              <w:bottom w:val="nil"/>
              <w:right w:val="nil"/>
            </w:tcBorders>
          </w:tcPr>
          <w:p w14:paraId="57B9759A" w14:textId="77777777" w:rsidR="00812FAA" w:rsidRPr="00812FAA" w:rsidRDefault="00812FAA" w:rsidP="00812FAA">
            <w:pPr>
              <w:rPr>
                <w:rFonts w:ascii="Calibri" w:eastAsia="Calibri" w:hAnsi="Calibri" w:cs="Times New Roman"/>
                <w:szCs w:val="20"/>
                <w:lang w:val="es-ES"/>
              </w:rPr>
            </w:pPr>
          </w:p>
        </w:tc>
        <w:tc>
          <w:tcPr>
            <w:tcW w:w="15168" w:type="dxa"/>
            <w:gridSpan w:val="3"/>
            <w:tcBorders>
              <w:top w:val="single" w:sz="2" w:space="0" w:color="D9D9D9"/>
              <w:left w:val="nil"/>
              <w:bottom w:val="single" w:sz="2" w:space="0" w:color="D9D9D9"/>
              <w:right w:val="single" w:sz="4" w:space="0" w:color="auto"/>
            </w:tcBorders>
          </w:tcPr>
          <w:p w14:paraId="00E1832B"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Times New Roman"/>
                <w:b/>
                <w:szCs w:val="20"/>
              </w:rPr>
              <w:t>Questions relating to baseline confounding only</w:t>
            </w:r>
          </w:p>
        </w:tc>
      </w:tr>
      <w:tr w:rsidR="00812FAA" w:rsidRPr="00812FAA" w14:paraId="64EF42E8" w14:textId="77777777" w:rsidTr="00812FAA">
        <w:trPr>
          <w:cantSplit/>
          <w:trHeight w:val="20"/>
        </w:trPr>
        <w:tc>
          <w:tcPr>
            <w:tcW w:w="392" w:type="dxa"/>
            <w:vMerge/>
            <w:tcBorders>
              <w:bottom w:val="nil"/>
              <w:right w:val="nil"/>
            </w:tcBorders>
          </w:tcPr>
          <w:p w14:paraId="35666FF4" w14:textId="77777777" w:rsidR="00812FAA" w:rsidRPr="00812FAA" w:rsidRDefault="00812FAA" w:rsidP="00812FAA">
            <w:pPr>
              <w:rPr>
                <w:rFonts w:ascii="Calibri" w:eastAsia="Calibri" w:hAnsi="Calibri" w:cs="Times New Roman"/>
                <w:szCs w:val="20"/>
              </w:rPr>
            </w:pPr>
          </w:p>
        </w:tc>
        <w:tc>
          <w:tcPr>
            <w:tcW w:w="5245" w:type="dxa"/>
            <w:tcBorders>
              <w:top w:val="single" w:sz="2" w:space="0" w:color="D9D9D9"/>
              <w:left w:val="nil"/>
              <w:bottom w:val="single" w:sz="2" w:space="0" w:color="D9D9D9"/>
              <w:right w:val="single" w:sz="4" w:space="0" w:color="auto"/>
            </w:tcBorders>
          </w:tcPr>
          <w:p w14:paraId="35E1B025"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1.4. Did the authors use an appropriate analysis method that controlled for all the important confounding domains?</w:t>
            </w:r>
          </w:p>
        </w:tc>
        <w:tc>
          <w:tcPr>
            <w:tcW w:w="6691" w:type="dxa"/>
            <w:tcBorders>
              <w:top w:val="single" w:sz="2" w:space="0" w:color="D9D9D9"/>
              <w:left w:val="single" w:sz="4" w:space="0" w:color="auto"/>
              <w:bottom w:val="single" w:sz="2" w:space="0" w:color="D9D9D9"/>
              <w:right w:val="single" w:sz="4" w:space="0" w:color="auto"/>
            </w:tcBorders>
          </w:tcPr>
          <w:p w14:paraId="2E2F4060" w14:textId="1559EB7C"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N</w:t>
            </w:r>
          </w:p>
        </w:tc>
        <w:tc>
          <w:tcPr>
            <w:tcW w:w="3232" w:type="dxa"/>
            <w:tcBorders>
              <w:top w:val="single" w:sz="2" w:space="0" w:color="D9D9D9"/>
              <w:left w:val="single" w:sz="4" w:space="0" w:color="auto"/>
              <w:bottom w:val="single" w:sz="2" w:space="0" w:color="D9D9D9"/>
              <w:right w:val="single" w:sz="4" w:space="0" w:color="auto"/>
            </w:tcBorders>
          </w:tcPr>
          <w:p w14:paraId="65C580E8"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1D0DEEC5" w14:textId="77777777" w:rsidTr="00812FAA">
        <w:trPr>
          <w:cantSplit/>
          <w:trHeight w:val="20"/>
        </w:trPr>
        <w:tc>
          <w:tcPr>
            <w:tcW w:w="392" w:type="dxa"/>
            <w:vMerge/>
            <w:tcBorders>
              <w:bottom w:val="nil"/>
              <w:right w:val="nil"/>
            </w:tcBorders>
          </w:tcPr>
          <w:p w14:paraId="49E6BD6F" w14:textId="77777777" w:rsidR="00812FAA" w:rsidRPr="00812FAA" w:rsidRDefault="00812FAA" w:rsidP="00812FAA">
            <w:pPr>
              <w:rPr>
                <w:rFonts w:ascii="Calibri" w:eastAsia="Calibri" w:hAnsi="Calibri" w:cs="Times New Roman"/>
                <w:szCs w:val="20"/>
                <w:lang w:val="es-ES"/>
              </w:rPr>
            </w:pPr>
          </w:p>
        </w:tc>
        <w:tc>
          <w:tcPr>
            <w:tcW w:w="5245" w:type="dxa"/>
            <w:tcBorders>
              <w:top w:val="single" w:sz="2" w:space="0" w:color="D9D9D9"/>
              <w:left w:val="nil"/>
              <w:bottom w:val="single" w:sz="2" w:space="0" w:color="D9D9D9"/>
              <w:right w:val="single" w:sz="4" w:space="0" w:color="auto"/>
            </w:tcBorders>
          </w:tcPr>
          <w:p w14:paraId="33FE2E88"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 xml:space="preserve">1.5. </w:t>
            </w:r>
            <w:r w:rsidRPr="00812FAA">
              <w:rPr>
                <w:rFonts w:ascii="Calibri" w:eastAsia="Calibri" w:hAnsi="Calibri" w:cs="Times New Roman"/>
                <w:b/>
                <w:szCs w:val="20"/>
              </w:rPr>
              <w:t xml:space="preserve">If </w:t>
            </w:r>
            <w:r w:rsidRPr="00812FAA">
              <w:rPr>
                <w:rFonts w:ascii="Calibri" w:eastAsia="Calibri" w:hAnsi="Calibri" w:cs="Times New Roman"/>
                <w:b/>
                <w:color w:val="00B050"/>
                <w:szCs w:val="20"/>
                <w:u w:val="single"/>
              </w:rPr>
              <w:t>Y/PY</w:t>
            </w:r>
            <w:r w:rsidRPr="00812FAA">
              <w:rPr>
                <w:rFonts w:ascii="Calibri" w:eastAsia="Calibri" w:hAnsi="Calibri" w:cs="Times New Roman"/>
                <w:b/>
                <w:szCs w:val="20"/>
              </w:rPr>
              <w:t xml:space="preserve"> to 1.4</w:t>
            </w:r>
            <w:r w:rsidRPr="00812FAA">
              <w:rPr>
                <w:rFonts w:ascii="Calibri" w:eastAsia="Calibri" w:hAnsi="Calibri" w:cs="Times New Roman"/>
                <w:szCs w:val="20"/>
              </w:rPr>
              <w:t>: Were confounding domains that were controlled for measured validly and reliably by the variables available in this study?</w:t>
            </w:r>
          </w:p>
        </w:tc>
        <w:tc>
          <w:tcPr>
            <w:tcW w:w="6691" w:type="dxa"/>
            <w:tcBorders>
              <w:top w:val="single" w:sz="2" w:space="0" w:color="D9D9D9"/>
              <w:left w:val="single" w:sz="4" w:space="0" w:color="auto"/>
              <w:bottom w:val="single" w:sz="2" w:space="0" w:color="D9D9D9"/>
              <w:right w:val="single" w:sz="4" w:space="0" w:color="auto"/>
            </w:tcBorders>
          </w:tcPr>
          <w:p w14:paraId="394BDDC4" w14:textId="77777777" w:rsidR="00812FAA" w:rsidRPr="00812FAA" w:rsidRDefault="00812FAA" w:rsidP="00812FAA">
            <w:pPr>
              <w:rPr>
                <w:rFonts w:ascii="Calibri" w:eastAsia="Calibri" w:hAnsi="Calibri" w:cs="Times New Roman"/>
                <w:szCs w:val="20"/>
              </w:rPr>
            </w:pPr>
          </w:p>
        </w:tc>
        <w:tc>
          <w:tcPr>
            <w:tcW w:w="3232" w:type="dxa"/>
            <w:tcBorders>
              <w:top w:val="single" w:sz="2" w:space="0" w:color="D9D9D9"/>
              <w:left w:val="single" w:sz="4" w:space="0" w:color="auto"/>
              <w:bottom w:val="single" w:sz="2" w:space="0" w:color="D9D9D9"/>
              <w:right w:val="single" w:sz="4" w:space="0" w:color="auto"/>
            </w:tcBorders>
          </w:tcPr>
          <w:p w14:paraId="2E87712F" w14:textId="77777777" w:rsidR="00812FAA" w:rsidRPr="00812FAA" w:rsidRDefault="00812FAA" w:rsidP="00812FAA">
            <w:pPr>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7731C890" w14:textId="77777777" w:rsidTr="00812FAA">
        <w:trPr>
          <w:cantSplit/>
          <w:trHeight w:val="20"/>
        </w:trPr>
        <w:tc>
          <w:tcPr>
            <w:tcW w:w="392" w:type="dxa"/>
            <w:vMerge/>
            <w:tcBorders>
              <w:bottom w:val="nil"/>
              <w:right w:val="nil"/>
            </w:tcBorders>
          </w:tcPr>
          <w:p w14:paraId="3A8DB51D" w14:textId="77777777" w:rsidR="00812FAA" w:rsidRPr="00812FAA" w:rsidRDefault="00812FAA" w:rsidP="00812FAA">
            <w:pPr>
              <w:rPr>
                <w:rFonts w:ascii="Calibri" w:eastAsia="Calibri" w:hAnsi="Calibri" w:cs="Times New Roman"/>
                <w:szCs w:val="20"/>
                <w:lang w:val="es-ES"/>
              </w:rPr>
            </w:pPr>
          </w:p>
        </w:tc>
        <w:tc>
          <w:tcPr>
            <w:tcW w:w="5245" w:type="dxa"/>
            <w:tcBorders>
              <w:top w:val="single" w:sz="2" w:space="0" w:color="D9D9D9"/>
              <w:left w:val="nil"/>
              <w:bottom w:val="nil"/>
              <w:right w:val="single" w:sz="4" w:space="0" w:color="auto"/>
            </w:tcBorders>
          </w:tcPr>
          <w:p w14:paraId="6969E031"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1.6. Did the authors control for any post-intervention variables that could have been affected by the intervention?</w:t>
            </w:r>
          </w:p>
        </w:tc>
        <w:tc>
          <w:tcPr>
            <w:tcW w:w="6691" w:type="dxa"/>
            <w:tcBorders>
              <w:top w:val="single" w:sz="2" w:space="0" w:color="D9D9D9"/>
              <w:left w:val="single" w:sz="4" w:space="0" w:color="auto"/>
              <w:bottom w:val="nil"/>
              <w:right w:val="single" w:sz="4" w:space="0" w:color="auto"/>
            </w:tcBorders>
          </w:tcPr>
          <w:p w14:paraId="1DCA9CA8" w14:textId="35ABB2EA"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N</w:t>
            </w:r>
          </w:p>
        </w:tc>
        <w:tc>
          <w:tcPr>
            <w:tcW w:w="3232" w:type="dxa"/>
            <w:tcBorders>
              <w:top w:val="single" w:sz="2" w:space="0" w:color="D9D9D9"/>
              <w:left w:val="single" w:sz="4" w:space="0" w:color="auto"/>
              <w:bottom w:val="nil"/>
              <w:right w:val="single" w:sz="4" w:space="0" w:color="auto"/>
            </w:tcBorders>
          </w:tcPr>
          <w:p w14:paraId="00E89F3E"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FF0000"/>
                <w:szCs w:val="20"/>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00B050"/>
                <w:szCs w:val="20"/>
                <w:u w:val="single"/>
                <w:lang w:val="es-ES"/>
              </w:rPr>
              <w:t>PN / N</w:t>
            </w:r>
            <w:r w:rsidRPr="00812FAA">
              <w:rPr>
                <w:rFonts w:ascii="Calibri" w:eastAsia="Calibri" w:hAnsi="Calibri" w:cs="Times New Roman"/>
                <w:szCs w:val="20"/>
                <w:lang w:val="es-ES"/>
              </w:rPr>
              <w:t xml:space="preserve"> / NI</w:t>
            </w:r>
          </w:p>
        </w:tc>
      </w:tr>
      <w:tr w:rsidR="00812FAA" w:rsidRPr="00812FAA" w14:paraId="76B0F504" w14:textId="77777777" w:rsidTr="00812FAA">
        <w:trPr>
          <w:cantSplit/>
          <w:trHeight w:val="20"/>
        </w:trPr>
        <w:tc>
          <w:tcPr>
            <w:tcW w:w="392" w:type="dxa"/>
            <w:vMerge w:val="restart"/>
            <w:tcBorders>
              <w:top w:val="nil"/>
              <w:bottom w:val="nil"/>
              <w:right w:val="nil"/>
            </w:tcBorders>
          </w:tcPr>
          <w:p w14:paraId="4BE8419C" w14:textId="77777777" w:rsidR="00812FAA" w:rsidRPr="00812FAA" w:rsidRDefault="00812FAA" w:rsidP="00812FAA">
            <w:pPr>
              <w:rPr>
                <w:rFonts w:ascii="Calibri" w:eastAsia="Calibri" w:hAnsi="Calibri" w:cs="Times New Roman"/>
                <w:szCs w:val="20"/>
                <w:lang w:val="es-ES"/>
              </w:rPr>
            </w:pPr>
          </w:p>
        </w:tc>
        <w:tc>
          <w:tcPr>
            <w:tcW w:w="11936" w:type="dxa"/>
            <w:gridSpan w:val="2"/>
            <w:tcBorders>
              <w:top w:val="nil"/>
              <w:left w:val="nil"/>
              <w:bottom w:val="single" w:sz="2" w:space="0" w:color="D9D9D9"/>
              <w:right w:val="single" w:sz="4" w:space="0" w:color="auto"/>
            </w:tcBorders>
          </w:tcPr>
          <w:p w14:paraId="2829E872"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Times New Roman"/>
                <w:b/>
                <w:szCs w:val="20"/>
              </w:rPr>
              <w:t>Questions relating to baseline and time-varying confounding</w:t>
            </w:r>
          </w:p>
        </w:tc>
        <w:tc>
          <w:tcPr>
            <w:tcW w:w="3232" w:type="dxa"/>
            <w:tcBorders>
              <w:top w:val="nil"/>
              <w:left w:val="single" w:sz="4" w:space="0" w:color="auto"/>
              <w:bottom w:val="single" w:sz="2" w:space="0" w:color="D9D9D9"/>
              <w:right w:val="single" w:sz="4" w:space="0" w:color="auto"/>
            </w:tcBorders>
          </w:tcPr>
          <w:p w14:paraId="6AC73108"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p>
        </w:tc>
      </w:tr>
      <w:tr w:rsidR="00812FAA" w:rsidRPr="00812FAA" w14:paraId="076A823D" w14:textId="77777777" w:rsidTr="00812FAA">
        <w:trPr>
          <w:cantSplit/>
          <w:trHeight w:val="20"/>
        </w:trPr>
        <w:tc>
          <w:tcPr>
            <w:tcW w:w="392" w:type="dxa"/>
            <w:vMerge/>
            <w:tcBorders>
              <w:bottom w:val="nil"/>
              <w:right w:val="nil"/>
            </w:tcBorders>
          </w:tcPr>
          <w:p w14:paraId="7DB4970E" w14:textId="77777777" w:rsidR="00812FAA" w:rsidRPr="00812FAA" w:rsidRDefault="00812FAA" w:rsidP="00812FAA">
            <w:pPr>
              <w:rPr>
                <w:rFonts w:ascii="Calibri" w:eastAsia="Calibri" w:hAnsi="Calibri" w:cs="Times New Roman"/>
                <w:szCs w:val="20"/>
              </w:rPr>
            </w:pPr>
          </w:p>
        </w:tc>
        <w:tc>
          <w:tcPr>
            <w:tcW w:w="5245" w:type="dxa"/>
            <w:tcBorders>
              <w:top w:val="single" w:sz="2" w:space="0" w:color="D9D9D9"/>
              <w:left w:val="nil"/>
              <w:bottom w:val="single" w:sz="2" w:space="0" w:color="D9D9D9"/>
              <w:right w:val="single" w:sz="4" w:space="0" w:color="auto"/>
            </w:tcBorders>
          </w:tcPr>
          <w:p w14:paraId="1413F6FD" w14:textId="77777777" w:rsidR="00812FAA" w:rsidRPr="00812FAA" w:rsidRDefault="00812FAA" w:rsidP="00812FAA">
            <w:pPr>
              <w:keepLines/>
              <w:spacing w:after="60"/>
              <w:ind w:left="317"/>
              <w:rPr>
                <w:rFonts w:ascii="Calibri" w:eastAsia="Calibri" w:hAnsi="Calibri" w:cs="Times New Roman"/>
                <w:szCs w:val="20"/>
              </w:rPr>
            </w:pPr>
            <w:r w:rsidRPr="00812FAA">
              <w:rPr>
                <w:rFonts w:ascii="Calibri" w:eastAsia="Calibri" w:hAnsi="Calibri" w:cs="Times New Roman"/>
                <w:szCs w:val="20"/>
              </w:rPr>
              <w:t>1.7. Did the authors use an appropriate analysis method that controlled for all the important confounding domains and for time-varying confounding?</w:t>
            </w:r>
          </w:p>
        </w:tc>
        <w:tc>
          <w:tcPr>
            <w:tcW w:w="6691" w:type="dxa"/>
            <w:tcBorders>
              <w:top w:val="single" w:sz="2" w:space="0" w:color="D9D9D9"/>
              <w:left w:val="single" w:sz="4" w:space="0" w:color="auto"/>
              <w:bottom w:val="single" w:sz="2" w:space="0" w:color="D9D9D9"/>
              <w:right w:val="single" w:sz="4" w:space="0" w:color="auto"/>
            </w:tcBorders>
          </w:tcPr>
          <w:p w14:paraId="5CF707F9" w14:textId="4911E277"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PN</w:t>
            </w:r>
          </w:p>
        </w:tc>
        <w:tc>
          <w:tcPr>
            <w:tcW w:w="3232" w:type="dxa"/>
            <w:tcBorders>
              <w:top w:val="single" w:sz="2" w:space="0" w:color="D9D9D9"/>
              <w:left w:val="single" w:sz="4" w:space="0" w:color="auto"/>
              <w:bottom w:val="single" w:sz="2" w:space="0" w:color="D9D9D9"/>
              <w:right w:val="single" w:sz="4" w:space="0" w:color="auto"/>
            </w:tcBorders>
          </w:tcPr>
          <w:p w14:paraId="0BF9C0EA"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008FD49D" w14:textId="77777777" w:rsidTr="00812FAA">
        <w:trPr>
          <w:cantSplit/>
          <w:trHeight w:val="20"/>
        </w:trPr>
        <w:tc>
          <w:tcPr>
            <w:tcW w:w="392" w:type="dxa"/>
            <w:vMerge/>
            <w:tcBorders>
              <w:bottom w:val="nil"/>
              <w:right w:val="nil"/>
            </w:tcBorders>
          </w:tcPr>
          <w:p w14:paraId="1C131E9A" w14:textId="77777777" w:rsidR="00812FAA" w:rsidRPr="00812FAA" w:rsidRDefault="00812FAA" w:rsidP="00812FAA">
            <w:pPr>
              <w:rPr>
                <w:rFonts w:ascii="Calibri" w:eastAsia="Calibri" w:hAnsi="Calibri" w:cs="Times New Roman"/>
                <w:szCs w:val="20"/>
                <w:lang w:val="es-ES"/>
              </w:rPr>
            </w:pPr>
          </w:p>
        </w:tc>
        <w:tc>
          <w:tcPr>
            <w:tcW w:w="5245" w:type="dxa"/>
            <w:tcBorders>
              <w:top w:val="single" w:sz="2" w:space="0" w:color="D9D9D9"/>
              <w:left w:val="nil"/>
              <w:bottom w:val="nil"/>
              <w:right w:val="single" w:sz="4" w:space="0" w:color="auto"/>
            </w:tcBorders>
          </w:tcPr>
          <w:p w14:paraId="2489B584"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 xml:space="preserve">1.8. </w:t>
            </w:r>
            <w:r w:rsidRPr="00812FAA">
              <w:rPr>
                <w:rFonts w:ascii="Calibri" w:eastAsia="Calibri" w:hAnsi="Calibri" w:cs="Times New Roman"/>
                <w:b/>
                <w:szCs w:val="20"/>
              </w:rPr>
              <w:t xml:space="preserve">If </w:t>
            </w:r>
            <w:r w:rsidRPr="00812FAA">
              <w:rPr>
                <w:rFonts w:ascii="Calibri" w:eastAsia="Calibri" w:hAnsi="Calibri" w:cs="Times New Roman"/>
                <w:b/>
                <w:color w:val="00B050"/>
                <w:szCs w:val="20"/>
                <w:u w:val="single"/>
              </w:rPr>
              <w:t>Y/PY</w:t>
            </w:r>
            <w:r w:rsidRPr="00812FAA">
              <w:rPr>
                <w:rFonts w:ascii="Calibri" w:eastAsia="Calibri" w:hAnsi="Calibri" w:cs="Times New Roman"/>
                <w:b/>
                <w:szCs w:val="20"/>
              </w:rPr>
              <w:t xml:space="preserve"> to 1.7</w:t>
            </w:r>
            <w:r w:rsidRPr="00812FAA">
              <w:rPr>
                <w:rFonts w:ascii="Calibri" w:eastAsia="Calibri" w:hAnsi="Calibri" w:cs="Times New Roman"/>
                <w:szCs w:val="20"/>
              </w:rPr>
              <w:t>: Were confounding domains that were controlled for measured validly and reliably by the variables available in this study?</w:t>
            </w:r>
          </w:p>
        </w:tc>
        <w:tc>
          <w:tcPr>
            <w:tcW w:w="6691" w:type="dxa"/>
            <w:tcBorders>
              <w:top w:val="single" w:sz="2" w:space="0" w:color="D9D9D9"/>
              <w:left w:val="single" w:sz="4" w:space="0" w:color="auto"/>
              <w:bottom w:val="single" w:sz="2" w:space="0" w:color="D9D9D9"/>
              <w:right w:val="single" w:sz="4" w:space="0" w:color="auto"/>
            </w:tcBorders>
          </w:tcPr>
          <w:p w14:paraId="52054BF0"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p>
        </w:tc>
        <w:tc>
          <w:tcPr>
            <w:tcW w:w="3232" w:type="dxa"/>
            <w:tcBorders>
              <w:top w:val="single" w:sz="2" w:space="0" w:color="D9D9D9"/>
              <w:left w:val="single" w:sz="4" w:space="0" w:color="auto"/>
              <w:bottom w:val="single" w:sz="2" w:space="0" w:color="D9D9D9"/>
              <w:right w:val="single" w:sz="4" w:space="0" w:color="auto"/>
            </w:tcBorders>
          </w:tcPr>
          <w:p w14:paraId="303F1EDD"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57E965BA" w14:textId="77777777" w:rsidTr="00812FAA">
        <w:trPr>
          <w:cantSplit/>
          <w:trHeight w:val="20"/>
        </w:trPr>
        <w:tc>
          <w:tcPr>
            <w:tcW w:w="392" w:type="dxa"/>
            <w:vMerge w:val="restart"/>
            <w:tcBorders>
              <w:top w:val="nil"/>
              <w:right w:val="nil"/>
            </w:tcBorders>
          </w:tcPr>
          <w:p w14:paraId="28DC33B9" w14:textId="77777777" w:rsidR="00812FAA" w:rsidRPr="00812FAA" w:rsidRDefault="00812FAA" w:rsidP="00812FAA">
            <w:pPr>
              <w:rPr>
                <w:rFonts w:ascii="Calibri" w:eastAsia="Calibri" w:hAnsi="Calibri" w:cs="Times New Roman"/>
                <w:szCs w:val="20"/>
                <w:lang w:val="es-ES"/>
              </w:rPr>
            </w:pPr>
          </w:p>
        </w:tc>
        <w:tc>
          <w:tcPr>
            <w:tcW w:w="5245" w:type="dxa"/>
            <w:tcBorders>
              <w:top w:val="nil"/>
              <w:left w:val="nil"/>
              <w:bottom w:val="single" w:sz="2" w:space="0" w:color="D9D9D9"/>
              <w:right w:val="single" w:sz="4" w:space="0" w:color="auto"/>
            </w:tcBorders>
          </w:tcPr>
          <w:p w14:paraId="22B90BE3"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6691" w:type="dxa"/>
            <w:tcBorders>
              <w:top w:val="single" w:sz="2" w:space="0" w:color="D9D9D9"/>
              <w:left w:val="single" w:sz="4" w:space="0" w:color="auto"/>
              <w:bottom w:val="single" w:sz="2" w:space="0" w:color="D9D9D9"/>
              <w:right w:val="single" w:sz="4" w:space="0" w:color="auto"/>
            </w:tcBorders>
          </w:tcPr>
          <w:p w14:paraId="3009D3FA" w14:textId="34708342"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Serious</w:t>
            </w:r>
          </w:p>
        </w:tc>
        <w:tc>
          <w:tcPr>
            <w:tcW w:w="3232" w:type="dxa"/>
            <w:tcBorders>
              <w:top w:val="single" w:sz="2" w:space="0" w:color="D9D9D9"/>
              <w:left w:val="single" w:sz="4" w:space="0" w:color="auto"/>
              <w:bottom w:val="single" w:sz="2" w:space="0" w:color="D9D9D9"/>
              <w:right w:val="single" w:sz="4" w:space="0" w:color="auto"/>
            </w:tcBorders>
          </w:tcPr>
          <w:p w14:paraId="0415EB1D"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7844A5C6" w14:textId="77777777" w:rsidTr="00812FAA">
        <w:trPr>
          <w:cantSplit/>
          <w:trHeight w:val="20"/>
        </w:trPr>
        <w:tc>
          <w:tcPr>
            <w:tcW w:w="392" w:type="dxa"/>
            <w:vMerge/>
            <w:tcBorders>
              <w:right w:val="nil"/>
            </w:tcBorders>
          </w:tcPr>
          <w:p w14:paraId="2FF07CE1" w14:textId="77777777" w:rsidR="00812FAA" w:rsidRPr="00812FAA" w:rsidRDefault="00812FAA" w:rsidP="00812FAA">
            <w:pPr>
              <w:rPr>
                <w:rFonts w:ascii="Calibri" w:eastAsia="Calibri" w:hAnsi="Calibri" w:cs="Times New Roman"/>
                <w:szCs w:val="20"/>
              </w:rPr>
            </w:pPr>
          </w:p>
        </w:tc>
        <w:tc>
          <w:tcPr>
            <w:tcW w:w="5245" w:type="dxa"/>
            <w:tcBorders>
              <w:top w:val="single" w:sz="2" w:space="0" w:color="D9D9D9"/>
              <w:left w:val="nil"/>
              <w:bottom w:val="single" w:sz="4" w:space="0" w:color="auto"/>
              <w:right w:val="single" w:sz="4" w:space="0" w:color="auto"/>
            </w:tcBorders>
          </w:tcPr>
          <w:p w14:paraId="37F39FE7"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Optional: </w:t>
            </w:r>
            <w:r w:rsidRPr="00812FAA">
              <w:rPr>
                <w:rFonts w:ascii="Calibri" w:eastAsia="Calibri" w:hAnsi="Calibri" w:cs="Arial"/>
              </w:rPr>
              <w:t>What is the predicted direction of bias due to confounding?</w:t>
            </w:r>
          </w:p>
        </w:tc>
        <w:tc>
          <w:tcPr>
            <w:tcW w:w="6691" w:type="dxa"/>
            <w:tcBorders>
              <w:top w:val="single" w:sz="2" w:space="0" w:color="D9D9D9"/>
              <w:left w:val="single" w:sz="4" w:space="0" w:color="auto"/>
              <w:bottom w:val="single" w:sz="4" w:space="0" w:color="auto"/>
              <w:right w:val="single" w:sz="4" w:space="0" w:color="auto"/>
            </w:tcBorders>
          </w:tcPr>
          <w:p w14:paraId="184A246E" w14:textId="77777777" w:rsidR="00812FAA" w:rsidRPr="00812FAA" w:rsidRDefault="00812FAA" w:rsidP="00812FAA">
            <w:pPr>
              <w:rPr>
                <w:rFonts w:ascii="Calibri" w:eastAsia="Calibri" w:hAnsi="Calibri" w:cs="Times New Roman"/>
                <w:szCs w:val="20"/>
              </w:rPr>
            </w:pPr>
          </w:p>
        </w:tc>
        <w:tc>
          <w:tcPr>
            <w:tcW w:w="3232" w:type="dxa"/>
            <w:tcBorders>
              <w:top w:val="single" w:sz="2" w:space="0" w:color="D9D9D9"/>
              <w:left w:val="single" w:sz="4" w:space="0" w:color="auto"/>
              <w:bottom w:val="single" w:sz="4" w:space="0" w:color="auto"/>
              <w:right w:val="single" w:sz="4" w:space="0" w:color="auto"/>
            </w:tcBorders>
          </w:tcPr>
          <w:p w14:paraId="6F645CAF"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Unpredictable</w:t>
            </w:r>
          </w:p>
        </w:tc>
      </w:tr>
    </w:tbl>
    <w:p w14:paraId="7C989509"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5273"/>
        <w:gridCol w:w="6663"/>
        <w:gridCol w:w="3231"/>
      </w:tblGrid>
      <w:tr w:rsidR="00812FAA" w:rsidRPr="00812FAA" w14:paraId="36563A53" w14:textId="77777777" w:rsidTr="00BC637D">
        <w:trPr>
          <w:cantSplit/>
          <w:trHeight w:val="308"/>
        </w:trPr>
        <w:tc>
          <w:tcPr>
            <w:tcW w:w="15559" w:type="dxa"/>
            <w:gridSpan w:val="4"/>
            <w:tcBorders>
              <w:right w:val="single" w:sz="2" w:space="0" w:color="auto"/>
            </w:tcBorders>
          </w:tcPr>
          <w:p w14:paraId="049A8112" w14:textId="77777777" w:rsidR="00812FAA" w:rsidRPr="00812FAA" w:rsidRDefault="00812FAA" w:rsidP="00812FAA">
            <w:pPr>
              <w:tabs>
                <w:tab w:val="left" w:pos="960"/>
              </w:tabs>
              <w:autoSpaceDE w:val="0"/>
              <w:autoSpaceDN w:val="0"/>
              <w:adjustRightInd w:val="0"/>
              <w:rPr>
                <w:rFonts w:ascii="Calibri" w:eastAsia="Calibri" w:hAnsi="Calibri" w:cs="Times New Roman"/>
                <w:b/>
                <w:color w:val="FF0000"/>
                <w:szCs w:val="20"/>
              </w:rPr>
            </w:pPr>
            <w:r w:rsidRPr="00812FAA">
              <w:rPr>
                <w:rFonts w:ascii="Calibri" w:eastAsia="Calibri" w:hAnsi="Calibri" w:cs="Arial"/>
                <w:b/>
                <w:szCs w:val="20"/>
              </w:rPr>
              <w:lastRenderedPageBreak/>
              <w:t>Bias in selection of participants into the study</w:t>
            </w:r>
          </w:p>
        </w:tc>
      </w:tr>
      <w:tr w:rsidR="00812FAA" w:rsidRPr="00812FAA" w14:paraId="4C5FC1DE" w14:textId="77777777" w:rsidTr="00BC637D">
        <w:trPr>
          <w:cantSplit/>
          <w:trHeight w:val="308"/>
        </w:trPr>
        <w:tc>
          <w:tcPr>
            <w:tcW w:w="392" w:type="dxa"/>
            <w:vMerge w:val="restart"/>
            <w:tcBorders>
              <w:right w:val="nil"/>
            </w:tcBorders>
          </w:tcPr>
          <w:p w14:paraId="25085121" w14:textId="77777777" w:rsidR="00812FAA" w:rsidRPr="00812FAA" w:rsidRDefault="00812FAA" w:rsidP="00812FAA">
            <w:pPr>
              <w:rPr>
                <w:rFonts w:ascii="Calibri" w:eastAsia="Calibri" w:hAnsi="Calibri" w:cs="Times New Roman"/>
                <w:szCs w:val="20"/>
              </w:rPr>
            </w:pPr>
          </w:p>
        </w:tc>
        <w:tc>
          <w:tcPr>
            <w:tcW w:w="5273" w:type="dxa"/>
            <w:tcBorders>
              <w:top w:val="single" w:sz="4" w:space="0" w:color="auto"/>
              <w:left w:val="nil"/>
              <w:bottom w:val="nil"/>
              <w:right w:val="single" w:sz="2" w:space="0" w:color="auto"/>
            </w:tcBorders>
          </w:tcPr>
          <w:p w14:paraId="4B1D23B2"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2.1. Was selection of participants into the study (or into the analysis) based on participant characteristics observed after the start of intervention?</w:t>
            </w:r>
          </w:p>
          <w:p w14:paraId="37EF5328"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b/>
                <w:szCs w:val="20"/>
              </w:rPr>
              <w:t xml:space="preserve">If </w:t>
            </w:r>
            <w:r w:rsidRPr="00812FAA">
              <w:rPr>
                <w:rFonts w:ascii="Calibri" w:eastAsia="Calibri" w:hAnsi="Calibri" w:cs="Times New Roman"/>
                <w:b/>
                <w:color w:val="00B050"/>
                <w:szCs w:val="20"/>
                <w:u w:val="single"/>
              </w:rPr>
              <w:t>N/PN</w:t>
            </w:r>
            <w:r w:rsidRPr="00812FAA">
              <w:rPr>
                <w:rFonts w:ascii="Calibri" w:eastAsia="Calibri" w:hAnsi="Calibri" w:cs="Times New Roman"/>
                <w:b/>
                <w:szCs w:val="20"/>
              </w:rPr>
              <w:t xml:space="preserve"> to 2.1:</w:t>
            </w:r>
            <w:r w:rsidRPr="00812FAA">
              <w:rPr>
                <w:rFonts w:ascii="Calibri" w:eastAsia="Calibri" w:hAnsi="Calibri" w:cs="Times New Roman"/>
                <w:szCs w:val="20"/>
              </w:rPr>
              <w:t xml:space="preserve"> go to 2.4</w:t>
            </w:r>
          </w:p>
        </w:tc>
        <w:tc>
          <w:tcPr>
            <w:tcW w:w="6663" w:type="dxa"/>
            <w:tcBorders>
              <w:top w:val="single" w:sz="4" w:space="0" w:color="auto"/>
              <w:left w:val="single" w:sz="2" w:space="0" w:color="auto"/>
              <w:bottom w:val="nil"/>
              <w:right w:val="single" w:sz="2" w:space="0" w:color="auto"/>
            </w:tcBorders>
          </w:tcPr>
          <w:p w14:paraId="73560A28" w14:textId="5B685C02"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N</w:t>
            </w:r>
          </w:p>
        </w:tc>
        <w:tc>
          <w:tcPr>
            <w:tcW w:w="3231" w:type="dxa"/>
            <w:tcBorders>
              <w:top w:val="single" w:sz="4" w:space="0" w:color="auto"/>
              <w:left w:val="single" w:sz="2" w:space="0" w:color="auto"/>
              <w:bottom w:val="nil"/>
              <w:right w:val="single" w:sz="2" w:space="0" w:color="auto"/>
            </w:tcBorders>
          </w:tcPr>
          <w:p w14:paraId="46D09E90"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0B5AE0CD" w14:textId="77777777" w:rsidTr="00812FAA">
        <w:trPr>
          <w:cantSplit/>
          <w:trHeight w:val="307"/>
        </w:trPr>
        <w:tc>
          <w:tcPr>
            <w:tcW w:w="392" w:type="dxa"/>
            <w:vMerge/>
            <w:tcBorders>
              <w:right w:val="nil"/>
            </w:tcBorders>
          </w:tcPr>
          <w:p w14:paraId="109D4D66" w14:textId="77777777" w:rsidR="00812FAA" w:rsidRPr="00812FAA" w:rsidRDefault="00812FAA" w:rsidP="00812FAA">
            <w:pPr>
              <w:rPr>
                <w:rFonts w:ascii="Calibri" w:eastAsia="Calibri" w:hAnsi="Calibri" w:cs="Arial"/>
                <w:szCs w:val="20"/>
              </w:rPr>
            </w:pPr>
          </w:p>
        </w:tc>
        <w:tc>
          <w:tcPr>
            <w:tcW w:w="5273" w:type="dxa"/>
            <w:tcBorders>
              <w:top w:val="nil"/>
              <w:left w:val="nil"/>
              <w:bottom w:val="single" w:sz="2" w:space="0" w:color="D9D9D9"/>
              <w:right w:val="single" w:sz="2" w:space="0" w:color="auto"/>
            </w:tcBorders>
          </w:tcPr>
          <w:p w14:paraId="7DAEFD2B"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 xml:space="preserve">2.2.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2.1</w:t>
            </w:r>
            <w:r w:rsidRPr="00812FAA">
              <w:rPr>
                <w:rFonts w:ascii="Calibri" w:eastAsia="Calibri" w:hAnsi="Calibri" w:cs="Times New Roman"/>
                <w:szCs w:val="20"/>
              </w:rPr>
              <w:t>: Were the post-intervention variables that influenced selection likely to be associated with intervention?</w:t>
            </w:r>
          </w:p>
          <w:p w14:paraId="3D3366E3" w14:textId="77777777" w:rsidR="00812FAA" w:rsidRPr="00812FAA" w:rsidRDefault="00812FAA" w:rsidP="00812FAA">
            <w:pPr>
              <w:spacing w:after="60"/>
              <w:ind w:left="317"/>
              <w:rPr>
                <w:rFonts w:ascii="Calibri" w:eastAsia="Calibri" w:hAnsi="Calibri" w:cs="Times New Roman"/>
                <w:szCs w:val="20"/>
              </w:rPr>
            </w:pPr>
            <w:r w:rsidRPr="00812FAA">
              <w:rPr>
                <w:rFonts w:ascii="Calibri" w:eastAsia="Calibri" w:hAnsi="Calibri" w:cs="Times New Roman"/>
                <w:szCs w:val="20"/>
              </w:rPr>
              <w:t xml:space="preserve">2.3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2.2</w:t>
            </w:r>
            <w:r w:rsidRPr="00812FAA">
              <w:rPr>
                <w:rFonts w:ascii="Calibri" w:eastAsia="Calibri" w:hAnsi="Calibri" w:cs="Times New Roman"/>
                <w:szCs w:val="20"/>
              </w:rPr>
              <w:t>:  Were the post-intervention variables that influenced selection likely to be influenced by the outcome or a cause of the outcome?</w:t>
            </w:r>
          </w:p>
        </w:tc>
        <w:tc>
          <w:tcPr>
            <w:tcW w:w="6663" w:type="dxa"/>
            <w:tcBorders>
              <w:top w:val="nil"/>
              <w:left w:val="single" w:sz="2" w:space="0" w:color="auto"/>
              <w:bottom w:val="single" w:sz="2" w:space="0" w:color="D9D9D9"/>
              <w:right w:val="single" w:sz="2" w:space="0" w:color="auto"/>
            </w:tcBorders>
          </w:tcPr>
          <w:p w14:paraId="77FEED80"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p>
        </w:tc>
        <w:tc>
          <w:tcPr>
            <w:tcW w:w="3231" w:type="dxa"/>
            <w:tcBorders>
              <w:top w:val="nil"/>
              <w:left w:val="single" w:sz="2" w:space="0" w:color="auto"/>
              <w:bottom w:val="single" w:sz="2" w:space="0" w:color="D9D9D9"/>
              <w:right w:val="single" w:sz="2" w:space="0" w:color="auto"/>
            </w:tcBorders>
          </w:tcPr>
          <w:p w14:paraId="09EA3BF1"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FF0000"/>
                <w:szCs w:val="20"/>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00B050"/>
                <w:szCs w:val="20"/>
                <w:u w:val="single"/>
                <w:lang w:val="es-ES"/>
              </w:rPr>
              <w:t>PN / N</w:t>
            </w:r>
            <w:r w:rsidRPr="00812FAA">
              <w:rPr>
                <w:rFonts w:ascii="Calibri" w:eastAsia="Calibri" w:hAnsi="Calibri" w:cs="Times New Roman"/>
                <w:szCs w:val="20"/>
                <w:lang w:val="es-ES"/>
              </w:rPr>
              <w:t xml:space="preserve"> / NI</w:t>
            </w:r>
          </w:p>
          <w:p w14:paraId="7A0A4A83"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p>
          <w:p w14:paraId="77D98C1B"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p>
          <w:p w14:paraId="6FE0E636"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FF0000"/>
                <w:szCs w:val="20"/>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00B050"/>
                <w:szCs w:val="20"/>
                <w:u w:val="single"/>
                <w:lang w:val="es-ES"/>
              </w:rPr>
              <w:t>PN / N</w:t>
            </w:r>
            <w:r w:rsidRPr="00812FAA">
              <w:rPr>
                <w:rFonts w:ascii="Calibri" w:eastAsia="Calibri" w:hAnsi="Calibri" w:cs="Times New Roman"/>
                <w:szCs w:val="20"/>
                <w:lang w:val="es-ES"/>
              </w:rPr>
              <w:t xml:space="preserve"> / NI</w:t>
            </w:r>
          </w:p>
          <w:p w14:paraId="21EC8FF1"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p>
        </w:tc>
      </w:tr>
      <w:tr w:rsidR="00812FAA" w:rsidRPr="00812FAA" w14:paraId="257EEF8F" w14:textId="77777777" w:rsidTr="00812FAA">
        <w:trPr>
          <w:cantSplit/>
          <w:trHeight w:val="20"/>
        </w:trPr>
        <w:tc>
          <w:tcPr>
            <w:tcW w:w="392" w:type="dxa"/>
            <w:vMerge/>
            <w:tcBorders>
              <w:right w:val="nil"/>
            </w:tcBorders>
          </w:tcPr>
          <w:p w14:paraId="386EE08E" w14:textId="77777777" w:rsidR="00812FAA" w:rsidRPr="00812FAA" w:rsidRDefault="00812FAA" w:rsidP="00812FAA">
            <w:pPr>
              <w:rPr>
                <w:rFonts w:ascii="Calibri" w:eastAsia="Calibri" w:hAnsi="Calibri" w:cs="Times New Roman"/>
                <w:szCs w:val="20"/>
                <w:lang w:val="es-ES"/>
              </w:rPr>
            </w:pPr>
          </w:p>
        </w:tc>
        <w:tc>
          <w:tcPr>
            <w:tcW w:w="5273" w:type="dxa"/>
            <w:tcBorders>
              <w:top w:val="single" w:sz="2" w:space="0" w:color="D9D9D9"/>
              <w:left w:val="nil"/>
              <w:bottom w:val="single" w:sz="2" w:space="0" w:color="D9D9D9"/>
              <w:right w:val="single" w:sz="2" w:space="0" w:color="auto"/>
            </w:tcBorders>
          </w:tcPr>
          <w:p w14:paraId="10A97763"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2.4. Do start of follow-up and start of intervention coincide for most participants?</w:t>
            </w:r>
          </w:p>
        </w:tc>
        <w:tc>
          <w:tcPr>
            <w:tcW w:w="6663" w:type="dxa"/>
            <w:tcBorders>
              <w:top w:val="single" w:sz="2" w:space="0" w:color="D9D9D9"/>
              <w:left w:val="single" w:sz="2" w:space="0" w:color="auto"/>
              <w:bottom w:val="single" w:sz="2" w:space="0" w:color="D9D9D9"/>
              <w:right w:val="single" w:sz="2" w:space="0" w:color="auto"/>
            </w:tcBorders>
          </w:tcPr>
          <w:p w14:paraId="5055D599" w14:textId="58B42779"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NI</w:t>
            </w:r>
          </w:p>
        </w:tc>
        <w:tc>
          <w:tcPr>
            <w:tcW w:w="3231" w:type="dxa"/>
            <w:tcBorders>
              <w:top w:val="single" w:sz="2" w:space="0" w:color="D9D9D9"/>
              <w:left w:val="single" w:sz="2" w:space="0" w:color="auto"/>
              <w:bottom w:val="single" w:sz="2" w:space="0" w:color="D9D9D9"/>
              <w:right w:val="single" w:sz="2" w:space="0" w:color="auto"/>
            </w:tcBorders>
          </w:tcPr>
          <w:p w14:paraId="07F0371C"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color w:val="00B050"/>
                <w:szCs w:val="20"/>
                <w:u w:val="single"/>
              </w:rPr>
              <w:t>Y / PY</w:t>
            </w:r>
            <w:r w:rsidRPr="00812FAA">
              <w:rPr>
                <w:rFonts w:ascii="Calibri" w:eastAsia="Calibri" w:hAnsi="Calibri" w:cs="Times New Roman"/>
                <w:szCs w:val="20"/>
              </w:rPr>
              <w:t xml:space="preserve"> / </w:t>
            </w:r>
            <w:r w:rsidRPr="00812FAA">
              <w:rPr>
                <w:rFonts w:ascii="Calibri" w:eastAsia="Calibri" w:hAnsi="Calibri" w:cs="Times New Roman"/>
                <w:color w:val="FF0000"/>
                <w:szCs w:val="20"/>
              </w:rPr>
              <w:t>PN / N</w:t>
            </w:r>
            <w:r w:rsidRPr="00812FAA">
              <w:rPr>
                <w:rFonts w:ascii="Calibri" w:eastAsia="Calibri" w:hAnsi="Calibri" w:cs="Times New Roman"/>
                <w:szCs w:val="20"/>
              </w:rPr>
              <w:t xml:space="preserve"> / NI</w:t>
            </w:r>
          </w:p>
        </w:tc>
      </w:tr>
      <w:tr w:rsidR="00812FAA" w:rsidRPr="00812FAA" w14:paraId="5F1DD911" w14:textId="77777777" w:rsidTr="00812FAA">
        <w:trPr>
          <w:cantSplit/>
          <w:trHeight w:val="20"/>
        </w:trPr>
        <w:tc>
          <w:tcPr>
            <w:tcW w:w="392" w:type="dxa"/>
            <w:vMerge/>
            <w:tcBorders>
              <w:right w:val="nil"/>
            </w:tcBorders>
          </w:tcPr>
          <w:p w14:paraId="11B9183E" w14:textId="77777777" w:rsidR="00812FAA" w:rsidRPr="00812FAA" w:rsidRDefault="00812FAA" w:rsidP="00812FAA">
            <w:pPr>
              <w:rPr>
                <w:rFonts w:ascii="Calibri" w:eastAsia="Calibri" w:hAnsi="Calibri" w:cs="Times New Roman"/>
                <w:szCs w:val="20"/>
              </w:rPr>
            </w:pPr>
          </w:p>
        </w:tc>
        <w:tc>
          <w:tcPr>
            <w:tcW w:w="5273" w:type="dxa"/>
            <w:tcBorders>
              <w:top w:val="single" w:sz="2" w:space="0" w:color="D9D9D9"/>
              <w:left w:val="nil"/>
              <w:bottom w:val="single" w:sz="2" w:space="0" w:color="D9D9D9"/>
              <w:right w:val="single" w:sz="2" w:space="0" w:color="auto"/>
            </w:tcBorders>
          </w:tcPr>
          <w:p w14:paraId="04E3CD75"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 xml:space="preserve">2.5.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2.2 and 2.3, or </w:t>
            </w:r>
            <w:r w:rsidRPr="00812FAA">
              <w:rPr>
                <w:rFonts w:ascii="Calibri" w:eastAsia="Calibri" w:hAnsi="Calibri" w:cs="Times New Roman"/>
                <w:b/>
                <w:color w:val="FF0000"/>
                <w:szCs w:val="20"/>
              </w:rPr>
              <w:t>N/PN</w:t>
            </w:r>
            <w:r w:rsidRPr="00812FAA">
              <w:rPr>
                <w:rFonts w:ascii="Calibri" w:eastAsia="Calibri" w:hAnsi="Calibri" w:cs="Times New Roman"/>
                <w:b/>
                <w:szCs w:val="20"/>
              </w:rPr>
              <w:t xml:space="preserve"> to 2.4</w:t>
            </w:r>
            <w:r w:rsidRPr="00812FAA">
              <w:rPr>
                <w:rFonts w:ascii="Calibri" w:eastAsia="Calibri" w:hAnsi="Calibri" w:cs="Times New Roman"/>
                <w:szCs w:val="20"/>
              </w:rPr>
              <w:t>: Were adjustment techniques used that are likely to correct for the presence of selection biases?</w:t>
            </w:r>
          </w:p>
        </w:tc>
        <w:tc>
          <w:tcPr>
            <w:tcW w:w="6663" w:type="dxa"/>
            <w:tcBorders>
              <w:top w:val="single" w:sz="2" w:space="0" w:color="D9D9D9"/>
              <w:left w:val="single" w:sz="2" w:space="0" w:color="auto"/>
              <w:bottom w:val="single" w:sz="2" w:space="0" w:color="D9D9D9"/>
              <w:right w:val="single" w:sz="2" w:space="0" w:color="auto"/>
            </w:tcBorders>
          </w:tcPr>
          <w:p w14:paraId="324DA732" w14:textId="77777777" w:rsidR="00812FAA" w:rsidRPr="00812FAA" w:rsidRDefault="00812FAA" w:rsidP="00812FAA">
            <w:pPr>
              <w:tabs>
                <w:tab w:val="left" w:pos="1346"/>
              </w:tabs>
              <w:spacing w:after="60"/>
              <w:jc w:val="both"/>
              <w:rPr>
                <w:rFonts w:ascii="Calibri" w:eastAsia="Calibri" w:hAnsi="Calibri" w:cs="Times New Roman"/>
                <w:szCs w:val="20"/>
              </w:rPr>
            </w:pPr>
          </w:p>
        </w:tc>
        <w:tc>
          <w:tcPr>
            <w:tcW w:w="3231" w:type="dxa"/>
            <w:tcBorders>
              <w:top w:val="single" w:sz="2" w:space="0" w:color="D9D9D9"/>
              <w:left w:val="single" w:sz="2" w:space="0" w:color="auto"/>
              <w:bottom w:val="single" w:sz="2" w:space="0" w:color="D9D9D9"/>
              <w:right w:val="single" w:sz="2" w:space="0" w:color="auto"/>
            </w:tcBorders>
          </w:tcPr>
          <w:p w14:paraId="6813EAA6"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lang w:val="es-ES"/>
              </w:rPr>
            </w:pPr>
            <w:r w:rsidRPr="00812FAA">
              <w:rPr>
                <w:rFonts w:ascii="Calibri" w:eastAsia="Calibri" w:hAnsi="Calibri" w:cs="Times New Roman"/>
                <w:szCs w:val="20"/>
                <w:lang w:val="es-ES"/>
              </w:rPr>
              <w:t>NA /</w:t>
            </w:r>
            <w:r w:rsidRPr="00812FAA">
              <w:rPr>
                <w:rFonts w:ascii="Calibri" w:eastAsia="Calibri" w:hAnsi="Calibri" w:cs="Times New Roman"/>
                <w:color w:val="00B050"/>
                <w:szCs w:val="20"/>
                <w:lang w:val="es-ES"/>
              </w:rPr>
              <w:t xml:space="preserve">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32653125" w14:textId="77777777" w:rsidTr="00812FAA">
        <w:trPr>
          <w:cantSplit/>
          <w:trHeight w:val="20"/>
        </w:trPr>
        <w:tc>
          <w:tcPr>
            <w:tcW w:w="392" w:type="dxa"/>
            <w:vMerge/>
            <w:tcBorders>
              <w:right w:val="nil"/>
            </w:tcBorders>
          </w:tcPr>
          <w:p w14:paraId="171D3732" w14:textId="77777777" w:rsidR="00812FAA" w:rsidRPr="00812FAA" w:rsidRDefault="00812FAA" w:rsidP="00812FAA">
            <w:pPr>
              <w:rPr>
                <w:rFonts w:ascii="Calibri" w:eastAsia="Calibri" w:hAnsi="Calibri" w:cs="Times New Roman"/>
                <w:szCs w:val="20"/>
                <w:lang w:val="es-ES"/>
              </w:rPr>
            </w:pPr>
          </w:p>
        </w:tc>
        <w:tc>
          <w:tcPr>
            <w:tcW w:w="5273" w:type="dxa"/>
            <w:tcBorders>
              <w:top w:val="single" w:sz="2" w:space="0" w:color="D9D9D9"/>
              <w:left w:val="nil"/>
              <w:bottom w:val="single" w:sz="2" w:space="0" w:color="D9D9D9"/>
              <w:right w:val="single" w:sz="2" w:space="0" w:color="auto"/>
            </w:tcBorders>
          </w:tcPr>
          <w:p w14:paraId="56DB40B8"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6663" w:type="dxa"/>
            <w:tcBorders>
              <w:top w:val="single" w:sz="2" w:space="0" w:color="D9D9D9"/>
              <w:left w:val="single" w:sz="2" w:space="0" w:color="auto"/>
              <w:bottom w:val="single" w:sz="2" w:space="0" w:color="D9D9D9"/>
              <w:right w:val="single" w:sz="2" w:space="0" w:color="auto"/>
            </w:tcBorders>
          </w:tcPr>
          <w:p w14:paraId="344EBE97" w14:textId="4C5A4AC4" w:rsidR="00812FAA" w:rsidRPr="00812FAA" w:rsidRDefault="007137D3"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Low</w:t>
            </w:r>
          </w:p>
        </w:tc>
        <w:tc>
          <w:tcPr>
            <w:tcW w:w="3231" w:type="dxa"/>
            <w:tcBorders>
              <w:top w:val="single" w:sz="2" w:space="0" w:color="D9D9D9"/>
              <w:left w:val="single" w:sz="2" w:space="0" w:color="auto"/>
              <w:bottom w:val="single" w:sz="2" w:space="0" w:color="D9D9D9"/>
              <w:right w:val="single" w:sz="2" w:space="0" w:color="auto"/>
            </w:tcBorders>
          </w:tcPr>
          <w:p w14:paraId="4BF28856"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3A5DA8B4" w14:textId="77777777" w:rsidTr="00812FAA">
        <w:trPr>
          <w:cantSplit/>
          <w:trHeight w:val="20"/>
        </w:trPr>
        <w:tc>
          <w:tcPr>
            <w:tcW w:w="392" w:type="dxa"/>
            <w:vMerge/>
            <w:tcBorders>
              <w:bottom w:val="single" w:sz="4" w:space="0" w:color="auto"/>
              <w:right w:val="nil"/>
            </w:tcBorders>
          </w:tcPr>
          <w:p w14:paraId="6F1B337A" w14:textId="77777777" w:rsidR="00812FAA" w:rsidRPr="00812FAA" w:rsidRDefault="00812FAA" w:rsidP="00812FAA">
            <w:pPr>
              <w:rPr>
                <w:rFonts w:ascii="Calibri" w:eastAsia="Calibri" w:hAnsi="Calibri" w:cs="Times New Roman"/>
                <w:szCs w:val="20"/>
              </w:rPr>
            </w:pPr>
          </w:p>
        </w:tc>
        <w:tc>
          <w:tcPr>
            <w:tcW w:w="5273" w:type="dxa"/>
            <w:tcBorders>
              <w:top w:val="single" w:sz="2" w:space="0" w:color="D9D9D9"/>
              <w:left w:val="nil"/>
              <w:bottom w:val="single" w:sz="2" w:space="0" w:color="auto"/>
              <w:right w:val="single" w:sz="2" w:space="0" w:color="auto"/>
            </w:tcBorders>
          </w:tcPr>
          <w:p w14:paraId="0192C3C3"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Optional: </w:t>
            </w:r>
            <w:r w:rsidRPr="00812FAA">
              <w:rPr>
                <w:rFonts w:ascii="Calibri" w:eastAsia="Calibri" w:hAnsi="Calibri" w:cs="Arial"/>
              </w:rPr>
              <w:t>What is the predicted direction of bias due to selection of participants into the study?</w:t>
            </w:r>
          </w:p>
        </w:tc>
        <w:tc>
          <w:tcPr>
            <w:tcW w:w="6663" w:type="dxa"/>
            <w:tcBorders>
              <w:top w:val="single" w:sz="2" w:space="0" w:color="D9D9D9"/>
              <w:left w:val="single" w:sz="2" w:space="0" w:color="auto"/>
              <w:bottom w:val="single" w:sz="2" w:space="0" w:color="auto"/>
              <w:right w:val="single" w:sz="2" w:space="0" w:color="auto"/>
            </w:tcBorders>
          </w:tcPr>
          <w:p w14:paraId="766CCDCD" w14:textId="77777777" w:rsidR="00812FAA" w:rsidRPr="00812FAA" w:rsidRDefault="00812FAA" w:rsidP="00812FAA">
            <w:pPr>
              <w:rPr>
                <w:rFonts w:ascii="Calibri" w:eastAsia="Calibri" w:hAnsi="Calibri" w:cs="Times New Roman"/>
                <w:szCs w:val="20"/>
              </w:rPr>
            </w:pPr>
          </w:p>
        </w:tc>
        <w:tc>
          <w:tcPr>
            <w:tcW w:w="3231" w:type="dxa"/>
            <w:tcBorders>
              <w:top w:val="single" w:sz="2" w:space="0" w:color="D9D9D9"/>
              <w:left w:val="single" w:sz="2" w:space="0" w:color="auto"/>
              <w:bottom w:val="single" w:sz="2" w:space="0" w:color="auto"/>
              <w:right w:val="single" w:sz="2" w:space="0" w:color="auto"/>
            </w:tcBorders>
          </w:tcPr>
          <w:p w14:paraId="472039FE"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361DDCA7"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6941"/>
        <w:gridCol w:w="3231"/>
      </w:tblGrid>
      <w:tr w:rsidR="00812FAA" w:rsidRPr="00812FAA" w14:paraId="455F191F" w14:textId="77777777" w:rsidTr="00BC637D">
        <w:trPr>
          <w:cantSplit/>
          <w:trHeight w:val="20"/>
        </w:trPr>
        <w:tc>
          <w:tcPr>
            <w:tcW w:w="15559" w:type="dxa"/>
            <w:gridSpan w:val="4"/>
            <w:tcBorders>
              <w:top w:val="single" w:sz="4" w:space="0" w:color="auto"/>
              <w:right w:val="single" w:sz="4" w:space="0" w:color="auto"/>
            </w:tcBorders>
          </w:tcPr>
          <w:p w14:paraId="32A6D5A6" w14:textId="77777777" w:rsidR="00812FAA" w:rsidRPr="00812FAA" w:rsidRDefault="00812FAA" w:rsidP="00812FAA">
            <w:pPr>
              <w:rPr>
                <w:rFonts w:ascii="Calibri" w:eastAsia="Calibri" w:hAnsi="Calibri" w:cs="Times New Roman"/>
                <w:b/>
                <w:color w:val="00B050"/>
                <w:szCs w:val="20"/>
                <w:u w:val="single"/>
              </w:rPr>
            </w:pPr>
            <w:r w:rsidRPr="00812FAA">
              <w:rPr>
                <w:rFonts w:ascii="Calibri" w:eastAsia="Calibri" w:hAnsi="Calibri" w:cs="Arial"/>
                <w:b/>
                <w:szCs w:val="20"/>
              </w:rPr>
              <w:lastRenderedPageBreak/>
              <w:t xml:space="preserve">Bias in classification of interventions </w:t>
            </w:r>
          </w:p>
        </w:tc>
      </w:tr>
      <w:tr w:rsidR="00812FAA" w:rsidRPr="00812FAA" w14:paraId="00410792" w14:textId="77777777" w:rsidTr="00812FAA">
        <w:trPr>
          <w:cantSplit/>
          <w:trHeight w:val="20"/>
        </w:trPr>
        <w:tc>
          <w:tcPr>
            <w:tcW w:w="392" w:type="dxa"/>
            <w:vMerge w:val="restart"/>
            <w:tcBorders>
              <w:top w:val="single" w:sz="4" w:space="0" w:color="auto"/>
              <w:right w:val="nil"/>
            </w:tcBorders>
          </w:tcPr>
          <w:p w14:paraId="6C538F9A" w14:textId="77777777" w:rsidR="00812FAA" w:rsidRPr="00812FAA" w:rsidRDefault="00812FAA" w:rsidP="00812FAA">
            <w:pPr>
              <w:rPr>
                <w:rFonts w:ascii="Calibri" w:eastAsia="Calibri" w:hAnsi="Calibri" w:cs="Arial"/>
                <w:szCs w:val="20"/>
              </w:rPr>
            </w:pPr>
          </w:p>
        </w:tc>
        <w:tc>
          <w:tcPr>
            <w:tcW w:w="4995" w:type="dxa"/>
            <w:tcBorders>
              <w:top w:val="single" w:sz="2" w:space="0" w:color="auto"/>
              <w:left w:val="nil"/>
              <w:bottom w:val="single" w:sz="2" w:space="0" w:color="D9D9D9"/>
              <w:right w:val="single" w:sz="4" w:space="0" w:color="auto"/>
            </w:tcBorders>
          </w:tcPr>
          <w:p w14:paraId="5CB902E0" w14:textId="77777777" w:rsidR="00812FAA" w:rsidRPr="00812FAA" w:rsidRDefault="00812FAA" w:rsidP="00812FAA">
            <w:pPr>
              <w:keepLines/>
              <w:rPr>
                <w:rFonts w:ascii="Calibri" w:eastAsia="Calibri" w:hAnsi="Calibri" w:cs="Times New Roman"/>
              </w:rPr>
            </w:pPr>
            <w:r w:rsidRPr="00812FAA">
              <w:rPr>
                <w:rFonts w:ascii="Calibri" w:eastAsia="Calibri" w:hAnsi="Calibri" w:cs="Arial"/>
                <w:szCs w:val="20"/>
              </w:rPr>
              <w:t xml:space="preserve">3.1 Were </w:t>
            </w:r>
            <w:r w:rsidRPr="00812FAA">
              <w:rPr>
                <w:rFonts w:ascii="Calibri" w:eastAsia="Calibri" w:hAnsi="Calibri" w:cs="Times New Roman"/>
              </w:rPr>
              <w:t xml:space="preserve">intervention groups clearly defined? </w:t>
            </w:r>
          </w:p>
        </w:tc>
        <w:tc>
          <w:tcPr>
            <w:tcW w:w="6941" w:type="dxa"/>
            <w:tcBorders>
              <w:top w:val="single" w:sz="2" w:space="0" w:color="auto"/>
              <w:bottom w:val="single" w:sz="2" w:space="0" w:color="D9D9D9"/>
              <w:right w:val="single" w:sz="4" w:space="0" w:color="auto"/>
            </w:tcBorders>
          </w:tcPr>
          <w:p w14:paraId="40B03600" w14:textId="2E16F642" w:rsidR="00812FAA" w:rsidRPr="00812FAA" w:rsidRDefault="00BC637D" w:rsidP="00812FAA">
            <w:pPr>
              <w:rPr>
                <w:rFonts w:ascii="Calibri" w:eastAsia="Calibri" w:hAnsi="Calibri" w:cs="Times New Roman"/>
                <w:szCs w:val="20"/>
              </w:rPr>
            </w:pPr>
            <w:r>
              <w:rPr>
                <w:rFonts w:ascii="Calibri" w:eastAsia="Calibri" w:hAnsi="Calibri" w:cs="Times New Roman"/>
                <w:szCs w:val="20"/>
              </w:rPr>
              <w:t>PY</w:t>
            </w:r>
          </w:p>
        </w:tc>
        <w:tc>
          <w:tcPr>
            <w:tcW w:w="3231" w:type="dxa"/>
            <w:tcBorders>
              <w:top w:val="single" w:sz="2" w:space="0" w:color="auto"/>
              <w:left w:val="single" w:sz="4" w:space="0" w:color="auto"/>
              <w:bottom w:val="single" w:sz="2" w:space="0" w:color="D9D9D9"/>
              <w:right w:val="single" w:sz="4" w:space="0" w:color="auto"/>
            </w:tcBorders>
          </w:tcPr>
          <w:p w14:paraId="431463AF"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00B050"/>
                <w:szCs w:val="20"/>
                <w:u w:val="single"/>
              </w:rPr>
              <w:t>Y / PY</w:t>
            </w:r>
            <w:r w:rsidRPr="00812FAA">
              <w:rPr>
                <w:rFonts w:ascii="Calibri" w:eastAsia="Calibri" w:hAnsi="Calibri" w:cs="Times New Roman"/>
                <w:szCs w:val="20"/>
              </w:rPr>
              <w:t xml:space="preserve"> / </w:t>
            </w:r>
            <w:r w:rsidRPr="00812FAA">
              <w:rPr>
                <w:rFonts w:ascii="Calibri" w:eastAsia="Calibri" w:hAnsi="Calibri" w:cs="Times New Roman"/>
                <w:color w:val="FF0000"/>
                <w:szCs w:val="20"/>
              </w:rPr>
              <w:t>PN / N</w:t>
            </w:r>
            <w:r w:rsidRPr="00812FAA">
              <w:rPr>
                <w:rFonts w:ascii="Calibri" w:eastAsia="Calibri" w:hAnsi="Calibri" w:cs="Times New Roman"/>
                <w:szCs w:val="20"/>
              </w:rPr>
              <w:t xml:space="preserve"> / NI</w:t>
            </w:r>
          </w:p>
        </w:tc>
      </w:tr>
      <w:tr w:rsidR="00812FAA" w:rsidRPr="00812FAA" w14:paraId="50E5EDB3" w14:textId="77777777" w:rsidTr="00812FAA">
        <w:trPr>
          <w:cantSplit/>
          <w:trHeight w:val="20"/>
        </w:trPr>
        <w:tc>
          <w:tcPr>
            <w:tcW w:w="392" w:type="dxa"/>
            <w:vMerge/>
            <w:tcBorders>
              <w:right w:val="nil"/>
            </w:tcBorders>
          </w:tcPr>
          <w:p w14:paraId="59CC1B18" w14:textId="77777777" w:rsidR="00812FAA" w:rsidRPr="00812FAA" w:rsidRDefault="00812FAA" w:rsidP="00812FAA">
            <w:pPr>
              <w:rPr>
                <w:rFonts w:ascii="Calibri" w:eastAsia="Calibri" w:hAnsi="Calibri" w:cs="Arial"/>
                <w:szCs w:val="20"/>
              </w:rPr>
            </w:pPr>
          </w:p>
        </w:tc>
        <w:tc>
          <w:tcPr>
            <w:tcW w:w="4995" w:type="dxa"/>
            <w:tcBorders>
              <w:top w:val="single" w:sz="2" w:space="0" w:color="D9D9D9"/>
              <w:left w:val="nil"/>
              <w:bottom w:val="single" w:sz="2" w:space="0" w:color="D9D9D9"/>
              <w:right w:val="single" w:sz="4" w:space="0" w:color="auto"/>
            </w:tcBorders>
          </w:tcPr>
          <w:p w14:paraId="06384443" w14:textId="77777777" w:rsidR="00812FAA" w:rsidRPr="00812FAA" w:rsidRDefault="00812FAA" w:rsidP="00812FAA">
            <w:pPr>
              <w:keepLines/>
              <w:rPr>
                <w:rFonts w:ascii="Calibri" w:eastAsia="Calibri" w:hAnsi="Calibri" w:cs="Arial"/>
                <w:szCs w:val="20"/>
              </w:rPr>
            </w:pPr>
            <w:r w:rsidRPr="00812FAA">
              <w:rPr>
                <w:rFonts w:ascii="Calibri" w:eastAsia="Calibri" w:hAnsi="Calibri" w:cs="Arial"/>
                <w:szCs w:val="20"/>
              </w:rPr>
              <w:t xml:space="preserve">3.2 </w:t>
            </w:r>
            <w:r w:rsidRPr="00812FAA">
              <w:rPr>
                <w:rFonts w:ascii="Calibri" w:eastAsia="Calibri" w:hAnsi="Calibri" w:cs="Times New Roman"/>
              </w:rPr>
              <w:t>Was the information used to define intervention groups recorded at the start of the intervention</w:t>
            </w:r>
            <w:r w:rsidRPr="00812FAA">
              <w:rPr>
                <w:rFonts w:ascii="Calibri" w:eastAsia="Calibri" w:hAnsi="Calibri" w:cs="Arial"/>
                <w:szCs w:val="20"/>
              </w:rPr>
              <w:t>?</w:t>
            </w:r>
          </w:p>
        </w:tc>
        <w:tc>
          <w:tcPr>
            <w:tcW w:w="6941" w:type="dxa"/>
            <w:tcBorders>
              <w:top w:val="single" w:sz="2" w:space="0" w:color="D9D9D9"/>
              <w:bottom w:val="single" w:sz="2" w:space="0" w:color="D9D9D9"/>
              <w:right w:val="single" w:sz="4" w:space="0" w:color="auto"/>
            </w:tcBorders>
          </w:tcPr>
          <w:p w14:paraId="379F665A" w14:textId="41F20410" w:rsidR="00812FAA" w:rsidRPr="00812FAA" w:rsidRDefault="00BC637D" w:rsidP="00812FAA">
            <w:pPr>
              <w:rPr>
                <w:rFonts w:ascii="Calibri" w:eastAsia="Calibri" w:hAnsi="Calibri" w:cs="Times New Roman"/>
                <w:szCs w:val="20"/>
              </w:rPr>
            </w:pPr>
            <w:r>
              <w:rPr>
                <w:rFonts w:ascii="Calibri" w:eastAsia="Calibri" w:hAnsi="Calibri" w:cs="Times New Roman"/>
                <w:szCs w:val="20"/>
              </w:rPr>
              <w:t>Y</w:t>
            </w:r>
          </w:p>
        </w:tc>
        <w:tc>
          <w:tcPr>
            <w:tcW w:w="3231" w:type="dxa"/>
            <w:tcBorders>
              <w:top w:val="single" w:sz="2" w:space="0" w:color="D9D9D9"/>
              <w:left w:val="single" w:sz="4" w:space="0" w:color="auto"/>
              <w:bottom w:val="single" w:sz="2" w:space="0" w:color="D9D9D9"/>
              <w:right w:val="single" w:sz="4" w:space="0" w:color="auto"/>
            </w:tcBorders>
          </w:tcPr>
          <w:p w14:paraId="79266462"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00B050"/>
                <w:szCs w:val="20"/>
                <w:u w:val="single"/>
              </w:rPr>
              <w:t>Y / PY</w:t>
            </w:r>
            <w:r w:rsidRPr="00812FAA">
              <w:rPr>
                <w:rFonts w:ascii="Calibri" w:eastAsia="Calibri" w:hAnsi="Calibri" w:cs="Times New Roman"/>
                <w:szCs w:val="20"/>
              </w:rPr>
              <w:t xml:space="preserve"> / </w:t>
            </w:r>
            <w:r w:rsidRPr="00812FAA">
              <w:rPr>
                <w:rFonts w:ascii="Calibri" w:eastAsia="Calibri" w:hAnsi="Calibri" w:cs="Times New Roman"/>
                <w:color w:val="FF0000"/>
                <w:szCs w:val="20"/>
              </w:rPr>
              <w:t>PN / N</w:t>
            </w:r>
            <w:r w:rsidRPr="00812FAA">
              <w:rPr>
                <w:rFonts w:ascii="Calibri" w:eastAsia="Calibri" w:hAnsi="Calibri" w:cs="Times New Roman"/>
                <w:szCs w:val="20"/>
              </w:rPr>
              <w:t xml:space="preserve"> / NI</w:t>
            </w:r>
          </w:p>
        </w:tc>
      </w:tr>
      <w:tr w:rsidR="00812FAA" w:rsidRPr="00812FAA" w14:paraId="23488930" w14:textId="77777777" w:rsidTr="00812FAA">
        <w:trPr>
          <w:cantSplit/>
          <w:trHeight w:val="20"/>
        </w:trPr>
        <w:tc>
          <w:tcPr>
            <w:tcW w:w="392" w:type="dxa"/>
            <w:vMerge/>
            <w:tcBorders>
              <w:right w:val="nil"/>
            </w:tcBorders>
          </w:tcPr>
          <w:p w14:paraId="1FDCCDA9" w14:textId="77777777" w:rsidR="00812FAA" w:rsidRPr="00812FAA" w:rsidRDefault="00812FAA" w:rsidP="00812FAA">
            <w:pPr>
              <w:rPr>
                <w:rFonts w:ascii="Calibri" w:eastAsia="Calibri" w:hAnsi="Calibri" w:cs="Arial"/>
                <w:szCs w:val="20"/>
              </w:rPr>
            </w:pPr>
          </w:p>
        </w:tc>
        <w:tc>
          <w:tcPr>
            <w:tcW w:w="4995" w:type="dxa"/>
            <w:tcBorders>
              <w:top w:val="single" w:sz="2" w:space="0" w:color="D9D9D9"/>
              <w:left w:val="nil"/>
              <w:bottom w:val="single" w:sz="2" w:space="0" w:color="D9D9D9"/>
              <w:right w:val="single" w:sz="4" w:space="0" w:color="auto"/>
            </w:tcBorders>
          </w:tcPr>
          <w:p w14:paraId="74CA99DE" w14:textId="77777777" w:rsidR="00812FAA" w:rsidRPr="00812FAA" w:rsidRDefault="00812FAA" w:rsidP="00812FAA">
            <w:pPr>
              <w:rPr>
                <w:rFonts w:ascii="Calibri" w:eastAsia="Calibri" w:hAnsi="Calibri" w:cs="Arial"/>
                <w:szCs w:val="20"/>
              </w:rPr>
            </w:pPr>
            <w:r w:rsidRPr="00812FAA">
              <w:rPr>
                <w:rFonts w:ascii="Calibri" w:eastAsia="Calibri" w:hAnsi="Calibri" w:cs="Arial"/>
                <w:szCs w:val="20"/>
              </w:rPr>
              <w:t>3.3 Could classification of intervention status have been affected by knowledge of the outcome or risk of the outcome?</w:t>
            </w:r>
          </w:p>
        </w:tc>
        <w:tc>
          <w:tcPr>
            <w:tcW w:w="6941" w:type="dxa"/>
            <w:tcBorders>
              <w:top w:val="single" w:sz="2" w:space="0" w:color="D9D9D9"/>
              <w:bottom w:val="single" w:sz="2" w:space="0" w:color="D9D9D9"/>
              <w:right w:val="single" w:sz="4" w:space="0" w:color="auto"/>
            </w:tcBorders>
          </w:tcPr>
          <w:p w14:paraId="1B7DD2CF" w14:textId="7C92BB97" w:rsidR="00812FAA" w:rsidRPr="00812FAA" w:rsidRDefault="00BC637D" w:rsidP="00812FAA">
            <w:pPr>
              <w:rPr>
                <w:rFonts w:ascii="Calibri" w:eastAsia="Calibri" w:hAnsi="Calibri" w:cs="Times New Roman"/>
                <w:szCs w:val="20"/>
              </w:rPr>
            </w:pPr>
            <w:r>
              <w:rPr>
                <w:rFonts w:ascii="Calibri" w:eastAsia="Calibri" w:hAnsi="Calibri" w:cs="Times New Roman"/>
                <w:szCs w:val="20"/>
              </w:rPr>
              <w:t>N</w:t>
            </w:r>
          </w:p>
        </w:tc>
        <w:tc>
          <w:tcPr>
            <w:tcW w:w="3231" w:type="dxa"/>
            <w:tcBorders>
              <w:top w:val="single" w:sz="2" w:space="0" w:color="D9D9D9"/>
              <w:left w:val="single" w:sz="4" w:space="0" w:color="auto"/>
              <w:bottom w:val="single" w:sz="2" w:space="0" w:color="D9D9D9"/>
              <w:right w:val="single" w:sz="4" w:space="0" w:color="auto"/>
            </w:tcBorders>
          </w:tcPr>
          <w:p w14:paraId="450D1E19"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33D093AC" w14:textId="77777777" w:rsidTr="00812FAA">
        <w:trPr>
          <w:cantSplit/>
          <w:trHeight w:val="20"/>
        </w:trPr>
        <w:tc>
          <w:tcPr>
            <w:tcW w:w="392" w:type="dxa"/>
            <w:vMerge/>
            <w:tcBorders>
              <w:right w:val="nil"/>
            </w:tcBorders>
          </w:tcPr>
          <w:p w14:paraId="30C3C3B1" w14:textId="77777777" w:rsidR="00812FAA" w:rsidRPr="00812FAA" w:rsidRDefault="00812FAA" w:rsidP="00812FAA">
            <w:pPr>
              <w:rPr>
                <w:rFonts w:ascii="Calibri" w:eastAsia="Calibri" w:hAnsi="Calibri" w:cs="Arial"/>
                <w:szCs w:val="20"/>
              </w:rPr>
            </w:pPr>
          </w:p>
        </w:tc>
        <w:tc>
          <w:tcPr>
            <w:tcW w:w="4995" w:type="dxa"/>
            <w:tcBorders>
              <w:top w:val="single" w:sz="2" w:space="0" w:color="D9D9D9"/>
              <w:left w:val="nil"/>
              <w:bottom w:val="single" w:sz="2" w:space="0" w:color="D9D9D9"/>
              <w:right w:val="single" w:sz="4" w:space="0" w:color="auto"/>
            </w:tcBorders>
          </w:tcPr>
          <w:p w14:paraId="61371B31"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6941" w:type="dxa"/>
            <w:tcBorders>
              <w:top w:val="single" w:sz="2" w:space="0" w:color="D9D9D9"/>
              <w:bottom w:val="single" w:sz="2" w:space="0" w:color="D9D9D9"/>
              <w:right w:val="single" w:sz="4" w:space="0" w:color="auto"/>
            </w:tcBorders>
          </w:tcPr>
          <w:p w14:paraId="1A1B01FE" w14:textId="25A36B5B" w:rsidR="00812FAA" w:rsidRPr="00812FAA" w:rsidRDefault="00BC637D"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Low</w:t>
            </w:r>
          </w:p>
        </w:tc>
        <w:tc>
          <w:tcPr>
            <w:tcW w:w="3231" w:type="dxa"/>
            <w:tcBorders>
              <w:top w:val="single" w:sz="2" w:space="0" w:color="D9D9D9"/>
              <w:left w:val="single" w:sz="4" w:space="0" w:color="auto"/>
              <w:bottom w:val="single" w:sz="2" w:space="0" w:color="D9D9D9"/>
              <w:right w:val="single" w:sz="4" w:space="0" w:color="auto"/>
            </w:tcBorders>
          </w:tcPr>
          <w:p w14:paraId="192822ED"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3073FF7A" w14:textId="77777777" w:rsidTr="00812FAA">
        <w:trPr>
          <w:cantSplit/>
          <w:trHeight w:val="20"/>
        </w:trPr>
        <w:tc>
          <w:tcPr>
            <w:tcW w:w="392" w:type="dxa"/>
            <w:vMerge/>
            <w:tcBorders>
              <w:right w:val="nil"/>
            </w:tcBorders>
          </w:tcPr>
          <w:p w14:paraId="63BE0274" w14:textId="77777777" w:rsidR="00812FAA" w:rsidRPr="00812FAA" w:rsidRDefault="00812FAA" w:rsidP="00812FAA">
            <w:pPr>
              <w:rPr>
                <w:rFonts w:ascii="Calibri" w:eastAsia="Calibri" w:hAnsi="Calibri" w:cs="Arial"/>
                <w:szCs w:val="20"/>
              </w:rPr>
            </w:pPr>
          </w:p>
        </w:tc>
        <w:tc>
          <w:tcPr>
            <w:tcW w:w="4995" w:type="dxa"/>
            <w:tcBorders>
              <w:top w:val="single" w:sz="2" w:space="0" w:color="D9D9D9"/>
              <w:left w:val="nil"/>
              <w:bottom w:val="single" w:sz="4" w:space="0" w:color="auto"/>
              <w:right w:val="single" w:sz="4" w:space="0" w:color="auto"/>
            </w:tcBorders>
          </w:tcPr>
          <w:p w14:paraId="0B70F53C" w14:textId="77777777" w:rsidR="00812FAA" w:rsidRPr="00812FAA" w:rsidRDefault="00812FAA" w:rsidP="00812FAA">
            <w:pPr>
              <w:rPr>
                <w:rFonts w:ascii="Calibri" w:eastAsia="Calibri" w:hAnsi="Calibri" w:cs="Arial"/>
              </w:rPr>
            </w:pPr>
            <w:r w:rsidRPr="00812FAA">
              <w:rPr>
                <w:rFonts w:ascii="Calibri" w:eastAsia="Calibri" w:hAnsi="Calibri" w:cs="Times New Roman"/>
                <w:szCs w:val="20"/>
              </w:rPr>
              <w:t xml:space="preserve">Optional: </w:t>
            </w:r>
            <w:r w:rsidRPr="00812FAA">
              <w:rPr>
                <w:rFonts w:ascii="Calibri" w:eastAsia="Calibri" w:hAnsi="Calibri" w:cs="Arial"/>
              </w:rPr>
              <w:t>What is the predicted direction of bias due to classification of interventions?</w:t>
            </w:r>
          </w:p>
        </w:tc>
        <w:tc>
          <w:tcPr>
            <w:tcW w:w="6941" w:type="dxa"/>
            <w:tcBorders>
              <w:top w:val="single" w:sz="2" w:space="0" w:color="D9D9D9"/>
              <w:bottom w:val="single" w:sz="4" w:space="0" w:color="auto"/>
              <w:right w:val="single" w:sz="4" w:space="0" w:color="auto"/>
            </w:tcBorders>
          </w:tcPr>
          <w:p w14:paraId="077CB127" w14:textId="77777777" w:rsidR="00812FAA" w:rsidRPr="00812FAA" w:rsidRDefault="00812FAA" w:rsidP="00812FAA">
            <w:pPr>
              <w:rPr>
                <w:rFonts w:ascii="Calibri" w:eastAsia="Calibri" w:hAnsi="Calibri" w:cs="Times New Roman"/>
                <w:szCs w:val="20"/>
              </w:rPr>
            </w:pPr>
          </w:p>
        </w:tc>
        <w:tc>
          <w:tcPr>
            <w:tcW w:w="3231" w:type="dxa"/>
            <w:tcBorders>
              <w:top w:val="single" w:sz="2" w:space="0" w:color="D9D9D9"/>
              <w:left w:val="single" w:sz="4" w:space="0" w:color="auto"/>
              <w:bottom w:val="single" w:sz="4" w:space="0" w:color="auto"/>
              <w:right w:val="single" w:sz="4" w:space="0" w:color="auto"/>
            </w:tcBorders>
          </w:tcPr>
          <w:p w14:paraId="55A4DB0A"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6D1CB3EC" w14:textId="77777777" w:rsidR="00812FAA" w:rsidRPr="00812FAA" w:rsidRDefault="00812FAA" w:rsidP="00812FAA">
      <w:pPr>
        <w:spacing w:after="60" w:line="240" w:lineRule="auto"/>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6941"/>
        <w:gridCol w:w="3231"/>
      </w:tblGrid>
      <w:tr w:rsidR="00812FAA" w:rsidRPr="00812FAA" w14:paraId="124E7C37" w14:textId="77777777" w:rsidTr="00BC637D">
        <w:trPr>
          <w:cantSplit/>
          <w:trHeight w:val="20"/>
        </w:trPr>
        <w:tc>
          <w:tcPr>
            <w:tcW w:w="15559" w:type="dxa"/>
            <w:gridSpan w:val="4"/>
            <w:tcBorders>
              <w:top w:val="single" w:sz="4" w:space="0" w:color="auto"/>
              <w:right w:val="single" w:sz="4" w:space="0" w:color="auto"/>
            </w:tcBorders>
          </w:tcPr>
          <w:p w14:paraId="012F6551" w14:textId="77777777" w:rsidR="00812FAA" w:rsidRPr="00812FAA" w:rsidRDefault="00812FAA" w:rsidP="00812FAA">
            <w:pPr>
              <w:rPr>
                <w:rFonts w:ascii="Calibri" w:eastAsia="Calibri" w:hAnsi="Calibri" w:cs="Times New Roman"/>
                <w:b/>
                <w:szCs w:val="20"/>
              </w:rPr>
            </w:pPr>
            <w:r w:rsidRPr="00812FAA">
              <w:rPr>
                <w:rFonts w:ascii="Calibri" w:eastAsia="Calibri" w:hAnsi="Calibri" w:cs="Arial"/>
                <w:b/>
                <w:szCs w:val="20"/>
              </w:rPr>
              <w:lastRenderedPageBreak/>
              <w:t>Bias due to deviations from intended interventions</w:t>
            </w:r>
          </w:p>
        </w:tc>
      </w:tr>
      <w:tr w:rsidR="00812FAA" w:rsidRPr="00812FAA" w14:paraId="58B5E3E0" w14:textId="77777777" w:rsidTr="00812FAA">
        <w:trPr>
          <w:cantSplit/>
          <w:trHeight w:val="20"/>
        </w:trPr>
        <w:tc>
          <w:tcPr>
            <w:tcW w:w="392" w:type="dxa"/>
            <w:vMerge w:val="restart"/>
            <w:tcBorders>
              <w:top w:val="single" w:sz="4" w:space="0" w:color="auto"/>
              <w:right w:val="nil"/>
            </w:tcBorders>
          </w:tcPr>
          <w:p w14:paraId="68000EC4" w14:textId="77777777" w:rsidR="00812FAA" w:rsidRPr="00812FAA" w:rsidRDefault="00812FAA" w:rsidP="00812FAA">
            <w:pPr>
              <w:rPr>
                <w:rFonts w:ascii="Calibri" w:eastAsia="Calibri" w:hAnsi="Calibri" w:cs="Times New Roman"/>
                <w:szCs w:val="20"/>
              </w:rPr>
            </w:pPr>
          </w:p>
        </w:tc>
        <w:tc>
          <w:tcPr>
            <w:tcW w:w="11936" w:type="dxa"/>
            <w:gridSpan w:val="2"/>
            <w:tcBorders>
              <w:top w:val="single" w:sz="4" w:space="0" w:color="auto"/>
              <w:left w:val="nil"/>
              <w:bottom w:val="single" w:sz="4" w:space="0" w:color="D9D9D9"/>
            </w:tcBorders>
          </w:tcPr>
          <w:p w14:paraId="654350CD" w14:textId="77777777" w:rsidR="00812FAA" w:rsidRPr="00812FAA" w:rsidRDefault="00812FAA" w:rsidP="00812FAA">
            <w:pPr>
              <w:rPr>
                <w:rFonts w:ascii="Calibri" w:eastAsia="Calibri" w:hAnsi="Calibri" w:cs="Times New Roman"/>
                <w:szCs w:val="20"/>
              </w:rPr>
            </w:pPr>
            <w:r w:rsidRPr="00812FAA">
              <w:rPr>
                <w:rFonts w:ascii="Calibri" w:eastAsia="Calibri" w:hAnsi="Calibri" w:cs="Arial"/>
                <w:b/>
              </w:rPr>
              <w:t>If your aim for this study is to assess the effect of assignment to intervention, answer questions 4.1 and 4.2</w:t>
            </w:r>
          </w:p>
        </w:tc>
        <w:tc>
          <w:tcPr>
            <w:tcW w:w="3231" w:type="dxa"/>
            <w:tcBorders>
              <w:top w:val="single" w:sz="4" w:space="0" w:color="auto"/>
              <w:bottom w:val="single" w:sz="4" w:space="0" w:color="D9D9D9"/>
              <w:right w:val="single" w:sz="4" w:space="0" w:color="auto"/>
            </w:tcBorders>
          </w:tcPr>
          <w:p w14:paraId="627FB7AA" w14:textId="77777777" w:rsidR="00812FAA" w:rsidRPr="00812FAA" w:rsidRDefault="00812FAA" w:rsidP="00812FAA">
            <w:pPr>
              <w:jc w:val="center"/>
              <w:rPr>
                <w:rFonts w:ascii="Calibri" w:eastAsia="Calibri" w:hAnsi="Calibri" w:cs="Times New Roman"/>
                <w:szCs w:val="20"/>
              </w:rPr>
            </w:pPr>
          </w:p>
        </w:tc>
      </w:tr>
      <w:tr w:rsidR="00812FAA" w:rsidRPr="00812FAA" w14:paraId="17D4CE15" w14:textId="77777777" w:rsidTr="00812FAA">
        <w:trPr>
          <w:cantSplit/>
          <w:trHeight w:val="20"/>
        </w:trPr>
        <w:tc>
          <w:tcPr>
            <w:tcW w:w="392" w:type="dxa"/>
            <w:vMerge/>
            <w:tcBorders>
              <w:top w:val="single" w:sz="4" w:space="0" w:color="auto"/>
              <w:right w:val="nil"/>
            </w:tcBorders>
          </w:tcPr>
          <w:p w14:paraId="54F3F086" w14:textId="77777777" w:rsidR="00812FAA" w:rsidRPr="00812FAA" w:rsidRDefault="00812FAA" w:rsidP="00812FAA">
            <w:pPr>
              <w:rPr>
                <w:rFonts w:ascii="Calibri" w:eastAsia="Calibri" w:hAnsi="Calibri" w:cs="Arial"/>
                <w:szCs w:val="20"/>
              </w:rPr>
            </w:pPr>
          </w:p>
        </w:tc>
        <w:tc>
          <w:tcPr>
            <w:tcW w:w="4995" w:type="dxa"/>
            <w:tcBorders>
              <w:top w:val="single" w:sz="4" w:space="0" w:color="D9D9D9"/>
              <w:left w:val="nil"/>
              <w:bottom w:val="single" w:sz="4" w:space="0" w:color="D9D9D9"/>
              <w:right w:val="single" w:sz="4" w:space="0" w:color="auto"/>
            </w:tcBorders>
          </w:tcPr>
          <w:p w14:paraId="2D5F30F4" w14:textId="77777777" w:rsidR="00812FAA" w:rsidRPr="00812FAA" w:rsidRDefault="00812FAA" w:rsidP="00812FAA">
            <w:pPr>
              <w:rPr>
                <w:rFonts w:ascii="Calibri" w:eastAsia="Calibri" w:hAnsi="Calibri" w:cs="Arial"/>
              </w:rPr>
            </w:pPr>
            <w:r w:rsidRPr="00812FAA">
              <w:rPr>
                <w:rFonts w:ascii="Calibri" w:eastAsia="Calibri" w:hAnsi="Calibri" w:cs="Times New Roman"/>
                <w:szCs w:val="20"/>
              </w:rPr>
              <w:t>4.1. Were there deviations from the intended intervention beyond what would be expected in usual practice?</w:t>
            </w:r>
          </w:p>
        </w:tc>
        <w:tc>
          <w:tcPr>
            <w:tcW w:w="6941" w:type="dxa"/>
            <w:tcBorders>
              <w:top w:val="single" w:sz="4" w:space="0" w:color="D9D9D9"/>
              <w:bottom w:val="single" w:sz="4" w:space="0" w:color="D9D9D9"/>
            </w:tcBorders>
          </w:tcPr>
          <w:p w14:paraId="37E5C62D" w14:textId="3CDCF060" w:rsidR="00812FAA" w:rsidRPr="00812FAA" w:rsidRDefault="00BC637D" w:rsidP="00812FAA">
            <w:pPr>
              <w:rPr>
                <w:rFonts w:ascii="Calibri" w:eastAsia="Calibri" w:hAnsi="Calibri" w:cs="Times New Roman"/>
                <w:szCs w:val="20"/>
              </w:rPr>
            </w:pPr>
            <w:r>
              <w:rPr>
                <w:rFonts w:ascii="Calibri" w:eastAsia="Calibri" w:hAnsi="Calibri" w:cs="Times New Roman"/>
                <w:szCs w:val="20"/>
              </w:rPr>
              <w:t>Y – removing CO2 in pts who were not hypercapnic</w:t>
            </w:r>
          </w:p>
        </w:tc>
        <w:tc>
          <w:tcPr>
            <w:tcW w:w="3231" w:type="dxa"/>
            <w:tcBorders>
              <w:top w:val="single" w:sz="4" w:space="0" w:color="D9D9D9"/>
              <w:bottom w:val="single" w:sz="4" w:space="0" w:color="D9D9D9"/>
              <w:right w:val="single" w:sz="4" w:space="0" w:color="auto"/>
            </w:tcBorders>
          </w:tcPr>
          <w:p w14:paraId="04F07568" w14:textId="77777777" w:rsidR="00812FAA" w:rsidRPr="00812FAA" w:rsidRDefault="00812FAA" w:rsidP="00812FAA">
            <w:pPr>
              <w:jc w:val="center"/>
              <w:rPr>
                <w:rFonts w:ascii="Calibri" w:eastAsia="Calibri" w:hAnsi="Calibri" w:cs="Times New Roman"/>
                <w:color w:val="00B050"/>
                <w:szCs w:val="20"/>
                <w:u w:val="single"/>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591F007C" w14:textId="77777777" w:rsidTr="00812FAA">
        <w:trPr>
          <w:cantSplit/>
          <w:trHeight w:val="20"/>
        </w:trPr>
        <w:tc>
          <w:tcPr>
            <w:tcW w:w="392" w:type="dxa"/>
            <w:vMerge/>
            <w:tcBorders>
              <w:top w:val="single" w:sz="4" w:space="0" w:color="auto"/>
              <w:right w:val="nil"/>
            </w:tcBorders>
          </w:tcPr>
          <w:p w14:paraId="59F2B10D" w14:textId="77777777" w:rsidR="00812FAA" w:rsidRPr="00812FAA" w:rsidRDefault="00812FAA" w:rsidP="00812FAA">
            <w:pPr>
              <w:rPr>
                <w:rFonts w:ascii="Calibri" w:eastAsia="Calibri" w:hAnsi="Calibri" w:cs="Arial"/>
                <w:szCs w:val="20"/>
              </w:rPr>
            </w:pPr>
          </w:p>
        </w:tc>
        <w:tc>
          <w:tcPr>
            <w:tcW w:w="4995" w:type="dxa"/>
            <w:tcBorders>
              <w:top w:val="single" w:sz="4" w:space="0" w:color="D9D9D9"/>
              <w:left w:val="nil"/>
              <w:bottom w:val="single" w:sz="4" w:space="0" w:color="D9D9D9"/>
              <w:right w:val="single" w:sz="4" w:space="0" w:color="auto"/>
            </w:tcBorders>
          </w:tcPr>
          <w:p w14:paraId="4E7F2D1E" w14:textId="77777777" w:rsidR="00812FAA" w:rsidRPr="00812FAA" w:rsidRDefault="00812FAA" w:rsidP="00812FAA">
            <w:pPr>
              <w:rPr>
                <w:rFonts w:ascii="Calibri" w:eastAsia="Calibri" w:hAnsi="Calibri" w:cs="Arial"/>
              </w:rPr>
            </w:pPr>
            <w:r w:rsidRPr="00812FAA">
              <w:rPr>
                <w:rFonts w:ascii="Calibri" w:eastAsia="Calibri" w:hAnsi="Calibri" w:cs="Times New Roman"/>
                <w:szCs w:val="20"/>
              </w:rPr>
              <w:t xml:space="preserve">4.2.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4.1</w:t>
            </w:r>
            <w:r w:rsidRPr="00812FAA">
              <w:rPr>
                <w:rFonts w:ascii="Calibri" w:eastAsia="Calibri" w:hAnsi="Calibri" w:cs="Times New Roman"/>
                <w:szCs w:val="20"/>
              </w:rPr>
              <w:t xml:space="preserve">: Were these deviations from intended intervention unbalanced between groups </w:t>
            </w:r>
            <w:r w:rsidRPr="00812FAA">
              <w:rPr>
                <w:rFonts w:ascii="Calibri" w:eastAsia="Calibri" w:hAnsi="Calibri" w:cs="Times New Roman"/>
                <w:i/>
                <w:szCs w:val="20"/>
              </w:rPr>
              <w:t>and</w:t>
            </w:r>
            <w:r w:rsidRPr="00812FAA">
              <w:rPr>
                <w:rFonts w:ascii="Calibri" w:eastAsia="Calibri" w:hAnsi="Calibri" w:cs="Times New Roman"/>
                <w:szCs w:val="20"/>
              </w:rPr>
              <w:t xml:space="preserve"> likely to have affected the outcome?</w:t>
            </w:r>
          </w:p>
        </w:tc>
        <w:tc>
          <w:tcPr>
            <w:tcW w:w="6941" w:type="dxa"/>
            <w:tcBorders>
              <w:top w:val="single" w:sz="4" w:space="0" w:color="D9D9D9"/>
              <w:bottom w:val="single" w:sz="4" w:space="0" w:color="D9D9D9"/>
            </w:tcBorders>
          </w:tcPr>
          <w:p w14:paraId="7FF2B93A" w14:textId="0F916F5D" w:rsidR="00812FAA" w:rsidRPr="00812FAA" w:rsidRDefault="00281E3C" w:rsidP="00812FAA">
            <w:pPr>
              <w:rPr>
                <w:rFonts w:ascii="Calibri" w:eastAsia="Calibri" w:hAnsi="Calibri" w:cs="Times New Roman"/>
                <w:szCs w:val="20"/>
              </w:rPr>
            </w:pPr>
            <w:r>
              <w:rPr>
                <w:rFonts w:ascii="Calibri" w:eastAsia="Calibri" w:hAnsi="Calibri" w:cs="Times New Roman"/>
                <w:szCs w:val="20"/>
              </w:rPr>
              <w:t>N</w:t>
            </w:r>
          </w:p>
        </w:tc>
        <w:tc>
          <w:tcPr>
            <w:tcW w:w="3231" w:type="dxa"/>
            <w:tcBorders>
              <w:top w:val="single" w:sz="4" w:space="0" w:color="D9D9D9"/>
              <w:bottom w:val="single" w:sz="4" w:space="0" w:color="D9D9D9"/>
              <w:right w:val="single" w:sz="4" w:space="0" w:color="auto"/>
            </w:tcBorders>
          </w:tcPr>
          <w:p w14:paraId="1DB8E467" w14:textId="77777777" w:rsidR="00812FAA" w:rsidRPr="00812FAA" w:rsidRDefault="00812FAA" w:rsidP="00812FAA">
            <w:pPr>
              <w:jc w:val="center"/>
              <w:rPr>
                <w:rFonts w:ascii="Calibri" w:eastAsia="Calibri" w:hAnsi="Calibri" w:cs="Times New Roman"/>
                <w:color w:val="00B050"/>
                <w:szCs w:val="20"/>
                <w:u w:val="single"/>
              </w:rPr>
            </w:pPr>
            <w:r w:rsidRPr="00812FAA">
              <w:rPr>
                <w:rFonts w:ascii="Calibri" w:eastAsia="Calibri" w:hAnsi="Calibri" w:cs="Times New Roman"/>
                <w:szCs w:val="20"/>
              </w:rPr>
              <w:t xml:space="preserve">NA / </w:t>
            </w: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6F7DB1E2" w14:textId="77777777" w:rsidTr="00812FAA">
        <w:trPr>
          <w:cantSplit/>
          <w:trHeight w:val="20"/>
        </w:trPr>
        <w:tc>
          <w:tcPr>
            <w:tcW w:w="392" w:type="dxa"/>
            <w:vMerge/>
            <w:tcBorders>
              <w:right w:val="nil"/>
            </w:tcBorders>
          </w:tcPr>
          <w:p w14:paraId="15627050" w14:textId="77777777" w:rsidR="00812FAA" w:rsidRPr="00812FAA" w:rsidRDefault="00812FAA" w:rsidP="00812FAA">
            <w:pPr>
              <w:rPr>
                <w:rFonts w:ascii="Calibri" w:eastAsia="Calibri" w:hAnsi="Calibri" w:cs="Times New Roman"/>
                <w:szCs w:val="20"/>
              </w:rPr>
            </w:pPr>
          </w:p>
        </w:tc>
        <w:tc>
          <w:tcPr>
            <w:tcW w:w="11936" w:type="dxa"/>
            <w:gridSpan w:val="2"/>
            <w:tcBorders>
              <w:top w:val="single" w:sz="4" w:space="0" w:color="D9D9D9"/>
              <w:left w:val="nil"/>
              <w:bottom w:val="single" w:sz="4" w:space="0" w:color="D9D9D9"/>
            </w:tcBorders>
          </w:tcPr>
          <w:p w14:paraId="7C7B69AD" w14:textId="77777777" w:rsidR="00812FAA" w:rsidRPr="00812FAA" w:rsidRDefault="00812FAA" w:rsidP="00812FAA">
            <w:pPr>
              <w:rPr>
                <w:rFonts w:ascii="Calibri" w:eastAsia="Calibri" w:hAnsi="Calibri" w:cs="Times New Roman"/>
                <w:b/>
                <w:szCs w:val="20"/>
              </w:rPr>
            </w:pPr>
            <w:r w:rsidRPr="00812FAA">
              <w:rPr>
                <w:rFonts w:ascii="Calibri" w:eastAsia="Calibri" w:hAnsi="Calibri" w:cs="Arial"/>
                <w:b/>
              </w:rPr>
              <w:t>If your aim for this study is to assess the effect of starting and adhering to intervention, answer questions 4.3 to 4.6</w:t>
            </w:r>
          </w:p>
        </w:tc>
        <w:tc>
          <w:tcPr>
            <w:tcW w:w="3231" w:type="dxa"/>
            <w:tcBorders>
              <w:top w:val="single" w:sz="4" w:space="0" w:color="D9D9D9"/>
              <w:bottom w:val="single" w:sz="4" w:space="0" w:color="D9D9D9"/>
            </w:tcBorders>
          </w:tcPr>
          <w:p w14:paraId="25921007" w14:textId="77777777" w:rsidR="00812FAA" w:rsidRPr="00812FAA" w:rsidRDefault="00812FAA" w:rsidP="00812FAA">
            <w:pPr>
              <w:rPr>
                <w:rFonts w:ascii="Calibri" w:eastAsia="Calibri" w:hAnsi="Calibri" w:cs="Times New Roman"/>
                <w:szCs w:val="20"/>
              </w:rPr>
            </w:pPr>
          </w:p>
        </w:tc>
      </w:tr>
      <w:tr w:rsidR="00812FAA" w:rsidRPr="00812FAA" w14:paraId="4DEAB7C0" w14:textId="77777777" w:rsidTr="00812FAA">
        <w:trPr>
          <w:cantSplit/>
          <w:trHeight w:val="20"/>
        </w:trPr>
        <w:tc>
          <w:tcPr>
            <w:tcW w:w="392" w:type="dxa"/>
            <w:vMerge/>
            <w:tcBorders>
              <w:right w:val="nil"/>
            </w:tcBorders>
          </w:tcPr>
          <w:p w14:paraId="441E2708" w14:textId="77777777" w:rsidR="00812FAA" w:rsidRPr="00812FAA" w:rsidRDefault="00812FAA" w:rsidP="00812FAA">
            <w:pPr>
              <w:rPr>
                <w:rFonts w:ascii="Calibri" w:eastAsia="Calibri" w:hAnsi="Calibri" w:cs="Times New Roman"/>
                <w:szCs w:val="20"/>
              </w:rPr>
            </w:pPr>
          </w:p>
        </w:tc>
        <w:tc>
          <w:tcPr>
            <w:tcW w:w="4995" w:type="dxa"/>
            <w:tcBorders>
              <w:top w:val="single" w:sz="4" w:space="0" w:color="D9D9D9"/>
              <w:left w:val="nil"/>
              <w:bottom w:val="single" w:sz="2" w:space="0" w:color="D9D9D9"/>
              <w:right w:val="single" w:sz="4" w:space="0" w:color="auto"/>
            </w:tcBorders>
          </w:tcPr>
          <w:p w14:paraId="53CC4887" w14:textId="77777777" w:rsidR="00812FAA" w:rsidRPr="00812FAA" w:rsidRDefault="00812FAA" w:rsidP="00812FAA">
            <w:pPr>
              <w:rPr>
                <w:rFonts w:ascii="Calibri" w:eastAsia="Calibri" w:hAnsi="Calibri" w:cs="Arial"/>
              </w:rPr>
            </w:pPr>
            <w:r w:rsidRPr="00812FAA">
              <w:rPr>
                <w:rFonts w:ascii="Calibri" w:eastAsia="Calibri" w:hAnsi="Calibri" w:cs="Arial"/>
              </w:rPr>
              <w:t>4.3. Were important co-interventions balanced across intervention groups?</w:t>
            </w:r>
          </w:p>
        </w:tc>
        <w:tc>
          <w:tcPr>
            <w:tcW w:w="6941" w:type="dxa"/>
            <w:tcBorders>
              <w:top w:val="single" w:sz="4" w:space="0" w:color="D9D9D9"/>
              <w:bottom w:val="single" w:sz="2" w:space="0" w:color="D9D9D9"/>
            </w:tcBorders>
          </w:tcPr>
          <w:p w14:paraId="5F074F17" w14:textId="51AEB349" w:rsidR="00812FAA" w:rsidRPr="00812FAA" w:rsidRDefault="00281E3C" w:rsidP="00812FAA">
            <w:pPr>
              <w:tabs>
                <w:tab w:val="left" w:pos="960"/>
              </w:tabs>
              <w:autoSpaceDE w:val="0"/>
              <w:autoSpaceDN w:val="0"/>
              <w:adjustRightInd w:val="0"/>
              <w:spacing w:after="40"/>
              <w:rPr>
                <w:rFonts w:ascii="Calibri" w:eastAsia="Calibri" w:hAnsi="Calibri" w:cs="Arial"/>
              </w:rPr>
            </w:pPr>
            <w:r>
              <w:rPr>
                <w:rFonts w:ascii="Calibri" w:eastAsia="Calibri" w:hAnsi="Calibri" w:cs="Arial"/>
              </w:rPr>
              <w:t>NI</w:t>
            </w:r>
          </w:p>
        </w:tc>
        <w:tc>
          <w:tcPr>
            <w:tcW w:w="3231" w:type="dxa"/>
            <w:tcBorders>
              <w:top w:val="single" w:sz="4" w:space="0" w:color="D9D9D9"/>
              <w:bottom w:val="single" w:sz="2" w:space="0" w:color="D9D9D9"/>
              <w:right w:val="single" w:sz="4" w:space="0" w:color="auto"/>
            </w:tcBorders>
          </w:tcPr>
          <w:p w14:paraId="3671FC59" w14:textId="77777777" w:rsidR="00812FAA" w:rsidRPr="00812FAA" w:rsidRDefault="00812FAA" w:rsidP="00812FAA">
            <w:pPr>
              <w:jc w:val="center"/>
              <w:rPr>
                <w:rFonts w:ascii="Calibri" w:eastAsia="Calibri" w:hAnsi="Calibri" w:cs="Times New Roman"/>
                <w:color w:val="FF0000"/>
                <w:szCs w:val="20"/>
                <w:lang w:val="es-ES"/>
              </w:rPr>
            </w:pP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44330E42" w14:textId="77777777" w:rsidTr="00812FAA">
        <w:trPr>
          <w:cantSplit/>
          <w:trHeight w:val="20"/>
        </w:trPr>
        <w:tc>
          <w:tcPr>
            <w:tcW w:w="392" w:type="dxa"/>
            <w:vMerge/>
            <w:tcBorders>
              <w:right w:val="nil"/>
            </w:tcBorders>
          </w:tcPr>
          <w:p w14:paraId="40981D49"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26A85FE0" w14:textId="77777777" w:rsidR="00812FAA" w:rsidRPr="00812FAA" w:rsidRDefault="00812FAA" w:rsidP="00812FAA">
            <w:pPr>
              <w:rPr>
                <w:rFonts w:ascii="Calibri" w:eastAsia="Calibri" w:hAnsi="Calibri" w:cs="Arial"/>
              </w:rPr>
            </w:pPr>
            <w:r w:rsidRPr="00812FAA">
              <w:rPr>
                <w:rFonts w:ascii="Calibri" w:eastAsia="Calibri" w:hAnsi="Calibri" w:cs="Arial"/>
              </w:rPr>
              <w:t>4.4. Was the intervention implemented successfully for most participants?</w:t>
            </w:r>
          </w:p>
        </w:tc>
        <w:tc>
          <w:tcPr>
            <w:tcW w:w="6941" w:type="dxa"/>
            <w:tcBorders>
              <w:top w:val="single" w:sz="2" w:space="0" w:color="D9D9D9"/>
              <w:bottom w:val="single" w:sz="2" w:space="0" w:color="D9D9D9"/>
            </w:tcBorders>
          </w:tcPr>
          <w:p w14:paraId="2472CC80" w14:textId="0E9DBC2C" w:rsidR="00812FAA" w:rsidRPr="00812FAA" w:rsidRDefault="00281E3C" w:rsidP="00812FAA">
            <w:pPr>
              <w:tabs>
                <w:tab w:val="left" w:pos="960"/>
              </w:tabs>
              <w:autoSpaceDE w:val="0"/>
              <w:autoSpaceDN w:val="0"/>
              <w:adjustRightInd w:val="0"/>
              <w:spacing w:after="40"/>
              <w:rPr>
                <w:rFonts w:ascii="Calibri" w:eastAsia="Calibri" w:hAnsi="Calibri" w:cs="Arial"/>
              </w:rPr>
            </w:pPr>
            <w:r>
              <w:rPr>
                <w:rFonts w:ascii="Calibri" w:eastAsia="Calibri" w:hAnsi="Calibri" w:cs="Arial"/>
              </w:rPr>
              <w:t>PY</w:t>
            </w:r>
          </w:p>
        </w:tc>
        <w:tc>
          <w:tcPr>
            <w:tcW w:w="3231" w:type="dxa"/>
            <w:tcBorders>
              <w:top w:val="single" w:sz="2" w:space="0" w:color="D9D9D9"/>
              <w:bottom w:val="single" w:sz="2" w:space="0" w:color="D9D9D9"/>
              <w:right w:val="single" w:sz="4" w:space="0" w:color="auto"/>
            </w:tcBorders>
          </w:tcPr>
          <w:p w14:paraId="631BFFD9" w14:textId="77777777" w:rsidR="00812FAA" w:rsidRPr="00812FAA" w:rsidRDefault="00812FAA" w:rsidP="00812FAA">
            <w:pPr>
              <w:jc w:val="center"/>
              <w:rPr>
                <w:rFonts w:ascii="Calibri" w:eastAsia="Calibri" w:hAnsi="Calibri" w:cs="Times New Roman"/>
                <w:color w:val="FF0000"/>
                <w:szCs w:val="20"/>
                <w:lang w:val="es-ES"/>
              </w:rPr>
            </w:pPr>
            <w:r w:rsidRPr="00812FAA">
              <w:rPr>
                <w:rFonts w:ascii="Calibri" w:eastAsia="Calibri" w:hAnsi="Calibri" w:cs="Times New Roman"/>
                <w:color w:val="00B050"/>
                <w:szCs w:val="20"/>
                <w:u w:val="single"/>
              </w:rPr>
              <w:t>Y / PY</w:t>
            </w:r>
            <w:r w:rsidRPr="00812FAA">
              <w:rPr>
                <w:rFonts w:ascii="Calibri" w:eastAsia="Calibri" w:hAnsi="Calibri" w:cs="Times New Roman"/>
                <w:szCs w:val="20"/>
              </w:rPr>
              <w:t xml:space="preserve"> / </w:t>
            </w:r>
            <w:r w:rsidRPr="00812FAA">
              <w:rPr>
                <w:rFonts w:ascii="Calibri" w:eastAsia="Calibri" w:hAnsi="Calibri" w:cs="Times New Roman"/>
                <w:color w:val="FF0000"/>
                <w:szCs w:val="20"/>
              </w:rPr>
              <w:t>PN / N</w:t>
            </w:r>
            <w:r w:rsidRPr="00812FAA">
              <w:rPr>
                <w:rFonts w:ascii="Calibri" w:eastAsia="Calibri" w:hAnsi="Calibri" w:cs="Times New Roman"/>
                <w:szCs w:val="20"/>
              </w:rPr>
              <w:t xml:space="preserve"> / NI</w:t>
            </w:r>
          </w:p>
        </w:tc>
      </w:tr>
      <w:tr w:rsidR="00812FAA" w:rsidRPr="00812FAA" w14:paraId="3619236A" w14:textId="77777777" w:rsidTr="00812FAA">
        <w:trPr>
          <w:cantSplit/>
          <w:trHeight w:val="20"/>
        </w:trPr>
        <w:tc>
          <w:tcPr>
            <w:tcW w:w="392" w:type="dxa"/>
            <w:vMerge/>
            <w:tcBorders>
              <w:right w:val="nil"/>
            </w:tcBorders>
          </w:tcPr>
          <w:p w14:paraId="75B6DF6D"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03A6568E" w14:textId="77777777" w:rsidR="00812FAA" w:rsidRPr="00812FAA" w:rsidRDefault="00812FAA" w:rsidP="00812FAA">
            <w:pPr>
              <w:rPr>
                <w:rFonts w:ascii="Calibri" w:eastAsia="Calibri" w:hAnsi="Calibri" w:cs="Arial"/>
              </w:rPr>
            </w:pPr>
            <w:r w:rsidRPr="00812FAA">
              <w:rPr>
                <w:rFonts w:ascii="Calibri" w:eastAsia="Calibri" w:hAnsi="Calibri" w:cs="Arial"/>
              </w:rPr>
              <w:t xml:space="preserve">4.5. Did study participants </w:t>
            </w:r>
            <w:r w:rsidRPr="00812FAA">
              <w:rPr>
                <w:rFonts w:ascii="Calibri" w:eastAsia="Calibri" w:hAnsi="Calibri" w:cs="Times New Roman"/>
                <w:szCs w:val="20"/>
              </w:rPr>
              <w:t>adhere to the assigned intervention regimen?</w:t>
            </w:r>
          </w:p>
        </w:tc>
        <w:tc>
          <w:tcPr>
            <w:tcW w:w="6941" w:type="dxa"/>
            <w:tcBorders>
              <w:top w:val="single" w:sz="2" w:space="0" w:color="D9D9D9"/>
              <w:bottom w:val="single" w:sz="2" w:space="0" w:color="D9D9D9"/>
            </w:tcBorders>
          </w:tcPr>
          <w:p w14:paraId="1F53461A" w14:textId="54488CD2" w:rsidR="00812FAA" w:rsidRPr="00812FAA" w:rsidRDefault="00281E3C" w:rsidP="00812FAA">
            <w:pPr>
              <w:tabs>
                <w:tab w:val="left" w:pos="960"/>
              </w:tabs>
              <w:autoSpaceDE w:val="0"/>
              <w:autoSpaceDN w:val="0"/>
              <w:adjustRightInd w:val="0"/>
              <w:spacing w:after="40"/>
              <w:rPr>
                <w:rFonts w:ascii="Calibri" w:eastAsia="Calibri" w:hAnsi="Calibri" w:cs="Arial"/>
              </w:rPr>
            </w:pPr>
            <w:r>
              <w:rPr>
                <w:rFonts w:ascii="Calibri" w:eastAsia="Calibri" w:hAnsi="Calibri" w:cs="Arial"/>
              </w:rPr>
              <w:t>Y</w:t>
            </w:r>
          </w:p>
        </w:tc>
        <w:tc>
          <w:tcPr>
            <w:tcW w:w="3231" w:type="dxa"/>
            <w:tcBorders>
              <w:top w:val="single" w:sz="2" w:space="0" w:color="D9D9D9"/>
              <w:bottom w:val="single" w:sz="2" w:space="0" w:color="D9D9D9"/>
              <w:right w:val="single" w:sz="4" w:space="0" w:color="auto"/>
            </w:tcBorders>
          </w:tcPr>
          <w:p w14:paraId="58B515FB" w14:textId="77777777" w:rsidR="00812FAA" w:rsidRPr="00812FAA" w:rsidRDefault="00812FAA" w:rsidP="00812FAA">
            <w:pPr>
              <w:jc w:val="center"/>
              <w:rPr>
                <w:rFonts w:ascii="Calibri" w:eastAsia="Calibri" w:hAnsi="Calibri" w:cs="Times New Roman"/>
                <w:szCs w:val="20"/>
                <w:lang w:val="es-ES"/>
              </w:rPr>
            </w:pP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254DBE3B" w14:textId="77777777" w:rsidTr="00812FAA">
        <w:trPr>
          <w:cantSplit/>
          <w:trHeight w:val="20"/>
        </w:trPr>
        <w:tc>
          <w:tcPr>
            <w:tcW w:w="392" w:type="dxa"/>
            <w:vMerge/>
            <w:tcBorders>
              <w:right w:val="nil"/>
            </w:tcBorders>
          </w:tcPr>
          <w:p w14:paraId="7D705C31"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5A8DB6F7"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 xml:space="preserve">4.6.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rPr>
              <w:t>N/PN</w:t>
            </w:r>
            <w:r w:rsidRPr="00812FAA">
              <w:rPr>
                <w:rFonts w:ascii="Calibri" w:eastAsia="Calibri" w:hAnsi="Calibri" w:cs="Times New Roman"/>
                <w:b/>
                <w:szCs w:val="20"/>
              </w:rPr>
              <w:t xml:space="preserve"> to 4.3, 4.4 or 4.5</w:t>
            </w:r>
            <w:r w:rsidRPr="00812FAA">
              <w:rPr>
                <w:rFonts w:ascii="Calibri" w:eastAsia="Calibri" w:hAnsi="Calibri" w:cs="Times New Roman"/>
                <w:szCs w:val="20"/>
              </w:rPr>
              <w:t>: Was an appropriate analysis used to estimate the effect of starting and adhering to the intervention?</w:t>
            </w:r>
          </w:p>
        </w:tc>
        <w:tc>
          <w:tcPr>
            <w:tcW w:w="6941" w:type="dxa"/>
            <w:tcBorders>
              <w:top w:val="single" w:sz="2" w:space="0" w:color="D9D9D9"/>
              <w:bottom w:val="single" w:sz="2" w:space="0" w:color="D9D9D9"/>
            </w:tcBorders>
          </w:tcPr>
          <w:p w14:paraId="09B1029E" w14:textId="77777777" w:rsidR="00812FAA" w:rsidRPr="00812FAA" w:rsidRDefault="00812FAA" w:rsidP="00812FAA">
            <w:pPr>
              <w:rPr>
                <w:rFonts w:ascii="Calibri" w:eastAsia="Calibri" w:hAnsi="Calibri" w:cs="Times New Roman"/>
                <w:szCs w:val="20"/>
              </w:rPr>
            </w:pPr>
          </w:p>
        </w:tc>
        <w:tc>
          <w:tcPr>
            <w:tcW w:w="3231" w:type="dxa"/>
            <w:tcBorders>
              <w:top w:val="single" w:sz="2" w:space="0" w:color="D9D9D9"/>
              <w:bottom w:val="single" w:sz="2" w:space="0" w:color="D9D9D9"/>
              <w:right w:val="single" w:sz="4" w:space="0" w:color="auto"/>
            </w:tcBorders>
          </w:tcPr>
          <w:p w14:paraId="66BE158D" w14:textId="77777777" w:rsidR="00812FAA" w:rsidRPr="00812FAA" w:rsidRDefault="00812FAA" w:rsidP="00812FAA">
            <w:pPr>
              <w:jc w:val="center"/>
              <w:rPr>
                <w:rFonts w:ascii="Calibri" w:eastAsia="Calibri" w:hAnsi="Calibri" w:cs="Times New Roman"/>
                <w:color w:val="FF0000"/>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7DD85D3A" w14:textId="77777777" w:rsidTr="00812FAA">
        <w:trPr>
          <w:cantSplit/>
          <w:trHeight w:val="20"/>
        </w:trPr>
        <w:tc>
          <w:tcPr>
            <w:tcW w:w="392" w:type="dxa"/>
            <w:vMerge/>
            <w:tcBorders>
              <w:right w:val="nil"/>
            </w:tcBorders>
          </w:tcPr>
          <w:p w14:paraId="3287A883"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19588395"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6941" w:type="dxa"/>
            <w:tcBorders>
              <w:top w:val="single" w:sz="2" w:space="0" w:color="D9D9D9"/>
              <w:bottom w:val="single" w:sz="2" w:space="0" w:color="D9D9D9"/>
            </w:tcBorders>
          </w:tcPr>
          <w:p w14:paraId="73BCA45F" w14:textId="3BD9E430" w:rsidR="00812FAA" w:rsidRPr="00812FAA" w:rsidRDefault="00281E3C"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Low</w:t>
            </w:r>
          </w:p>
        </w:tc>
        <w:tc>
          <w:tcPr>
            <w:tcW w:w="3231" w:type="dxa"/>
            <w:tcBorders>
              <w:top w:val="single" w:sz="2" w:space="0" w:color="D9D9D9"/>
              <w:bottom w:val="single" w:sz="2" w:space="0" w:color="D9D9D9"/>
              <w:right w:val="single" w:sz="4" w:space="0" w:color="auto"/>
            </w:tcBorders>
          </w:tcPr>
          <w:p w14:paraId="26FAC806"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7ED7558C" w14:textId="77777777" w:rsidTr="00812FAA">
        <w:trPr>
          <w:cantSplit/>
          <w:trHeight w:val="591"/>
        </w:trPr>
        <w:tc>
          <w:tcPr>
            <w:tcW w:w="392" w:type="dxa"/>
            <w:vMerge/>
            <w:tcBorders>
              <w:right w:val="nil"/>
            </w:tcBorders>
          </w:tcPr>
          <w:p w14:paraId="707D6C1C"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right w:val="single" w:sz="4" w:space="0" w:color="auto"/>
            </w:tcBorders>
          </w:tcPr>
          <w:p w14:paraId="16A959B2"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Optional: </w:t>
            </w:r>
            <w:r w:rsidRPr="00812FAA">
              <w:rPr>
                <w:rFonts w:ascii="Calibri" w:eastAsia="Calibri" w:hAnsi="Calibri" w:cs="Arial"/>
              </w:rPr>
              <w:t>What is the predicted direction of bias due to deviations from the intended interventions?</w:t>
            </w:r>
          </w:p>
        </w:tc>
        <w:tc>
          <w:tcPr>
            <w:tcW w:w="6941" w:type="dxa"/>
            <w:tcBorders>
              <w:top w:val="single" w:sz="2" w:space="0" w:color="D9D9D9"/>
            </w:tcBorders>
          </w:tcPr>
          <w:p w14:paraId="79E2CE50" w14:textId="77777777" w:rsidR="00812FAA" w:rsidRPr="00812FAA" w:rsidRDefault="00812FAA" w:rsidP="00812FAA">
            <w:pPr>
              <w:rPr>
                <w:rFonts w:ascii="Calibri" w:eastAsia="Calibri" w:hAnsi="Calibri" w:cs="Times New Roman"/>
                <w:szCs w:val="20"/>
              </w:rPr>
            </w:pPr>
          </w:p>
        </w:tc>
        <w:tc>
          <w:tcPr>
            <w:tcW w:w="3231" w:type="dxa"/>
            <w:tcBorders>
              <w:top w:val="single" w:sz="2" w:space="0" w:color="D9D9D9"/>
              <w:right w:val="single" w:sz="4" w:space="0" w:color="auto"/>
            </w:tcBorders>
          </w:tcPr>
          <w:p w14:paraId="0D11CC4D"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25F9E92D"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6941"/>
        <w:gridCol w:w="3231"/>
      </w:tblGrid>
      <w:tr w:rsidR="00812FAA" w:rsidRPr="00812FAA" w14:paraId="0092480C" w14:textId="77777777" w:rsidTr="00BC637D">
        <w:trPr>
          <w:cantSplit/>
          <w:trHeight w:val="20"/>
        </w:trPr>
        <w:tc>
          <w:tcPr>
            <w:tcW w:w="15559" w:type="dxa"/>
            <w:gridSpan w:val="4"/>
            <w:tcBorders>
              <w:top w:val="single" w:sz="4" w:space="0" w:color="auto"/>
              <w:right w:val="single" w:sz="4" w:space="0" w:color="auto"/>
            </w:tcBorders>
          </w:tcPr>
          <w:p w14:paraId="7F732D00" w14:textId="77777777" w:rsidR="00812FAA" w:rsidRPr="00812FAA" w:rsidRDefault="00812FAA" w:rsidP="00812FAA">
            <w:pPr>
              <w:rPr>
                <w:rFonts w:ascii="Calibri" w:eastAsia="Calibri" w:hAnsi="Calibri" w:cs="Times New Roman"/>
                <w:b/>
                <w:szCs w:val="20"/>
                <w:u w:val="single"/>
                <w:lang w:val="es-ES"/>
              </w:rPr>
            </w:pPr>
            <w:r w:rsidRPr="00812FAA">
              <w:rPr>
                <w:rFonts w:ascii="Calibri" w:eastAsia="Calibri" w:hAnsi="Calibri" w:cs="Arial"/>
                <w:b/>
                <w:szCs w:val="20"/>
              </w:rPr>
              <w:lastRenderedPageBreak/>
              <w:t>Bias due to missing data</w:t>
            </w:r>
          </w:p>
        </w:tc>
      </w:tr>
      <w:tr w:rsidR="00812FAA" w:rsidRPr="00812FAA" w14:paraId="1CB47D77" w14:textId="77777777" w:rsidTr="00812FAA">
        <w:trPr>
          <w:cantSplit/>
          <w:trHeight w:val="20"/>
        </w:trPr>
        <w:tc>
          <w:tcPr>
            <w:tcW w:w="392" w:type="dxa"/>
            <w:vMerge w:val="restart"/>
            <w:tcBorders>
              <w:top w:val="single" w:sz="4" w:space="0" w:color="auto"/>
              <w:right w:val="nil"/>
            </w:tcBorders>
          </w:tcPr>
          <w:p w14:paraId="06E2AF55" w14:textId="77777777" w:rsidR="00812FAA" w:rsidRPr="00812FAA" w:rsidRDefault="00812FAA" w:rsidP="00812FAA">
            <w:pPr>
              <w:rPr>
                <w:rFonts w:ascii="Calibri" w:eastAsia="Calibri" w:hAnsi="Calibri" w:cs="Times New Roman"/>
                <w:szCs w:val="20"/>
              </w:rPr>
            </w:pPr>
          </w:p>
        </w:tc>
        <w:tc>
          <w:tcPr>
            <w:tcW w:w="4995" w:type="dxa"/>
            <w:tcBorders>
              <w:top w:val="single" w:sz="4" w:space="0" w:color="auto"/>
              <w:left w:val="nil"/>
              <w:bottom w:val="single" w:sz="2" w:space="0" w:color="D9D9D9"/>
              <w:right w:val="single" w:sz="4" w:space="0" w:color="auto"/>
            </w:tcBorders>
          </w:tcPr>
          <w:p w14:paraId="416D017C"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5.1 Were outcome data available for all, or nearly all, participants?</w:t>
            </w:r>
          </w:p>
        </w:tc>
        <w:tc>
          <w:tcPr>
            <w:tcW w:w="6941" w:type="dxa"/>
            <w:tcBorders>
              <w:top w:val="single" w:sz="4" w:space="0" w:color="auto"/>
              <w:bottom w:val="single" w:sz="2" w:space="0" w:color="D9D9D9"/>
            </w:tcBorders>
          </w:tcPr>
          <w:p w14:paraId="0DDEBA78" w14:textId="543CB281" w:rsidR="00812FAA" w:rsidRPr="00812FAA" w:rsidRDefault="00281E3C" w:rsidP="00812FAA">
            <w:pPr>
              <w:rPr>
                <w:rFonts w:ascii="Calibri" w:eastAsia="Calibri" w:hAnsi="Calibri" w:cs="Times New Roman"/>
                <w:szCs w:val="20"/>
              </w:rPr>
            </w:pPr>
            <w:r>
              <w:rPr>
                <w:rFonts w:ascii="Calibri" w:eastAsia="Calibri" w:hAnsi="Calibri" w:cs="Times New Roman"/>
                <w:szCs w:val="20"/>
              </w:rPr>
              <w:t>PY – 3 excluded as incomplete data sets</w:t>
            </w:r>
          </w:p>
        </w:tc>
        <w:tc>
          <w:tcPr>
            <w:tcW w:w="3231" w:type="dxa"/>
            <w:tcBorders>
              <w:top w:val="single" w:sz="4" w:space="0" w:color="auto"/>
              <w:bottom w:val="single" w:sz="2" w:space="0" w:color="D9D9D9"/>
              <w:right w:val="single" w:sz="4" w:space="0" w:color="auto"/>
            </w:tcBorders>
          </w:tcPr>
          <w:p w14:paraId="34A4433E"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w:t>
            </w:r>
            <w:r w:rsidRPr="00812FAA">
              <w:rPr>
                <w:rFonts w:ascii="Calibri" w:eastAsia="Calibri" w:hAnsi="Calibri" w:cs="Times New Roman"/>
                <w:szCs w:val="20"/>
              </w:rPr>
              <w:t>/ NI</w:t>
            </w:r>
          </w:p>
        </w:tc>
      </w:tr>
      <w:tr w:rsidR="00812FAA" w:rsidRPr="00812FAA" w14:paraId="4744A8A7" w14:textId="77777777" w:rsidTr="00812FAA">
        <w:trPr>
          <w:cantSplit/>
          <w:trHeight w:val="20"/>
        </w:trPr>
        <w:tc>
          <w:tcPr>
            <w:tcW w:w="392" w:type="dxa"/>
            <w:vMerge/>
            <w:tcBorders>
              <w:right w:val="nil"/>
            </w:tcBorders>
          </w:tcPr>
          <w:p w14:paraId="533DECD6"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09B3A6D6"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5.2 Were participants excluded due to missing data on intervention status?</w:t>
            </w:r>
          </w:p>
        </w:tc>
        <w:tc>
          <w:tcPr>
            <w:tcW w:w="6941" w:type="dxa"/>
            <w:tcBorders>
              <w:top w:val="single" w:sz="2" w:space="0" w:color="D9D9D9"/>
              <w:bottom w:val="single" w:sz="2" w:space="0" w:color="D9D9D9"/>
            </w:tcBorders>
          </w:tcPr>
          <w:p w14:paraId="4C141218" w14:textId="3798D7A7" w:rsidR="00812FAA" w:rsidRPr="00812FAA" w:rsidRDefault="00281E3C" w:rsidP="00812FAA">
            <w:pPr>
              <w:rPr>
                <w:rFonts w:ascii="Calibri" w:eastAsia="Calibri" w:hAnsi="Calibri" w:cs="Times New Roman"/>
                <w:szCs w:val="20"/>
              </w:rPr>
            </w:pPr>
            <w:r>
              <w:rPr>
                <w:rFonts w:ascii="Calibri" w:eastAsia="Calibri" w:hAnsi="Calibri" w:cs="Times New Roman"/>
                <w:szCs w:val="20"/>
              </w:rPr>
              <w:t>N</w:t>
            </w:r>
          </w:p>
        </w:tc>
        <w:tc>
          <w:tcPr>
            <w:tcW w:w="3231" w:type="dxa"/>
            <w:tcBorders>
              <w:top w:val="single" w:sz="2" w:space="0" w:color="D9D9D9"/>
              <w:bottom w:val="single" w:sz="2" w:space="0" w:color="D9D9D9"/>
              <w:right w:val="single" w:sz="4" w:space="0" w:color="auto"/>
            </w:tcBorders>
          </w:tcPr>
          <w:p w14:paraId="3906FEF5" w14:textId="77777777" w:rsidR="00812FAA" w:rsidRPr="00812FAA" w:rsidRDefault="00812FAA" w:rsidP="00812FAA">
            <w:pPr>
              <w:jc w:val="both"/>
              <w:rPr>
                <w:rFonts w:ascii="Calibri" w:eastAsia="Calibri" w:hAnsi="Calibri" w:cs="Times New Roman"/>
                <w:szCs w:val="20"/>
              </w:rPr>
            </w:pPr>
          </w:p>
          <w:p w14:paraId="5C6FC77B"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5ADBFBE3" w14:textId="77777777" w:rsidTr="00812FAA">
        <w:trPr>
          <w:cantSplit/>
          <w:trHeight w:val="20"/>
        </w:trPr>
        <w:tc>
          <w:tcPr>
            <w:tcW w:w="392" w:type="dxa"/>
            <w:vMerge/>
            <w:tcBorders>
              <w:right w:val="nil"/>
            </w:tcBorders>
          </w:tcPr>
          <w:p w14:paraId="3006E8E2"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1420F441"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5.3 Were participants excluded due to missing data on other variables needed for the analysis?</w:t>
            </w:r>
          </w:p>
        </w:tc>
        <w:tc>
          <w:tcPr>
            <w:tcW w:w="6941" w:type="dxa"/>
            <w:tcBorders>
              <w:top w:val="single" w:sz="2" w:space="0" w:color="D9D9D9"/>
              <w:bottom w:val="single" w:sz="2" w:space="0" w:color="D9D9D9"/>
            </w:tcBorders>
          </w:tcPr>
          <w:p w14:paraId="4F472666" w14:textId="7D9604DF" w:rsidR="00812FAA" w:rsidRPr="00812FAA" w:rsidRDefault="00281E3C" w:rsidP="00812FAA">
            <w:pPr>
              <w:rPr>
                <w:rFonts w:ascii="Calibri" w:eastAsia="Calibri" w:hAnsi="Calibri" w:cs="Times New Roman"/>
                <w:szCs w:val="20"/>
              </w:rPr>
            </w:pPr>
            <w:r>
              <w:rPr>
                <w:rFonts w:ascii="Calibri" w:eastAsia="Calibri" w:hAnsi="Calibri" w:cs="Times New Roman"/>
                <w:szCs w:val="20"/>
              </w:rPr>
              <w:t>Y</w:t>
            </w:r>
          </w:p>
        </w:tc>
        <w:tc>
          <w:tcPr>
            <w:tcW w:w="3231" w:type="dxa"/>
            <w:tcBorders>
              <w:top w:val="single" w:sz="2" w:space="0" w:color="D9D9D9"/>
              <w:bottom w:val="single" w:sz="2" w:space="0" w:color="D9D9D9"/>
              <w:right w:val="single" w:sz="4" w:space="0" w:color="auto"/>
            </w:tcBorders>
          </w:tcPr>
          <w:p w14:paraId="7798E726" w14:textId="77777777" w:rsidR="00812FAA" w:rsidRPr="00812FAA" w:rsidRDefault="00812FAA" w:rsidP="00812FAA">
            <w:pPr>
              <w:jc w:val="both"/>
              <w:rPr>
                <w:rFonts w:ascii="Calibri" w:eastAsia="Calibri" w:hAnsi="Calibri" w:cs="Times New Roman"/>
                <w:szCs w:val="20"/>
              </w:rPr>
            </w:pPr>
          </w:p>
          <w:p w14:paraId="3FE8A3AD"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5D5CCB30" w14:textId="77777777" w:rsidTr="00812FAA">
        <w:trPr>
          <w:cantSplit/>
          <w:trHeight w:val="20"/>
        </w:trPr>
        <w:tc>
          <w:tcPr>
            <w:tcW w:w="392" w:type="dxa"/>
            <w:vMerge/>
            <w:tcBorders>
              <w:right w:val="nil"/>
            </w:tcBorders>
          </w:tcPr>
          <w:p w14:paraId="445B1DB7"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768FBEAF"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szCs w:val="20"/>
              </w:rPr>
              <w:t xml:space="preserve">5.4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lang w:val="es-ES"/>
              </w:rPr>
              <w:t>PN/N</w:t>
            </w:r>
            <w:r w:rsidRPr="00812FAA">
              <w:rPr>
                <w:rFonts w:ascii="Calibri" w:eastAsia="Calibri" w:hAnsi="Calibri" w:cs="Times New Roman"/>
                <w:b/>
                <w:szCs w:val="20"/>
                <w:lang w:val="es-ES"/>
              </w:rPr>
              <w:t xml:space="preserve"> to 5.1, or</w:t>
            </w:r>
            <w:r w:rsidRPr="00812FAA">
              <w:rPr>
                <w:rFonts w:ascii="Calibri" w:eastAsia="Calibri" w:hAnsi="Calibri" w:cs="Times New Roman"/>
                <w:b/>
                <w:szCs w:val="20"/>
              </w:rPr>
              <w:t xml:space="preserve">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5.2 or 5.3</w:t>
            </w:r>
            <w:r w:rsidRPr="00812FAA">
              <w:rPr>
                <w:rFonts w:ascii="Calibri" w:eastAsia="Calibri" w:hAnsi="Calibri" w:cs="Times New Roman"/>
                <w:szCs w:val="20"/>
              </w:rPr>
              <w:t>: Are the proportion of participants and reasons for missing data similar across interventions?</w:t>
            </w:r>
          </w:p>
        </w:tc>
        <w:tc>
          <w:tcPr>
            <w:tcW w:w="6941" w:type="dxa"/>
            <w:tcBorders>
              <w:top w:val="single" w:sz="2" w:space="0" w:color="D9D9D9"/>
              <w:bottom w:val="single" w:sz="2" w:space="0" w:color="D9D9D9"/>
            </w:tcBorders>
          </w:tcPr>
          <w:p w14:paraId="03932B2D" w14:textId="7704BE6D" w:rsidR="00812FAA" w:rsidRPr="00812FAA" w:rsidRDefault="00281E3C" w:rsidP="00812FAA">
            <w:pPr>
              <w:rPr>
                <w:rFonts w:ascii="Calibri" w:eastAsia="Calibri" w:hAnsi="Calibri" w:cs="Times New Roman"/>
                <w:szCs w:val="20"/>
              </w:rPr>
            </w:pPr>
            <w:r>
              <w:rPr>
                <w:rFonts w:ascii="Calibri" w:eastAsia="Calibri" w:hAnsi="Calibri" w:cs="Times New Roman"/>
                <w:szCs w:val="20"/>
              </w:rPr>
              <w:t>N/A</w:t>
            </w:r>
          </w:p>
        </w:tc>
        <w:tc>
          <w:tcPr>
            <w:tcW w:w="3231" w:type="dxa"/>
            <w:tcBorders>
              <w:top w:val="single" w:sz="2" w:space="0" w:color="D9D9D9"/>
              <w:bottom w:val="single" w:sz="2" w:space="0" w:color="D9D9D9"/>
              <w:right w:val="single" w:sz="4" w:space="0" w:color="auto"/>
            </w:tcBorders>
          </w:tcPr>
          <w:p w14:paraId="3FEC0A88" w14:textId="77777777" w:rsidR="00812FAA" w:rsidRPr="00812FAA" w:rsidRDefault="00812FAA" w:rsidP="00812FAA">
            <w:pPr>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365C0FE1" w14:textId="77777777" w:rsidTr="00812FAA">
        <w:trPr>
          <w:cantSplit/>
          <w:trHeight w:val="20"/>
        </w:trPr>
        <w:tc>
          <w:tcPr>
            <w:tcW w:w="392" w:type="dxa"/>
            <w:vMerge/>
            <w:tcBorders>
              <w:right w:val="nil"/>
            </w:tcBorders>
          </w:tcPr>
          <w:p w14:paraId="4BEBCABA"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2FCD16B1"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5.5 </w:t>
            </w:r>
            <w:r w:rsidRPr="00812FAA">
              <w:rPr>
                <w:rFonts w:ascii="Calibri" w:eastAsia="Calibri" w:hAnsi="Calibri" w:cs="Times New Roman"/>
                <w:b/>
                <w:szCs w:val="20"/>
              </w:rPr>
              <w:t xml:space="preserve">If </w:t>
            </w:r>
            <w:r w:rsidRPr="00812FAA">
              <w:rPr>
                <w:rFonts w:ascii="Calibri" w:eastAsia="Calibri" w:hAnsi="Calibri" w:cs="Times New Roman"/>
                <w:b/>
                <w:color w:val="FF0000"/>
                <w:szCs w:val="20"/>
                <w:lang w:val="es-ES"/>
              </w:rPr>
              <w:t>PN/N</w:t>
            </w:r>
            <w:r w:rsidRPr="00812FAA">
              <w:rPr>
                <w:rFonts w:ascii="Calibri" w:eastAsia="Calibri" w:hAnsi="Calibri" w:cs="Times New Roman"/>
                <w:b/>
                <w:szCs w:val="20"/>
                <w:lang w:val="es-ES"/>
              </w:rPr>
              <w:t xml:space="preserve"> to 5.1, or</w:t>
            </w:r>
            <w:r w:rsidRPr="00812FAA">
              <w:rPr>
                <w:rFonts w:ascii="Calibri" w:eastAsia="Calibri" w:hAnsi="Calibri" w:cs="Times New Roman"/>
                <w:b/>
                <w:szCs w:val="20"/>
              </w:rPr>
              <w:t xml:space="preserve"> </w:t>
            </w:r>
            <w:r w:rsidRPr="00812FAA">
              <w:rPr>
                <w:rFonts w:ascii="Calibri" w:eastAsia="Calibri" w:hAnsi="Calibri" w:cs="Times New Roman"/>
                <w:b/>
                <w:color w:val="FF0000"/>
                <w:szCs w:val="20"/>
              </w:rPr>
              <w:t>Y/PY</w:t>
            </w:r>
            <w:r w:rsidRPr="00812FAA">
              <w:rPr>
                <w:rFonts w:ascii="Calibri" w:eastAsia="Calibri" w:hAnsi="Calibri" w:cs="Times New Roman"/>
                <w:b/>
                <w:szCs w:val="20"/>
              </w:rPr>
              <w:t xml:space="preserve"> to 5.2 or 5.3</w:t>
            </w:r>
            <w:r w:rsidRPr="00812FAA">
              <w:rPr>
                <w:rFonts w:ascii="Calibri" w:eastAsia="Calibri" w:hAnsi="Calibri" w:cs="Times New Roman"/>
                <w:szCs w:val="20"/>
              </w:rPr>
              <w:t xml:space="preserve">: </w:t>
            </w:r>
            <w:r w:rsidRPr="00812FAA">
              <w:rPr>
                <w:rFonts w:ascii="Calibri" w:eastAsia="Calibri" w:hAnsi="Calibri" w:cs="Times New Roman"/>
              </w:rPr>
              <w:t>Is there evidence that results were robust to the presence of missing data?</w:t>
            </w:r>
          </w:p>
        </w:tc>
        <w:tc>
          <w:tcPr>
            <w:tcW w:w="6941" w:type="dxa"/>
            <w:tcBorders>
              <w:top w:val="single" w:sz="2" w:space="0" w:color="D9D9D9"/>
              <w:bottom w:val="single" w:sz="2" w:space="0" w:color="D9D9D9"/>
            </w:tcBorders>
          </w:tcPr>
          <w:p w14:paraId="69EC44F6" w14:textId="3170F290" w:rsidR="00812FAA" w:rsidRPr="00812FAA" w:rsidRDefault="00281E3C" w:rsidP="00812FAA">
            <w:pPr>
              <w:rPr>
                <w:rFonts w:ascii="Calibri" w:eastAsia="Calibri" w:hAnsi="Calibri" w:cs="Times New Roman"/>
                <w:szCs w:val="20"/>
              </w:rPr>
            </w:pPr>
            <w:r>
              <w:rPr>
                <w:rFonts w:ascii="Calibri" w:eastAsia="Calibri" w:hAnsi="Calibri" w:cs="Times New Roman"/>
                <w:szCs w:val="20"/>
              </w:rPr>
              <w:t>N</w:t>
            </w:r>
          </w:p>
        </w:tc>
        <w:tc>
          <w:tcPr>
            <w:tcW w:w="3231" w:type="dxa"/>
            <w:tcBorders>
              <w:top w:val="single" w:sz="2" w:space="0" w:color="D9D9D9"/>
              <w:bottom w:val="single" w:sz="2" w:space="0" w:color="D9D9D9"/>
              <w:right w:val="single" w:sz="4" w:space="0" w:color="auto"/>
            </w:tcBorders>
          </w:tcPr>
          <w:p w14:paraId="281E8835" w14:textId="77777777" w:rsidR="00812FAA" w:rsidRPr="00812FAA" w:rsidRDefault="00812FAA" w:rsidP="00812FAA">
            <w:pPr>
              <w:jc w:val="center"/>
              <w:rPr>
                <w:rFonts w:ascii="Calibri" w:eastAsia="Calibri" w:hAnsi="Calibri" w:cs="Times New Roman"/>
                <w:szCs w:val="20"/>
                <w:lang w:val="es-ES"/>
              </w:rPr>
            </w:pPr>
            <w:r w:rsidRPr="00812FAA">
              <w:rPr>
                <w:rFonts w:ascii="Calibri" w:eastAsia="Calibri" w:hAnsi="Calibri" w:cs="Times New Roman"/>
                <w:szCs w:val="20"/>
                <w:lang w:val="es-ES"/>
              </w:rPr>
              <w:t xml:space="preserve">NA / </w:t>
            </w:r>
            <w:r w:rsidRPr="00812FAA">
              <w:rPr>
                <w:rFonts w:ascii="Calibri" w:eastAsia="Calibri" w:hAnsi="Calibri" w:cs="Times New Roman"/>
                <w:color w:val="00B050"/>
                <w:szCs w:val="20"/>
                <w:u w:val="single"/>
                <w:lang w:val="es-ES"/>
              </w:rPr>
              <w:t>Y / PY</w:t>
            </w:r>
            <w:r w:rsidRPr="00812FAA">
              <w:rPr>
                <w:rFonts w:ascii="Calibri" w:eastAsia="Calibri" w:hAnsi="Calibri" w:cs="Times New Roman"/>
                <w:szCs w:val="20"/>
                <w:lang w:val="es-ES"/>
              </w:rPr>
              <w:t xml:space="preserve"> / </w:t>
            </w:r>
            <w:r w:rsidRPr="00812FAA">
              <w:rPr>
                <w:rFonts w:ascii="Calibri" w:eastAsia="Calibri" w:hAnsi="Calibri" w:cs="Times New Roman"/>
                <w:color w:val="FF0000"/>
                <w:szCs w:val="20"/>
                <w:lang w:val="es-ES"/>
              </w:rPr>
              <w:t>PN / N</w:t>
            </w:r>
            <w:r w:rsidRPr="00812FAA">
              <w:rPr>
                <w:rFonts w:ascii="Calibri" w:eastAsia="Calibri" w:hAnsi="Calibri" w:cs="Times New Roman"/>
                <w:szCs w:val="20"/>
                <w:lang w:val="es-ES"/>
              </w:rPr>
              <w:t xml:space="preserve"> / NI</w:t>
            </w:r>
          </w:p>
        </w:tc>
      </w:tr>
      <w:tr w:rsidR="00812FAA" w:rsidRPr="00812FAA" w14:paraId="4CCE0C32" w14:textId="77777777" w:rsidTr="00812FAA">
        <w:trPr>
          <w:cantSplit/>
          <w:trHeight w:val="20"/>
        </w:trPr>
        <w:tc>
          <w:tcPr>
            <w:tcW w:w="392" w:type="dxa"/>
            <w:vMerge/>
            <w:tcBorders>
              <w:right w:val="nil"/>
            </w:tcBorders>
          </w:tcPr>
          <w:p w14:paraId="04D9EE2D" w14:textId="77777777" w:rsidR="00812FAA" w:rsidRPr="00812FAA" w:rsidRDefault="00812FAA" w:rsidP="00812FAA">
            <w:pPr>
              <w:rPr>
                <w:rFonts w:ascii="Calibri" w:eastAsia="Calibri" w:hAnsi="Calibri" w:cs="Times New Roman"/>
                <w:szCs w:val="20"/>
                <w:lang w:val="es-ES"/>
              </w:rPr>
            </w:pPr>
          </w:p>
        </w:tc>
        <w:tc>
          <w:tcPr>
            <w:tcW w:w="4995" w:type="dxa"/>
            <w:tcBorders>
              <w:top w:val="single" w:sz="2" w:space="0" w:color="D9D9D9"/>
              <w:left w:val="nil"/>
              <w:bottom w:val="single" w:sz="2" w:space="0" w:color="D9D9D9"/>
              <w:right w:val="single" w:sz="4" w:space="0" w:color="auto"/>
            </w:tcBorders>
          </w:tcPr>
          <w:p w14:paraId="3792FA1B"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6941" w:type="dxa"/>
            <w:tcBorders>
              <w:top w:val="single" w:sz="2" w:space="0" w:color="D9D9D9"/>
              <w:bottom w:val="single" w:sz="2" w:space="0" w:color="D9D9D9"/>
            </w:tcBorders>
          </w:tcPr>
          <w:p w14:paraId="1C91BBC5" w14:textId="2F54819A" w:rsidR="00812FAA" w:rsidRPr="00812FAA" w:rsidRDefault="00281E3C"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Moderate</w:t>
            </w:r>
          </w:p>
        </w:tc>
        <w:tc>
          <w:tcPr>
            <w:tcW w:w="3231" w:type="dxa"/>
            <w:tcBorders>
              <w:top w:val="single" w:sz="2" w:space="0" w:color="D9D9D9"/>
              <w:bottom w:val="single" w:sz="2" w:space="0" w:color="D9D9D9"/>
              <w:right w:val="single" w:sz="4" w:space="0" w:color="auto"/>
            </w:tcBorders>
          </w:tcPr>
          <w:p w14:paraId="1DDD45DE"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32EE9ECB" w14:textId="77777777" w:rsidTr="00812FAA">
        <w:trPr>
          <w:cantSplit/>
          <w:trHeight w:val="20"/>
        </w:trPr>
        <w:tc>
          <w:tcPr>
            <w:tcW w:w="392" w:type="dxa"/>
            <w:vMerge/>
            <w:tcBorders>
              <w:bottom w:val="single" w:sz="4" w:space="0" w:color="auto"/>
              <w:right w:val="nil"/>
            </w:tcBorders>
          </w:tcPr>
          <w:p w14:paraId="17B6BCFF"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4" w:space="0" w:color="auto"/>
              <w:right w:val="single" w:sz="4" w:space="0" w:color="auto"/>
            </w:tcBorders>
          </w:tcPr>
          <w:p w14:paraId="587D4C84"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Optional: </w:t>
            </w:r>
            <w:r w:rsidRPr="00812FAA">
              <w:rPr>
                <w:rFonts w:ascii="Calibri" w:eastAsia="Calibri" w:hAnsi="Calibri" w:cs="Arial"/>
              </w:rPr>
              <w:t>What is the predicted direction of bias due to missing data?</w:t>
            </w:r>
          </w:p>
        </w:tc>
        <w:tc>
          <w:tcPr>
            <w:tcW w:w="6941" w:type="dxa"/>
            <w:tcBorders>
              <w:top w:val="single" w:sz="2" w:space="0" w:color="D9D9D9"/>
              <w:bottom w:val="single" w:sz="4" w:space="0" w:color="auto"/>
            </w:tcBorders>
          </w:tcPr>
          <w:p w14:paraId="59ED418A" w14:textId="77777777" w:rsidR="00812FAA" w:rsidRPr="00812FAA" w:rsidRDefault="00812FAA" w:rsidP="00812FAA">
            <w:pPr>
              <w:rPr>
                <w:rFonts w:ascii="Calibri" w:eastAsia="Calibri" w:hAnsi="Calibri" w:cs="Times New Roman"/>
                <w:szCs w:val="20"/>
              </w:rPr>
            </w:pPr>
          </w:p>
        </w:tc>
        <w:tc>
          <w:tcPr>
            <w:tcW w:w="3231" w:type="dxa"/>
            <w:tcBorders>
              <w:top w:val="single" w:sz="2" w:space="0" w:color="D9D9D9"/>
              <w:bottom w:val="single" w:sz="4" w:space="0" w:color="auto"/>
              <w:right w:val="single" w:sz="4" w:space="0" w:color="auto"/>
            </w:tcBorders>
          </w:tcPr>
          <w:p w14:paraId="7DF81FF3"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074EB2C8"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6941"/>
        <w:gridCol w:w="3231"/>
      </w:tblGrid>
      <w:tr w:rsidR="00812FAA" w:rsidRPr="00812FAA" w14:paraId="7498B926" w14:textId="77777777" w:rsidTr="00BC637D">
        <w:trPr>
          <w:cantSplit/>
          <w:trHeight w:val="20"/>
        </w:trPr>
        <w:tc>
          <w:tcPr>
            <w:tcW w:w="15559" w:type="dxa"/>
            <w:gridSpan w:val="4"/>
            <w:tcBorders>
              <w:top w:val="single" w:sz="4" w:space="0" w:color="auto"/>
              <w:right w:val="single" w:sz="4" w:space="0" w:color="auto"/>
            </w:tcBorders>
          </w:tcPr>
          <w:p w14:paraId="712D5EBF" w14:textId="77777777" w:rsidR="00812FAA" w:rsidRPr="00812FAA" w:rsidRDefault="00812FAA" w:rsidP="00812FAA">
            <w:pPr>
              <w:rPr>
                <w:rFonts w:ascii="Calibri" w:eastAsia="Calibri" w:hAnsi="Calibri" w:cs="Times New Roman"/>
                <w:b/>
                <w:szCs w:val="20"/>
              </w:rPr>
            </w:pPr>
            <w:r w:rsidRPr="00812FAA">
              <w:rPr>
                <w:rFonts w:ascii="Calibri" w:eastAsia="Calibri" w:hAnsi="Calibri" w:cs="Times New Roman"/>
                <w:b/>
              </w:rPr>
              <w:t xml:space="preserve">Bias in measurement of outcomes </w:t>
            </w:r>
          </w:p>
        </w:tc>
      </w:tr>
      <w:tr w:rsidR="00812FAA" w:rsidRPr="00812FAA" w14:paraId="3B258AE7" w14:textId="77777777" w:rsidTr="00812FAA">
        <w:trPr>
          <w:cantSplit/>
          <w:trHeight w:val="20"/>
        </w:trPr>
        <w:tc>
          <w:tcPr>
            <w:tcW w:w="392" w:type="dxa"/>
            <w:vMerge w:val="restart"/>
            <w:tcBorders>
              <w:top w:val="single" w:sz="4" w:space="0" w:color="auto"/>
              <w:right w:val="nil"/>
            </w:tcBorders>
          </w:tcPr>
          <w:p w14:paraId="2203D913" w14:textId="77777777" w:rsidR="00812FAA" w:rsidRPr="00812FAA" w:rsidRDefault="00812FAA" w:rsidP="00812FAA">
            <w:pPr>
              <w:spacing w:after="60"/>
              <w:rPr>
                <w:rFonts w:ascii="Calibri" w:eastAsia="Calibri" w:hAnsi="Calibri" w:cs="Times New Roman"/>
              </w:rPr>
            </w:pPr>
          </w:p>
        </w:tc>
        <w:tc>
          <w:tcPr>
            <w:tcW w:w="4995" w:type="dxa"/>
            <w:tcBorders>
              <w:top w:val="single" w:sz="4" w:space="0" w:color="auto"/>
              <w:left w:val="nil"/>
              <w:bottom w:val="single" w:sz="2" w:space="0" w:color="D9D9D9"/>
              <w:right w:val="single" w:sz="4" w:space="0" w:color="auto"/>
            </w:tcBorders>
          </w:tcPr>
          <w:p w14:paraId="08AB6188"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6.1 Could the outcome measure have been influenced by knowledge of the intervention received?</w:t>
            </w:r>
          </w:p>
        </w:tc>
        <w:tc>
          <w:tcPr>
            <w:tcW w:w="6941" w:type="dxa"/>
            <w:tcBorders>
              <w:top w:val="single" w:sz="4" w:space="0" w:color="auto"/>
              <w:bottom w:val="single" w:sz="2" w:space="0" w:color="D9D9D9"/>
            </w:tcBorders>
          </w:tcPr>
          <w:p w14:paraId="31C957A7" w14:textId="16084033" w:rsidR="00812FAA" w:rsidRPr="00812FAA" w:rsidRDefault="00281E3C" w:rsidP="00812FAA">
            <w:pPr>
              <w:spacing w:after="60"/>
              <w:rPr>
                <w:rFonts w:ascii="Calibri" w:eastAsia="Calibri" w:hAnsi="Calibri" w:cs="Times New Roman"/>
              </w:rPr>
            </w:pPr>
            <w:r>
              <w:rPr>
                <w:rFonts w:ascii="Calibri" w:eastAsia="Calibri" w:hAnsi="Calibri" w:cs="Times New Roman"/>
              </w:rPr>
              <w:t>PY</w:t>
            </w:r>
          </w:p>
        </w:tc>
        <w:tc>
          <w:tcPr>
            <w:tcW w:w="3231" w:type="dxa"/>
            <w:tcBorders>
              <w:top w:val="single" w:sz="4" w:space="0" w:color="auto"/>
              <w:bottom w:val="single" w:sz="2" w:space="0" w:color="D9D9D9"/>
              <w:right w:val="single" w:sz="4" w:space="0" w:color="auto"/>
            </w:tcBorders>
          </w:tcPr>
          <w:p w14:paraId="143472D1"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466FA606" w14:textId="77777777" w:rsidTr="00812FAA">
        <w:trPr>
          <w:cantSplit/>
          <w:trHeight w:val="20"/>
        </w:trPr>
        <w:tc>
          <w:tcPr>
            <w:tcW w:w="392" w:type="dxa"/>
            <w:vMerge/>
            <w:tcBorders>
              <w:right w:val="nil"/>
            </w:tcBorders>
          </w:tcPr>
          <w:p w14:paraId="2A4E84A1" w14:textId="77777777" w:rsidR="00812FAA" w:rsidRPr="00812FAA" w:rsidRDefault="00812FAA" w:rsidP="00812FAA">
            <w:pPr>
              <w:spacing w:after="60"/>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2142DD9F"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6.2 Were outcome assessors aware of the intervention received by study participants?</w:t>
            </w:r>
          </w:p>
        </w:tc>
        <w:tc>
          <w:tcPr>
            <w:tcW w:w="6941" w:type="dxa"/>
            <w:tcBorders>
              <w:top w:val="single" w:sz="2" w:space="0" w:color="D9D9D9"/>
              <w:bottom w:val="single" w:sz="2" w:space="0" w:color="D9D9D9"/>
            </w:tcBorders>
          </w:tcPr>
          <w:p w14:paraId="1D3CDB08" w14:textId="5593A903" w:rsidR="00812FAA" w:rsidRPr="00812FAA" w:rsidRDefault="00281E3C" w:rsidP="00812FAA">
            <w:pPr>
              <w:spacing w:after="60"/>
              <w:rPr>
                <w:rFonts w:ascii="Calibri" w:eastAsia="Calibri" w:hAnsi="Calibri" w:cs="Times New Roman"/>
                <w:szCs w:val="20"/>
              </w:rPr>
            </w:pPr>
            <w:r>
              <w:rPr>
                <w:rFonts w:ascii="Calibri" w:eastAsia="Calibri" w:hAnsi="Calibri" w:cs="Times New Roman"/>
                <w:szCs w:val="20"/>
              </w:rPr>
              <w:t>Y</w:t>
            </w:r>
          </w:p>
        </w:tc>
        <w:tc>
          <w:tcPr>
            <w:tcW w:w="3231" w:type="dxa"/>
            <w:tcBorders>
              <w:top w:val="single" w:sz="2" w:space="0" w:color="D9D9D9"/>
              <w:bottom w:val="single" w:sz="2" w:space="0" w:color="D9D9D9"/>
              <w:right w:val="single" w:sz="4" w:space="0" w:color="auto"/>
            </w:tcBorders>
          </w:tcPr>
          <w:p w14:paraId="42AB7336"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20815A57" w14:textId="77777777" w:rsidTr="00812FAA">
        <w:trPr>
          <w:cantSplit/>
          <w:trHeight w:val="20"/>
        </w:trPr>
        <w:tc>
          <w:tcPr>
            <w:tcW w:w="392" w:type="dxa"/>
            <w:vMerge/>
            <w:tcBorders>
              <w:right w:val="nil"/>
            </w:tcBorders>
          </w:tcPr>
          <w:p w14:paraId="444111FD" w14:textId="77777777" w:rsidR="00812FAA" w:rsidRPr="00812FAA" w:rsidRDefault="00812FAA" w:rsidP="00812FAA">
            <w:pPr>
              <w:spacing w:after="60"/>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0F5C00A3"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6.3 Were the methods of outcome assessment comparable across intervention groups?</w:t>
            </w:r>
          </w:p>
        </w:tc>
        <w:tc>
          <w:tcPr>
            <w:tcW w:w="6941" w:type="dxa"/>
            <w:tcBorders>
              <w:top w:val="single" w:sz="2" w:space="0" w:color="D9D9D9"/>
              <w:bottom w:val="single" w:sz="2" w:space="0" w:color="D9D9D9"/>
            </w:tcBorders>
          </w:tcPr>
          <w:p w14:paraId="57912C01" w14:textId="1CC7B2AE" w:rsidR="00812FAA" w:rsidRPr="00812FAA" w:rsidRDefault="00281E3C" w:rsidP="00812FAA">
            <w:pPr>
              <w:spacing w:after="60"/>
              <w:rPr>
                <w:rFonts w:ascii="Calibri" w:eastAsia="Calibri" w:hAnsi="Calibri" w:cs="Times New Roman"/>
                <w:szCs w:val="20"/>
              </w:rPr>
            </w:pPr>
            <w:r>
              <w:rPr>
                <w:rFonts w:ascii="Calibri" w:eastAsia="Calibri" w:hAnsi="Calibri" w:cs="Times New Roman"/>
                <w:szCs w:val="20"/>
              </w:rPr>
              <w:t>Y</w:t>
            </w:r>
          </w:p>
        </w:tc>
        <w:tc>
          <w:tcPr>
            <w:tcW w:w="3231" w:type="dxa"/>
            <w:tcBorders>
              <w:top w:val="single" w:sz="2" w:space="0" w:color="D9D9D9"/>
              <w:bottom w:val="single" w:sz="2" w:space="0" w:color="D9D9D9"/>
              <w:right w:val="single" w:sz="4" w:space="0" w:color="auto"/>
            </w:tcBorders>
          </w:tcPr>
          <w:p w14:paraId="77520471"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00B050"/>
                <w:szCs w:val="20"/>
                <w:u w:val="single"/>
              </w:rPr>
              <w:t>Y / PY</w:t>
            </w:r>
            <w:r w:rsidRPr="00812FAA">
              <w:rPr>
                <w:rFonts w:ascii="Calibri" w:eastAsia="Calibri" w:hAnsi="Calibri" w:cs="Times New Roman"/>
                <w:szCs w:val="20"/>
              </w:rPr>
              <w:t xml:space="preserve"> / </w:t>
            </w:r>
            <w:r w:rsidRPr="00812FAA">
              <w:rPr>
                <w:rFonts w:ascii="Calibri" w:eastAsia="Calibri" w:hAnsi="Calibri" w:cs="Times New Roman"/>
                <w:color w:val="FF0000"/>
                <w:szCs w:val="20"/>
              </w:rPr>
              <w:t>PN / N</w:t>
            </w:r>
            <w:r w:rsidRPr="00812FAA">
              <w:rPr>
                <w:rFonts w:ascii="Calibri" w:eastAsia="Calibri" w:hAnsi="Calibri" w:cs="Times New Roman"/>
                <w:szCs w:val="20"/>
              </w:rPr>
              <w:t xml:space="preserve"> / NI</w:t>
            </w:r>
          </w:p>
        </w:tc>
      </w:tr>
      <w:tr w:rsidR="00812FAA" w:rsidRPr="00812FAA" w14:paraId="49B05A2F" w14:textId="77777777" w:rsidTr="00812FAA">
        <w:trPr>
          <w:cantSplit/>
          <w:trHeight w:val="20"/>
        </w:trPr>
        <w:tc>
          <w:tcPr>
            <w:tcW w:w="392" w:type="dxa"/>
            <w:vMerge/>
            <w:tcBorders>
              <w:right w:val="nil"/>
            </w:tcBorders>
          </w:tcPr>
          <w:p w14:paraId="1D7375AD" w14:textId="77777777" w:rsidR="00812FAA" w:rsidRPr="00812FAA" w:rsidRDefault="00812FAA" w:rsidP="00812FAA">
            <w:pPr>
              <w:spacing w:after="60"/>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71763EEB"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6.4 Were any systematic errors in measurement of the outcome related to intervention received?</w:t>
            </w:r>
          </w:p>
        </w:tc>
        <w:tc>
          <w:tcPr>
            <w:tcW w:w="6941" w:type="dxa"/>
            <w:tcBorders>
              <w:top w:val="single" w:sz="2" w:space="0" w:color="D9D9D9"/>
              <w:bottom w:val="single" w:sz="2" w:space="0" w:color="D9D9D9"/>
            </w:tcBorders>
          </w:tcPr>
          <w:p w14:paraId="6058ABBD" w14:textId="124E19A7" w:rsidR="00812FAA" w:rsidRPr="00812FAA" w:rsidRDefault="00281E3C" w:rsidP="00812FAA">
            <w:pPr>
              <w:spacing w:after="60"/>
              <w:rPr>
                <w:rFonts w:ascii="Calibri" w:eastAsia="Calibri" w:hAnsi="Calibri" w:cs="Times New Roman"/>
                <w:szCs w:val="20"/>
              </w:rPr>
            </w:pPr>
            <w:r>
              <w:rPr>
                <w:rFonts w:ascii="Calibri" w:eastAsia="Calibri" w:hAnsi="Calibri" w:cs="Times New Roman"/>
                <w:szCs w:val="20"/>
              </w:rPr>
              <w:t>NI</w:t>
            </w:r>
          </w:p>
        </w:tc>
        <w:tc>
          <w:tcPr>
            <w:tcW w:w="3231" w:type="dxa"/>
            <w:tcBorders>
              <w:top w:val="single" w:sz="2" w:space="0" w:color="D9D9D9"/>
              <w:bottom w:val="single" w:sz="2" w:space="0" w:color="D9D9D9"/>
              <w:right w:val="single" w:sz="4" w:space="0" w:color="auto"/>
            </w:tcBorders>
          </w:tcPr>
          <w:p w14:paraId="44C160EE"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2ABA13EC" w14:textId="77777777" w:rsidTr="00812FAA">
        <w:trPr>
          <w:cantSplit/>
          <w:trHeight w:val="20"/>
        </w:trPr>
        <w:tc>
          <w:tcPr>
            <w:tcW w:w="392" w:type="dxa"/>
            <w:vMerge/>
            <w:tcBorders>
              <w:right w:val="nil"/>
            </w:tcBorders>
          </w:tcPr>
          <w:p w14:paraId="0D80A11B"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1AB14F18" w14:textId="77777777" w:rsidR="00812FAA" w:rsidRPr="00812FAA" w:rsidRDefault="00812FAA" w:rsidP="00812FAA">
            <w:pPr>
              <w:spacing w:after="60"/>
              <w:rPr>
                <w:rFonts w:ascii="Calibri" w:eastAsia="Calibri" w:hAnsi="Calibri" w:cs="Times New Roman"/>
                <w:b/>
                <w:szCs w:val="20"/>
              </w:rPr>
            </w:pPr>
            <w:r w:rsidRPr="00812FAA">
              <w:rPr>
                <w:rFonts w:ascii="Calibri" w:eastAsia="Calibri" w:hAnsi="Calibri" w:cs="Times New Roman"/>
                <w:b/>
              </w:rPr>
              <w:t>Risk of bias judgement</w:t>
            </w:r>
          </w:p>
        </w:tc>
        <w:tc>
          <w:tcPr>
            <w:tcW w:w="6941" w:type="dxa"/>
            <w:tcBorders>
              <w:top w:val="single" w:sz="2" w:space="0" w:color="D9D9D9"/>
              <w:bottom w:val="single" w:sz="2" w:space="0" w:color="D9D9D9"/>
            </w:tcBorders>
          </w:tcPr>
          <w:p w14:paraId="1F340DBC" w14:textId="07C1A985" w:rsidR="00812FAA" w:rsidRPr="00812FAA" w:rsidRDefault="00281E3C" w:rsidP="00812FAA">
            <w:pPr>
              <w:spacing w:after="60"/>
              <w:rPr>
                <w:rFonts w:ascii="Calibri" w:eastAsia="Calibri" w:hAnsi="Calibri" w:cs="Times New Roman"/>
                <w:szCs w:val="20"/>
              </w:rPr>
            </w:pPr>
            <w:r>
              <w:rPr>
                <w:rFonts w:ascii="Calibri" w:eastAsia="Calibri" w:hAnsi="Calibri" w:cs="Times New Roman"/>
                <w:szCs w:val="20"/>
              </w:rPr>
              <w:t>Moderate</w:t>
            </w:r>
          </w:p>
        </w:tc>
        <w:tc>
          <w:tcPr>
            <w:tcW w:w="3231" w:type="dxa"/>
            <w:tcBorders>
              <w:top w:val="single" w:sz="2" w:space="0" w:color="D9D9D9"/>
              <w:bottom w:val="single" w:sz="2" w:space="0" w:color="D9D9D9"/>
              <w:right w:val="single" w:sz="4" w:space="0" w:color="auto"/>
            </w:tcBorders>
          </w:tcPr>
          <w:p w14:paraId="2AFF99C0"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71D595A9" w14:textId="77777777" w:rsidTr="00812FAA">
        <w:trPr>
          <w:cantSplit/>
          <w:trHeight w:val="20"/>
        </w:trPr>
        <w:tc>
          <w:tcPr>
            <w:tcW w:w="392" w:type="dxa"/>
            <w:vMerge/>
            <w:tcBorders>
              <w:bottom w:val="single" w:sz="4" w:space="0" w:color="auto"/>
              <w:right w:val="nil"/>
            </w:tcBorders>
          </w:tcPr>
          <w:p w14:paraId="3F9B0EEA"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4" w:space="0" w:color="auto"/>
              <w:right w:val="single" w:sz="4" w:space="0" w:color="auto"/>
            </w:tcBorders>
          </w:tcPr>
          <w:p w14:paraId="3A97FA1B" w14:textId="77777777" w:rsidR="00812FAA" w:rsidRPr="00812FAA" w:rsidRDefault="00812FAA" w:rsidP="00812FAA">
            <w:pPr>
              <w:spacing w:after="60"/>
              <w:rPr>
                <w:rFonts w:ascii="Calibri" w:eastAsia="Calibri" w:hAnsi="Calibri" w:cs="Times New Roman"/>
                <w:szCs w:val="20"/>
              </w:rPr>
            </w:pPr>
            <w:r w:rsidRPr="00812FAA">
              <w:rPr>
                <w:rFonts w:ascii="Calibri" w:eastAsia="Calibri" w:hAnsi="Calibri" w:cs="Times New Roman"/>
              </w:rPr>
              <w:t>Optional: What is the predicted direction of bias due to measurement of outcomes?</w:t>
            </w:r>
          </w:p>
        </w:tc>
        <w:tc>
          <w:tcPr>
            <w:tcW w:w="6941" w:type="dxa"/>
            <w:tcBorders>
              <w:top w:val="single" w:sz="2" w:space="0" w:color="D9D9D9"/>
              <w:bottom w:val="single" w:sz="4" w:space="0" w:color="auto"/>
            </w:tcBorders>
          </w:tcPr>
          <w:p w14:paraId="7362A224" w14:textId="77777777" w:rsidR="00812FAA" w:rsidRPr="00812FAA" w:rsidRDefault="00812FAA" w:rsidP="00812FAA">
            <w:pPr>
              <w:spacing w:after="60"/>
              <w:rPr>
                <w:rFonts w:ascii="Calibri" w:eastAsia="Calibri" w:hAnsi="Calibri" w:cs="Times New Roman"/>
                <w:szCs w:val="20"/>
              </w:rPr>
            </w:pPr>
          </w:p>
        </w:tc>
        <w:tc>
          <w:tcPr>
            <w:tcW w:w="3231" w:type="dxa"/>
            <w:tcBorders>
              <w:top w:val="single" w:sz="2" w:space="0" w:color="D9D9D9"/>
              <w:bottom w:val="single" w:sz="4" w:space="0" w:color="auto"/>
              <w:right w:val="single" w:sz="4" w:space="0" w:color="auto"/>
            </w:tcBorders>
          </w:tcPr>
          <w:p w14:paraId="29F33218"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29DB7785"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7649"/>
        <w:gridCol w:w="2523"/>
      </w:tblGrid>
      <w:tr w:rsidR="00812FAA" w:rsidRPr="00812FAA" w14:paraId="001EEF7C" w14:textId="77777777" w:rsidTr="00BC637D">
        <w:trPr>
          <w:cantSplit/>
          <w:trHeight w:val="20"/>
        </w:trPr>
        <w:tc>
          <w:tcPr>
            <w:tcW w:w="15559" w:type="dxa"/>
            <w:gridSpan w:val="4"/>
            <w:tcBorders>
              <w:top w:val="single" w:sz="4" w:space="0" w:color="auto"/>
              <w:right w:val="single" w:sz="4" w:space="0" w:color="auto"/>
            </w:tcBorders>
          </w:tcPr>
          <w:p w14:paraId="6384FE5C" w14:textId="77777777" w:rsidR="00812FAA" w:rsidRPr="00812FAA" w:rsidRDefault="00812FAA" w:rsidP="00812FAA">
            <w:pPr>
              <w:spacing w:after="60"/>
              <w:rPr>
                <w:rFonts w:ascii="Calibri" w:eastAsia="Calibri" w:hAnsi="Calibri" w:cs="Times New Roman"/>
                <w:b/>
                <w:szCs w:val="20"/>
              </w:rPr>
            </w:pPr>
            <w:r w:rsidRPr="00812FAA">
              <w:rPr>
                <w:rFonts w:ascii="Calibri" w:eastAsia="Calibri" w:hAnsi="Calibri" w:cs="Arial"/>
                <w:b/>
                <w:szCs w:val="20"/>
              </w:rPr>
              <w:lastRenderedPageBreak/>
              <w:t>Bias in selection of the reported result</w:t>
            </w:r>
          </w:p>
        </w:tc>
      </w:tr>
      <w:tr w:rsidR="00812FAA" w:rsidRPr="00812FAA" w14:paraId="69C8386C" w14:textId="77777777" w:rsidTr="00BC637D">
        <w:trPr>
          <w:cantSplit/>
          <w:trHeight w:val="20"/>
        </w:trPr>
        <w:tc>
          <w:tcPr>
            <w:tcW w:w="392" w:type="dxa"/>
            <w:vMerge w:val="restart"/>
            <w:tcBorders>
              <w:top w:val="single" w:sz="4" w:space="0" w:color="auto"/>
              <w:right w:val="nil"/>
            </w:tcBorders>
          </w:tcPr>
          <w:p w14:paraId="3DD61647" w14:textId="77777777" w:rsidR="00812FAA" w:rsidRPr="00812FAA" w:rsidRDefault="00812FAA" w:rsidP="00812FAA">
            <w:pPr>
              <w:rPr>
                <w:rFonts w:ascii="Calibri" w:eastAsia="Calibri" w:hAnsi="Calibri" w:cs="Times New Roman"/>
                <w:szCs w:val="20"/>
              </w:rPr>
            </w:pPr>
          </w:p>
        </w:tc>
        <w:tc>
          <w:tcPr>
            <w:tcW w:w="4995" w:type="dxa"/>
            <w:tcBorders>
              <w:top w:val="single" w:sz="4" w:space="0" w:color="auto"/>
              <w:left w:val="nil"/>
              <w:bottom w:val="nil"/>
              <w:right w:val="single" w:sz="4" w:space="0" w:color="auto"/>
            </w:tcBorders>
          </w:tcPr>
          <w:p w14:paraId="59217E68"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Is the reported effect estimate likely to be selected, on the basis of the results, from...</w:t>
            </w:r>
          </w:p>
        </w:tc>
        <w:tc>
          <w:tcPr>
            <w:tcW w:w="7649" w:type="dxa"/>
            <w:tcBorders>
              <w:top w:val="single" w:sz="4" w:space="0" w:color="auto"/>
              <w:bottom w:val="nil"/>
            </w:tcBorders>
          </w:tcPr>
          <w:p w14:paraId="74FB311F" w14:textId="77777777" w:rsidR="00812FAA" w:rsidRPr="00812FAA" w:rsidRDefault="00812FAA" w:rsidP="00812FAA">
            <w:pPr>
              <w:spacing w:after="60"/>
              <w:jc w:val="center"/>
              <w:rPr>
                <w:rFonts w:ascii="Calibri" w:eastAsia="Calibri" w:hAnsi="Calibri" w:cs="Times New Roman"/>
                <w:szCs w:val="20"/>
              </w:rPr>
            </w:pPr>
          </w:p>
        </w:tc>
        <w:tc>
          <w:tcPr>
            <w:tcW w:w="2523" w:type="dxa"/>
            <w:tcBorders>
              <w:top w:val="single" w:sz="4" w:space="0" w:color="auto"/>
              <w:bottom w:val="nil"/>
              <w:right w:val="single" w:sz="4" w:space="0" w:color="auto"/>
            </w:tcBorders>
          </w:tcPr>
          <w:p w14:paraId="63986E31" w14:textId="77777777" w:rsidR="00812FAA" w:rsidRPr="00812FAA" w:rsidRDefault="00812FAA" w:rsidP="00812FAA">
            <w:pPr>
              <w:spacing w:after="60"/>
              <w:jc w:val="center"/>
              <w:rPr>
                <w:rFonts w:ascii="Calibri" w:eastAsia="Calibri" w:hAnsi="Calibri" w:cs="Times New Roman"/>
                <w:szCs w:val="20"/>
              </w:rPr>
            </w:pPr>
          </w:p>
        </w:tc>
      </w:tr>
      <w:tr w:rsidR="00812FAA" w:rsidRPr="00812FAA" w14:paraId="37B7A2E0" w14:textId="77777777" w:rsidTr="00812FAA">
        <w:trPr>
          <w:cantSplit/>
          <w:trHeight w:val="20"/>
        </w:trPr>
        <w:tc>
          <w:tcPr>
            <w:tcW w:w="392" w:type="dxa"/>
            <w:vMerge/>
            <w:tcBorders>
              <w:right w:val="nil"/>
            </w:tcBorders>
          </w:tcPr>
          <w:p w14:paraId="41297348" w14:textId="77777777" w:rsidR="00812FAA" w:rsidRPr="00812FAA" w:rsidRDefault="00812FAA" w:rsidP="00812FAA">
            <w:pPr>
              <w:rPr>
                <w:rFonts w:ascii="Calibri" w:eastAsia="Calibri" w:hAnsi="Calibri" w:cs="Times New Roman"/>
                <w:szCs w:val="20"/>
              </w:rPr>
            </w:pPr>
          </w:p>
        </w:tc>
        <w:tc>
          <w:tcPr>
            <w:tcW w:w="4995" w:type="dxa"/>
            <w:tcBorders>
              <w:top w:val="nil"/>
              <w:left w:val="nil"/>
              <w:bottom w:val="single" w:sz="2" w:space="0" w:color="D9D9D9"/>
              <w:right w:val="single" w:sz="4" w:space="0" w:color="auto"/>
            </w:tcBorders>
          </w:tcPr>
          <w:p w14:paraId="6E386825"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 xml:space="preserve">7.1. ... multiple outcome </w:t>
            </w:r>
            <w:r w:rsidRPr="00812FAA">
              <w:rPr>
                <w:rFonts w:ascii="Calibri" w:eastAsia="Calibri" w:hAnsi="Calibri" w:cs="Times New Roman"/>
                <w:i/>
              </w:rPr>
              <w:t>measurements</w:t>
            </w:r>
            <w:r w:rsidRPr="00812FAA">
              <w:rPr>
                <w:rFonts w:ascii="Calibri" w:eastAsia="Calibri" w:hAnsi="Calibri" w:cs="Times New Roman"/>
              </w:rPr>
              <w:t xml:space="preserve"> within the outcome domain? </w:t>
            </w:r>
          </w:p>
        </w:tc>
        <w:tc>
          <w:tcPr>
            <w:tcW w:w="7649" w:type="dxa"/>
            <w:tcBorders>
              <w:top w:val="nil"/>
              <w:bottom w:val="single" w:sz="2" w:space="0" w:color="D9D9D9"/>
            </w:tcBorders>
          </w:tcPr>
          <w:p w14:paraId="05004F3A" w14:textId="7A9F5604" w:rsidR="00812FAA" w:rsidRPr="00812FAA" w:rsidRDefault="0041237F" w:rsidP="00812FAA">
            <w:pPr>
              <w:spacing w:after="60"/>
              <w:rPr>
                <w:rFonts w:ascii="Calibri" w:eastAsia="Calibri" w:hAnsi="Calibri" w:cs="Times New Roman"/>
                <w:szCs w:val="20"/>
              </w:rPr>
            </w:pPr>
            <w:r>
              <w:rPr>
                <w:rFonts w:ascii="Calibri" w:eastAsia="Calibri" w:hAnsi="Calibri" w:cs="Times New Roman"/>
                <w:szCs w:val="20"/>
              </w:rPr>
              <w:t>Y</w:t>
            </w:r>
          </w:p>
        </w:tc>
        <w:tc>
          <w:tcPr>
            <w:tcW w:w="2523" w:type="dxa"/>
            <w:tcBorders>
              <w:top w:val="nil"/>
              <w:bottom w:val="single" w:sz="2" w:space="0" w:color="D9D9D9"/>
              <w:right w:val="single" w:sz="4" w:space="0" w:color="auto"/>
            </w:tcBorders>
          </w:tcPr>
          <w:p w14:paraId="77EC1A3E" w14:textId="77777777" w:rsidR="00812FAA" w:rsidRPr="00812FAA" w:rsidRDefault="00812FAA" w:rsidP="00812FAA">
            <w:pPr>
              <w:spacing w:after="60"/>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5CEBC937" w14:textId="77777777" w:rsidTr="00812FAA">
        <w:trPr>
          <w:cantSplit/>
          <w:trHeight w:val="20"/>
        </w:trPr>
        <w:tc>
          <w:tcPr>
            <w:tcW w:w="392" w:type="dxa"/>
            <w:vMerge/>
            <w:tcBorders>
              <w:right w:val="nil"/>
            </w:tcBorders>
          </w:tcPr>
          <w:p w14:paraId="1AF04A03"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0F541861"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 xml:space="preserve">7.2 ... multiple </w:t>
            </w:r>
            <w:r w:rsidRPr="00812FAA">
              <w:rPr>
                <w:rFonts w:ascii="Calibri" w:eastAsia="Calibri" w:hAnsi="Calibri" w:cs="Times New Roman"/>
                <w:i/>
              </w:rPr>
              <w:t>analyses</w:t>
            </w:r>
            <w:r w:rsidRPr="00812FAA">
              <w:rPr>
                <w:rFonts w:ascii="Calibri" w:eastAsia="Calibri" w:hAnsi="Calibri" w:cs="Times New Roman"/>
              </w:rPr>
              <w:t xml:space="preserve"> of the intervention-outcome relationship?</w:t>
            </w:r>
          </w:p>
        </w:tc>
        <w:tc>
          <w:tcPr>
            <w:tcW w:w="7649" w:type="dxa"/>
            <w:tcBorders>
              <w:top w:val="single" w:sz="2" w:space="0" w:color="D9D9D9"/>
              <w:bottom w:val="single" w:sz="2" w:space="0" w:color="D9D9D9"/>
            </w:tcBorders>
          </w:tcPr>
          <w:p w14:paraId="2837F910" w14:textId="0773790F" w:rsidR="00812FAA" w:rsidRPr="00812FAA" w:rsidRDefault="0041237F" w:rsidP="00812FAA">
            <w:pPr>
              <w:spacing w:after="60"/>
              <w:rPr>
                <w:rFonts w:ascii="Calibri" w:eastAsia="Calibri" w:hAnsi="Calibri" w:cs="Times New Roman"/>
                <w:szCs w:val="20"/>
              </w:rPr>
            </w:pPr>
            <w:r>
              <w:rPr>
                <w:rFonts w:ascii="Calibri" w:eastAsia="Calibri" w:hAnsi="Calibri" w:cs="Times New Roman"/>
                <w:szCs w:val="20"/>
              </w:rPr>
              <w:t>PY</w:t>
            </w:r>
          </w:p>
        </w:tc>
        <w:tc>
          <w:tcPr>
            <w:tcW w:w="2523" w:type="dxa"/>
            <w:tcBorders>
              <w:top w:val="single" w:sz="2" w:space="0" w:color="D9D9D9"/>
              <w:bottom w:val="single" w:sz="2" w:space="0" w:color="D9D9D9"/>
              <w:right w:val="single" w:sz="4" w:space="0" w:color="auto"/>
            </w:tcBorders>
          </w:tcPr>
          <w:p w14:paraId="065A9AA8" w14:textId="77777777" w:rsidR="00812FAA" w:rsidRPr="00812FAA" w:rsidRDefault="00812FAA" w:rsidP="00812FAA">
            <w:pPr>
              <w:spacing w:after="60"/>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1718E6F6" w14:textId="77777777" w:rsidTr="00812FAA">
        <w:trPr>
          <w:cantSplit/>
          <w:trHeight w:val="20"/>
        </w:trPr>
        <w:tc>
          <w:tcPr>
            <w:tcW w:w="392" w:type="dxa"/>
            <w:vMerge/>
            <w:tcBorders>
              <w:right w:val="nil"/>
            </w:tcBorders>
          </w:tcPr>
          <w:p w14:paraId="5C9326EF"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14498481" w14:textId="77777777" w:rsidR="00812FAA" w:rsidRPr="00812FAA" w:rsidRDefault="00812FAA" w:rsidP="00812FAA">
            <w:pPr>
              <w:spacing w:after="60"/>
              <w:rPr>
                <w:rFonts w:ascii="Calibri" w:eastAsia="Calibri" w:hAnsi="Calibri" w:cs="Times New Roman"/>
              </w:rPr>
            </w:pPr>
            <w:r w:rsidRPr="00812FAA">
              <w:rPr>
                <w:rFonts w:ascii="Calibri" w:eastAsia="Calibri" w:hAnsi="Calibri" w:cs="Times New Roman"/>
              </w:rPr>
              <w:t xml:space="preserve">7.3 ... different </w:t>
            </w:r>
            <w:r w:rsidRPr="00812FAA">
              <w:rPr>
                <w:rFonts w:ascii="Calibri" w:eastAsia="Calibri" w:hAnsi="Calibri" w:cs="Times New Roman"/>
                <w:i/>
              </w:rPr>
              <w:t>subgroups</w:t>
            </w:r>
            <w:r w:rsidRPr="00812FAA">
              <w:rPr>
                <w:rFonts w:ascii="Calibri" w:eastAsia="Calibri" w:hAnsi="Calibri" w:cs="Times New Roman"/>
              </w:rPr>
              <w:t>?</w:t>
            </w:r>
          </w:p>
        </w:tc>
        <w:tc>
          <w:tcPr>
            <w:tcW w:w="7649" w:type="dxa"/>
            <w:tcBorders>
              <w:top w:val="single" w:sz="2" w:space="0" w:color="D9D9D9"/>
              <w:bottom w:val="single" w:sz="2" w:space="0" w:color="D9D9D9"/>
            </w:tcBorders>
          </w:tcPr>
          <w:p w14:paraId="636D0EFF" w14:textId="0B2142E6" w:rsidR="00812FAA" w:rsidRPr="00812FAA" w:rsidRDefault="0041237F" w:rsidP="00812FAA">
            <w:pPr>
              <w:spacing w:after="60"/>
              <w:rPr>
                <w:rFonts w:ascii="Calibri" w:eastAsia="Calibri" w:hAnsi="Calibri" w:cs="Times New Roman"/>
                <w:szCs w:val="20"/>
              </w:rPr>
            </w:pPr>
            <w:r>
              <w:rPr>
                <w:rFonts w:ascii="Calibri" w:eastAsia="Calibri" w:hAnsi="Calibri" w:cs="Times New Roman"/>
                <w:szCs w:val="20"/>
              </w:rPr>
              <w:t>NI</w:t>
            </w:r>
          </w:p>
        </w:tc>
        <w:tc>
          <w:tcPr>
            <w:tcW w:w="2523" w:type="dxa"/>
            <w:tcBorders>
              <w:top w:val="single" w:sz="2" w:space="0" w:color="D9D9D9"/>
              <w:bottom w:val="single" w:sz="2" w:space="0" w:color="D9D9D9"/>
              <w:right w:val="single" w:sz="4" w:space="0" w:color="auto"/>
            </w:tcBorders>
          </w:tcPr>
          <w:p w14:paraId="69E52713" w14:textId="77777777" w:rsidR="00812FAA" w:rsidRPr="00812FAA" w:rsidRDefault="00812FAA" w:rsidP="00812FAA">
            <w:pPr>
              <w:spacing w:after="60"/>
              <w:jc w:val="center"/>
              <w:rPr>
                <w:rFonts w:ascii="Calibri" w:eastAsia="Calibri" w:hAnsi="Calibri" w:cs="Times New Roman"/>
                <w:szCs w:val="20"/>
              </w:rPr>
            </w:pPr>
            <w:r w:rsidRPr="00812FAA">
              <w:rPr>
                <w:rFonts w:ascii="Calibri" w:eastAsia="Calibri" w:hAnsi="Calibri" w:cs="Times New Roman"/>
                <w:color w:val="FF0000"/>
                <w:szCs w:val="20"/>
              </w:rPr>
              <w:t>Y / PY</w:t>
            </w:r>
            <w:r w:rsidRPr="00812FAA">
              <w:rPr>
                <w:rFonts w:ascii="Calibri" w:eastAsia="Calibri" w:hAnsi="Calibri" w:cs="Times New Roman"/>
                <w:szCs w:val="20"/>
              </w:rPr>
              <w:t xml:space="preserve"> / </w:t>
            </w:r>
            <w:r w:rsidRPr="00812FAA">
              <w:rPr>
                <w:rFonts w:ascii="Calibri" w:eastAsia="Calibri" w:hAnsi="Calibri" w:cs="Times New Roman"/>
                <w:color w:val="00B050"/>
                <w:szCs w:val="20"/>
                <w:u w:val="single"/>
              </w:rPr>
              <w:t>PN / N</w:t>
            </w:r>
            <w:r w:rsidRPr="00812FAA">
              <w:rPr>
                <w:rFonts w:ascii="Calibri" w:eastAsia="Calibri" w:hAnsi="Calibri" w:cs="Times New Roman"/>
                <w:szCs w:val="20"/>
              </w:rPr>
              <w:t xml:space="preserve"> / NI</w:t>
            </w:r>
          </w:p>
        </w:tc>
      </w:tr>
      <w:tr w:rsidR="00812FAA" w:rsidRPr="00812FAA" w14:paraId="4081CB57" w14:textId="77777777" w:rsidTr="00812FAA">
        <w:trPr>
          <w:cantSplit/>
          <w:trHeight w:val="20"/>
        </w:trPr>
        <w:tc>
          <w:tcPr>
            <w:tcW w:w="392" w:type="dxa"/>
            <w:vMerge/>
            <w:tcBorders>
              <w:right w:val="nil"/>
            </w:tcBorders>
          </w:tcPr>
          <w:p w14:paraId="316123CA"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2" w:space="0" w:color="D9D9D9"/>
              <w:right w:val="single" w:sz="4" w:space="0" w:color="auto"/>
            </w:tcBorders>
          </w:tcPr>
          <w:p w14:paraId="76A6CD9A" w14:textId="77777777" w:rsidR="00812FAA" w:rsidRPr="00812FAA" w:rsidRDefault="00812FAA" w:rsidP="00812FAA">
            <w:pPr>
              <w:tabs>
                <w:tab w:val="left" w:pos="960"/>
              </w:tabs>
              <w:autoSpaceDE w:val="0"/>
              <w:autoSpaceDN w:val="0"/>
              <w:adjustRightInd w:val="0"/>
              <w:rPr>
                <w:rFonts w:ascii="Calibri" w:eastAsia="Calibri" w:hAnsi="Calibri" w:cs="Times New Roman"/>
                <w:b/>
              </w:rPr>
            </w:pPr>
            <w:r w:rsidRPr="00812FAA">
              <w:rPr>
                <w:rFonts w:ascii="Calibri" w:eastAsia="Calibri" w:hAnsi="Calibri" w:cs="Arial"/>
                <w:b/>
              </w:rPr>
              <w:t>Risk of bias judgement</w:t>
            </w:r>
          </w:p>
        </w:tc>
        <w:tc>
          <w:tcPr>
            <w:tcW w:w="7649" w:type="dxa"/>
            <w:tcBorders>
              <w:top w:val="single" w:sz="2" w:space="0" w:color="D9D9D9"/>
              <w:bottom w:val="single" w:sz="2" w:space="0" w:color="D9D9D9"/>
            </w:tcBorders>
          </w:tcPr>
          <w:p w14:paraId="782A8940" w14:textId="592DE876" w:rsidR="00812FAA" w:rsidRPr="00812FAA" w:rsidRDefault="0041237F"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Serious</w:t>
            </w:r>
          </w:p>
        </w:tc>
        <w:tc>
          <w:tcPr>
            <w:tcW w:w="2523" w:type="dxa"/>
            <w:tcBorders>
              <w:top w:val="single" w:sz="2" w:space="0" w:color="D9D9D9"/>
              <w:bottom w:val="single" w:sz="2" w:space="0" w:color="D9D9D9"/>
              <w:right w:val="single" w:sz="4" w:space="0" w:color="auto"/>
            </w:tcBorders>
          </w:tcPr>
          <w:p w14:paraId="12E04348"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04485E96" w14:textId="77777777" w:rsidTr="00812FAA">
        <w:trPr>
          <w:cantSplit/>
          <w:trHeight w:val="20"/>
        </w:trPr>
        <w:tc>
          <w:tcPr>
            <w:tcW w:w="392" w:type="dxa"/>
            <w:vMerge/>
            <w:tcBorders>
              <w:right w:val="nil"/>
            </w:tcBorders>
          </w:tcPr>
          <w:p w14:paraId="4E62AC8F"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4" w:space="0" w:color="auto"/>
              <w:right w:val="single" w:sz="4" w:space="0" w:color="auto"/>
            </w:tcBorders>
          </w:tcPr>
          <w:p w14:paraId="3A82CFA1" w14:textId="77777777" w:rsidR="00812FAA" w:rsidRPr="00812FAA" w:rsidRDefault="00812FAA" w:rsidP="00812FAA">
            <w:pPr>
              <w:rPr>
                <w:rFonts w:ascii="Calibri" w:eastAsia="Calibri" w:hAnsi="Calibri" w:cs="Times New Roman"/>
              </w:rPr>
            </w:pPr>
            <w:r w:rsidRPr="00812FAA">
              <w:rPr>
                <w:rFonts w:ascii="Calibri" w:eastAsia="Calibri" w:hAnsi="Calibri" w:cs="Times New Roman"/>
              </w:rPr>
              <w:t xml:space="preserve">Optional: </w:t>
            </w:r>
            <w:r w:rsidRPr="00812FAA">
              <w:rPr>
                <w:rFonts w:ascii="Calibri" w:eastAsia="Calibri" w:hAnsi="Calibri" w:cs="Arial"/>
              </w:rPr>
              <w:t>What is the predicted direction of bias due to selection of the reported result?</w:t>
            </w:r>
          </w:p>
        </w:tc>
        <w:tc>
          <w:tcPr>
            <w:tcW w:w="7649" w:type="dxa"/>
            <w:tcBorders>
              <w:top w:val="single" w:sz="2" w:space="0" w:color="D9D9D9"/>
              <w:bottom w:val="single" w:sz="4" w:space="0" w:color="auto"/>
            </w:tcBorders>
          </w:tcPr>
          <w:p w14:paraId="4764199F" w14:textId="77777777" w:rsidR="00812FAA" w:rsidRPr="00812FAA" w:rsidRDefault="00812FAA" w:rsidP="00812FAA">
            <w:pPr>
              <w:rPr>
                <w:rFonts w:ascii="Calibri" w:eastAsia="Calibri" w:hAnsi="Calibri" w:cs="Times New Roman"/>
                <w:szCs w:val="20"/>
              </w:rPr>
            </w:pPr>
          </w:p>
        </w:tc>
        <w:tc>
          <w:tcPr>
            <w:tcW w:w="2523" w:type="dxa"/>
            <w:tcBorders>
              <w:top w:val="single" w:sz="2" w:space="0" w:color="D9D9D9"/>
              <w:bottom w:val="single" w:sz="4" w:space="0" w:color="auto"/>
              <w:right w:val="single" w:sz="4" w:space="0" w:color="auto"/>
            </w:tcBorders>
          </w:tcPr>
          <w:p w14:paraId="6637C333"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676158E9" w14:textId="77777777" w:rsidR="00812FAA" w:rsidRPr="00812FAA" w:rsidRDefault="00812FAA" w:rsidP="00812FAA">
      <w:pPr>
        <w:spacing w:after="60" w:line="240" w:lineRule="auto"/>
        <w:jc w:val="both"/>
        <w:rPr>
          <w:rFonts w:ascii="Calibri" w:eastAsia="Calibri" w:hAnsi="Calibri" w:cs="Times New Roman"/>
          <w:lang w:val="en-US"/>
        </w:rPr>
      </w:pPr>
    </w:p>
    <w:tbl>
      <w:tblPr>
        <w:tblStyle w:val="TableGrid"/>
        <w:tblW w:w="15559" w:type="dxa"/>
        <w:tblLayout w:type="fixed"/>
        <w:tblLook w:val="04A0" w:firstRow="1" w:lastRow="0" w:firstColumn="1" w:lastColumn="0" w:noHBand="0" w:noVBand="1"/>
      </w:tblPr>
      <w:tblGrid>
        <w:gridCol w:w="392"/>
        <w:gridCol w:w="4995"/>
        <w:gridCol w:w="7649"/>
        <w:gridCol w:w="2523"/>
      </w:tblGrid>
      <w:tr w:rsidR="00812FAA" w:rsidRPr="00812FAA" w14:paraId="486CDF60" w14:textId="77777777" w:rsidTr="00BC637D">
        <w:trPr>
          <w:cantSplit/>
          <w:trHeight w:val="20"/>
        </w:trPr>
        <w:tc>
          <w:tcPr>
            <w:tcW w:w="15559" w:type="dxa"/>
            <w:gridSpan w:val="4"/>
            <w:tcBorders>
              <w:right w:val="single" w:sz="4" w:space="0" w:color="auto"/>
            </w:tcBorders>
          </w:tcPr>
          <w:p w14:paraId="1C9CDA3C" w14:textId="77777777" w:rsidR="00812FAA" w:rsidRPr="00812FAA" w:rsidRDefault="00812FAA" w:rsidP="00812FAA">
            <w:pPr>
              <w:tabs>
                <w:tab w:val="left" w:pos="960"/>
              </w:tabs>
              <w:autoSpaceDE w:val="0"/>
              <w:autoSpaceDN w:val="0"/>
              <w:adjustRightInd w:val="0"/>
              <w:rPr>
                <w:rFonts w:ascii="Calibri" w:eastAsia="Calibri" w:hAnsi="Calibri" w:cs="Times New Roman"/>
                <w:b/>
                <w:szCs w:val="20"/>
              </w:rPr>
            </w:pPr>
            <w:r w:rsidRPr="00812FAA">
              <w:rPr>
                <w:rFonts w:ascii="Calibri" w:eastAsia="Calibri" w:hAnsi="Calibri" w:cs="Times New Roman"/>
                <w:b/>
                <w:szCs w:val="20"/>
              </w:rPr>
              <w:t>Overall bias</w:t>
            </w:r>
          </w:p>
        </w:tc>
      </w:tr>
      <w:tr w:rsidR="00812FAA" w:rsidRPr="00812FAA" w14:paraId="6BE02DAC" w14:textId="77777777" w:rsidTr="00812FAA">
        <w:trPr>
          <w:cantSplit/>
          <w:trHeight w:val="20"/>
        </w:trPr>
        <w:tc>
          <w:tcPr>
            <w:tcW w:w="392" w:type="dxa"/>
            <w:vMerge w:val="restart"/>
            <w:tcBorders>
              <w:right w:val="nil"/>
            </w:tcBorders>
          </w:tcPr>
          <w:p w14:paraId="13C24CD4" w14:textId="77777777" w:rsidR="00812FAA" w:rsidRPr="00812FAA" w:rsidRDefault="00812FAA" w:rsidP="00812FAA">
            <w:pPr>
              <w:rPr>
                <w:rFonts w:ascii="Calibri" w:eastAsia="Calibri" w:hAnsi="Calibri" w:cs="Times New Roman"/>
                <w:szCs w:val="20"/>
              </w:rPr>
            </w:pPr>
          </w:p>
        </w:tc>
        <w:tc>
          <w:tcPr>
            <w:tcW w:w="4995" w:type="dxa"/>
            <w:tcBorders>
              <w:top w:val="single" w:sz="4" w:space="0" w:color="auto"/>
              <w:left w:val="nil"/>
              <w:bottom w:val="single" w:sz="2" w:space="0" w:color="D9D9D9"/>
              <w:right w:val="single" w:sz="4" w:space="0" w:color="auto"/>
            </w:tcBorders>
          </w:tcPr>
          <w:p w14:paraId="200A2A86" w14:textId="77777777" w:rsidR="00812FAA" w:rsidRPr="00812FAA" w:rsidRDefault="00812FAA" w:rsidP="00812FAA">
            <w:pPr>
              <w:tabs>
                <w:tab w:val="left" w:pos="960"/>
              </w:tabs>
              <w:autoSpaceDE w:val="0"/>
              <w:autoSpaceDN w:val="0"/>
              <w:adjustRightInd w:val="0"/>
              <w:rPr>
                <w:rFonts w:ascii="Calibri" w:eastAsia="Calibri" w:hAnsi="Calibri" w:cs="Times New Roman"/>
                <w:szCs w:val="20"/>
              </w:rPr>
            </w:pPr>
            <w:r w:rsidRPr="00812FAA">
              <w:rPr>
                <w:rFonts w:ascii="Calibri" w:eastAsia="Calibri" w:hAnsi="Calibri" w:cs="Arial"/>
                <w:b/>
                <w:szCs w:val="20"/>
              </w:rPr>
              <w:t>Risk of bias judgement</w:t>
            </w:r>
          </w:p>
        </w:tc>
        <w:tc>
          <w:tcPr>
            <w:tcW w:w="7649" w:type="dxa"/>
            <w:tcBorders>
              <w:top w:val="single" w:sz="4" w:space="0" w:color="auto"/>
              <w:bottom w:val="single" w:sz="2" w:space="0" w:color="D9D9D9"/>
            </w:tcBorders>
          </w:tcPr>
          <w:p w14:paraId="410E116C" w14:textId="347F42B6" w:rsidR="00812FAA" w:rsidRPr="00812FAA" w:rsidRDefault="0041237F" w:rsidP="00812FAA">
            <w:pPr>
              <w:tabs>
                <w:tab w:val="left" w:pos="960"/>
              </w:tabs>
              <w:autoSpaceDE w:val="0"/>
              <w:autoSpaceDN w:val="0"/>
              <w:adjustRightInd w:val="0"/>
              <w:rPr>
                <w:rFonts w:ascii="Calibri" w:eastAsia="Calibri" w:hAnsi="Calibri" w:cs="Times New Roman"/>
                <w:szCs w:val="20"/>
              </w:rPr>
            </w:pPr>
            <w:r>
              <w:rPr>
                <w:rFonts w:ascii="Calibri" w:eastAsia="Calibri" w:hAnsi="Calibri" w:cs="Times New Roman"/>
                <w:szCs w:val="20"/>
              </w:rPr>
              <w:t>Moderate</w:t>
            </w:r>
            <w:bookmarkStart w:id="22" w:name="_GoBack"/>
            <w:bookmarkEnd w:id="22"/>
          </w:p>
        </w:tc>
        <w:tc>
          <w:tcPr>
            <w:tcW w:w="2523" w:type="dxa"/>
            <w:tcBorders>
              <w:top w:val="single" w:sz="4" w:space="0" w:color="auto"/>
              <w:bottom w:val="single" w:sz="2" w:space="0" w:color="D9D9D9"/>
              <w:right w:val="single" w:sz="4" w:space="0" w:color="auto"/>
            </w:tcBorders>
          </w:tcPr>
          <w:p w14:paraId="53BF45A8" w14:textId="77777777" w:rsidR="00812FAA" w:rsidRPr="00812FAA" w:rsidRDefault="00812FAA" w:rsidP="00812FAA">
            <w:pPr>
              <w:tabs>
                <w:tab w:val="left" w:pos="960"/>
              </w:tabs>
              <w:autoSpaceDE w:val="0"/>
              <w:autoSpaceDN w:val="0"/>
              <w:adjustRightInd w:val="0"/>
              <w:jc w:val="center"/>
              <w:rPr>
                <w:rFonts w:ascii="Calibri" w:eastAsia="Calibri" w:hAnsi="Calibri" w:cs="Times New Roman"/>
                <w:szCs w:val="20"/>
              </w:rPr>
            </w:pPr>
            <w:r w:rsidRPr="00812FAA">
              <w:rPr>
                <w:rFonts w:ascii="Calibri" w:eastAsia="Calibri" w:hAnsi="Calibri" w:cs="Times New Roman"/>
                <w:szCs w:val="20"/>
              </w:rPr>
              <w:t>Low / Moderate / Serious / Critical / NI</w:t>
            </w:r>
          </w:p>
        </w:tc>
      </w:tr>
      <w:tr w:rsidR="00812FAA" w:rsidRPr="00812FAA" w14:paraId="7576306E" w14:textId="77777777" w:rsidTr="00812FAA">
        <w:trPr>
          <w:cantSplit/>
          <w:trHeight w:val="20"/>
        </w:trPr>
        <w:tc>
          <w:tcPr>
            <w:tcW w:w="392" w:type="dxa"/>
            <w:vMerge/>
            <w:tcBorders>
              <w:bottom w:val="single" w:sz="4" w:space="0" w:color="auto"/>
              <w:right w:val="nil"/>
            </w:tcBorders>
          </w:tcPr>
          <w:p w14:paraId="1245120E" w14:textId="77777777" w:rsidR="00812FAA" w:rsidRPr="00812FAA" w:rsidRDefault="00812FAA" w:rsidP="00812FAA">
            <w:pPr>
              <w:rPr>
                <w:rFonts w:ascii="Calibri" w:eastAsia="Calibri" w:hAnsi="Calibri" w:cs="Times New Roman"/>
                <w:szCs w:val="20"/>
              </w:rPr>
            </w:pPr>
          </w:p>
        </w:tc>
        <w:tc>
          <w:tcPr>
            <w:tcW w:w="4995" w:type="dxa"/>
            <w:tcBorders>
              <w:top w:val="single" w:sz="2" w:space="0" w:color="D9D9D9"/>
              <w:left w:val="nil"/>
              <w:bottom w:val="single" w:sz="4" w:space="0" w:color="auto"/>
              <w:right w:val="single" w:sz="4" w:space="0" w:color="auto"/>
            </w:tcBorders>
          </w:tcPr>
          <w:p w14:paraId="7ED24C38" w14:textId="77777777" w:rsidR="00812FAA" w:rsidRPr="00812FAA" w:rsidRDefault="00812FAA" w:rsidP="00812FAA">
            <w:pPr>
              <w:rPr>
                <w:rFonts w:ascii="Calibri" w:eastAsia="Calibri" w:hAnsi="Calibri" w:cs="Times New Roman"/>
                <w:szCs w:val="20"/>
              </w:rPr>
            </w:pPr>
            <w:r w:rsidRPr="00812FAA">
              <w:rPr>
                <w:rFonts w:ascii="Calibri" w:eastAsia="Calibri" w:hAnsi="Calibri" w:cs="Times New Roman"/>
                <w:szCs w:val="20"/>
              </w:rPr>
              <w:t xml:space="preserve">Optional: </w:t>
            </w:r>
            <w:r w:rsidRPr="00812FAA">
              <w:rPr>
                <w:rFonts w:ascii="Calibri" w:eastAsia="Calibri" w:hAnsi="Calibri" w:cs="Arial"/>
              </w:rPr>
              <w:t>What is the overall predicted direction of bias for this outcome?</w:t>
            </w:r>
          </w:p>
        </w:tc>
        <w:tc>
          <w:tcPr>
            <w:tcW w:w="7649" w:type="dxa"/>
            <w:tcBorders>
              <w:top w:val="single" w:sz="2" w:space="0" w:color="D9D9D9"/>
              <w:bottom w:val="single" w:sz="4" w:space="0" w:color="auto"/>
            </w:tcBorders>
          </w:tcPr>
          <w:p w14:paraId="64C2F5D4" w14:textId="77777777" w:rsidR="00812FAA" w:rsidRPr="00812FAA" w:rsidRDefault="00812FAA" w:rsidP="00812FAA">
            <w:pPr>
              <w:rPr>
                <w:rFonts w:ascii="Calibri" w:eastAsia="Calibri" w:hAnsi="Calibri" w:cs="Times New Roman"/>
                <w:szCs w:val="20"/>
              </w:rPr>
            </w:pPr>
          </w:p>
        </w:tc>
        <w:tc>
          <w:tcPr>
            <w:tcW w:w="2523" w:type="dxa"/>
            <w:tcBorders>
              <w:top w:val="single" w:sz="2" w:space="0" w:color="D9D9D9"/>
              <w:bottom w:val="single" w:sz="4" w:space="0" w:color="auto"/>
              <w:right w:val="single" w:sz="4" w:space="0" w:color="auto"/>
            </w:tcBorders>
          </w:tcPr>
          <w:p w14:paraId="265DBF07" w14:textId="77777777" w:rsidR="00812FAA" w:rsidRPr="00812FAA" w:rsidRDefault="00812FAA" w:rsidP="00812FAA">
            <w:pPr>
              <w:jc w:val="center"/>
              <w:rPr>
                <w:rFonts w:ascii="Calibri" w:eastAsia="Calibri" w:hAnsi="Calibri" w:cs="Times New Roman"/>
                <w:szCs w:val="20"/>
              </w:rPr>
            </w:pPr>
            <w:r w:rsidRPr="00812FAA">
              <w:rPr>
                <w:rFonts w:ascii="Calibri" w:eastAsia="Calibri" w:hAnsi="Calibri" w:cs="Times New Roman"/>
                <w:szCs w:val="20"/>
              </w:rPr>
              <w:t>Favours experimental / Favours comparator / Towards null /Away from null / Unpredictable</w:t>
            </w:r>
          </w:p>
        </w:tc>
      </w:tr>
    </w:tbl>
    <w:p w14:paraId="522CD157" w14:textId="77777777" w:rsidR="00812FAA" w:rsidRPr="00812FAA" w:rsidRDefault="00812FAA" w:rsidP="00812FAA">
      <w:pPr>
        <w:spacing w:after="60" w:line="240" w:lineRule="auto"/>
        <w:jc w:val="both"/>
        <w:rPr>
          <w:rFonts w:ascii="Calibri" w:eastAsia="Calibri" w:hAnsi="Calibri" w:cs="Times New Roman"/>
          <w:lang w:val="en-US"/>
        </w:rPr>
      </w:pPr>
    </w:p>
    <w:sdt>
      <w:sdtPr>
        <w:rPr>
          <w:rFonts w:ascii="Calibri" w:eastAsia="Calibri" w:hAnsi="Calibri" w:cs="Times New Roman"/>
          <w:lang w:val="en-US"/>
        </w:rPr>
        <w:alias w:val="Creative Commons License"/>
        <w:tag w:val="Creative Commons License"/>
        <w:id w:val="1116333600"/>
        <w:lock w:val="contentLocked"/>
        <w:placeholder>
          <w:docPart w:val="DFE243508D8E46D4863E035A0DB30761"/>
        </w:placeholder>
      </w:sdtPr>
      <w:sdtContent>
        <w:p w14:paraId="1C67C74E"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noProof/>
              <w:lang w:eastAsia="en-GB"/>
            </w:rPr>
            <w:drawing>
              <wp:inline distT="0" distB="0" distL="0" distR="0" wp14:anchorId="648CB6E6" wp14:editId="055183B4">
                <wp:extent cx="843280" cy="29718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455C6DD" w14:textId="77777777" w:rsidR="00812FAA" w:rsidRPr="00812FAA" w:rsidRDefault="00812FAA" w:rsidP="00812FAA">
          <w:pPr>
            <w:spacing w:after="60" w:line="240" w:lineRule="auto"/>
            <w:jc w:val="both"/>
            <w:rPr>
              <w:rFonts w:ascii="Calibri" w:eastAsia="Calibri" w:hAnsi="Calibri" w:cs="Times New Roman"/>
              <w:lang w:val="en-US"/>
            </w:rPr>
          </w:pPr>
          <w:r w:rsidRPr="00812FAA">
            <w:rPr>
              <w:rFonts w:ascii="Calibri" w:eastAsia="Calibri" w:hAnsi="Calibri" w:cs="Times New Roman"/>
              <w:lang w:val="en-US"/>
            </w:rPr>
            <w:t xml:space="preserve">This work is licensed under a </w:t>
          </w:r>
          <w:hyperlink r:id="rId6" w:history="1">
            <w:r w:rsidRPr="00812FAA">
              <w:rPr>
                <w:rFonts w:ascii="Calibri" w:eastAsia="Calibri" w:hAnsi="Calibri" w:cs="Times New Roman"/>
                <w:color w:val="0563C1"/>
                <w:u w:val="single"/>
                <w:lang w:val="en-US"/>
              </w:rPr>
              <w:t>Creative Commons Attribution-NonCommercial-NoDerivatives 4.0 International License</w:t>
            </w:r>
          </w:hyperlink>
          <w:r w:rsidRPr="00812FAA">
            <w:rPr>
              <w:rFonts w:ascii="Calibri" w:eastAsia="Calibri" w:hAnsi="Calibri" w:cs="Times New Roman"/>
              <w:lang w:val="en-US"/>
            </w:rPr>
            <w:t>.</w:t>
          </w:r>
        </w:p>
      </w:sdtContent>
    </w:sdt>
    <w:p w14:paraId="47994BF6" w14:textId="6F8F9D4E" w:rsidR="006930B8" w:rsidRDefault="006930B8"/>
    <w:sectPr w:rsidR="006930B8" w:rsidSect="00BC637D">
      <w:footerReference w:type="default" r:id="rId7"/>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674012"/>
      <w:docPartObj>
        <w:docPartGallery w:val="Page Numbers (Bottom of Page)"/>
        <w:docPartUnique/>
      </w:docPartObj>
    </w:sdtPr>
    <w:sdtEndPr>
      <w:rPr>
        <w:noProof/>
      </w:rPr>
    </w:sdtEndPr>
    <w:sdtContent>
      <w:p w14:paraId="23364451" w14:textId="77777777" w:rsidR="00BC637D" w:rsidRDefault="00BC637D">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73E7AC8B" w14:textId="77777777" w:rsidR="00BC637D" w:rsidRDefault="00BC637D">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AA"/>
    <w:rsid w:val="00281E3C"/>
    <w:rsid w:val="00355D39"/>
    <w:rsid w:val="0041237F"/>
    <w:rsid w:val="006930B8"/>
    <w:rsid w:val="007137D3"/>
    <w:rsid w:val="00812FAA"/>
    <w:rsid w:val="008A238B"/>
    <w:rsid w:val="00A6241A"/>
    <w:rsid w:val="00B86A91"/>
    <w:rsid w:val="00BC6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DFA2"/>
  <w15:chartTrackingRefBased/>
  <w15:docId w15:val="{4C76FA2E-2FBE-4F31-BC55-E69C3FF96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2FAA"/>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2FAA"/>
    <w:pPr>
      <w:tabs>
        <w:tab w:val="center" w:pos="4513"/>
        <w:tab w:val="right" w:pos="9026"/>
      </w:tabs>
      <w:spacing w:after="0" w:line="240" w:lineRule="auto"/>
      <w:jc w:val="both"/>
    </w:pPr>
    <w:rPr>
      <w:lang w:val="en-US"/>
    </w:rPr>
  </w:style>
  <w:style w:type="character" w:customStyle="1" w:styleId="FooterChar">
    <w:name w:val="Footer Char"/>
    <w:basedOn w:val="DefaultParagraphFont"/>
    <w:link w:val="Footer"/>
    <w:uiPriority w:val="99"/>
    <w:rsid w:val="00812FA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reativecommons.org/licenses/by-nc-nd/4.0/" TargetMode="External"/><Relationship Id="rId5" Type="http://schemas.openxmlformats.org/officeDocument/2006/relationships/hyperlink" Target="http://creativecommons.org/licenses/by-nc-nd/4.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0D8F7C2949A4B13A11020652DFF9BE4"/>
        <w:category>
          <w:name w:val="General"/>
          <w:gallery w:val="placeholder"/>
        </w:category>
        <w:types>
          <w:type w:val="bbPlcHdr"/>
        </w:types>
        <w:behaviors>
          <w:behavior w:val="content"/>
        </w:behaviors>
        <w:guid w:val="{D76E1997-D9BF-4A40-B165-AD034C8D38D4}"/>
      </w:docPartPr>
      <w:docPartBody>
        <w:p w:rsidR="0030292E" w:rsidRDefault="0030292E" w:rsidP="0030292E">
          <w:pPr>
            <w:pStyle w:val="30D8F7C2949A4B13A11020652DFF9BE4"/>
          </w:pPr>
          <w:r w:rsidRPr="009B097F">
            <w:rPr>
              <w:rStyle w:val="PlaceholderText"/>
            </w:rPr>
            <w:t>Click here to enter text.</w:t>
          </w:r>
        </w:p>
      </w:docPartBody>
    </w:docPart>
    <w:docPart>
      <w:docPartPr>
        <w:name w:val="DFE243508D8E46D4863E035A0DB30761"/>
        <w:category>
          <w:name w:val="General"/>
          <w:gallery w:val="placeholder"/>
        </w:category>
        <w:types>
          <w:type w:val="bbPlcHdr"/>
        </w:types>
        <w:behaviors>
          <w:behavior w:val="content"/>
        </w:behaviors>
        <w:guid w:val="{B5B0C6C8-F5A8-44BD-B873-4815A71D9EE1}"/>
      </w:docPartPr>
      <w:docPartBody>
        <w:p w:rsidR="0030292E" w:rsidRDefault="0030292E" w:rsidP="0030292E">
          <w:pPr>
            <w:pStyle w:val="DFE243508D8E46D4863E035A0DB30761"/>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2E"/>
    <w:rsid w:val="003029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292E"/>
    <w:rPr>
      <w:color w:val="808080"/>
    </w:rPr>
  </w:style>
  <w:style w:type="paragraph" w:customStyle="1" w:styleId="30D8F7C2949A4B13A11020652DFF9BE4">
    <w:name w:val="30D8F7C2949A4B13A11020652DFF9BE4"/>
    <w:rsid w:val="0030292E"/>
  </w:style>
  <w:style w:type="paragraph" w:customStyle="1" w:styleId="DFE243508D8E46D4863E035A0DB30761">
    <w:name w:val="DFE243508D8E46D4863E035A0DB30761"/>
    <w:rsid w:val="00302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Adams</dc:creator>
  <cp:keywords/>
  <dc:description/>
  <cp:lastModifiedBy>Claire Adams</cp:lastModifiedBy>
  <cp:revision>7</cp:revision>
  <dcterms:created xsi:type="dcterms:W3CDTF">2021-03-20T15:13:00Z</dcterms:created>
  <dcterms:modified xsi:type="dcterms:W3CDTF">2021-03-20T15:27:00Z</dcterms:modified>
</cp:coreProperties>
</file>