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C7C6" w14:textId="3A9C1C61" w:rsidR="005A22D1" w:rsidRDefault="005A22D1">
      <w:pPr>
        <w:rPr>
          <w:rFonts w:ascii="NewsGotT" w:eastAsia="NewsGotT" w:hAnsi="NewsGotT" w:cs="NewsGotT"/>
          <w:color w:val="000000"/>
          <w:sz w:val="20"/>
          <w:szCs w:val="20"/>
        </w:rPr>
      </w:pPr>
    </w:p>
    <w:p w14:paraId="1B13CC47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1906EFF" w14:textId="251691F8" w:rsidR="005A22D1" w:rsidRDefault="00AD1837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  <w:r w:rsidRPr="00AD1837">
        <w:rPr>
          <w:rFonts w:ascii="NewsGotT" w:eastAsia="NewsGotT" w:hAnsi="NewsGotT" w:cs="NewsGotT"/>
          <w:noProof/>
          <w:color w:val="000000"/>
          <w:sz w:val="20"/>
          <w:szCs w:val="20"/>
        </w:rPr>
        <w:drawing>
          <wp:inline distT="0" distB="0" distL="0" distR="0" wp14:anchorId="6DEA8AA4" wp14:editId="59D5B495">
            <wp:extent cx="6068272" cy="3686689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171B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1266B48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9EE8865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EF338FF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03DE7238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BD23519" w14:textId="77777777" w:rsidR="005A22D1" w:rsidRDefault="005A22D1" w:rsidP="00AD1837">
      <w:pPr>
        <w:pBdr>
          <w:top w:val="nil"/>
          <w:left w:val="nil"/>
          <w:bottom w:val="nil"/>
          <w:right w:val="nil"/>
          <w:between w:val="nil"/>
        </w:pBdr>
        <w:spacing w:after="170"/>
        <w:rPr>
          <w:rFonts w:ascii="Eras Bk BT" w:eastAsia="Eras Bk BT" w:hAnsi="Eras Bk BT" w:cs="Eras Bk BT"/>
          <w:b/>
          <w:sz w:val="32"/>
          <w:szCs w:val="32"/>
        </w:rPr>
      </w:pPr>
    </w:p>
    <w:p w14:paraId="71C321B6" w14:textId="65F1274B" w:rsidR="00AD1837" w:rsidRDefault="00AD1837" w:rsidP="00AD1837">
      <w:pPr>
        <w:pStyle w:val="Ttulo"/>
      </w:pPr>
      <w:r>
        <w:t>Manual de Usuario</w:t>
      </w:r>
    </w:p>
    <w:p w14:paraId="6F7D62E7" w14:textId="77777777" w:rsidR="00AD1837" w:rsidRPr="00AD1837" w:rsidRDefault="00AD1837" w:rsidP="00AD1837">
      <w:pPr>
        <w:pStyle w:val="Subttulo"/>
      </w:pPr>
    </w:p>
    <w:p w14:paraId="4BC2FB2B" w14:textId="6D868674" w:rsidR="005A22D1" w:rsidRDefault="00D46992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sz w:val="32"/>
          <w:szCs w:val="32"/>
        </w:rPr>
      </w:pPr>
      <w:r>
        <w:rPr>
          <w:rFonts w:ascii="Eras Bk BT" w:eastAsia="Eras Bk BT" w:hAnsi="Eras Bk BT" w:cs="Eras Bk BT"/>
          <w:b/>
          <w:sz w:val="32"/>
          <w:szCs w:val="32"/>
        </w:rPr>
        <w:t>PARKIN</w:t>
      </w:r>
      <w:r w:rsidR="00AD1837">
        <w:rPr>
          <w:rFonts w:ascii="Eras Bk BT" w:eastAsia="Eras Bk BT" w:hAnsi="Eras Bk BT" w:cs="Eras Bk BT"/>
          <w:b/>
          <w:sz w:val="32"/>
          <w:szCs w:val="32"/>
        </w:rPr>
        <w:t xml:space="preserve"> DATA BASE</w:t>
      </w:r>
    </w:p>
    <w:p w14:paraId="78FC0BB8" w14:textId="785A9C3C" w:rsidR="00AD1837" w:rsidRDefault="00AD1837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sz w:val="32"/>
          <w:szCs w:val="32"/>
        </w:rPr>
      </w:pPr>
    </w:p>
    <w:p w14:paraId="47289685" w14:textId="77777777" w:rsidR="00AD1837" w:rsidRDefault="00AD1837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</w:p>
    <w:p w14:paraId="052CB593" w14:textId="77777777" w:rsidR="005A22D1" w:rsidRDefault="005A22D1">
      <w:pPr>
        <w:pStyle w:val="Subttulo"/>
      </w:pPr>
    </w:p>
    <w:p w14:paraId="72C435B0" w14:textId="06916D5F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141D7EA6" w14:textId="77777777" w:rsidR="00520CB2" w:rsidRDefault="00520CB2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6C4C874A" w14:textId="6AE5F9B1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13A8EC25" w14:textId="52781032" w:rsidR="00AD1837" w:rsidRDefault="00AD183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2AE6B3C7" w14:textId="77777777" w:rsidR="00AD1837" w:rsidRDefault="00AD1837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4EEF0084" w14:textId="77777777" w:rsidR="005A22D1" w:rsidRDefault="00AE2117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 xml:space="preserve">Versión: </w:t>
      </w:r>
      <w:r>
        <w:rPr>
          <w:rFonts w:ascii="NewsGotT" w:eastAsia="NewsGotT" w:hAnsi="NewsGotT" w:cs="NewsGotT"/>
        </w:rPr>
        <w:t>1.0</w:t>
      </w:r>
    </w:p>
    <w:p w14:paraId="41F3B1AD" w14:textId="2C0C31F9" w:rsidR="005A22D1" w:rsidRDefault="00AE2117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 xml:space="preserve">Fecha: </w:t>
      </w:r>
      <w:r w:rsidR="00AD1837">
        <w:rPr>
          <w:rFonts w:ascii="NewsGotT" w:eastAsia="NewsGotT" w:hAnsi="NewsGotT" w:cs="NewsGotT"/>
        </w:rPr>
        <w:t>18</w:t>
      </w:r>
      <w:r>
        <w:rPr>
          <w:rFonts w:ascii="NewsGotT" w:eastAsia="NewsGotT" w:hAnsi="NewsGotT" w:cs="NewsGotT"/>
          <w:color w:val="000000"/>
        </w:rPr>
        <w:t>/</w:t>
      </w:r>
      <w:r w:rsidR="00AD1837">
        <w:rPr>
          <w:rFonts w:ascii="NewsGotT" w:eastAsia="NewsGotT" w:hAnsi="NewsGotT" w:cs="NewsGotT"/>
        </w:rPr>
        <w:t>05</w:t>
      </w:r>
      <w:r>
        <w:rPr>
          <w:rFonts w:ascii="NewsGotT" w:eastAsia="NewsGotT" w:hAnsi="NewsGotT" w:cs="NewsGotT"/>
          <w:color w:val="000000"/>
        </w:rPr>
        <w:t>/</w:t>
      </w:r>
      <w:r>
        <w:rPr>
          <w:rFonts w:ascii="NewsGotT" w:eastAsia="NewsGotT" w:hAnsi="NewsGotT" w:cs="NewsGotT"/>
        </w:rPr>
        <w:t>202</w:t>
      </w:r>
      <w:r w:rsidR="00AD1837">
        <w:rPr>
          <w:rFonts w:ascii="NewsGotT" w:eastAsia="NewsGotT" w:hAnsi="NewsGotT" w:cs="NewsGotT"/>
        </w:rPr>
        <w:t>3</w:t>
      </w:r>
    </w:p>
    <w:p w14:paraId="3CF41F00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</w:p>
    <w:p w14:paraId="7C562514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</w:pPr>
    </w:p>
    <w:p w14:paraId="4FB8E5D0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rFonts w:ascii="NewsGotT" w:eastAsia="NewsGotT" w:hAnsi="NewsGotT" w:cs="NewsGotT"/>
          <w:color w:val="000000"/>
        </w:rPr>
        <w:sectPr w:rsidR="005A22D1">
          <w:pgSz w:w="11905" w:h="16837"/>
          <w:pgMar w:top="1134" w:right="1134" w:bottom="1134" w:left="1134" w:header="720" w:footer="720" w:gutter="0"/>
          <w:pgNumType w:start="1"/>
          <w:cols w:space="720"/>
        </w:sectPr>
      </w:pPr>
    </w:p>
    <w:p w14:paraId="03554BC3" w14:textId="77777777" w:rsidR="005A22D1" w:rsidRDefault="005A22D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color w:val="000000"/>
          <w:sz w:val="28"/>
          <w:szCs w:val="28"/>
        </w:rPr>
      </w:pPr>
    </w:p>
    <w:p w14:paraId="7A481A3B" w14:textId="77777777" w:rsidR="005A22D1" w:rsidRDefault="00AE211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Eras Md BT" w:eastAsia="Eras Md BT" w:hAnsi="Eras Md BT" w:cs="Eras Md BT"/>
          <w:b/>
          <w:color w:val="000000"/>
          <w:sz w:val="28"/>
          <w:szCs w:val="28"/>
        </w:rPr>
      </w:pPr>
      <w:r>
        <w:rPr>
          <w:rFonts w:ascii="Eras Md BT" w:eastAsia="Eras Md BT" w:hAnsi="Eras Md BT" w:cs="Eras Md BT"/>
          <w:b/>
          <w:color w:val="000000"/>
          <w:sz w:val="28"/>
          <w:szCs w:val="28"/>
        </w:rPr>
        <w:t>HOJA DE CONTROL</w:t>
      </w:r>
    </w:p>
    <w:p w14:paraId="3B233196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5032247A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tbl>
      <w:tblPr>
        <w:tblStyle w:val="a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08"/>
        <w:gridCol w:w="3002"/>
        <w:gridCol w:w="2199"/>
        <w:gridCol w:w="1662"/>
      </w:tblGrid>
      <w:tr w:rsidR="005A22D1" w14:paraId="10C672C8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AE461F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bookmarkStart w:id="0" w:name="_Hlk119790274"/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C4D904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Universidad de Cundinamarca</w:t>
            </w:r>
          </w:p>
        </w:tc>
      </w:tr>
      <w:tr w:rsidR="005A22D1" w14:paraId="56EAB3D0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2E0DBE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D1F683" w14:textId="746CE22B" w:rsidR="005A22D1" w:rsidRDefault="00AD1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PARKIN DATA BASE</w:t>
            </w:r>
          </w:p>
        </w:tc>
      </w:tr>
      <w:tr w:rsidR="005A22D1" w14:paraId="68A624F5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01238F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BDD522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Manual de Usuario</w:t>
            </w:r>
          </w:p>
        </w:tc>
      </w:tr>
      <w:tr w:rsidR="005A22D1" w14:paraId="3CE0D673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4C044" w14:textId="1228E3B9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Autor</w:t>
            </w:r>
            <w:r w:rsidR="00A14F3E"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es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2A3BDA" w14:textId="62B191C8" w:rsidR="0007468F" w:rsidRDefault="00074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ANTONY YOSUA MALTE FUELANTALA</w:t>
            </w:r>
          </w:p>
          <w:p w14:paraId="7DE243DD" w14:textId="77777777" w:rsidR="005A22D1" w:rsidRDefault="000746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 w:rsidRPr="0007468F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DAVID ALONSO SOTO</w:t>
            </w:r>
          </w:p>
          <w:p w14:paraId="0AB0D4D0" w14:textId="1C3370D1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5A22D1" w14:paraId="37F994FB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FDE09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45B418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1.0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1AD8BC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F959DF" w14:textId="60FF1045" w:rsidR="005A22D1" w:rsidRDefault="00A1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18</w:t>
            </w:r>
            <w:r w:rsidR="00AE2117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/</w:t>
            </w:r>
            <w:r>
              <w:rPr>
                <w:rFonts w:ascii="NewsGotT" w:eastAsia="NewsGotT" w:hAnsi="NewsGotT" w:cs="NewsGotT"/>
                <w:sz w:val="20"/>
                <w:szCs w:val="20"/>
              </w:rPr>
              <w:t>05</w:t>
            </w:r>
            <w:r w:rsidR="00AE2117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/</w:t>
            </w:r>
            <w:r w:rsidR="00AE2117">
              <w:rPr>
                <w:rFonts w:ascii="NewsGotT" w:eastAsia="NewsGotT" w:hAnsi="NewsGotT" w:cs="NewsGotT"/>
                <w:sz w:val="20"/>
                <w:szCs w:val="20"/>
              </w:rPr>
              <w:t>202</w:t>
            </w:r>
            <w:r>
              <w:rPr>
                <w:rFonts w:ascii="NewsGotT" w:eastAsia="NewsGotT" w:hAnsi="NewsGotT" w:cs="NewsGotT"/>
                <w:sz w:val="20"/>
                <w:szCs w:val="20"/>
              </w:rPr>
              <w:t>3</w:t>
            </w:r>
          </w:p>
        </w:tc>
      </w:tr>
      <w:tr w:rsidR="005A22D1" w14:paraId="06A07EE9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53A45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296826" w14:textId="0D437B5C" w:rsidR="005A22D1" w:rsidRPr="001E66D7" w:rsidRDefault="001E6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 w:rsidRPr="001E66D7">
              <w:rPr>
                <w:sz w:val="20"/>
                <w:szCs w:val="20"/>
              </w:rPr>
              <w:t>Oscar</w:t>
            </w:r>
            <w:r w:rsidRPr="001E66D7">
              <w:rPr>
                <w:i/>
                <w:iCs/>
                <w:sz w:val="20"/>
                <w:szCs w:val="20"/>
              </w:rPr>
              <w:t xml:space="preserve"> </w:t>
            </w:r>
            <w:r w:rsidRPr="001E66D7">
              <w:rPr>
                <w:sz w:val="20"/>
                <w:szCs w:val="20"/>
              </w:rPr>
              <w:t>Gómez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8D2FAE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6AF0B1" w14:textId="5FE9BEAD" w:rsidR="005A22D1" w:rsidRDefault="00A1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18</w:t>
            </w:r>
            <w:r w:rsidR="00AE2117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/</w:t>
            </w: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05</w:t>
            </w:r>
            <w:r w:rsidR="00AE2117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/</w:t>
            </w:r>
            <w:r w:rsidR="00AE2117">
              <w:rPr>
                <w:rFonts w:ascii="NewsGotT" w:eastAsia="NewsGotT" w:hAnsi="NewsGotT" w:cs="NewsGotT"/>
                <w:sz w:val="20"/>
                <w:szCs w:val="20"/>
              </w:rPr>
              <w:t>202</w:t>
            </w:r>
            <w:r>
              <w:rPr>
                <w:rFonts w:ascii="NewsGotT" w:eastAsia="NewsGotT" w:hAnsi="NewsGotT" w:cs="NewsGotT"/>
                <w:sz w:val="20"/>
                <w:szCs w:val="20"/>
              </w:rPr>
              <w:t>3</w:t>
            </w:r>
          </w:p>
        </w:tc>
      </w:tr>
      <w:tr w:rsidR="005A22D1" w14:paraId="7A73B9EC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31647E" w14:textId="77777777" w:rsidR="005A22D1" w:rsidRDefault="005A2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E92A4A" w14:textId="77777777" w:rsidR="005A22D1" w:rsidRDefault="005A2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081DAA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66F939" w14:textId="0DF3D2C3" w:rsidR="005A22D1" w:rsidRDefault="00DB5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14</w:t>
            </w:r>
          </w:p>
        </w:tc>
      </w:tr>
    </w:tbl>
    <w:p w14:paraId="44B0981B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45C829F0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</w:p>
    <w:p w14:paraId="2AFDA5C5" w14:textId="77777777" w:rsidR="005A22D1" w:rsidRDefault="00AE2117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>REGISTRO DE CAMBIOS</w:t>
      </w:r>
    </w:p>
    <w:p w14:paraId="5FCD3847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tbl>
      <w:tblPr>
        <w:tblStyle w:val="a1"/>
        <w:tblW w:w="9071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894"/>
        <w:gridCol w:w="2863"/>
        <w:gridCol w:w="3646"/>
        <w:gridCol w:w="1668"/>
      </w:tblGrid>
      <w:tr w:rsidR="005A22D1" w14:paraId="53915D27" w14:textId="77777777" w:rsidTr="00665A1F">
        <w:trPr>
          <w:trHeight w:val="226"/>
        </w:trPr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F4E118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6C45BC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C2C58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FDE6F1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Fecha del Cambio</w:t>
            </w:r>
          </w:p>
        </w:tc>
      </w:tr>
      <w:tr w:rsidR="005A22D1" w14:paraId="399B388E" w14:textId="77777777" w:rsidTr="00665A1F">
        <w:trPr>
          <w:trHeight w:val="620"/>
        </w:trPr>
        <w:tc>
          <w:tcPr>
            <w:tcW w:w="894" w:type="dxa"/>
            <w:tcBorders>
              <w:lef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D73C11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1.0</w:t>
            </w:r>
          </w:p>
        </w:tc>
        <w:tc>
          <w:tcPr>
            <w:tcW w:w="2863" w:type="dxa"/>
            <w:tcBorders>
              <w:lef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283EE7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01FEE2" w14:textId="60EDCA8C" w:rsidR="005A22D1" w:rsidRDefault="006578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Antony Malte</w:t>
            </w:r>
            <w:r w:rsidR="001E66D7">
              <w:rPr>
                <w:rFonts w:ascii="NewsGotT" w:eastAsia="NewsGotT" w:hAnsi="NewsGotT" w:cs="NewsGotT"/>
                <w:sz w:val="20"/>
                <w:szCs w:val="20"/>
              </w:rPr>
              <w:t xml:space="preserve"> Fuelantala</w:t>
            </w:r>
          </w:p>
        </w:tc>
        <w:tc>
          <w:tcPr>
            <w:tcW w:w="1668" w:type="dxa"/>
            <w:tcBorders>
              <w:left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77B03E" w14:textId="77777777" w:rsidR="005A22D1" w:rsidRDefault="00A14F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18</w:t>
            </w:r>
            <w:r w:rsidR="00AE2117">
              <w:rPr>
                <w:rFonts w:ascii="NewsGotT" w:eastAsia="NewsGotT" w:hAnsi="NewsGotT" w:cs="NewsGotT"/>
                <w:sz w:val="20"/>
                <w:szCs w:val="20"/>
              </w:rPr>
              <w:t>/</w:t>
            </w:r>
            <w:r>
              <w:rPr>
                <w:rFonts w:ascii="NewsGotT" w:eastAsia="NewsGotT" w:hAnsi="NewsGotT" w:cs="NewsGotT"/>
                <w:sz w:val="20"/>
                <w:szCs w:val="20"/>
              </w:rPr>
              <w:t>05</w:t>
            </w:r>
            <w:r w:rsidR="00AE2117">
              <w:rPr>
                <w:rFonts w:ascii="NewsGotT" w:eastAsia="NewsGotT" w:hAnsi="NewsGotT" w:cs="NewsGotT"/>
                <w:sz w:val="20"/>
                <w:szCs w:val="20"/>
              </w:rPr>
              <w:t>/202</w:t>
            </w:r>
            <w:r>
              <w:rPr>
                <w:rFonts w:ascii="NewsGotT" w:eastAsia="NewsGotT" w:hAnsi="NewsGotT" w:cs="NewsGotT"/>
                <w:sz w:val="20"/>
                <w:szCs w:val="20"/>
              </w:rPr>
              <w:t>3</w:t>
            </w:r>
          </w:p>
          <w:p w14:paraId="359BEB36" w14:textId="7C7BBFBD" w:rsidR="00665A1F" w:rsidRDefault="00665A1F" w:rsidP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</w:p>
        </w:tc>
      </w:tr>
      <w:tr w:rsidR="00665A1F" w14:paraId="2D2E40BA" w14:textId="77777777" w:rsidTr="00665A1F">
        <w:trPr>
          <w:trHeight w:val="620"/>
        </w:trPr>
        <w:tc>
          <w:tcPr>
            <w:tcW w:w="894" w:type="dxa"/>
            <w:tcBorders>
              <w:lef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CAE6A4" w14:textId="75896CD4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 xml:space="preserve">1.0 </w:t>
            </w:r>
          </w:p>
        </w:tc>
        <w:tc>
          <w:tcPr>
            <w:tcW w:w="2863" w:type="dxa"/>
            <w:tcBorders>
              <w:lef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FEF700" w14:textId="4DC02D69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56712C" w14:textId="5FE5D155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David Soto Rodríguez</w:t>
            </w:r>
          </w:p>
        </w:tc>
        <w:tc>
          <w:tcPr>
            <w:tcW w:w="1668" w:type="dxa"/>
            <w:tcBorders>
              <w:left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08B57" w14:textId="5BFF28FE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18/05/2023</w:t>
            </w:r>
          </w:p>
        </w:tc>
      </w:tr>
      <w:tr w:rsidR="00665A1F" w14:paraId="7C073295" w14:textId="77777777" w:rsidTr="00665A1F">
        <w:trPr>
          <w:trHeight w:val="620"/>
        </w:trPr>
        <w:tc>
          <w:tcPr>
            <w:tcW w:w="894" w:type="dxa"/>
            <w:tcBorders>
              <w:lef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2E9DC9" w14:textId="75E5DDC6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1.0</w:t>
            </w:r>
          </w:p>
        </w:tc>
        <w:tc>
          <w:tcPr>
            <w:tcW w:w="2863" w:type="dxa"/>
            <w:tcBorders>
              <w:lef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83291" w14:textId="0C47B810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68929C" w14:textId="10E85186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Jonathan López Flórez</w:t>
            </w:r>
          </w:p>
        </w:tc>
        <w:tc>
          <w:tcPr>
            <w:tcW w:w="1668" w:type="dxa"/>
            <w:tcBorders>
              <w:left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CD2B6A" w14:textId="3003B63E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18/05/2023</w:t>
            </w:r>
          </w:p>
        </w:tc>
      </w:tr>
      <w:tr w:rsidR="00665A1F" w14:paraId="3E9910DD" w14:textId="77777777" w:rsidTr="00665A1F">
        <w:trPr>
          <w:trHeight w:val="620"/>
        </w:trPr>
        <w:tc>
          <w:tcPr>
            <w:tcW w:w="894" w:type="dxa"/>
            <w:tcBorders>
              <w:lef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48B0F6" w14:textId="11E2E23D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1.0</w:t>
            </w:r>
          </w:p>
        </w:tc>
        <w:tc>
          <w:tcPr>
            <w:tcW w:w="2863" w:type="dxa"/>
            <w:tcBorders>
              <w:lef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B9D642" w14:textId="6602C959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5D9CC9" w14:textId="01983107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Ferney Rodríguez Alarcón</w:t>
            </w:r>
          </w:p>
        </w:tc>
        <w:tc>
          <w:tcPr>
            <w:tcW w:w="1668" w:type="dxa"/>
            <w:tcBorders>
              <w:left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5499B1" w14:textId="6848E98A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18/05/2023</w:t>
            </w:r>
          </w:p>
        </w:tc>
      </w:tr>
      <w:tr w:rsidR="00665A1F" w14:paraId="42471507" w14:textId="77777777" w:rsidTr="00665A1F">
        <w:trPr>
          <w:trHeight w:val="620"/>
        </w:trPr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ACF134" w14:textId="1FBB78B0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1.0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AE05AC" w14:textId="3CE6F3C6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1C70A6" w14:textId="4B37FBBC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Diego Garay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1A6FFC" w14:textId="41E124C6" w:rsidR="00665A1F" w:rsidRDefault="00665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18/05/2023</w:t>
            </w:r>
          </w:p>
        </w:tc>
      </w:tr>
    </w:tbl>
    <w:p w14:paraId="0492B60E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0B5EE492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</w:p>
    <w:p w14:paraId="52737254" w14:textId="77777777" w:rsidR="005A22D1" w:rsidRDefault="00AE2117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</w:rPr>
      </w:pPr>
      <w:r>
        <w:rPr>
          <w:rFonts w:ascii="NewsGotT" w:eastAsia="NewsGotT" w:hAnsi="NewsGotT" w:cs="NewsGotT"/>
          <w:color w:val="000000"/>
        </w:rPr>
        <w:t>CONTROL DE DISTRIBUCIÓN</w:t>
      </w:r>
    </w:p>
    <w:p w14:paraId="31F5F0AF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tbl>
      <w:tblPr>
        <w:tblStyle w:val="a2"/>
        <w:tblW w:w="9071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9071"/>
      </w:tblGrid>
      <w:tr w:rsidR="005A22D1" w14:paraId="20EE70BE" w14:textId="77777777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1F4031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Nombre y Apellidos</w:t>
            </w:r>
          </w:p>
        </w:tc>
      </w:tr>
      <w:tr w:rsidR="005A22D1" w14:paraId="0D00E3F4" w14:textId="77777777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67F3CD" w14:textId="6998B3A6" w:rsidR="005A22D1" w:rsidRDefault="0007468F">
            <w:pP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 w:rsidRPr="0007468F">
              <w:rPr>
                <w:rFonts w:ascii="NewsGotT" w:eastAsia="NewsGotT" w:hAnsi="NewsGotT" w:cs="NewsGotT"/>
                <w:color w:val="000000"/>
                <w:sz w:val="20"/>
                <w:szCs w:val="20"/>
              </w:rPr>
              <w:t>DAVID ALONSO SOTO</w:t>
            </w:r>
          </w:p>
        </w:tc>
      </w:tr>
      <w:tr w:rsidR="005A22D1" w14:paraId="09B0D909" w14:textId="77777777">
        <w:trPr>
          <w:trHeight w:val="319"/>
        </w:trPr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35D171" w14:textId="048F2470" w:rsidR="005A22D1" w:rsidRDefault="006578B8">
            <w:pPr>
              <w:rPr>
                <w:rFonts w:ascii="NewsGotT" w:eastAsia="NewsGotT" w:hAnsi="NewsGotT" w:cs="NewsGotT"/>
                <w:sz w:val="20"/>
                <w:szCs w:val="20"/>
              </w:rPr>
            </w:pPr>
            <w:bookmarkStart w:id="1" w:name="_Hlk119144018"/>
            <w:r>
              <w:rPr>
                <w:rFonts w:ascii="NewsGotT" w:eastAsia="NewsGotT" w:hAnsi="NewsGotT" w:cs="NewsGotT"/>
                <w:sz w:val="20"/>
                <w:szCs w:val="20"/>
              </w:rPr>
              <w:t>Antony Malte</w:t>
            </w:r>
            <w:bookmarkEnd w:id="1"/>
            <w:r w:rsidR="001E66D7">
              <w:rPr>
                <w:rFonts w:ascii="NewsGotT" w:eastAsia="NewsGotT" w:hAnsi="NewsGotT" w:cs="NewsGotT"/>
                <w:sz w:val="20"/>
                <w:szCs w:val="20"/>
              </w:rPr>
              <w:t xml:space="preserve"> </w:t>
            </w:r>
            <w:r w:rsidR="007A0940">
              <w:rPr>
                <w:rFonts w:ascii="NewsGotT" w:eastAsia="NewsGotT" w:hAnsi="NewsGotT" w:cs="NewsGotT"/>
                <w:sz w:val="20"/>
                <w:szCs w:val="20"/>
              </w:rPr>
              <w:t>F</w:t>
            </w:r>
            <w:r w:rsidR="001E66D7">
              <w:rPr>
                <w:rFonts w:ascii="NewsGotT" w:eastAsia="NewsGotT" w:hAnsi="NewsGotT" w:cs="NewsGotT"/>
                <w:sz w:val="20"/>
                <w:szCs w:val="20"/>
              </w:rPr>
              <w:t>uelantala</w:t>
            </w:r>
          </w:p>
        </w:tc>
      </w:tr>
      <w:bookmarkEnd w:id="0"/>
    </w:tbl>
    <w:p w14:paraId="2748420C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1A1A8800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6A9A031A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3175E126" w14:textId="77777777" w:rsidR="005A22D1" w:rsidRDefault="005A22D1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sdt>
      <w:sdtPr>
        <w:id w:val="2091569415"/>
        <w:docPartObj>
          <w:docPartGallery w:val="Table of Contents"/>
          <w:docPartUnique/>
        </w:docPartObj>
      </w:sdtPr>
      <w:sdtEndPr/>
      <w:sdtContent>
        <w:p w14:paraId="15A5151E" w14:textId="4DC9AE1D" w:rsidR="00F23885" w:rsidRDefault="00AE2117">
          <w:pPr>
            <w:pStyle w:val="TDC1"/>
            <w:tabs>
              <w:tab w:val="left" w:pos="4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302944" w:history="1">
            <w:r w:rsidR="00F23885" w:rsidRPr="008830D2">
              <w:rPr>
                <w:rStyle w:val="Hipervnculo"/>
                <w:noProof/>
              </w:rPr>
              <w:t>1</w:t>
            </w:r>
            <w:r w:rsidR="00F238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="00F23885" w:rsidRPr="008830D2">
              <w:rPr>
                <w:rStyle w:val="Hipervnculo"/>
                <w:noProof/>
              </w:rPr>
              <w:t>DESCRIPCIÓN DEL SISTEMA</w:t>
            </w:r>
            <w:r w:rsidR="00F23885">
              <w:rPr>
                <w:noProof/>
                <w:webHidden/>
              </w:rPr>
              <w:tab/>
            </w:r>
            <w:r w:rsidR="00F23885">
              <w:rPr>
                <w:noProof/>
                <w:webHidden/>
              </w:rPr>
              <w:fldChar w:fldCharType="begin"/>
            </w:r>
            <w:r w:rsidR="00F23885">
              <w:rPr>
                <w:noProof/>
                <w:webHidden/>
              </w:rPr>
              <w:instrText xml:space="preserve"> PAGEREF _Toc135302944 \h </w:instrText>
            </w:r>
            <w:r w:rsidR="00F23885">
              <w:rPr>
                <w:noProof/>
                <w:webHidden/>
              </w:rPr>
            </w:r>
            <w:r w:rsidR="00F23885">
              <w:rPr>
                <w:noProof/>
                <w:webHidden/>
              </w:rPr>
              <w:fldChar w:fldCharType="separate"/>
            </w:r>
            <w:r w:rsidR="00F23885">
              <w:rPr>
                <w:noProof/>
                <w:webHidden/>
              </w:rPr>
              <w:t>4</w:t>
            </w:r>
            <w:r w:rsidR="00F23885">
              <w:rPr>
                <w:noProof/>
                <w:webHidden/>
              </w:rPr>
              <w:fldChar w:fldCharType="end"/>
            </w:r>
          </w:hyperlink>
        </w:p>
        <w:p w14:paraId="08019A42" w14:textId="6C3DDEE4" w:rsidR="00F23885" w:rsidRDefault="00F23885">
          <w:pPr>
            <w:pStyle w:val="TDC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35302946" w:history="1">
            <w:r w:rsidRPr="008830D2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8830D2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8628" w14:textId="32A5CC85" w:rsidR="00F23885" w:rsidRDefault="00F23885">
          <w:pPr>
            <w:pStyle w:val="TDC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35302947" w:history="1">
            <w:r w:rsidRPr="008830D2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8830D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7E81" w14:textId="4CA1A5BD" w:rsidR="00F23885" w:rsidRDefault="00F23885">
          <w:pPr>
            <w:pStyle w:val="TDC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35302948" w:history="1">
            <w:r w:rsidRPr="008830D2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8830D2">
              <w:rPr>
                <w:rStyle w:val="Hipervnculo"/>
                <w:noProof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BE9C3" w14:textId="5A9794BD" w:rsidR="00F23885" w:rsidRDefault="00F23885">
          <w:pPr>
            <w:pStyle w:val="TDC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35302949" w:history="1">
            <w:r w:rsidRPr="008830D2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8830D2">
              <w:rPr>
                <w:rStyle w:val="Hipervnculo"/>
                <w:noProof/>
              </w:rPr>
              <w:t>Prerrequisitos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3C1F2" w14:textId="68C8A3A5" w:rsidR="00F23885" w:rsidRDefault="00F23885">
          <w:pPr>
            <w:pStyle w:val="TDC1"/>
            <w:tabs>
              <w:tab w:val="left" w:pos="4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35302950" w:history="1">
            <w:r w:rsidRPr="008830D2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8830D2">
              <w:rPr>
                <w:rStyle w:val="Hipervnculo"/>
                <w:noProof/>
              </w:rPr>
              <w:t>MAPA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2E29" w14:textId="41E45234" w:rsidR="00F23885" w:rsidRDefault="00F23885">
          <w:pPr>
            <w:pStyle w:val="TDC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35302951" w:history="1">
            <w:r w:rsidRPr="008830D2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8830D2">
              <w:rPr>
                <w:rStyle w:val="Hipervnculo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E584" w14:textId="779DCF20" w:rsidR="00F23885" w:rsidRDefault="00F23885">
          <w:pPr>
            <w:pStyle w:val="TDC2"/>
            <w:tabs>
              <w:tab w:val="left" w:pos="8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35302952" w:history="1">
            <w:r w:rsidRPr="008830D2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8830D2">
              <w:rPr>
                <w:rStyle w:val="Hipervnculo"/>
                <w:noProof/>
              </w:rPr>
              <w:t>Módulo de componente: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D470B" w14:textId="08E05567" w:rsidR="00F23885" w:rsidRDefault="00F23885">
          <w:pPr>
            <w:pStyle w:val="TDC1"/>
            <w:tabs>
              <w:tab w:val="left" w:pos="4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35302954" w:history="1">
            <w:r w:rsidRPr="008830D2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8830D2">
              <w:rPr>
                <w:rStyle w:val="Hipervnculo"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6B0D" w14:textId="6453ACAC" w:rsidR="00F23885" w:rsidRDefault="00F23885">
          <w:pPr>
            <w:pStyle w:val="TDC3"/>
            <w:tabs>
              <w:tab w:val="left" w:pos="110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35302955" w:history="1">
            <w:r w:rsidRPr="008830D2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8830D2">
              <w:rPr>
                <w:rStyle w:val="Hipervnculo"/>
                <w:noProof/>
              </w:rPr>
              <w:t>Pantalla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CDCD" w14:textId="48A6BC15" w:rsidR="00F23885" w:rsidRDefault="00F23885">
          <w:pPr>
            <w:pStyle w:val="TDC3"/>
            <w:tabs>
              <w:tab w:val="left" w:pos="132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35302956" w:history="1">
            <w:r w:rsidRPr="008830D2">
              <w:rPr>
                <w:rStyle w:val="Hipervnculo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8830D2">
              <w:rPr>
                <w:rStyle w:val="Hipervnculo"/>
                <w:noProof/>
              </w:rPr>
              <w:t>VENTANA DE INFORMACIÓN DE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229E2" w14:textId="0718BFA6" w:rsidR="00F23885" w:rsidRDefault="00F23885">
          <w:pPr>
            <w:pStyle w:val="TDC1"/>
            <w:tabs>
              <w:tab w:val="left" w:pos="4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35302957" w:history="1">
            <w:r w:rsidRPr="008830D2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8830D2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D98F8" w14:textId="6612D29A" w:rsidR="00F23885" w:rsidRDefault="00F23885">
          <w:pPr>
            <w:pStyle w:val="TDC1"/>
            <w:tabs>
              <w:tab w:val="left" w:pos="480"/>
              <w:tab w:val="righ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/>
            </w:rPr>
          </w:pPr>
          <w:hyperlink w:anchor="_Toc135302958" w:history="1">
            <w:r w:rsidRPr="008830D2">
              <w:rPr>
                <w:rStyle w:val="Hipervnculo"/>
                <w:rFonts w:ascii="NewsGotT" w:eastAsia="NewsGotT" w:hAnsi="NewsGotT" w:cs="NewsGotT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O"/>
              </w:rPr>
              <w:tab/>
            </w:r>
            <w:r w:rsidRPr="008830D2">
              <w:rPr>
                <w:rStyle w:val="Hipervnculo"/>
                <w:noProof/>
              </w:rPr>
              <w:t>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_Toc135302958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23529" w14:textId="57B24213" w:rsidR="005A22D1" w:rsidRDefault="00AE2117">
          <w:pPr>
            <w:tabs>
              <w:tab w:val="right" w:pos="9070"/>
            </w:tabs>
            <w:spacing w:before="200" w:after="80"/>
            <w:rPr>
              <w:rFonts w:ascii="NewsGotT" w:eastAsia="NewsGotT" w:hAnsi="NewsGotT" w:cs="NewsGotT"/>
              <w:color w:val="000000"/>
              <w:sz w:val="20"/>
              <w:szCs w:val="20"/>
            </w:rPr>
          </w:pPr>
          <w:r>
            <w:fldChar w:fldCharType="end"/>
          </w:r>
        </w:p>
      </w:sdtContent>
    </w:sdt>
    <w:p w14:paraId="686E486C" w14:textId="77777777" w:rsidR="005A22D1" w:rsidRDefault="00AE2117">
      <w:pPr>
        <w:pBdr>
          <w:top w:val="nil"/>
          <w:left w:val="nil"/>
          <w:bottom w:val="nil"/>
          <w:right w:val="nil"/>
          <w:between w:val="nil"/>
        </w:pBdr>
        <w:tabs>
          <w:tab w:val="right" w:pos="9128"/>
          <w:tab w:val="right" w:pos="9071"/>
        </w:tabs>
        <w:spacing w:before="113" w:after="113"/>
        <w:ind w:left="57"/>
        <w:jc w:val="center"/>
        <w:rPr>
          <w:rFonts w:ascii="NewsGotT" w:eastAsia="NewsGotT" w:hAnsi="NewsGotT" w:cs="NewsGotT"/>
          <w:color w:val="000000"/>
          <w:sz w:val="20"/>
          <w:szCs w:val="20"/>
        </w:rPr>
      </w:pPr>
      <w:r>
        <w:rPr>
          <w:rFonts w:ascii="NewsGotT" w:eastAsia="NewsGotT" w:hAnsi="NewsGotT" w:cs="NewsGotT"/>
          <w:color w:val="000000"/>
          <w:sz w:val="20"/>
          <w:szCs w:val="20"/>
        </w:rPr>
        <w:t xml:space="preserve"> </w:t>
      </w:r>
    </w:p>
    <w:p w14:paraId="69DD520A" w14:textId="5198666E" w:rsidR="005A22D1" w:rsidRDefault="005A22D1">
      <w:pPr>
        <w:pBdr>
          <w:top w:val="nil"/>
          <w:left w:val="nil"/>
          <w:bottom w:val="nil"/>
          <w:right w:val="nil"/>
          <w:between w:val="nil"/>
        </w:pBdr>
        <w:tabs>
          <w:tab w:val="right" w:pos="9128"/>
          <w:tab w:val="right" w:pos="9071"/>
        </w:tabs>
        <w:spacing w:before="113" w:after="113"/>
        <w:ind w:left="57"/>
        <w:jc w:val="center"/>
        <w:rPr>
          <w:rFonts w:ascii="NewsGotT" w:eastAsia="NewsGotT" w:hAnsi="NewsGotT" w:cs="NewsGotT"/>
          <w:color w:val="000000"/>
          <w:sz w:val="20"/>
          <w:szCs w:val="20"/>
        </w:rPr>
      </w:pPr>
    </w:p>
    <w:p w14:paraId="5E9E6BAA" w14:textId="7E955390" w:rsidR="00F23885" w:rsidRDefault="00F23885" w:rsidP="00F23885">
      <w:pPr>
        <w:rPr>
          <w:rFonts w:ascii="NewsGotT" w:eastAsia="NewsGotT" w:hAnsi="NewsGotT" w:cs="NewsGotT"/>
          <w:color w:val="000000"/>
          <w:sz w:val="20"/>
          <w:szCs w:val="20"/>
        </w:rPr>
      </w:pPr>
    </w:p>
    <w:p w14:paraId="41B3B05A" w14:textId="77777777" w:rsidR="00F23885" w:rsidRPr="00F23885" w:rsidRDefault="00F23885" w:rsidP="00F23885">
      <w:pPr>
        <w:jc w:val="right"/>
        <w:rPr>
          <w:rFonts w:ascii="NewsGotT" w:eastAsia="NewsGotT" w:hAnsi="NewsGotT" w:cs="NewsGotT"/>
          <w:sz w:val="20"/>
          <w:szCs w:val="20"/>
        </w:rPr>
      </w:pPr>
    </w:p>
    <w:p w14:paraId="6AA13EAB" w14:textId="77777777" w:rsidR="005A22D1" w:rsidRDefault="00AE2117">
      <w:pPr>
        <w:pStyle w:val="Ttulo1"/>
        <w:ind w:firstLine="432"/>
        <w:rPr>
          <w:rFonts w:hint="eastAsia"/>
        </w:rPr>
      </w:pPr>
      <w:bookmarkStart w:id="2" w:name="_Toc135302944"/>
      <w:r>
        <w:lastRenderedPageBreak/>
        <w:t>DESCRIPCIÓN DEL SISTEMA</w:t>
      </w:r>
      <w:bookmarkEnd w:id="2"/>
    </w:p>
    <w:p w14:paraId="46EE1BAF" w14:textId="7FCC6FE1" w:rsidR="005A22D1" w:rsidRDefault="00665A1F" w:rsidP="001F0949">
      <w:pPr>
        <w:pStyle w:val="Ttulo2"/>
        <w:numPr>
          <w:ilvl w:val="0"/>
          <w:numId w:val="0"/>
        </w:numPr>
        <w:ind w:left="576"/>
        <w:rPr>
          <w:rFonts w:hint="eastAsia"/>
        </w:rPr>
      </w:pPr>
      <w:bookmarkStart w:id="3" w:name="_heading=h.30j0zll" w:colFirst="0" w:colLast="0"/>
      <w:bookmarkEnd w:id="3"/>
      <w:r>
        <w:t xml:space="preserve"> </w:t>
      </w:r>
      <w:bookmarkStart w:id="4" w:name="_Toc135301585"/>
      <w:bookmarkStart w:id="5" w:name="_Toc135302067"/>
      <w:bookmarkStart w:id="6" w:name="_Toc135302945"/>
      <w:r>
        <w:rPr>
          <w:rFonts w:ascii="NewsGotT" w:eastAsia="NewsGotT" w:hAnsi="NewsGotT" w:cs="NewsGotT"/>
          <w:b w:val="0"/>
          <w:bCs w:val="0"/>
          <w:i w:val="0"/>
          <w:iCs w:val="0"/>
          <w:sz w:val="22"/>
          <w:szCs w:val="22"/>
        </w:rPr>
        <w:t xml:space="preserve">El sistema </w:t>
      </w:r>
      <w:r w:rsidR="001F0949">
        <w:rPr>
          <w:rFonts w:ascii="NewsGotT" w:eastAsia="NewsGotT" w:hAnsi="NewsGotT" w:cs="NewsGotT"/>
          <w:b w:val="0"/>
          <w:bCs w:val="0"/>
          <w:i w:val="0"/>
          <w:iCs w:val="0"/>
          <w:sz w:val="22"/>
          <w:szCs w:val="22"/>
        </w:rPr>
        <w:t xml:space="preserve">funcionara como </w:t>
      </w:r>
      <w:r>
        <w:rPr>
          <w:rFonts w:ascii="NewsGotT" w:eastAsia="NewsGotT" w:hAnsi="NewsGotT" w:cs="NewsGotT"/>
          <w:b w:val="0"/>
          <w:bCs w:val="0"/>
          <w:i w:val="0"/>
          <w:iCs w:val="0"/>
          <w:sz w:val="22"/>
          <w:szCs w:val="22"/>
        </w:rPr>
        <w:t xml:space="preserve">una herramienta para el manejo de ingreso y de salida de los parqueaderos de la universidad de Cundinamarca extensión </w:t>
      </w:r>
      <w:r w:rsidR="001F0949">
        <w:rPr>
          <w:rFonts w:ascii="NewsGotT" w:eastAsia="NewsGotT" w:hAnsi="NewsGotT" w:cs="NewsGotT"/>
          <w:b w:val="0"/>
          <w:bCs w:val="0"/>
          <w:i w:val="0"/>
          <w:iCs w:val="0"/>
          <w:sz w:val="22"/>
          <w:szCs w:val="22"/>
        </w:rPr>
        <w:t>Facatativá, donde los estudiantes, docentes y personal administrativo podrán registrar sus vehículos (carro, moto), a través de la ayuda del sistema que manejara el personal de vigilancia.</w:t>
      </w:r>
      <w:bookmarkEnd w:id="4"/>
      <w:bookmarkEnd w:id="5"/>
      <w:bookmarkEnd w:id="6"/>
    </w:p>
    <w:p w14:paraId="37A8E230" w14:textId="77777777" w:rsidR="005A22D1" w:rsidRDefault="00AE2117">
      <w:pPr>
        <w:pStyle w:val="Ttulo2"/>
        <w:rPr>
          <w:rFonts w:hint="eastAsia"/>
        </w:rPr>
      </w:pPr>
      <w:bookmarkStart w:id="7" w:name="_Toc135302946"/>
      <w:r>
        <w:t>Objeto</w:t>
      </w:r>
      <w:bookmarkEnd w:id="7"/>
    </w:p>
    <w:p w14:paraId="64FA2E91" w14:textId="7766D4B7" w:rsidR="005A22D1" w:rsidRDefault="00AE21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wsGotT" w:eastAsia="NewsGotT" w:hAnsi="NewsGotT" w:cs="NewsGotT"/>
          <w:color w:val="000000"/>
          <w:sz w:val="20"/>
          <w:szCs w:val="20"/>
        </w:rPr>
      </w:pPr>
      <w:r>
        <w:rPr>
          <w:rFonts w:ascii="NewsGotT" w:eastAsia="NewsGotT" w:hAnsi="NewsGotT" w:cs="NewsGotT"/>
          <w:sz w:val="22"/>
          <w:szCs w:val="22"/>
        </w:rPr>
        <w:t xml:space="preserve">Este documento tiene como finalidad explicar el aplicativo </w:t>
      </w:r>
      <w:r w:rsidR="007A0940">
        <w:rPr>
          <w:rFonts w:ascii="NewsGotT" w:eastAsia="NewsGotT" w:hAnsi="NewsGotT" w:cs="NewsGotT"/>
          <w:sz w:val="22"/>
          <w:szCs w:val="22"/>
        </w:rPr>
        <w:t>PARKIN DATA BASE</w:t>
      </w:r>
      <w:r>
        <w:rPr>
          <w:rFonts w:ascii="NewsGotT" w:eastAsia="NewsGotT" w:hAnsi="NewsGotT" w:cs="NewsGotT"/>
          <w:sz w:val="22"/>
          <w:szCs w:val="22"/>
        </w:rPr>
        <w:t xml:space="preserve"> desde su funcionamiento, mostrando cada uno de los pasos necesarios para su manejo.</w:t>
      </w:r>
    </w:p>
    <w:p w14:paraId="6CD9566D" w14:textId="77777777" w:rsidR="005A22D1" w:rsidRPr="00665A1F" w:rsidRDefault="00AE2117">
      <w:pPr>
        <w:pStyle w:val="Ttulo2"/>
        <w:rPr>
          <w:rFonts w:hint="eastAsia"/>
          <w:i w:val="0"/>
          <w:iCs w:val="0"/>
        </w:rPr>
      </w:pPr>
      <w:bookmarkStart w:id="8" w:name="_Toc135302947"/>
      <w:r w:rsidRPr="00665A1F">
        <w:rPr>
          <w:i w:val="0"/>
          <w:iCs w:val="0"/>
        </w:rPr>
        <w:t>Alcance</w:t>
      </w:r>
      <w:bookmarkEnd w:id="8"/>
    </w:p>
    <w:p w14:paraId="68D5870F" w14:textId="5AFE8B59" w:rsidR="005A22D1" w:rsidRDefault="00AE2117">
      <w:pPr>
        <w:jc w:val="both"/>
      </w:pPr>
      <w:r>
        <w:t xml:space="preserve">Se pretende implementar en la universidad de </w:t>
      </w:r>
      <w:r w:rsidR="006578B8">
        <w:t>Cundinamarca</w:t>
      </w:r>
      <w:r>
        <w:t xml:space="preserve"> extensión Facatativá</w:t>
      </w:r>
      <w:r w:rsidR="00742BBC">
        <w:t xml:space="preserve"> para tener un control en el </w:t>
      </w:r>
      <w:r w:rsidR="00742BBC" w:rsidRPr="00742BBC">
        <w:t>parqueadero</w:t>
      </w:r>
    </w:p>
    <w:p w14:paraId="62AB4734" w14:textId="7EE8BE49" w:rsidR="005A22D1" w:rsidRDefault="00AE2117">
      <w:pPr>
        <w:pStyle w:val="Ttulo2"/>
      </w:pPr>
      <w:bookmarkStart w:id="9" w:name="_Toc135302948"/>
      <w:r>
        <w:t>Funcionalidad</w:t>
      </w:r>
      <w:bookmarkEnd w:id="9"/>
    </w:p>
    <w:p w14:paraId="41D8F11A" w14:textId="352AB901" w:rsidR="001F0949" w:rsidRDefault="00F23885" w:rsidP="001F0949">
      <w:pPr>
        <w:pStyle w:val="Textbody"/>
      </w:pPr>
      <w:r>
        <w:t>Ingreso con login</w:t>
      </w:r>
    </w:p>
    <w:p w14:paraId="040D501B" w14:textId="3E370ABF" w:rsidR="00FB5D22" w:rsidRDefault="00FB5D22" w:rsidP="001F0949">
      <w:pPr>
        <w:pStyle w:val="Textbody"/>
      </w:pPr>
      <w:r>
        <w:t>Generar token</w:t>
      </w:r>
    </w:p>
    <w:p w14:paraId="60A418FA" w14:textId="36547296" w:rsidR="00FB5D22" w:rsidRDefault="00FB5D22" w:rsidP="001F0949">
      <w:pPr>
        <w:pStyle w:val="Textbody"/>
      </w:pPr>
      <w:r>
        <w:t>Roles con funcionalidades</w:t>
      </w:r>
    </w:p>
    <w:p w14:paraId="2DB54C73" w14:textId="4181C0AC" w:rsidR="00FB5D22" w:rsidRDefault="00FB5D22" w:rsidP="001F0949">
      <w:pPr>
        <w:pStyle w:val="Textbody"/>
      </w:pPr>
      <w:r>
        <w:t>Registro de ingreso, usuario, vehículo y tipos</w:t>
      </w:r>
    </w:p>
    <w:p w14:paraId="29C96306" w14:textId="74847371" w:rsidR="00FB5D22" w:rsidRDefault="00FB5D22" w:rsidP="001F0949">
      <w:pPr>
        <w:pStyle w:val="Textbody"/>
      </w:pPr>
      <w:r>
        <w:t>Auditoria</w:t>
      </w:r>
    </w:p>
    <w:p w14:paraId="6EDB91A8" w14:textId="600FFC92" w:rsidR="00FB5D22" w:rsidRDefault="00FB5D22" w:rsidP="001F0949">
      <w:pPr>
        <w:pStyle w:val="Textbody"/>
      </w:pPr>
      <w:r>
        <w:t>Estado</w:t>
      </w:r>
    </w:p>
    <w:p w14:paraId="60595DA8" w14:textId="5E869645" w:rsidR="00FB5D22" w:rsidRDefault="00FB5D22" w:rsidP="001F0949">
      <w:pPr>
        <w:pStyle w:val="Textbody"/>
      </w:pPr>
      <w:r>
        <w:t xml:space="preserve">Docente, estudiante y administrativo con verificación de </w:t>
      </w:r>
      <w:proofErr w:type="spellStart"/>
      <w:r>
        <w:t>informacion</w:t>
      </w:r>
      <w:proofErr w:type="spellEnd"/>
    </w:p>
    <w:p w14:paraId="3CB52285" w14:textId="77777777" w:rsidR="00F23885" w:rsidRDefault="00F23885" w:rsidP="001F0949">
      <w:pPr>
        <w:pStyle w:val="Textbody"/>
      </w:pPr>
    </w:p>
    <w:p w14:paraId="1DDDE62B" w14:textId="1023C77B" w:rsidR="001F0949" w:rsidRDefault="00F23885" w:rsidP="001F0949">
      <w:pPr>
        <w:pStyle w:val="Ttulo2"/>
      </w:pPr>
      <w:bookmarkStart w:id="10" w:name="_Toc135302949"/>
      <w:r>
        <w:t>Prerrequisitos</w:t>
      </w:r>
      <w:bookmarkEnd w:id="10"/>
    </w:p>
    <w:p w14:paraId="48B32C68" w14:textId="34FEF11E" w:rsidR="001F0949" w:rsidRDefault="001F0949" w:rsidP="001F0949">
      <w:pPr>
        <w:pStyle w:val="Textbody"/>
        <w:rPr>
          <w:rFonts w:eastAsia="MS Mincho"/>
        </w:rPr>
      </w:pPr>
      <w:r>
        <w:rPr>
          <w:rFonts w:eastAsia="MS Mincho"/>
        </w:rPr>
        <w:t>-contar con un dispositivo (pc, móvil)</w:t>
      </w:r>
    </w:p>
    <w:p w14:paraId="3374E8D0" w14:textId="3C930C98" w:rsidR="001F0949" w:rsidRPr="001F0949" w:rsidRDefault="00F23885" w:rsidP="001F0949">
      <w:pPr>
        <w:pStyle w:val="Textbody"/>
        <w:rPr>
          <w:rFonts w:eastAsia="MS Mincho"/>
        </w:rPr>
      </w:pPr>
      <w:r>
        <w:rPr>
          <w:rFonts w:eastAsia="MS Mincho"/>
        </w:rPr>
        <w:t>-contar con una red wifi o conexión a internet para descargar el aplicativo</w:t>
      </w:r>
    </w:p>
    <w:p w14:paraId="181D1412" w14:textId="77777777" w:rsidR="001F0949" w:rsidRPr="001F0949" w:rsidRDefault="001F0949" w:rsidP="001F0949">
      <w:pPr>
        <w:pStyle w:val="Textbody"/>
        <w:rPr>
          <w:rFonts w:eastAsia="MS Mincho"/>
        </w:rPr>
      </w:pPr>
    </w:p>
    <w:p w14:paraId="0A6034AF" w14:textId="399DD6C1" w:rsidR="001F0949" w:rsidRPr="001F0949" w:rsidRDefault="001F0949" w:rsidP="001F0949">
      <w:pPr>
        <w:pStyle w:val="Textbody"/>
        <w:rPr>
          <w:rFonts w:hint="eastAsia"/>
        </w:rPr>
      </w:pPr>
    </w:p>
    <w:p w14:paraId="69616E06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wsGotT" w:eastAsia="NewsGotT" w:hAnsi="NewsGotT" w:cs="NewsGotT"/>
          <w:color w:val="000000"/>
          <w:sz w:val="20"/>
          <w:szCs w:val="20"/>
        </w:rPr>
      </w:pPr>
    </w:p>
    <w:p w14:paraId="59C6BF89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38AEBF11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22E4AFEA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3A3D7B73" w14:textId="77777777" w:rsidR="005A22D1" w:rsidRDefault="00AE2117">
      <w:pPr>
        <w:pStyle w:val="Ttulo1"/>
        <w:ind w:firstLine="432"/>
        <w:rPr>
          <w:rFonts w:hint="eastAsia"/>
        </w:rPr>
      </w:pPr>
      <w:bookmarkStart w:id="11" w:name="_Toc135302950"/>
      <w:r>
        <w:lastRenderedPageBreak/>
        <w:t>MAPA DEL SISTEMA</w:t>
      </w:r>
      <w:bookmarkEnd w:id="11"/>
    </w:p>
    <w:p w14:paraId="63B5C3A4" w14:textId="77777777" w:rsidR="005A22D1" w:rsidRDefault="00AE2117">
      <w:pPr>
        <w:pStyle w:val="Ttulo2"/>
        <w:rPr>
          <w:rFonts w:hint="eastAsia"/>
        </w:rPr>
      </w:pPr>
      <w:bookmarkStart w:id="12" w:name="_Toc135302951"/>
      <w:r>
        <w:t>Modelo Lógico</w:t>
      </w:r>
      <w:bookmarkEnd w:id="12"/>
    </w:p>
    <w:p w14:paraId="4F1F54C0" w14:textId="77777777" w:rsidR="005A22D1" w:rsidRDefault="00AE2117">
      <w:r>
        <w:rPr>
          <w:b/>
        </w:rPr>
        <w:t>Módulo de interacción</w:t>
      </w:r>
      <w:r>
        <w:t>: En el siguiente módulo se indica la interacción esperada por parte del usuario con el aplicativo.</w:t>
      </w:r>
    </w:p>
    <w:p w14:paraId="49AEF49F" w14:textId="77777777" w:rsidR="00105F36" w:rsidRDefault="00105F36"/>
    <w:p w14:paraId="3D39AB52" w14:textId="1E9F02CF" w:rsidR="005A22D1" w:rsidRPr="001F0949" w:rsidRDefault="00AE2117" w:rsidP="001F09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NewsGotT" w:eastAsia="NewsGotT" w:hAnsi="NewsGotT" w:cs="NewsGotT"/>
          <w:color w:val="000000"/>
          <w:sz w:val="22"/>
          <w:szCs w:val="22"/>
        </w:rPr>
      </w:pPr>
      <w:r>
        <w:rPr>
          <w:rFonts w:ascii="NewsGotT" w:eastAsia="NewsGotT" w:hAnsi="NewsGotT" w:cs="NewsGotT"/>
          <w:b/>
          <w:sz w:val="22"/>
          <w:szCs w:val="22"/>
        </w:rPr>
        <w:t xml:space="preserve">Módulo de inicio: </w:t>
      </w:r>
      <w:r>
        <w:rPr>
          <w:rFonts w:ascii="NewsGotT" w:eastAsia="NewsGotT" w:hAnsi="NewsGotT" w:cs="NewsGotT"/>
          <w:sz w:val="22"/>
          <w:szCs w:val="22"/>
        </w:rPr>
        <w:t>En este segundo módulo se indica la forma adecuada de iniciar sesión, validando si el usuario tiene una cuenta y si se registró de forma adecuada previamente.</w:t>
      </w:r>
      <w:r>
        <w:rPr>
          <w:rFonts w:ascii="NewsGotT" w:eastAsia="NewsGotT" w:hAnsi="NewsGotT" w:cs="NewsGotT"/>
          <w:noProof/>
          <w:sz w:val="22"/>
          <w:szCs w:val="22"/>
        </w:rPr>
        <w:drawing>
          <wp:inline distT="114300" distB="114300" distL="114300" distR="114300" wp14:anchorId="683015FC" wp14:editId="17C84462">
            <wp:extent cx="5429250" cy="6467475"/>
            <wp:effectExtent l="0" t="0" r="0" b="0"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467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DAFD3" w14:textId="4D5F183B" w:rsidR="006578B8" w:rsidRDefault="006578B8">
      <w:pPr>
        <w:spacing w:after="120"/>
        <w:jc w:val="center"/>
        <w:rPr>
          <w:rFonts w:ascii="NewsGotT" w:eastAsia="NewsGotT" w:hAnsi="NewsGotT" w:cs="NewsGotT"/>
          <w:sz w:val="20"/>
          <w:szCs w:val="20"/>
        </w:rPr>
      </w:pPr>
    </w:p>
    <w:p w14:paraId="54315C75" w14:textId="04B4EA38" w:rsidR="006578B8" w:rsidRDefault="006578B8">
      <w:pPr>
        <w:spacing w:after="120"/>
        <w:jc w:val="center"/>
        <w:rPr>
          <w:rFonts w:ascii="NewsGotT" w:eastAsia="NewsGotT" w:hAnsi="NewsGotT" w:cs="NewsGotT"/>
          <w:sz w:val="20"/>
          <w:szCs w:val="20"/>
        </w:rPr>
      </w:pPr>
    </w:p>
    <w:p w14:paraId="2B8A2788" w14:textId="6E1B674B" w:rsidR="006578B8" w:rsidRDefault="006578B8">
      <w:pPr>
        <w:spacing w:after="120"/>
        <w:jc w:val="center"/>
        <w:rPr>
          <w:rFonts w:ascii="NewsGotT" w:eastAsia="NewsGotT" w:hAnsi="NewsGotT" w:cs="NewsGotT"/>
          <w:sz w:val="20"/>
          <w:szCs w:val="20"/>
        </w:rPr>
      </w:pPr>
    </w:p>
    <w:p w14:paraId="2C568EC0" w14:textId="77777777" w:rsidR="006578B8" w:rsidRDefault="006578B8">
      <w:pPr>
        <w:spacing w:after="120"/>
        <w:jc w:val="center"/>
        <w:rPr>
          <w:rFonts w:ascii="NewsGotT" w:eastAsia="NewsGotT" w:hAnsi="NewsGotT" w:cs="NewsGotT"/>
          <w:sz w:val="20"/>
          <w:szCs w:val="20"/>
        </w:rPr>
      </w:pPr>
    </w:p>
    <w:p w14:paraId="4AB6E4EA" w14:textId="77777777" w:rsidR="001F0949" w:rsidRPr="001F0949" w:rsidRDefault="00AE2117">
      <w:pPr>
        <w:pStyle w:val="Ttulo2"/>
        <w:ind w:left="0" w:firstLine="0"/>
        <w:rPr>
          <w:b w:val="0"/>
          <w:i w:val="0"/>
          <w:sz w:val="24"/>
          <w:szCs w:val="24"/>
        </w:rPr>
      </w:pPr>
      <w:bookmarkStart w:id="13" w:name="_Toc135302952"/>
      <w:r>
        <w:rPr>
          <w:i w:val="0"/>
          <w:sz w:val="24"/>
          <w:szCs w:val="24"/>
        </w:rPr>
        <w:t>Módulo de componente:</w:t>
      </w:r>
      <w:bookmarkEnd w:id="13"/>
      <w:r>
        <w:rPr>
          <w:i w:val="0"/>
          <w:sz w:val="24"/>
          <w:szCs w:val="24"/>
        </w:rPr>
        <w:t xml:space="preserve"> </w:t>
      </w:r>
    </w:p>
    <w:p w14:paraId="686E31CE" w14:textId="08A14681" w:rsidR="005A22D1" w:rsidRPr="001F0949" w:rsidRDefault="00AE2117" w:rsidP="001F0949">
      <w:pPr>
        <w:pStyle w:val="Ttulo2"/>
        <w:numPr>
          <w:ilvl w:val="0"/>
          <w:numId w:val="0"/>
        </w:numPr>
        <w:rPr>
          <w:rFonts w:hint="eastAsia"/>
          <w:b w:val="0"/>
          <w:i w:val="0"/>
          <w:sz w:val="24"/>
          <w:szCs w:val="24"/>
        </w:rPr>
      </w:pPr>
      <w:bookmarkStart w:id="14" w:name="_Toc135302953"/>
      <w:r w:rsidRPr="001F0949">
        <w:rPr>
          <w:b w:val="0"/>
          <w:i w:val="0"/>
          <w:sz w:val="24"/>
          <w:szCs w:val="24"/>
        </w:rPr>
        <w:t>En este módulo se enseña cada uno de los componentes a los que el usuario tendrá acceso a la hora de interactuar con el aplicativo.</w:t>
      </w:r>
      <w:bookmarkEnd w:id="14"/>
    </w:p>
    <w:p w14:paraId="6679993B" w14:textId="77777777" w:rsidR="005A22D1" w:rsidRDefault="00AE2117">
      <w:r>
        <w:rPr>
          <w:noProof/>
        </w:rPr>
        <w:drawing>
          <wp:inline distT="114300" distB="114300" distL="114300" distR="114300" wp14:anchorId="78F4234A" wp14:editId="48FAB6DB">
            <wp:extent cx="5762625" cy="5662523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t="91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662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84DC4" w14:textId="77777777" w:rsidR="005A22D1" w:rsidRDefault="005A22D1" w:rsidP="001F0949">
      <w:pPr>
        <w:pStyle w:val="Ttulo2"/>
        <w:numPr>
          <w:ilvl w:val="0"/>
          <w:numId w:val="0"/>
        </w:numPr>
        <w:ind w:left="576" w:hanging="576"/>
        <w:rPr>
          <w:rFonts w:hint="eastAsia"/>
        </w:rPr>
      </w:pPr>
      <w:bookmarkStart w:id="15" w:name="_heading=h.pm1pwa1hu5lv" w:colFirst="0" w:colLast="0"/>
      <w:bookmarkStart w:id="16" w:name="_Toc135302075"/>
      <w:bookmarkEnd w:id="15"/>
      <w:bookmarkEnd w:id="16"/>
    </w:p>
    <w:p w14:paraId="2C75B352" w14:textId="4A3F2878" w:rsidR="006578B8" w:rsidRPr="006578B8" w:rsidRDefault="006578B8" w:rsidP="006578B8">
      <w:pPr>
        <w:tabs>
          <w:tab w:val="left" w:pos="3503"/>
        </w:tabs>
        <w:rPr>
          <w:rFonts w:ascii="NewsGotT" w:eastAsia="NewsGotT" w:hAnsi="NewsGotT" w:cs="NewsGotT"/>
          <w:sz w:val="22"/>
          <w:szCs w:val="22"/>
        </w:rPr>
      </w:pPr>
    </w:p>
    <w:p w14:paraId="5B23D2CA" w14:textId="1A6CC4A7" w:rsidR="005A22D1" w:rsidRDefault="00AE2117">
      <w:pPr>
        <w:pStyle w:val="Ttulo1"/>
        <w:ind w:firstLine="432"/>
        <w:rPr>
          <w:rFonts w:hint="eastAsia"/>
        </w:rPr>
      </w:pPr>
      <w:bookmarkStart w:id="17" w:name="_Toc135302954"/>
      <w:r>
        <w:lastRenderedPageBreak/>
        <w:t>DESCRIPCIÓN DEL SISTEMA</w:t>
      </w:r>
      <w:bookmarkEnd w:id="17"/>
    </w:p>
    <w:p w14:paraId="59C109B7" w14:textId="140649B2" w:rsidR="00105F36" w:rsidRDefault="00105F36" w:rsidP="00105F36">
      <w:pPr>
        <w:pStyle w:val="Textbody"/>
      </w:pPr>
      <w:r w:rsidRPr="00105F36">
        <w:rPr>
          <w:noProof/>
        </w:rPr>
        <w:drawing>
          <wp:inline distT="0" distB="0" distL="0" distR="0" wp14:anchorId="1D4BED96" wp14:editId="04E6598E">
            <wp:extent cx="5611008" cy="3305636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F27A" w14:textId="7BDC2616" w:rsidR="00105F36" w:rsidRPr="0021638E" w:rsidRDefault="00105F36" w:rsidP="00105F36">
      <w:pPr>
        <w:pStyle w:val="Textbody"/>
        <w:rPr>
          <w:sz w:val="24"/>
        </w:rPr>
      </w:pPr>
      <w:r w:rsidRPr="0021638E">
        <w:rPr>
          <w:sz w:val="24"/>
        </w:rPr>
        <w:t xml:space="preserve">El usuario al ingresar encontrara la interfaz de iniciar sesión </w:t>
      </w:r>
    </w:p>
    <w:p w14:paraId="5C10FC70" w14:textId="0F2F61F2" w:rsidR="00105F36" w:rsidRDefault="00105F36" w:rsidP="00105F36">
      <w:pPr>
        <w:pStyle w:val="Textbody"/>
      </w:pPr>
      <w:r w:rsidRPr="00105F36">
        <w:rPr>
          <w:noProof/>
        </w:rPr>
        <w:drawing>
          <wp:inline distT="0" distB="0" distL="0" distR="0" wp14:anchorId="7ADF371B" wp14:editId="60520EF4">
            <wp:extent cx="5591955" cy="3391373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4241" w14:textId="3C9B0367" w:rsidR="0021638E" w:rsidRDefault="0021638E" w:rsidP="00105F36">
      <w:pPr>
        <w:pStyle w:val="Textbody"/>
      </w:pPr>
      <w:r>
        <w:t xml:space="preserve">Para poder acceder al sistema tendrá que realizar el registro y completar todos los campos correspondientes a documento, seleccionar el tipo de documento, el nombre, apellido y seleccionar el tipo de usuario y realizar un clic en el botón de registrar </w:t>
      </w:r>
    </w:p>
    <w:p w14:paraId="511F0929" w14:textId="7D313A87" w:rsidR="0021638E" w:rsidRDefault="0021638E" w:rsidP="00105F36">
      <w:pPr>
        <w:pStyle w:val="Textbody"/>
      </w:pPr>
      <w:r w:rsidRPr="0021638E">
        <w:rPr>
          <w:noProof/>
        </w:rPr>
        <w:lastRenderedPageBreak/>
        <w:drawing>
          <wp:inline distT="0" distB="0" distL="0" distR="0" wp14:anchorId="09669581" wp14:editId="3F821A21">
            <wp:extent cx="5572903" cy="3372321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4560" w14:textId="47BF95BA" w:rsidR="0021638E" w:rsidRDefault="0021638E" w:rsidP="00105F36">
      <w:pPr>
        <w:pStyle w:val="Textbody"/>
      </w:pPr>
      <w:r>
        <w:t xml:space="preserve">Teniendo </w:t>
      </w:r>
      <w:r w:rsidR="00DB500A">
        <w:t>un usuario</w:t>
      </w:r>
      <w:r>
        <w:t xml:space="preserve"> previamente registrado podrá iniciar sesión, le mostrar un apartado donde muestra un mensaje de bienvenida y el usuario tendrá que completar los datos, como el nombre de usuario y contraseña para tener un ingreso exitoso  </w:t>
      </w:r>
    </w:p>
    <w:p w14:paraId="5CB2F9E4" w14:textId="51D546A9" w:rsidR="0021638E" w:rsidRDefault="0021638E" w:rsidP="00105F36">
      <w:pPr>
        <w:pStyle w:val="Textbody"/>
      </w:pPr>
      <w:r w:rsidRPr="0021638E">
        <w:rPr>
          <w:noProof/>
        </w:rPr>
        <w:drawing>
          <wp:inline distT="0" distB="0" distL="0" distR="0" wp14:anchorId="1440C68D" wp14:editId="140DCEFD">
            <wp:extent cx="5572903" cy="1895740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9623" w14:textId="63F5DAAF" w:rsidR="00DB500A" w:rsidRDefault="00DB500A" w:rsidP="00105F36">
      <w:pPr>
        <w:pStyle w:val="Textbody"/>
      </w:pPr>
      <w:r>
        <w:t>Para el registro de ingreso se solicita los datos del ID del usuario y el ID del vehículo</w:t>
      </w:r>
    </w:p>
    <w:p w14:paraId="2509687D" w14:textId="7418CF47" w:rsidR="0021638E" w:rsidRDefault="0021638E" w:rsidP="00105F36">
      <w:pPr>
        <w:pStyle w:val="Textbody"/>
      </w:pPr>
      <w:r w:rsidRPr="0021638E">
        <w:rPr>
          <w:noProof/>
        </w:rPr>
        <w:lastRenderedPageBreak/>
        <w:drawing>
          <wp:inline distT="0" distB="0" distL="0" distR="0" wp14:anchorId="4A7D962C" wp14:editId="4EF6FB70">
            <wp:extent cx="5572903" cy="3467584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BD97" w14:textId="41C99AA5" w:rsidR="0021638E" w:rsidRDefault="0021638E" w:rsidP="00105F36">
      <w:pPr>
        <w:pStyle w:val="Textbody"/>
      </w:pPr>
      <w:r w:rsidRPr="0021638E">
        <w:rPr>
          <w:noProof/>
        </w:rPr>
        <w:drawing>
          <wp:inline distT="0" distB="0" distL="0" distR="0" wp14:anchorId="6E3E7D46" wp14:editId="6E58D9F7">
            <wp:extent cx="5601482" cy="350568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678F" w14:textId="57267B86" w:rsidR="00105F36" w:rsidRDefault="00DB500A" w:rsidP="00105F36">
      <w:pPr>
        <w:pStyle w:val="Textbody"/>
      </w:pPr>
      <w:r>
        <w:t xml:space="preserve">La Información recolectada será el nombre y apellido del usuario, la placa el color del vehículo y la hora de entrada y salida </w:t>
      </w:r>
    </w:p>
    <w:p w14:paraId="01DB66D2" w14:textId="59044767" w:rsidR="00105F36" w:rsidRDefault="00105F36" w:rsidP="00105F36">
      <w:pPr>
        <w:pStyle w:val="Textbody"/>
      </w:pPr>
    </w:p>
    <w:p w14:paraId="14340E58" w14:textId="2C16FADF" w:rsidR="00105F36" w:rsidRDefault="00105F36" w:rsidP="00105F36">
      <w:pPr>
        <w:pStyle w:val="Textbody"/>
      </w:pPr>
    </w:p>
    <w:p w14:paraId="08A2F9A2" w14:textId="6F4F6D4D" w:rsidR="00105F36" w:rsidRDefault="00105F36" w:rsidP="00105F36">
      <w:pPr>
        <w:pStyle w:val="Textbody"/>
      </w:pPr>
    </w:p>
    <w:p w14:paraId="6A32D4AA" w14:textId="563E3F84" w:rsidR="005A22D1" w:rsidRDefault="00AE2117">
      <w:pPr>
        <w:pStyle w:val="Ttulo3"/>
        <w:numPr>
          <w:ilvl w:val="1"/>
          <w:numId w:val="1"/>
        </w:numPr>
        <w:rPr>
          <w:rFonts w:hint="eastAsia"/>
        </w:rPr>
      </w:pPr>
      <w:bookmarkStart w:id="18" w:name="_heading=h.gh8cccm3v0r8" w:colFirst="0" w:colLast="0"/>
      <w:bookmarkStart w:id="19" w:name="_Toc135302955"/>
      <w:bookmarkEnd w:id="18"/>
      <w:r>
        <w:t>Pantalla 1</w:t>
      </w:r>
      <w:bookmarkEnd w:id="19"/>
    </w:p>
    <w:p w14:paraId="2D1792CE" w14:textId="33E80CB1" w:rsidR="00105F36" w:rsidRPr="00105F36" w:rsidRDefault="00105F36" w:rsidP="00105F36">
      <w:pPr>
        <w:pStyle w:val="Textbody"/>
      </w:pPr>
      <w:r w:rsidRPr="00105F36">
        <w:rPr>
          <w:noProof/>
        </w:rPr>
        <w:drawing>
          <wp:inline distT="0" distB="0" distL="0" distR="0" wp14:anchorId="683BBF6F" wp14:editId="572BFD0F">
            <wp:extent cx="5639587" cy="326753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7F89" w14:textId="67983BE2" w:rsidR="005A22D1" w:rsidRDefault="005A22D1"/>
    <w:p w14:paraId="6C03C0B9" w14:textId="1CCFD3CB" w:rsidR="005A22D1" w:rsidRDefault="00105F36" w:rsidP="00DB500A">
      <w:pPr>
        <w:pStyle w:val="Ttulo3"/>
        <w:rPr>
          <w:rFonts w:hint="eastAsia"/>
        </w:rPr>
      </w:pPr>
      <w:bookmarkStart w:id="20" w:name="_Toc135302956"/>
      <w:r>
        <w:t>VE</w:t>
      </w:r>
      <w:r w:rsidRPr="00105F36">
        <w:t>NTANA DE INFORMACIÓN DE CONSULTA</w:t>
      </w:r>
      <w:bookmarkEnd w:id="20"/>
    </w:p>
    <w:p w14:paraId="570BF088" w14:textId="6BFCDBA6" w:rsidR="005A22D1" w:rsidRPr="00DB500A" w:rsidRDefault="00105F36" w:rsidP="00DB500A">
      <w:r w:rsidRPr="00105F36">
        <w:rPr>
          <w:noProof/>
        </w:rPr>
        <w:drawing>
          <wp:inline distT="0" distB="0" distL="0" distR="0" wp14:anchorId="08A81260" wp14:editId="32D59723">
            <wp:extent cx="5591955" cy="35437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65DB" w14:textId="77777777" w:rsidR="005A22D1" w:rsidRDefault="00AE2117">
      <w:pPr>
        <w:pStyle w:val="Ttulo1"/>
        <w:ind w:firstLine="432"/>
        <w:rPr>
          <w:rFonts w:hint="eastAsia"/>
        </w:rPr>
      </w:pPr>
      <w:bookmarkStart w:id="21" w:name="_Toc135302957"/>
      <w:r>
        <w:lastRenderedPageBreak/>
        <w:t>GLOSARIO</w:t>
      </w:r>
      <w:bookmarkEnd w:id="21"/>
    </w:p>
    <w:p w14:paraId="1CAB2ADF" w14:textId="080708F1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p w14:paraId="6D987C36" w14:textId="77777777" w:rsidR="005A22D1" w:rsidRDefault="00AE211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NewsGotT" w:eastAsia="NewsGotT" w:hAnsi="NewsGotT" w:cs="NewsGotT"/>
          <w:color w:val="000000"/>
          <w:sz w:val="20"/>
          <w:szCs w:val="20"/>
        </w:rPr>
      </w:pPr>
      <w:r>
        <w:rPr>
          <w:rFonts w:ascii="NewsGotT" w:eastAsia="NewsGotT" w:hAnsi="NewsGotT" w:cs="NewsGotT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0" distR="0" wp14:anchorId="18FDB4A6" wp14:editId="5807FD40">
                <wp:extent cx="5744325" cy="505965"/>
                <wp:effectExtent l="0" t="0" r="0" b="0"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78600" y="3531780"/>
                          <a:ext cx="5734800" cy="4964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CCCCC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3217FB" w14:textId="79121BA2" w:rsidR="005A22D1" w:rsidRDefault="001F0949">
                            <w:pPr>
                              <w:spacing w:after="120"/>
                              <w:jc w:val="both"/>
                              <w:textDirection w:val="btLr"/>
                            </w:pPr>
                            <w:r>
                              <w:rPr>
                                <w:rFonts w:ascii="NewsGotT" w:eastAsia="NewsGotT" w:hAnsi="NewsGotT" w:cs="NewsGotT"/>
                                <w:color w:val="000000"/>
                                <w:sz w:val="22"/>
                              </w:rPr>
                              <w:t xml:space="preserve">Base de datos, control, registro, vehículo, </w:t>
                            </w:r>
                            <w:r w:rsidR="00F23885">
                              <w:rPr>
                                <w:rFonts w:ascii="NewsGotT" w:eastAsia="NewsGotT" w:hAnsi="NewsGotT" w:cs="NewsGotT"/>
                                <w:color w:val="000000"/>
                                <w:sz w:val="22"/>
                              </w:rPr>
                              <w:t>Sistema, parqueadero, usuario, seguridad</w:t>
                            </w:r>
                            <w:r w:rsidR="00FB5D22">
                              <w:rPr>
                                <w:rFonts w:ascii="NewsGotT" w:eastAsia="NewsGotT" w:hAnsi="NewsGotT" w:cs="NewsGotT"/>
                                <w:color w:val="000000"/>
                                <w:sz w:val="22"/>
                              </w:rPr>
                              <w:t xml:space="preserve">, CRUD, </w:t>
                            </w:r>
                            <w:proofErr w:type="spellStart"/>
                            <w:r w:rsidR="00FB5D22">
                              <w:rPr>
                                <w:rFonts w:ascii="NewsGotT" w:eastAsia="NewsGotT" w:hAnsi="NewsGotT" w:cs="NewsGotT"/>
                                <w:color w:val="000000"/>
                                <w:sz w:val="22"/>
                              </w:rPr>
                              <w:t>F</w:t>
                            </w:r>
                            <w:r w:rsidR="003C7143">
                              <w:rPr>
                                <w:rFonts w:ascii="NewsGotT" w:eastAsia="NewsGotT" w:hAnsi="NewsGotT" w:cs="NewsGotT"/>
                                <w:color w:val="000000"/>
                                <w:sz w:val="22"/>
                              </w:rPr>
                              <w:t>rontend</w:t>
                            </w:r>
                            <w:proofErr w:type="spellEnd"/>
                            <w:r w:rsidR="003C7143">
                              <w:rPr>
                                <w:rFonts w:ascii="NewsGotT" w:eastAsia="NewsGotT" w:hAnsi="NewsGotT" w:cs="NewsGotT"/>
                                <w:color w:val="000000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3C7143">
                              <w:rPr>
                                <w:rFonts w:ascii="NewsGotT" w:eastAsia="NewsGotT" w:hAnsi="NewsGotT" w:cs="NewsGotT"/>
                                <w:color w:val="000000"/>
                                <w:sz w:val="22"/>
                              </w:rPr>
                              <w:t>backend</w:t>
                            </w:r>
                            <w:proofErr w:type="spellEnd"/>
                            <w:r w:rsidR="003C7143">
                              <w:rPr>
                                <w:rFonts w:ascii="NewsGotT" w:eastAsia="NewsGotT" w:hAnsi="NewsGotT" w:cs="NewsGotT"/>
                                <w:color w:val="000000"/>
                                <w:sz w:val="22"/>
                              </w:rPr>
                              <w:t xml:space="preserve">, http </w:t>
                            </w:r>
                          </w:p>
                        </w:txbxContent>
                      </wps:txbx>
                      <wps:bodyPr spcFirstLastPara="1" wrap="square" lIns="94675" tIns="48950" rIns="94675" bIns="4895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DB4A6" id="Rectángulo 15" o:spid="_x0000_s1026" style="width:452.3pt;height:3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" filled="f" strokecolor="#ccc">
                <v:stroke startarrowwidth="narrow" startarrowlength="short" endarrowwidth="narrow" endarrowlength="short" joinstyle="round"/>
                <v:textbox inset="2.62986mm,1.3597mm,2.62986mm,1.3597mm">
                  <w:txbxContent>
                    <w:p w14:paraId="1A3217FB" w14:textId="79121BA2" w:rsidR="005A22D1" w:rsidRDefault="001F0949">
                      <w:pPr>
                        <w:spacing w:after="120"/>
                        <w:jc w:val="both"/>
                        <w:textDirection w:val="btLr"/>
                      </w:pPr>
                      <w:r>
                        <w:rPr>
                          <w:rFonts w:ascii="NewsGotT" w:eastAsia="NewsGotT" w:hAnsi="NewsGotT" w:cs="NewsGotT"/>
                          <w:color w:val="000000"/>
                          <w:sz w:val="22"/>
                        </w:rPr>
                        <w:t xml:space="preserve">Base de datos, control, registro, vehículo, </w:t>
                      </w:r>
                      <w:r w:rsidR="00F23885">
                        <w:rPr>
                          <w:rFonts w:ascii="NewsGotT" w:eastAsia="NewsGotT" w:hAnsi="NewsGotT" w:cs="NewsGotT"/>
                          <w:color w:val="000000"/>
                          <w:sz w:val="22"/>
                        </w:rPr>
                        <w:t>Sistema, parqueadero, usuario, seguridad</w:t>
                      </w:r>
                      <w:r w:rsidR="00FB5D22">
                        <w:rPr>
                          <w:rFonts w:ascii="NewsGotT" w:eastAsia="NewsGotT" w:hAnsi="NewsGotT" w:cs="NewsGotT"/>
                          <w:color w:val="000000"/>
                          <w:sz w:val="22"/>
                        </w:rPr>
                        <w:t xml:space="preserve">, CRUD, </w:t>
                      </w:r>
                      <w:proofErr w:type="spellStart"/>
                      <w:r w:rsidR="00FB5D22">
                        <w:rPr>
                          <w:rFonts w:ascii="NewsGotT" w:eastAsia="NewsGotT" w:hAnsi="NewsGotT" w:cs="NewsGotT"/>
                          <w:color w:val="000000"/>
                          <w:sz w:val="22"/>
                        </w:rPr>
                        <w:t>F</w:t>
                      </w:r>
                      <w:r w:rsidR="003C7143">
                        <w:rPr>
                          <w:rFonts w:ascii="NewsGotT" w:eastAsia="NewsGotT" w:hAnsi="NewsGotT" w:cs="NewsGotT"/>
                          <w:color w:val="000000"/>
                          <w:sz w:val="22"/>
                        </w:rPr>
                        <w:t>rontend</w:t>
                      </w:r>
                      <w:proofErr w:type="spellEnd"/>
                      <w:r w:rsidR="003C7143">
                        <w:rPr>
                          <w:rFonts w:ascii="NewsGotT" w:eastAsia="NewsGotT" w:hAnsi="NewsGotT" w:cs="NewsGotT"/>
                          <w:color w:val="000000"/>
                          <w:sz w:val="22"/>
                        </w:rPr>
                        <w:t xml:space="preserve">, </w:t>
                      </w:r>
                      <w:proofErr w:type="spellStart"/>
                      <w:r w:rsidR="003C7143">
                        <w:rPr>
                          <w:rFonts w:ascii="NewsGotT" w:eastAsia="NewsGotT" w:hAnsi="NewsGotT" w:cs="NewsGotT"/>
                          <w:color w:val="000000"/>
                          <w:sz w:val="22"/>
                        </w:rPr>
                        <w:t>backend</w:t>
                      </w:r>
                      <w:proofErr w:type="spellEnd"/>
                      <w:r w:rsidR="003C7143">
                        <w:rPr>
                          <w:rFonts w:ascii="NewsGotT" w:eastAsia="NewsGotT" w:hAnsi="NewsGotT" w:cs="NewsGotT"/>
                          <w:color w:val="000000"/>
                          <w:sz w:val="22"/>
                        </w:rPr>
                        <w:t xml:space="preserve">, http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E20ADF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b/>
          <w:color w:val="000000"/>
          <w:sz w:val="22"/>
          <w:szCs w:val="22"/>
        </w:rPr>
      </w:pPr>
    </w:p>
    <w:tbl>
      <w:tblPr>
        <w:tblStyle w:val="a3"/>
        <w:tblW w:w="9051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3127"/>
        <w:gridCol w:w="5924"/>
      </w:tblGrid>
      <w:tr w:rsidR="005A22D1" w14:paraId="37F27EF6" w14:textId="77777777">
        <w:trPr>
          <w:trHeight w:val="510"/>
        </w:trPr>
        <w:tc>
          <w:tcPr>
            <w:tcW w:w="3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C7CC2D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Término</w:t>
            </w:r>
          </w:p>
        </w:tc>
        <w:tc>
          <w:tcPr>
            <w:tcW w:w="59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F0B8E9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5A22D1" w14:paraId="2EEBBA35" w14:textId="77777777">
        <w:trPr>
          <w:trHeight w:val="510"/>
        </w:trPr>
        <w:tc>
          <w:tcPr>
            <w:tcW w:w="31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FD85AC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Módulo</w:t>
            </w: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FDFD50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 xml:space="preserve">Se refiere a la ventana de interacción abierta en el momento </w:t>
            </w:r>
          </w:p>
        </w:tc>
      </w:tr>
      <w:tr w:rsidR="005A22D1" w14:paraId="7371A3B3" w14:textId="77777777">
        <w:trPr>
          <w:trHeight w:val="510"/>
        </w:trPr>
        <w:tc>
          <w:tcPr>
            <w:tcW w:w="31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535C6C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Interfaz</w:t>
            </w: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0D548E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Composición gráfica con la cual el usuario interactúa</w:t>
            </w:r>
          </w:p>
        </w:tc>
      </w:tr>
      <w:tr w:rsidR="005A22D1" w14:paraId="09A149F1" w14:textId="77777777">
        <w:trPr>
          <w:trHeight w:val="510"/>
        </w:trPr>
        <w:tc>
          <w:tcPr>
            <w:tcW w:w="31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1FB3E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Apartado</w:t>
            </w: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30650D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Módulo</w:t>
            </w:r>
          </w:p>
        </w:tc>
      </w:tr>
      <w:tr w:rsidR="005A22D1" w14:paraId="0DB953B6" w14:textId="77777777">
        <w:trPr>
          <w:trHeight w:val="510"/>
        </w:trPr>
        <w:tc>
          <w:tcPr>
            <w:tcW w:w="3127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9E4818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 xml:space="preserve">Validación </w:t>
            </w: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407445" w14:textId="77777777" w:rsidR="005A22D1" w:rsidRDefault="00AE21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Verificación de procedimientos y de datos</w:t>
            </w:r>
          </w:p>
        </w:tc>
      </w:tr>
    </w:tbl>
    <w:p w14:paraId="0B9420E4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rPr>
          <w:rFonts w:ascii="NewsGotT" w:eastAsia="NewsGotT" w:hAnsi="NewsGotT" w:cs="NewsGotT"/>
          <w:color w:val="000000"/>
          <w:sz w:val="20"/>
          <w:szCs w:val="20"/>
        </w:rPr>
      </w:pPr>
    </w:p>
    <w:p w14:paraId="4505331B" w14:textId="4E1776F5" w:rsidR="00F23885" w:rsidRPr="00F23885" w:rsidRDefault="00F23885" w:rsidP="00F23885">
      <w:pPr>
        <w:pStyle w:val="Ttulo1"/>
        <w:rPr>
          <w:rFonts w:ascii="NewsGotT" w:eastAsia="NewsGotT" w:hAnsi="NewsGotT" w:cs="NewsGotT"/>
          <w:color w:val="000000"/>
          <w:sz w:val="22"/>
          <w:szCs w:val="22"/>
        </w:rPr>
      </w:pPr>
      <w:bookmarkStart w:id="22" w:name="_Hlk119821277"/>
      <w:bookmarkStart w:id="23" w:name="_Toc135302958"/>
      <w:r>
        <w:lastRenderedPageBreak/>
        <w:t>BIBLIOGRAFÍA Y REFERENCIA</w:t>
      </w:r>
      <w:bookmarkEnd w:id="23"/>
    </w:p>
    <w:p w14:paraId="73867B1B" w14:textId="77777777" w:rsidR="00F23885" w:rsidRDefault="00F23885" w:rsidP="00F2388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tbl>
      <w:tblPr>
        <w:tblStyle w:val="a4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35"/>
        <w:gridCol w:w="4536"/>
      </w:tblGrid>
      <w:tr w:rsidR="00F23885" w14:paraId="6E0C61D8" w14:textId="77777777" w:rsidTr="00E92D06"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DB505" w14:textId="77777777" w:rsidR="00F23885" w:rsidRDefault="00F23885" w:rsidP="00E92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Referencia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63E2F" w14:textId="77777777" w:rsidR="00F23885" w:rsidRDefault="00F23885" w:rsidP="00E92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b/>
                <w:color w:val="000000"/>
                <w:sz w:val="20"/>
                <w:szCs w:val="20"/>
              </w:rPr>
              <w:t>Título</w:t>
            </w:r>
          </w:p>
        </w:tc>
      </w:tr>
      <w:tr w:rsidR="00F23885" w14:paraId="37C11995" w14:textId="77777777" w:rsidTr="00E92D06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29453" w14:textId="77777777" w:rsidR="00F23885" w:rsidRDefault="00F23885" w:rsidP="00E92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https://www.javeriana.edu.co/documents/10179/56863/MANUAL+DE+USUARIO+VINCULACION+DE+EMPRESAS.pdf/020751e5-5304-4f59-b7d2-116cfd1c0835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133E8" w14:textId="77777777" w:rsidR="00F23885" w:rsidRDefault="00F23885" w:rsidP="00E92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ewsGotT" w:eastAsia="NewsGotT" w:hAnsi="NewsGotT" w:cs="NewsGotT"/>
                <w:sz w:val="20"/>
                <w:szCs w:val="20"/>
              </w:rPr>
              <w:t>Academy</w:t>
            </w:r>
            <w:proofErr w:type="spellEnd"/>
          </w:p>
        </w:tc>
      </w:tr>
      <w:tr w:rsidR="00F23885" w14:paraId="6297EDFA" w14:textId="77777777" w:rsidTr="00E92D06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F3BDB" w14:textId="77777777" w:rsidR="00F23885" w:rsidRDefault="00F23885" w:rsidP="00E92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https://www.academia.edu/31061567/Cómo_hacer_un_manual_de_usuario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7E20E" w14:textId="77777777" w:rsidR="00F23885" w:rsidRDefault="00F23885" w:rsidP="00E92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Universidad Javeriana</w:t>
            </w:r>
          </w:p>
        </w:tc>
      </w:tr>
      <w:tr w:rsidR="00F23885" w14:paraId="7E78407C" w14:textId="77777777" w:rsidTr="00E92D06">
        <w:tc>
          <w:tcPr>
            <w:tcW w:w="4535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1872E" w14:textId="77777777" w:rsidR="00F23885" w:rsidRDefault="00F23885" w:rsidP="00E92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https://www.juntadeandalucia.es/servicios/madeja/contenido/recurso/465</w:t>
            </w:r>
          </w:p>
        </w:tc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BD71C" w14:textId="77777777" w:rsidR="00F23885" w:rsidRDefault="00F23885" w:rsidP="00E92D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NewsGotT" w:eastAsia="NewsGotT" w:hAnsi="NewsGotT" w:cs="NewsGotT"/>
                <w:color w:val="000000"/>
                <w:sz w:val="20"/>
                <w:szCs w:val="20"/>
              </w:rPr>
            </w:pPr>
            <w:r>
              <w:rPr>
                <w:rFonts w:ascii="NewsGotT" w:eastAsia="NewsGotT" w:hAnsi="NewsGotT" w:cs="NewsGotT"/>
                <w:sz w:val="20"/>
                <w:szCs w:val="20"/>
              </w:rPr>
              <w:t>Junta de Andalucía</w:t>
            </w:r>
          </w:p>
        </w:tc>
      </w:tr>
    </w:tbl>
    <w:p w14:paraId="39321410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bookmarkEnd w:id="22"/>
    <w:p w14:paraId="51387F28" w14:textId="77777777" w:rsidR="005A22D1" w:rsidRDefault="005A22D1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NewsGotT" w:eastAsia="NewsGotT" w:hAnsi="NewsGotT" w:cs="NewsGotT"/>
          <w:color w:val="000000"/>
          <w:sz w:val="22"/>
          <w:szCs w:val="22"/>
        </w:rPr>
      </w:pPr>
    </w:p>
    <w:sectPr w:rsidR="005A22D1">
      <w:headerReference w:type="default" r:id="rId19"/>
      <w:footerReference w:type="default" r:id="rId20"/>
      <w:pgSz w:w="11905" w:h="16837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72ED5" w14:textId="77777777" w:rsidR="005536DB" w:rsidRDefault="005536DB">
      <w:r>
        <w:separator/>
      </w:r>
    </w:p>
  </w:endnote>
  <w:endnote w:type="continuationSeparator" w:id="0">
    <w:p w14:paraId="75507C59" w14:textId="77777777" w:rsidR="005536DB" w:rsidRDefault="00553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Md BT">
    <w:altName w:val="Calibri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default"/>
  </w:font>
  <w:font w:name="Eras Bk B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F537E" w14:textId="77777777" w:rsidR="005A22D1" w:rsidRDefault="00AE2117"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between w:val="nil"/>
      </w:pBdr>
      <w:tabs>
        <w:tab w:val="center" w:pos="4535"/>
        <w:tab w:val="right" w:pos="9071"/>
        <w:tab w:val="right" w:pos="9070"/>
      </w:tabs>
      <w:jc w:val="right"/>
      <w:rPr>
        <w:rFonts w:ascii="NewsGotT" w:eastAsia="NewsGotT" w:hAnsi="NewsGotT" w:cs="NewsGotT"/>
        <w:color w:val="000000"/>
        <w:sz w:val="20"/>
        <w:szCs w:val="20"/>
      </w:rPr>
    </w:pPr>
    <w:r>
      <w:rPr>
        <w:rFonts w:ascii="NewsGotT" w:eastAsia="NewsGotT" w:hAnsi="NewsGotT" w:cs="NewsGotT"/>
        <w:b/>
        <w:color w:val="000000"/>
        <w:sz w:val="14"/>
        <w:szCs w:val="14"/>
      </w:rPr>
      <w:tab/>
    </w:r>
    <w:r>
      <w:rPr>
        <w:rFonts w:ascii="NewsGotT" w:eastAsia="NewsGotT" w:hAnsi="NewsGotT" w:cs="NewsGotT"/>
        <w:color w:val="000000"/>
        <w:sz w:val="20"/>
        <w:szCs w:val="20"/>
      </w:rPr>
      <w:t xml:space="preserve">Página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PAGE</w:instrText>
    </w:r>
    <w:r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520CB2">
      <w:rPr>
        <w:rFonts w:ascii="NewsGotT" w:eastAsia="NewsGotT" w:hAnsi="NewsGotT" w:cs="NewsGotT"/>
        <w:noProof/>
        <w:color w:val="000000"/>
        <w:sz w:val="20"/>
        <w:szCs w:val="20"/>
      </w:rPr>
      <w:t>3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  <w:r>
      <w:rPr>
        <w:rFonts w:ascii="NewsGotT" w:eastAsia="NewsGotT" w:hAnsi="NewsGotT" w:cs="NewsGotT"/>
        <w:color w:val="000000"/>
        <w:sz w:val="20"/>
        <w:szCs w:val="20"/>
      </w:rPr>
      <w:t xml:space="preserve"> de </w:t>
    </w:r>
    <w:r>
      <w:rPr>
        <w:rFonts w:ascii="NewsGotT" w:eastAsia="NewsGotT" w:hAnsi="NewsGotT" w:cs="NewsGotT"/>
        <w:color w:val="000000"/>
        <w:sz w:val="20"/>
        <w:szCs w:val="20"/>
      </w:rPr>
      <w:fldChar w:fldCharType="begin"/>
    </w:r>
    <w:r>
      <w:rPr>
        <w:rFonts w:ascii="NewsGotT" w:eastAsia="NewsGotT" w:hAnsi="NewsGotT" w:cs="NewsGotT"/>
        <w:color w:val="000000"/>
        <w:sz w:val="20"/>
        <w:szCs w:val="20"/>
      </w:rPr>
      <w:instrText>NUMPAGES</w:instrText>
    </w:r>
    <w:r>
      <w:rPr>
        <w:rFonts w:ascii="NewsGotT" w:eastAsia="NewsGotT" w:hAnsi="NewsGotT" w:cs="NewsGotT"/>
        <w:color w:val="000000"/>
        <w:sz w:val="20"/>
        <w:szCs w:val="20"/>
      </w:rPr>
      <w:fldChar w:fldCharType="separate"/>
    </w:r>
    <w:r w:rsidR="00520CB2">
      <w:rPr>
        <w:rFonts w:ascii="NewsGotT" w:eastAsia="NewsGotT" w:hAnsi="NewsGotT" w:cs="NewsGotT"/>
        <w:noProof/>
        <w:color w:val="000000"/>
        <w:sz w:val="20"/>
        <w:szCs w:val="20"/>
      </w:rPr>
      <w:t>4</w:t>
    </w:r>
    <w:r>
      <w:rPr>
        <w:rFonts w:ascii="NewsGotT" w:eastAsia="NewsGotT" w:hAnsi="NewsGotT" w:cs="NewsGotT"/>
        <w:color w:val="000000"/>
        <w:sz w:val="20"/>
        <w:szCs w:val="20"/>
      </w:rPr>
      <w:fldChar w:fldCharType="end"/>
    </w:r>
  </w:p>
  <w:p w14:paraId="1232E2EA" w14:textId="77777777" w:rsidR="005A22D1" w:rsidRDefault="005A22D1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NewsGotT" w:eastAsia="NewsGotT" w:hAnsi="NewsGotT" w:cs="NewsGotT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4A78" w14:textId="77777777" w:rsidR="005536DB" w:rsidRDefault="005536DB">
      <w:r>
        <w:separator/>
      </w:r>
    </w:p>
  </w:footnote>
  <w:footnote w:type="continuationSeparator" w:id="0">
    <w:p w14:paraId="4DD31555" w14:textId="77777777" w:rsidR="005536DB" w:rsidRDefault="005536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93FE9" w14:textId="29E93F7D" w:rsidR="005A22D1" w:rsidRDefault="005A22D1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  <w:sz w:val="20"/>
        <w:szCs w:val="20"/>
      </w:rPr>
    </w:pPr>
  </w:p>
  <w:tbl>
    <w:tblPr>
      <w:tblStyle w:val="a5"/>
      <w:tblW w:w="9020" w:type="dxa"/>
      <w:tblInd w:w="30" w:type="dxa"/>
      <w:tblLayout w:type="fixed"/>
      <w:tblLook w:val="0400" w:firstRow="0" w:lastRow="0" w:firstColumn="0" w:lastColumn="0" w:noHBand="0" w:noVBand="1"/>
    </w:tblPr>
    <w:tblGrid>
      <w:gridCol w:w="1425"/>
      <w:gridCol w:w="4665"/>
      <w:gridCol w:w="2930"/>
    </w:tblGrid>
    <w:tr w:rsidR="005A22D1" w14:paraId="0C045B62" w14:textId="77777777">
      <w:trPr>
        <w:trHeight w:val="1017"/>
      </w:trPr>
      <w:tc>
        <w:tcPr>
          <w:tcW w:w="1425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3AC58F35" w14:textId="4A8A4CD9" w:rsidR="005A22D1" w:rsidRDefault="00AD183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283"/>
            <w:jc w:val="center"/>
            <w:rPr>
              <w:rFonts w:ascii="NewsGotT" w:eastAsia="NewsGotT" w:hAnsi="NewsGotT" w:cs="NewsGotT"/>
              <w:color w:val="FFFFFF"/>
              <w:sz w:val="20"/>
              <w:szCs w:val="20"/>
            </w:rPr>
          </w:pPr>
          <w:bookmarkStart w:id="24" w:name="_Hlk119822335"/>
          <w:r w:rsidRPr="00AD1837">
            <w:rPr>
              <w:rFonts w:ascii="NewsGotT" w:eastAsia="NewsGotT" w:hAnsi="NewsGotT" w:cs="NewsGotT"/>
              <w:noProof/>
              <w:color w:val="FFFFFF"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36B2F2E1" wp14:editId="417339DC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869315" cy="524510"/>
                <wp:effectExtent l="0" t="0" r="6985" b="889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9315" cy="524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65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813BB9F" w14:textId="23825684" w:rsidR="005A22D1" w:rsidRDefault="00D46992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13"/>
            <w:ind w:right="57"/>
            <w:jc w:val="center"/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sz w:val="20"/>
              <w:szCs w:val="20"/>
            </w:rPr>
            <w:t>PARKIN</w:t>
          </w:r>
          <w:r w:rsidR="00AD1837">
            <w:rPr>
              <w:rFonts w:ascii="Eras Bk BT" w:eastAsia="Eras Bk BT" w:hAnsi="Eras Bk BT" w:cs="Eras Bk BT"/>
              <w:b/>
              <w:sz w:val="20"/>
              <w:szCs w:val="20"/>
            </w:rPr>
            <w:t xml:space="preserve"> DATA BASE</w:t>
          </w:r>
        </w:p>
        <w:p w14:paraId="381194A9" w14:textId="77777777" w:rsidR="005A22D1" w:rsidRDefault="00AE2117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  <w:t>Manual de Usuario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1580DF54" w14:textId="77777777" w:rsidR="005A22D1" w:rsidRDefault="00AE2117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rFonts w:ascii="Eras Bk BT" w:eastAsia="Eras Bk BT" w:hAnsi="Eras Bk BT" w:cs="Eras Bk BT"/>
              <w:b/>
              <w:color w:val="000000"/>
              <w:sz w:val="20"/>
              <w:szCs w:val="20"/>
            </w:rPr>
          </w:pPr>
          <w:r>
            <w:rPr>
              <w:rFonts w:ascii="Eras Bk BT" w:eastAsia="Eras Bk BT" w:hAnsi="Eras Bk BT" w:cs="Eras Bk BT"/>
              <w:b/>
              <w:sz w:val="20"/>
              <w:szCs w:val="20"/>
            </w:rPr>
            <w:t>Universidad de Cundinamarca</w:t>
          </w:r>
        </w:p>
      </w:tc>
    </w:tr>
    <w:bookmarkEnd w:id="24"/>
  </w:tbl>
  <w:p w14:paraId="1E32651E" w14:textId="77777777" w:rsidR="005A22D1" w:rsidRDefault="005A22D1">
    <w:pPr>
      <w:pBdr>
        <w:top w:val="nil"/>
        <w:left w:val="nil"/>
        <w:bottom w:val="nil"/>
        <w:right w:val="nil"/>
        <w:between w:val="nil"/>
      </w:pBdr>
      <w:rPr>
        <w:rFonts w:ascii="NewsGotT" w:eastAsia="NewsGotT" w:hAnsi="NewsGotT" w:cs="NewsGotT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154C"/>
    <w:multiLevelType w:val="multilevel"/>
    <w:tmpl w:val="4F549EE8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num w:numId="1" w16cid:durableId="667516623">
    <w:abstractNumId w:val="0"/>
  </w:num>
  <w:num w:numId="2" w16cid:durableId="8975455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2D1"/>
    <w:rsid w:val="0007468F"/>
    <w:rsid w:val="00105F36"/>
    <w:rsid w:val="0018715B"/>
    <w:rsid w:val="001E66D7"/>
    <w:rsid w:val="001F0949"/>
    <w:rsid w:val="0021638E"/>
    <w:rsid w:val="003C7143"/>
    <w:rsid w:val="00520CB2"/>
    <w:rsid w:val="00521694"/>
    <w:rsid w:val="005536DB"/>
    <w:rsid w:val="00593806"/>
    <w:rsid w:val="00594C07"/>
    <w:rsid w:val="005A22D1"/>
    <w:rsid w:val="00611500"/>
    <w:rsid w:val="006578B8"/>
    <w:rsid w:val="00665A1F"/>
    <w:rsid w:val="0074055F"/>
    <w:rsid w:val="00742BBC"/>
    <w:rsid w:val="00773F25"/>
    <w:rsid w:val="007A0940"/>
    <w:rsid w:val="008D16F8"/>
    <w:rsid w:val="009A44BC"/>
    <w:rsid w:val="00A14F3E"/>
    <w:rsid w:val="00AD1837"/>
    <w:rsid w:val="00AE2117"/>
    <w:rsid w:val="00D46992"/>
    <w:rsid w:val="00DA3954"/>
    <w:rsid w:val="00DB500A"/>
    <w:rsid w:val="00E01E41"/>
    <w:rsid w:val="00E96A88"/>
    <w:rsid w:val="00F23885"/>
    <w:rsid w:val="00FB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72653C"/>
  <w15:docId w15:val="{CDC26E14-E791-40D6-B582-08F2C0BB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numbering" w:customStyle="1" w:styleId="Outline">
    <w:name w:val="Outline"/>
    <w:basedOn w:val="Sinlista"/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Subttulo">
    <w:name w:val="Subtitle"/>
    <w:basedOn w:val="Normal"/>
    <w:next w:val="Normal"/>
    <w:uiPriority w:val="11"/>
    <w:qFormat/>
    <w:pPr>
      <w:keepNext/>
      <w:pBdr>
        <w:top w:val="nil"/>
        <w:left w:val="nil"/>
        <w:bottom w:val="nil"/>
        <w:right w:val="nil"/>
        <w:between w:val="nil"/>
      </w:pBdr>
      <w:jc w:val="right"/>
    </w:pPr>
    <w:rPr>
      <w:rFonts w:ascii="Eras Bk BT" w:eastAsia="Eras Bk BT" w:hAnsi="Eras Bk BT" w:cs="Eras Bk BT"/>
      <w:b/>
      <w:i/>
      <w:color w:val="000000"/>
      <w:sz w:val="28"/>
      <w:szCs w:val="28"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DB500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500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B500A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B50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HiBvpyGQGCc9HHO2rvqSxdn/1g==">AMUW2mWhbubGxeQWrtCdI9dXnMamYKgka3RhZYM4QA3Tw71YolvJckV1SBSFhrO/prtEBKYNOvKXZUNLJz8HS13gfk4MYCEZExC77uw0BOuembt/tfUUfDpv2h2cQY9PUXR5TBlm6it9R8W3UKS/oRg1steMjY2TcA57KtE/Z+YmopaXDxrSYNaeZpXT598uQTjdgSSLkIDXXwwgVhpt2NOwhOLm880BvKwZFWT3kaRPj3o2B0cSOLgh+RmGYOrc6VbLo7kPeTdZGzWOOTI2HrzIwNQ/TPiTtBYqlbr6MXbeArrCM9AvJqbqGb+NjoT/poSwZThEE0TA4r5BCsGLLteus1wvtFXa5J52yROEG/3q/YNONdBBI2LHOkkM11L7lOqqhJn5bD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cruz ardila</dc:creator>
  <cp:lastModifiedBy>Runza Quintero, Tifanny Valeria</cp:lastModifiedBy>
  <cp:revision>2</cp:revision>
  <cp:lastPrinted>2022-11-20T16:35:00Z</cp:lastPrinted>
  <dcterms:created xsi:type="dcterms:W3CDTF">2023-05-18T17:21:00Z</dcterms:created>
  <dcterms:modified xsi:type="dcterms:W3CDTF">2023-05-18T17:21:00Z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