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057" w:rsidRPr="003C063D" w:rsidRDefault="00E55057" w:rsidP="00E55057">
      <w:pPr>
        <w:ind w:firstLine="720"/>
        <w:jc w:val="center"/>
        <w:rPr>
          <w:b/>
          <w:sz w:val="24"/>
          <w:szCs w:val="24"/>
        </w:rPr>
      </w:pPr>
      <w:r w:rsidRPr="003C063D">
        <w:rPr>
          <w:b/>
          <w:sz w:val="24"/>
          <w:szCs w:val="24"/>
        </w:rPr>
        <w:t xml:space="preserve">AUDITORIA </w:t>
      </w:r>
      <w:r>
        <w:rPr>
          <w:b/>
          <w:sz w:val="24"/>
          <w:szCs w:val="24"/>
        </w:rPr>
        <w:t>DONATELLO</w:t>
      </w: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JONATHAN CAMILO FERRUHO ESPITIA</w:t>
      </w: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rPr>
          <w:b/>
          <w:sz w:val="24"/>
          <w:szCs w:val="24"/>
        </w:rPr>
      </w:pPr>
    </w:p>
    <w:p w:rsidR="00E55057" w:rsidRDefault="00E55057" w:rsidP="00E55057">
      <w:pPr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</w:rPr>
      </w:pPr>
      <w:r>
        <w:rPr>
          <w:b/>
        </w:rPr>
        <w:t>UNIVERSIDAD PEDAGIGICA Y TECNOLOGICA DE COLOMBIA</w:t>
      </w:r>
    </w:p>
    <w:p w:rsidR="00E55057" w:rsidRDefault="00E55057" w:rsidP="00E55057">
      <w:pPr>
        <w:jc w:val="center"/>
        <w:rPr>
          <w:b/>
        </w:rPr>
      </w:pPr>
      <w:r>
        <w:rPr>
          <w:b/>
        </w:rPr>
        <w:t>INGENIERIA DE SISTEMAS Y COMPUTACIÓN</w:t>
      </w:r>
    </w:p>
    <w:p w:rsidR="00E55057" w:rsidRDefault="00E55057" w:rsidP="00E55057">
      <w:pPr>
        <w:jc w:val="center"/>
        <w:rPr>
          <w:b/>
        </w:rPr>
      </w:pPr>
      <w:r>
        <w:rPr>
          <w:b/>
        </w:rPr>
        <w:t>TUNJA</w:t>
      </w:r>
    </w:p>
    <w:p w:rsidR="00E55057" w:rsidRDefault="00E55057" w:rsidP="00E55057">
      <w:pPr>
        <w:jc w:val="center"/>
        <w:rPr>
          <w:b/>
        </w:rPr>
      </w:pPr>
      <w:r>
        <w:rPr>
          <w:b/>
        </w:rPr>
        <w:t>2017</w:t>
      </w:r>
    </w:p>
    <w:p w:rsidR="00E55057" w:rsidRPr="003C063D" w:rsidRDefault="00E55057" w:rsidP="00E55057">
      <w:pPr>
        <w:ind w:firstLine="720"/>
        <w:jc w:val="center"/>
        <w:rPr>
          <w:b/>
          <w:sz w:val="24"/>
          <w:szCs w:val="24"/>
        </w:rPr>
      </w:pPr>
      <w:r w:rsidRPr="003C063D">
        <w:rPr>
          <w:b/>
          <w:sz w:val="24"/>
          <w:szCs w:val="24"/>
        </w:rPr>
        <w:lastRenderedPageBreak/>
        <w:t xml:space="preserve">AUDITORIA </w:t>
      </w:r>
      <w:r>
        <w:rPr>
          <w:b/>
          <w:sz w:val="24"/>
          <w:szCs w:val="24"/>
        </w:rPr>
        <w:t>DONATELLO</w:t>
      </w: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JONATHAN CAMILO FERRUCHO ESPITIA</w:t>
      </w: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PRESENTADO A:</w:t>
      </w:r>
    </w:p>
    <w:p w:rsidR="00E55057" w:rsidRDefault="00E55057" w:rsidP="00E550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JUAN JOSE CAMARGO VEGA</w:t>
      </w: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  <w:sz w:val="24"/>
          <w:szCs w:val="24"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jc w:val="center"/>
        <w:rPr>
          <w:b/>
        </w:rPr>
      </w:pPr>
    </w:p>
    <w:p w:rsidR="00E55057" w:rsidRDefault="00E55057" w:rsidP="00E55057">
      <w:pPr>
        <w:rPr>
          <w:b/>
        </w:rPr>
      </w:pPr>
    </w:p>
    <w:p w:rsidR="00E55057" w:rsidRDefault="00E55057" w:rsidP="00E55057">
      <w:pPr>
        <w:jc w:val="center"/>
        <w:rPr>
          <w:b/>
        </w:rPr>
      </w:pPr>
      <w:r>
        <w:rPr>
          <w:b/>
        </w:rPr>
        <w:t>UNIVERSIDAD PEDAGIGICA Y TECNOLOGICA DE COLOMBIA</w:t>
      </w:r>
    </w:p>
    <w:p w:rsidR="00E55057" w:rsidRDefault="00E55057" w:rsidP="00E55057">
      <w:pPr>
        <w:jc w:val="center"/>
        <w:rPr>
          <w:b/>
        </w:rPr>
      </w:pPr>
      <w:r>
        <w:rPr>
          <w:b/>
        </w:rPr>
        <w:t>INGENIERIA DE SISTEMAS Y COMPUTACIÓN</w:t>
      </w:r>
    </w:p>
    <w:p w:rsidR="00E55057" w:rsidRDefault="00E55057" w:rsidP="00E55057">
      <w:pPr>
        <w:jc w:val="center"/>
        <w:rPr>
          <w:b/>
        </w:rPr>
      </w:pPr>
      <w:r>
        <w:rPr>
          <w:b/>
        </w:rPr>
        <w:t>TUNJA</w:t>
      </w:r>
    </w:p>
    <w:p w:rsidR="00E55057" w:rsidRDefault="00E55057" w:rsidP="00E55057">
      <w:pPr>
        <w:jc w:val="center"/>
        <w:rPr>
          <w:b/>
        </w:rPr>
      </w:pPr>
      <w:r>
        <w:rPr>
          <w:b/>
        </w:rPr>
        <w:t>2017</w:t>
      </w:r>
    </w:p>
    <w:p w:rsidR="00033AA1" w:rsidRDefault="00033AA1" w:rsidP="00033AA1">
      <w:pPr>
        <w:rPr>
          <w:b/>
        </w:rPr>
      </w:pPr>
      <w:r>
        <w:rPr>
          <w:b/>
        </w:rPr>
        <w:lastRenderedPageBreak/>
        <w:t>OBJETIVO GENERAL DEL PROYECTO:</w:t>
      </w:r>
    </w:p>
    <w:p w:rsidR="00033AA1" w:rsidRPr="00033AA1" w:rsidRDefault="00033AA1" w:rsidP="00033AA1">
      <w:r>
        <w:t xml:space="preserve"> Realizar una auditoria de los sistemas de computo a la empresa Donatello en la cual se evaluarla el aplicativo SAI OPEN version 9.0.0 escogiendo para la evaluación uno de los siguientes módulos: Inventarios, Facturación, Proveedores y Reportes </w:t>
      </w:r>
    </w:p>
    <w:p w:rsidR="00E55057" w:rsidRPr="00E55057" w:rsidRDefault="00E55057" w:rsidP="00E55057">
      <w:pPr>
        <w:pStyle w:val="Ttulo1"/>
        <w:keepNext w:val="0"/>
        <w:keepLines w:val="0"/>
        <w:spacing w:before="480"/>
        <w:rPr>
          <w:rStyle w:val="nfasisintenso"/>
        </w:rPr>
      </w:pPr>
      <w:bookmarkStart w:id="0" w:name="_Toc484975108"/>
      <w:bookmarkStart w:id="1" w:name="_Toc484975524"/>
      <w:r w:rsidRPr="00E55057">
        <w:rPr>
          <w:rStyle w:val="nfasisintenso"/>
        </w:rPr>
        <w:t>1. Información general de la Empresa</w:t>
      </w:r>
      <w:bookmarkEnd w:id="0"/>
      <w:bookmarkEnd w:id="1"/>
    </w:p>
    <w:p w:rsidR="00E55057" w:rsidRDefault="00E55057" w:rsidP="00E550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55057" w:rsidRDefault="00E55057" w:rsidP="00E5505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NOMBRE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Donatello</w:t>
      </w:r>
    </w:p>
    <w:p w:rsidR="00E55057" w:rsidRDefault="00E55057" w:rsidP="00E5505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UBICACIÓN: </w:t>
      </w:r>
      <w:r>
        <w:rPr>
          <w:sz w:val="24"/>
          <w:szCs w:val="24"/>
        </w:rPr>
        <w:t xml:space="preserve">Calle </w:t>
      </w:r>
      <w:r>
        <w:rPr>
          <w:sz w:val="24"/>
          <w:szCs w:val="24"/>
        </w:rPr>
        <w:t>33 # 8-33 Mesopotamia (Tunja, Boyacá)</w:t>
      </w:r>
    </w:p>
    <w:p w:rsidR="00E55057" w:rsidRDefault="00033AA1" w:rsidP="00E550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55057" w:rsidRDefault="00E55057" w:rsidP="00E5505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MISIÓN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Somos una empresa enfocada en la prestación de servicios de alimentos propios de un salón de onces, esforzándonos en la calidad del producto, servicio y el bienestar de nuestros clientes </w:t>
      </w:r>
    </w:p>
    <w:p w:rsidR="00E55057" w:rsidRDefault="00E55057" w:rsidP="00E550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55057" w:rsidRDefault="00E55057" w:rsidP="00E5505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VISIÓN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Con el favor de Dios queremos llegar a ser en el mediano plazo una empresa con presencia en varios puntos del departamento de Boyacá y a largo plazo estar presentes en varios departamentos de Colombia </w:t>
      </w:r>
    </w:p>
    <w:p w:rsidR="00E55057" w:rsidRDefault="00E55057" w:rsidP="00E550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55057" w:rsidRDefault="00E55057" w:rsidP="00E55057">
      <w:pPr>
        <w:rPr>
          <w:sz w:val="24"/>
          <w:szCs w:val="24"/>
        </w:rPr>
      </w:pPr>
    </w:p>
    <w:p w:rsidR="00E55057" w:rsidRDefault="00E55057" w:rsidP="00E55057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 DE LA EMPRESA</w:t>
      </w:r>
    </w:p>
    <w:p w:rsidR="00E55057" w:rsidRDefault="00E55057" w:rsidP="00E55057">
      <w:pPr>
        <w:rPr>
          <w:b/>
          <w:sz w:val="24"/>
          <w:szCs w:val="24"/>
        </w:rPr>
      </w:pPr>
    </w:p>
    <w:p w:rsidR="009B4E19" w:rsidRDefault="00E55057" w:rsidP="00E55057">
      <w:pPr>
        <w:pStyle w:val="Prrafodelista"/>
        <w:numPr>
          <w:ilvl w:val="0"/>
          <w:numId w:val="2"/>
        </w:numPr>
      </w:pPr>
      <w:r>
        <w:t xml:space="preserve">Estandarización de nuestros productos y servicios </w:t>
      </w:r>
    </w:p>
    <w:p w:rsidR="00E55057" w:rsidRDefault="00E55057" w:rsidP="00E55057">
      <w:pPr>
        <w:pStyle w:val="Prrafodelista"/>
      </w:pPr>
    </w:p>
    <w:p w:rsidR="00E55057" w:rsidRDefault="00E55057" w:rsidP="00E55057">
      <w:pPr>
        <w:pStyle w:val="Prrafodelista"/>
        <w:numPr>
          <w:ilvl w:val="0"/>
          <w:numId w:val="2"/>
        </w:numPr>
      </w:pPr>
      <w:r>
        <w:t xml:space="preserve">Terminar de desarrollar los productos que solicita el mercado </w:t>
      </w:r>
    </w:p>
    <w:p w:rsidR="00E55057" w:rsidRDefault="00E55057" w:rsidP="00E55057">
      <w:pPr>
        <w:pStyle w:val="Prrafodelista"/>
      </w:pPr>
    </w:p>
    <w:p w:rsidR="00E55057" w:rsidRDefault="00E55057" w:rsidP="00E55057">
      <w:pPr>
        <w:pStyle w:val="Prrafodelista"/>
      </w:pPr>
    </w:p>
    <w:p w:rsidR="00E55057" w:rsidRDefault="00E55057" w:rsidP="00E55057">
      <w:pPr>
        <w:pStyle w:val="Prrafodelista"/>
        <w:numPr>
          <w:ilvl w:val="0"/>
          <w:numId w:val="2"/>
        </w:numPr>
      </w:pPr>
      <w:r>
        <w:t xml:space="preserve">Desarrollar e implementar la parte legal del proceso de extensión de franquicia para la empresa  </w:t>
      </w:r>
    </w:p>
    <w:p w:rsidR="00E55057" w:rsidRDefault="00E55057" w:rsidP="00E55057">
      <w:pPr>
        <w:pStyle w:val="Prrafodelista"/>
      </w:pPr>
    </w:p>
    <w:p w:rsidR="00405252" w:rsidRDefault="00405252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55057" w:rsidRDefault="00E55057" w:rsidP="004052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ORGANIGRAMA GENERAL</w:t>
      </w:r>
    </w:p>
    <w:p w:rsidR="009D5F78" w:rsidRDefault="009D5F78" w:rsidP="00405252">
      <w:pPr>
        <w:rPr>
          <w:b/>
          <w:sz w:val="24"/>
          <w:szCs w:val="24"/>
        </w:rPr>
      </w:pPr>
    </w:p>
    <w:p w:rsidR="00E55057" w:rsidRPr="009D5F78" w:rsidRDefault="009D5F78" w:rsidP="009D5F7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151AA9" wp14:editId="627331AC">
            <wp:extent cx="5462649" cy="3208691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701" cy="32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057">
        <w:br/>
      </w:r>
    </w:p>
    <w:p w:rsidR="00405252" w:rsidRDefault="00405252" w:rsidP="00405252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Imagen 1. </w:t>
      </w:r>
      <w:r w:rsidRPr="00405252">
        <w:rPr>
          <w:sz w:val="24"/>
          <w:szCs w:val="24"/>
        </w:rPr>
        <w:t>Organigrama general f</w:t>
      </w:r>
      <w:r w:rsidRPr="00405252">
        <w:rPr>
          <w:sz w:val="24"/>
          <w:szCs w:val="24"/>
        </w:rPr>
        <w:t>uente</w:t>
      </w:r>
      <w:r w:rsidRPr="00405252">
        <w:rPr>
          <w:sz w:val="24"/>
          <w:szCs w:val="24"/>
        </w:rPr>
        <w:t xml:space="preserve"> e</w:t>
      </w:r>
      <w:r w:rsidRPr="00405252">
        <w:rPr>
          <w:sz w:val="24"/>
          <w:szCs w:val="24"/>
        </w:rPr>
        <w:t>mpresa Compucentro S.A.S</w:t>
      </w:r>
    </w:p>
    <w:p w:rsidR="00405252" w:rsidRDefault="00405252" w:rsidP="00405252">
      <w:pPr>
        <w:jc w:val="center"/>
        <w:rPr>
          <w:sz w:val="24"/>
          <w:szCs w:val="24"/>
        </w:rPr>
      </w:pPr>
    </w:p>
    <w:p w:rsidR="00405252" w:rsidRDefault="00405252" w:rsidP="00405252">
      <w:pPr>
        <w:pStyle w:val="Ttulo1"/>
        <w:keepNext w:val="0"/>
        <w:keepLines w:val="0"/>
        <w:spacing w:before="480"/>
        <w:rPr>
          <w:rStyle w:val="nfasisintenso"/>
        </w:rPr>
      </w:pPr>
      <w:bookmarkStart w:id="2" w:name="_Toc484975109"/>
      <w:bookmarkStart w:id="3" w:name="_Toc484975525"/>
      <w:r w:rsidRPr="00405252">
        <w:rPr>
          <w:rStyle w:val="nfasisintenso"/>
        </w:rPr>
        <w:t>2. Información general del Departamento de Sistemas</w:t>
      </w:r>
      <w:bookmarkEnd w:id="2"/>
      <w:bookmarkEnd w:id="3"/>
    </w:p>
    <w:p w:rsidR="009D5F78" w:rsidRPr="009D5F78" w:rsidRDefault="009D5F78" w:rsidP="009D5F78">
      <w:r>
        <w:rPr>
          <w:noProof/>
        </w:rPr>
        <w:drawing>
          <wp:inline distT="0" distB="0" distL="0" distR="0" wp14:anchorId="3C060539" wp14:editId="43D0022D">
            <wp:extent cx="5612130" cy="666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A1" w:rsidRPr="00033AA1" w:rsidRDefault="00033AA1" w:rsidP="00033AA1"/>
    <w:p w:rsidR="00405252" w:rsidRDefault="00405252" w:rsidP="00405252">
      <w:pPr>
        <w:pStyle w:val="Ttulo1"/>
        <w:keepNext w:val="0"/>
        <w:keepLines w:val="0"/>
        <w:spacing w:before="480"/>
        <w:rPr>
          <w:rStyle w:val="nfasisintenso"/>
        </w:rPr>
      </w:pPr>
      <w:bookmarkStart w:id="4" w:name="_Toc484975110"/>
      <w:bookmarkStart w:id="5" w:name="_Toc484975526"/>
      <w:r w:rsidRPr="00405252">
        <w:rPr>
          <w:rStyle w:val="nfasisintenso"/>
        </w:rPr>
        <w:t>3. Censo a nivel de software y hardware</w:t>
      </w:r>
      <w:bookmarkEnd w:id="4"/>
      <w:bookmarkEnd w:id="5"/>
    </w:p>
    <w:p w:rsidR="0049755E" w:rsidRDefault="0049755E" w:rsidP="0049755E">
      <w:pPr>
        <w:rPr>
          <w:b/>
          <w:sz w:val="24"/>
          <w:szCs w:val="24"/>
        </w:rPr>
      </w:pPr>
    </w:p>
    <w:p w:rsidR="0049755E" w:rsidRDefault="0049755E" w:rsidP="0049755E">
      <w:pPr>
        <w:rPr>
          <w:b/>
          <w:sz w:val="24"/>
          <w:szCs w:val="24"/>
        </w:rPr>
      </w:pPr>
      <w:r>
        <w:rPr>
          <w:b/>
          <w:sz w:val="24"/>
          <w:szCs w:val="24"/>
        </w:rPr>
        <w:t>HADWARE</w:t>
      </w:r>
    </w:p>
    <w:p w:rsidR="0049755E" w:rsidRDefault="0049755E" w:rsidP="0049755E">
      <w:pPr>
        <w:rPr>
          <w:b/>
          <w:sz w:val="24"/>
          <w:szCs w:val="24"/>
        </w:rPr>
      </w:pPr>
    </w:p>
    <w:p w:rsidR="0049755E" w:rsidRPr="0049755E" w:rsidRDefault="0049755E" w:rsidP="0049755E">
      <w:pPr>
        <w:pStyle w:val="Prrafodelista"/>
        <w:numPr>
          <w:ilvl w:val="1"/>
          <w:numId w:val="3"/>
        </w:numPr>
      </w:pPr>
      <w:r>
        <w:rPr>
          <w:sz w:val="24"/>
          <w:szCs w:val="24"/>
        </w:rPr>
        <w:t>Tipo de equipo: Computador de escritorio</w:t>
      </w:r>
    </w:p>
    <w:p w:rsidR="0049755E" w:rsidRDefault="0049755E" w:rsidP="0049755E">
      <w:pPr>
        <w:pStyle w:val="Prrafodelista"/>
        <w:ind w:left="1440" w:firstLine="684"/>
        <w:rPr>
          <w:lang w:val="en-US"/>
        </w:rPr>
      </w:pPr>
      <w:r w:rsidRPr="0049755E">
        <w:rPr>
          <w:lang w:val="en-US"/>
        </w:rPr>
        <w:t>Procesador: AMD Athlom (tm) II X4 620 Processor 2.</w:t>
      </w:r>
      <w:r>
        <w:rPr>
          <w:lang w:val="en-US"/>
        </w:rPr>
        <w:t>60 GHz</w:t>
      </w:r>
    </w:p>
    <w:p w:rsidR="0049755E" w:rsidRPr="0049755E" w:rsidRDefault="0049755E" w:rsidP="0049755E">
      <w:pPr>
        <w:pStyle w:val="Prrafodelista"/>
        <w:ind w:left="1440" w:firstLine="684"/>
        <w:rPr>
          <w:lang w:val="en-US"/>
        </w:rPr>
      </w:pPr>
      <w:r>
        <w:rPr>
          <w:lang w:val="en-US"/>
        </w:rPr>
        <w:t>M</w:t>
      </w:r>
      <w:r w:rsidR="00554BDF">
        <w:rPr>
          <w:lang w:val="en-US"/>
        </w:rPr>
        <w:t>emoria</w:t>
      </w:r>
      <w:r>
        <w:rPr>
          <w:lang w:val="en-US"/>
        </w:rPr>
        <w:t xml:space="preserve"> Ram: 4.00 GB</w:t>
      </w:r>
      <w:r w:rsidRPr="0049755E">
        <w:rPr>
          <w:lang w:val="en-US"/>
        </w:rPr>
        <w:t xml:space="preserve"> </w:t>
      </w:r>
    </w:p>
    <w:p w:rsidR="0049755E" w:rsidRDefault="0049755E" w:rsidP="0049755E">
      <w:pPr>
        <w:pStyle w:val="Prrafodelista"/>
        <w:ind w:left="1440"/>
        <w:rPr>
          <w:sz w:val="24"/>
          <w:szCs w:val="24"/>
        </w:rPr>
      </w:pPr>
      <w:r w:rsidRPr="004975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49755E">
        <w:rPr>
          <w:sz w:val="24"/>
          <w:szCs w:val="24"/>
        </w:rPr>
        <w:t>Disco Duro: 500 GB</w:t>
      </w:r>
    </w:p>
    <w:p w:rsidR="00554BDF" w:rsidRDefault="00554BDF" w:rsidP="00554BDF">
      <w:pPr>
        <w:pStyle w:val="Prrafodelista"/>
        <w:ind w:left="2268"/>
        <w:rPr>
          <w:sz w:val="24"/>
          <w:szCs w:val="24"/>
        </w:rPr>
      </w:pPr>
      <w:r>
        <w:rPr>
          <w:sz w:val="24"/>
          <w:szCs w:val="24"/>
        </w:rPr>
        <w:lastRenderedPageBreak/>
        <w:t>Conexión Red: Ethernet</w:t>
      </w:r>
    </w:p>
    <w:p w:rsidR="00554BDF" w:rsidRDefault="00554BDF" w:rsidP="00554BDF">
      <w:pPr>
        <w:pStyle w:val="Prrafodelista"/>
        <w:ind w:left="2268"/>
        <w:rPr>
          <w:sz w:val="24"/>
          <w:szCs w:val="24"/>
        </w:rPr>
      </w:pPr>
      <w:r>
        <w:rPr>
          <w:sz w:val="24"/>
          <w:szCs w:val="24"/>
        </w:rPr>
        <w:t>Mouse: si</w:t>
      </w:r>
    </w:p>
    <w:p w:rsidR="00554BDF" w:rsidRDefault="00554BDF" w:rsidP="00554BDF">
      <w:pPr>
        <w:pStyle w:val="Prrafodelista"/>
        <w:ind w:left="2268"/>
        <w:rPr>
          <w:sz w:val="24"/>
          <w:szCs w:val="24"/>
        </w:rPr>
      </w:pPr>
      <w:r>
        <w:rPr>
          <w:sz w:val="24"/>
          <w:szCs w:val="24"/>
        </w:rPr>
        <w:t>Teclado: si</w:t>
      </w:r>
    </w:p>
    <w:p w:rsidR="00554BDF" w:rsidRDefault="00554BDF" w:rsidP="00554BDF">
      <w:pPr>
        <w:pStyle w:val="Prrafodelista"/>
        <w:ind w:left="2268"/>
        <w:rPr>
          <w:sz w:val="24"/>
          <w:szCs w:val="24"/>
        </w:rPr>
      </w:pPr>
      <w:r>
        <w:rPr>
          <w:sz w:val="24"/>
          <w:szCs w:val="24"/>
        </w:rPr>
        <w:t>Monitor: Samsung (21 pulgadas)</w:t>
      </w:r>
    </w:p>
    <w:p w:rsidR="00554BDF" w:rsidRPr="0049755E" w:rsidRDefault="00554BDF" w:rsidP="00554BDF">
      <w:pPr>
        <w:pStyle w:val="Prrafodelista"/>
        <w:ind w:left="2268"/>
        <w:rPr>
          <w:sz w:val="24"/>
          <w:szCs w:val="24"/>
        </w:rPr>
      </w:pPr>
      <w:r>
        <w:rPr>
          <w:sz w:val="24"/>
          <w:szCs w:val="24"/>
        </w:rPr>
        <w:t xml:space="preserve">Puertos USB: 5 </w:t>
      </w:r>
    </w:p>
    <w:p w:rsidR="00554BDF" w:rsidRDefault="00554BDF" w:rsidP="0049755E">
      <w:pPr>
        <w:pStyle w:val="Prrafodelista"/>
        <w:ind w:left="1440"/>
      </w:pPr>
      <w:r>
        <w:rPr>
          <w:lang w:val="en-US"/>
        </w:rPr>
        <w:tab/>
      </w:r>
      <w:r w:rsidRPr="00554BDF">
        <w:t xml:space="preserve">  Unidad de DVD: s</w:t>
      </w:r>
    </w:p>
    <w:p w:rsidR="0049755E" w:rsidRDefault="00232138" w:rsidP="00554BDF">
      <w:pPr>
        <w:pStyle w:val="Prrafodelista"/>
        <w:numPr>
          <w:ilvl w:val="1"/>
          <w:numId w:val="3"/>
        </w:numPr>
      </w:pPr>
      <w:r>
        <w:t>Impresora EPSON (Buscar una impresora de recibos)</w:t>
      </w:r>
      <w:r w:rsidR="00554BDF" w:rsidRPr="00554BDF">
        <w:tab/>
      </w:r>
    </w:p>
    <w:p w:rsidR="00232138" w:rsidRPr="00554BDF" w:rsidRDefault="00232138" w:rsidP="00232138">
      <w:pPr>
        <w:pStyle w:val="Prrafodelista"/>
        <w:numPr>
          <w:ilvl w:val="1"/>
          <w:numId w:val="3"/>
        </w:numPr>
      </w:pPr>
      <w:r>
        <w:t>Caja SAT PCs  (Buscar un modelo de de  cajas registradoras)</w:t>
      </w:r>
    </w:p>
    <w:p w:rsidR="00554BDF" w:rsidRDefault="0049755E" w:rsidP="00554BDF">
      <w:pPr>
        <w:rPr>
          <w:b/>
          <w:sz w:val="24"/>
          <w:szCs w:val="24"/>
        </w:rPr>
      </w:pPr>
      <w:r w:rsidRPr="00554BDF">
        <w:rPr>
          <w:sz w:val="24"/>
          <w:szCs w:val="24"/>
        </w:rPr>
        <w:br/>
      </w:r>
      <w:r w:rsidR="00554BDF">
        <w:rPr>
          <w:b/>
          <w:sz w:val="24"/>
          <w:szCs w:val="24"/>
        </w:rPr>
        <w:t>SOFTWARE</w:t>
      </w:r>
    </w:p>
    <w:p w:rsidR="00405252" w:rsidRDefault="00554BDF" w:rsidP="00554BDF">
      <w:pPr>
        <w:pStyle w:val="Prrafodelista"/>
        <w:numPr>
          <w:ilvl w:val="1"/>
          <w:numId w:val="3"/>
        </w:numPr>
      </w:pPr>
      <w:r>
        <w:t>Sistema Operativo: Windows 7 profesional Service Pack 1</w:t>
      </w:r>
    </w:p>
    <w:p w:rsidR="00554BDF" w:rsidRDefault="00554BDF" w:rsidP="00554BDF">
      <w:pPr>
        <w:pStyle w:val="Prrafodelista"/>
        <w:numPr>
          <w:ilvl w:val="1"/>
          <w:numId w:val="3"/>
        </w:numPr>
      </w:pPr>
      <w:r>
        <w:t xml:space="preserve">Arquitectura: Sistema Operativo de 64 bits </w:t>
      </w:r>
    </w:p>
    <w:p w:rsidR="00554BDF" w:rsidRDefault="00554BDF" w:rsidP="00554BDF">
      <w:pPr>
        <w:pStyle w:val="Prrafodelista"/>
        <w:numPr>
          <w:ilvl w:val="1"/>
          <w:numId w:val="3"/>
        </w:numPr>
      </w:pPr>
      <w:r>
        <w:t>Programas:</w:t>
      </w:r>
    </w:p>
    <w:p w:rsidR="00554BDF" w:rsidRPr="00554BDF" w:rsidRDefault="00554BDF" w:rsidP="00554BDF">
      <w:pPr>
        <w:pStyle w:val="Prrafodelista"/>
        <w:ind w:left="2124"/>
        <w:rPr>
          <w:lang w:val="en-US"/>
        </w:rPr>
      </w:pPr>
      <w:r w:rsidRPr="00554BDF">
        <w:rPr>
          <w:lang w:val="en-US"/>
        </w:rPr>
        <w:t>Microsoft Office 2010</w:t>
      </w:r>
    </w:p>
    <w:p w:rsidR="00554BDF" w:rsidRDefault="00554BDF" w:rsidP="00554BDF">
      <w:pPr>
        <w:pStyle w:val="Prrafodelista"/>
        <w:ind w:left="2124"/>
        <w:rPr>
          <w:lang w:val="en-US"/>
        </w:rPr>
      </w:pPr>
      <w:r w:rsidRPr="00554BDF">
        <w:rPr>
          <w:lang w:val="en-US"/>
        </w:rPr>
        <w:t>Adobbe Reader version 8.</w:t>
      </w:r>
      <w:r>
        <w:rPr>
          <w:lang w:val="en-US"/>
        </w:rPr>
        <w:t>0</w:t>
      </w:r>
    </w:p>
    <w:p w:rsidR="00554BDF" w:rsidRDefault="00554BDF" w:rsidP="00554BDF">
      <w:pPr>
        <w:pStyle w:val="Prrafodelista"/>
        <w:ind w:left="2124"/>
        <w:rPr>
          <w:lang w:val="en-US"/>
        </w:rPr>
      </w:pPr>
      <w:r>
        <w:rPr>
          <w:lang w:val="en-US"/>
        </w:rPr>
        <w:t>Chorme</w:t>
      </w:r>
    </w:p>
    <w:p w:rsidR="00554BDF" w:rsidRPr="009D5F78" w:rsidRDefault="00554BDF" w:rsidP="00554BDF">
      <w:pPr>
        <w:pStyle w:val="Prrafodelista"/>
        <w:ind w:left="2124"/>
      </w:pPr>
      <w:r w:rsidRPr="009D5F78">
        <w:t xml:space="preserve">SAI OPEN version 9.0.0 </w:t>
      </w:r>
    </w:p>
    <w:p w:rsidR="00405252" w:rsidRDefault="00405252" w:rsidP="00405252">
      <w:pPr>
        <w:pStyle w:val="Ttulo1"/>
        <w:rPr>
          <w:rStyle w:val="nfasisintenso"/>
        </w:rPr>
      </w:pPr>
      <w:bookmarkStart w:id="6" w:name="_Toc484975527"/>
      <w:r w:rsidRPr="00405252">
        <w:rPr>
          <w:rStyle w:val="nfasisintenso"/>
        </w:rPr>
        <w:t>4. Plano del centro de cómputo</w:t>
      </w:r>
      <w:bookmarkEnd w:id="6"/>
    </w:p>
    <w:p w:rsidR="00405252" w:rsidRDefault="00405252" w:rsidP="009D5F78">
      <w:pPr>
        <w:jc w:val="center"/>
      </w:pPr>
    </w:p>
    <w:p w:rsidR="00405252" w:rsidRDefault="00405252" w:rsidP="00405252">
      <w:pPr>
        <w:pStyle w:val="Ttulo1"/>
        <w:rPr>
          <w:rStyle w:val="nfasisintenso"/>
        </w:rPr>
      </w:pPr>
      <w:bookmarkStart w:id="7" w:name="_Toc484975528"/>
      <w:r w:rsidRPr="00405252">
        <w:rPr>
          <w:rStyle w:val="nfasisintenso"/>
        </w:rPr>
        <w:t>5.  Censo de la documentación</w:t>
      </w:r>
      <w:bookmarkEnd w:id="7"/>
    </w:p>
    <w:tbl>
      <w:tblPr>
        <w:tblStyle w:val="Tabladecuadrcula5oscura-nfasis5"/>
        <w:tblW w:w="9345" w:type="dxa"/>
        <w:jc w:val="center"/>
        <w:tblLayout w:type="fixed"/>
        <w:tblLook w:val="0600" w:firstRow="0" w:lastRow="0" w:firstColumn="0" w:lastColumn="0" w:noHBand="1" w:noVBand="1"/>
      </w:tblPr>
      <w:tblGrid>
        <w:gridCol w:w="1413"/>
        <w:gridCol w:w="4252"/>
        <w:gridCol w:w="1985"/>
        <w:gridCol w:w="1695"/>
      </w:tblGrid>
      <w:tr w:rsidR="009D5F78" w:rsidRPr="009D5F78" w:rsidTr="009D5F78">
        <w:trPr>
          <w:trHeight w:val="760"/>
          <w:jc w:val="center"/>
        </w:trPr>
        <w:tc>
          <w:tcPr>
            <w:tcW w:w="1413" w:type="dxa"/>
            <w:vAlign w:val="center"/>
          </w:tcPr>
          <w:p w:rsidR="009D5F78" w:rsidRPr="009D5F78" w:rsidRDefault="009D5F78" w:rsidP="009D5F78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  <w:b/>
              </w:rPr>
              <w:t>APLICACIÓN</w:t>
            </w:r>
          </w:p>
        </w:tc>
        <w:tc>
          <w:tcPr>
            <w:tcW w:w="4252" w:type="dxa"/>
            <w:vAlign w:val="center"/>
          </w:tcPr>
          <w:p w:rsidR="009D5F78" w:rsidRPr="009D5F78" w:rsidRDefault="009D5F78" w:rsidP="009D5F78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  <w:b/>
              </w:rPr>
              <w:t>MANUAL DE USUARIO</w:t>
            </w:r>
          </w:p>
        </w:tc>
        <w:tc>
          <w:tcPr>
            <w:tcW w:w="1985" w:type="dxa"/>
            <w:vAlign w:val="center"/>
          </w:tcPr>
          <w:p w:rsidR="009D5F78" w:rsidRPr="009D5F78" w:rsidRDefault="009D5F78" w:rsidP="009D5F78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  <w:b/>
              </w:rPr>
              <w:t>MANUAL DE LA OPERACIÓN</w:t>
            </w:r>
          </w:p>
        </w:tc>
        <w:tc>
          <w:tcPr>
            <w:tcW w:w="1695" w:type="dxa"/>
            <w:vAlign w:val="center"/>
          </w:tcPr>
          <w:p w:rsidR="009D5F78" w:rsidRPr="009D5F78" w:rsidRDefault="009D5F78" w:rsidP="009D5F78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  <w:b/>
              </w:rPr>
              <w:t>MANUAL DE ERRORES</w:t>
            </w:r>
          </w:p>
        </w:tc>
      </w:tr>
      <w:tr w:rsidR="009D5F78" w:rsidRPr="009D5F78" w:rsidTr="009D5F78">
        <w:trPr>
          <w:trHeight w:val="960"/>
          <w:jc w:val="center"/>
        </w:trPr>
        <w:tc>
          <w:tcPr>
            <w:tcW w:w="1413" w:type="dxa"/>
            <w:vAlign w:val="center"/>
          </w:tcPr>
          <w:p w:rsidR="009D5F78" w:rsidRPr="009D5F78" w:rsidRDefault="009D5F78" w:rsidP="009D5F7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SAI OPEN</w:t>
            </w:r>
          </w:p>
        </w:tc>
        <w:tc>
          <w:tcPr>
            <w:tcW w:w="4252" w:type="dxa"/>
            <w:vAlign w:val="center"/>
          </w:tcPr>
          <w:p w:rsidR="009D5F78" w:rsidRPr="009D5F78" w:rsidRDefault="009D5F78" w:rsidP="009D5F78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No hay manual de usuario</w:t>
            </w:r>
            <w:r>
              <w:rPr>
                <w:rFonts w:ascii="Calibri" w:eastAsia="Calibri" w:hAnsi="Calibri" w:cs="Calibri"/>
              </w:rPr>
              <w:t xml:space="preserve"> fisco</w:t>
            </w:r>
            <w:r w:rsidRPr="009D5F78">
              <w:rPr>
                <w:rFonts w:ascii="Calibri" w:eastAsia="Calibri" w:hAnsi="Calibri" w:cs="Calibri"/>
              </w:rPr>
              <w:t xml:space="preserve">, pero </w:t>
            </w:r>
            <w:r w:rsidR="00617E55">
              <w:rPr>
                <w:rFonts w:ascii="Calibri" w:eastAsia="Calibri" w:hAnsi="Calibri" w:cs="Calibri"/>
              </w:rPr>
              <w:t>la aplicación cuanta un módulo de ayuda.</w:t>
            </w:r>
          </w:p>
        </w:tc>
        <w:tc>
          <w:tcPr>
            <w:tcW w:w="1985" w:type="dxa"/>
            <w:vAlign w:val="center"/>
          </w:tcPr>
          <w:p w:rsidR="009D5F78" w:rsidRPr="009D5F78" w:rsidRDefault="009D5F78" w:rsidP="009D5F78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No hay</w:t>
            </w:r>
          </w:p>
        </w:tc>
        <w:tc>
          <w:tcPr>
            <w:tcW w:w="1695" w:type="dxa"/>
            <w:vAlign w:val="center"/>
          </w:tcPr>
          <w:p w:rsidR="009D5F78" w:rsidRPr="009D5F78" w:rsidRDefault="009D5F78" w:rsidP="009D5F78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No hay</w:t>
            </w:r>
          </w:p>
        </w:tc>
      </w:tr>
      <w:tr w:rsidR="009D5F78" w:rsidRPr="009D5F78" w:rsidTr="009D5F78">
        <w:trPr>
          <w:trHeight w:val="1140"/>
          <w:jc w:val="center"/>
        </w:trPr>
        <w:tc>
          <w:tcPr>
            <w:tcW w:w="1413" w:type="dxa"/>
            <w:vAlign w:val="center"/>
          </w:tcPr>
          <w:p w:rsidR="009D5F78" w:rsidRPr="009D5F78" w:rsidRDefault="00617E55" w:rsidP="009D5F7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 Office</w:t>
            </w:r>
          </w:p>
        </w:tc>
        <w:tc>
          <w:tcPr>
            <w:tcW w:w="4252" w:type="dxa"/>
            <w:vAlign w:val="center"/>
          </w:tcPr>
          <w:p w:rsidR="009D5F78" w:rsidRPr="009D5F78" w:rsidRDefault="00617E55" w:rsidP="009D5F78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No hay manual de usuario</w:t>
            </w:r>
            <w:r>
              <w:rPr>
                <w:rFonts w:ascii="Calibri" w:eastAsia="Calibri" w:hAnsi="Calibri" w:cs="Calibri"/>
              </w:rPr>
              <w:t xml:space="preserve"> fisco</w:t>
            </w:r>
            <w:r w:rsidRPr="009D5F78">
              <w:rPr>
                <w:rFonts w:ascii="Calibri" w:eastAsia="Calibri" w:hAnsi="Calibri" w:cs="Calibri"/>
              </w:rPr>
              <w:t xml:space="preserve">, pero </w:t>
            </w:r>
            <w:r>
              <w:rPr>
                <w:rFonts w:ascii="Calibri" w:eastAsia="Calibri" w:hAnsi="Calibri" w:cs="Calibri"/>
              </w:rPr>
              <w:t>la aplicación cuanta un módulo de ayuda.</w:t>
            </w:r>
          </w:p>
        </w:tc>
        <w:tc>
          <w:tcPr>
            <w:tcW w:w="1985" w:type="dxa"/>
            <w:vAlign w:val="center"/>
          </w:tcPr>
          <w:p w:rsidR="009D5F78" w:rsidRPr="009D5F78" w:rsidRDefault="009D5F78" w:rsidP="009D5F78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No hay</w:t>
            </w:r>
          </w:p>
        </w:tc>
        <w:tc>
          <w:tcPr>
            <w:tcW w:w="1695" w:type="dxa"/>
            <w:vAlign w:val="center"/>
          </w:tcPr>
          <w:p w:rsidR="009D5F78" w:rsidRPr="009D5F78" w:rsidRDefault="009D5F78" w:rsidP="009D5F78">
            <w:pPr>
              <w:jc w:val="center"/>
              <w:rPr>
                <w:rFonts w:ascii="Calibri" w:eastAsia="Calibri" w:hAnsi="Calibri" w:cs="Calibri"/>
              </w:rPr>
            </w:pPr>
            <w:r w:rsidRPr="009D5F78">
              <w:rPr>
                <w:rFonts w:ascii="Calibri" w:eastAsia="Calibri" w:hAnsi="Calibri" w:cs="Calibri"/>
              </w:rPr>
              <w:t>No hay</w:t>
            </w:r>
          </w:p>
        </w:tc>
      </w:tr>
    </w:tbl>
    <w:p w:rsidR="00405252" w:rsidRPr="00617E55" w:rsidRDefault="00617E55" w:rsidP="00617E55">
      <w:pPr>
        <w:jc w:val="center"/>
        <w:rPr>
          <w:b/>
        </w:rPr>
      </w:pPr>
      <w:r>
        <w:rPr>
          <w:b/>
        </w:rPr>
        <w:t>TABLA 1. Censo de la Documentación</w:t>
      </w:r>
    </w:p>
    <w:p w:rsidR="00405252" w:rsidRPr="00405252" w:rsidRDefault="00405252" w:rsidP="00405252">
      <w:pPr>
        <w:pStyle w:val="Ttulo1"/>
        <w:rPr>
          <w:rStyle w:val="nfasisintenso"/>
        </w:rPr>
      </w:pPr>
      <w:r w:rsidRPr="00405252">
        <w:rPr>
          <w:rStyle w:val="nfasisintenso"/>
        </w:rPr>
        <w:t>6.  Selección de aplicación o módulo de la aplicación</w:t>
      </w:r>
    </w:p>
    <w:p w:rsidR="00617E55" w:rsidRDefault="00617E55" w:rsidP="00617E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>
        <w:rPr>
          <w:sz w:val="24"/>
          <w:szCs w:val="24"/>
        </w:rPr>
        <w:t>aplicación 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 decidió auditar es SAI OPEN ya que es la que presenta mayor riesgo de falla en comparación Microsoft Office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se realizó una comparativa entre </w:t>
      </w:r>
      <w:r>
        <w:rPr>
          <w:sz w:val="24"/>
          <w:szCs w:val="24"/>
        </w:rPr>
        <w:lastRenderedPageBreak/>
        <w:t>los módulos</w:t>
      </w:r>
      <w:r>
        <w:rPr>
          <w:sz w:val="24"/>
          <w:szCs w:val="24"/>
        </w:rPr>
        <w:t xml:space="preserve"> acorde a la metodología </w:t>
      </w:r>
      <w:r>
        <w:rPr>
          <w:sz w:val="24"/>
          <w:szCs w:val="24"/>
        </w:rPr>
        <w:t xml:space="preserve">establecida.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menciona una descripción de los módulos con los que cuenta la aplicación.   </w:t>
      </w:r>
    </w:p>
    <w:p w:rsidR="00617E55" w:rsidRDefault="00617E55" w:rsidP="00617E55">
      <w:pPr>
        <w:jc w:val="both"/>
        <w:rPr>
          <w:sz w:val="24"/>
          <w:szCs w:val="24"/>
        </w:rPr>
      </w:pPr>
    </w:p>
    <w:tbl>
      <w:tblPr>
        <w:tblStyle w:val="Tabladecuadrcula5oscura-nfasis5"/>
        <w:tblpPr w:leftFromText="141" w:rightFromText="141" w:vertAnchor="page" w:horzAnchor="margin" w:tblpY="2446"/>
        <w:tblW w:w="8926" w:type="dxa"/>
        <w:tblLayout w:type="fixed"/>
        <w:tblLook w:val="0600" w:firstRow="0" w:lastRow="0" w:firstColumn="0" w:lastColumn="0" w:noHBand="1" w:noVBand="1"/>
      </w:tblPr>
      <w:tblGrid>
        <w:gridCol w:w="1413"/>
        <w:gridCol w:w="6095"/>
        <w:gridCol w:w="1418"/>
      </w:tblGrid>
      <w:tr w:rsidR="008C4E6A" w:rsidTr="008C4E6A">
        <w:trPr>
          <w:trHeight w:val="360"/>
        </w:trPr>
        <w:tc>
          <w:tcPr>
            <w:tcW w:w="1413" w:type="dxa"/>
            <w:vAlign w:val="center"/>
          </w:tcPr>
          <w:p w:rsidR="008C4E6A" w:rsidRDefault="008C4E6A" w:rsidP="008C4E6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MÓDULOS</w:t>
            </w:r>
          </w:p>
        </w:tc>
        <w:tc>
          <w:tcPr>
            <w:tcW w:w="6095" w:type="dxa"/>
            <w:vAlign w:val="center"/>
          </w:tcPr>
          <w:p w:rsidR="008C4E6A" w:rsidRDefault="008C4E6A" w:rsidP="008C4E6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DESCRIPCIÓN DE LOS MÓDULOS</w:t>
            </w:r>
          </w:p>
        </w:tc>
        <w:tc>
          <w:tcPr>
            <w:tcW w:w="1418" w:type="dxa"/>
          </w:tcPr>
          <w:p w:rsidR="008C4E6A" w:rsidRDefault="008C4E6A" w:rsidP="008C4E6A">
            <w:pPr>
              <w:tabs>
                <w:tab w:val="left" w:pos="335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PUNTAJE</w:t>
            </w:r>
          </w:p>
        </w:tc>
      </w:tr>
      <w:tr w:rsidR="008C4E6A" w:rsidTr="008C4E6A">
        <w:trPr>
          <w:trHeight w:val="1080"/>
        </w:trPr>
        <w:tc>
          <w:tcPr>
            <w:tcW w:w="1413" w:type="dxa"/>
            <w:vAlign w:val="center"/>
          </w:tcPr>
          <w:p w:rsidR="008C4E6A" w:rsidRDefault="008C4E6A" w:rsidP="008C4E6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Facturación </w:t>
            </w:r>
          </w:p>
        </w:tc>
        <w:tc>
          <w:tcPr>
            <w:tcW w:w="6095" w:type="dxa"/>
            <w:vAlign w:val="center"/>
          </w:tcPr>
          <w:p w:rsidR="008C4E6A" w:rsidRDefault="00917F48" w:rsidP="00917F4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este modulo se presenta la información de la venta como los son la cantidad</w:t>
            </w:r>
            <w:r w:rsidR="0039559E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tipo de </w:t>
            </w:r>
            <w:r w:rsidR="0039559E">
              <w:rPr>
                <w:rFonts w:ascii="Calibri" w:eastAsia="Calibri" w:hAnsi="Calibri" w:cs="Calibri"/>
                <w:sz w:val="20"/>
                <w:szCs w:val="20"/>
              </w:rPr>
              <w:t xml:space="preserve">producto, precio, impuestos, precio total de la compra permitiendo imprimir y llevar un registro de las ventas </w:t>
            </w:r>
          </w:p>
        </w:tc>
        <w:tc>
          <w:tcPr>
            <w:tcW w:w="1418" w:type="dxa"/>
          </w:tcPr>
          <w:p w:rsidR="008C4E6A" w:rsidRDefault="008C4E6A" w:rsidP="008C4E6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C4E6A" w:rsidTr="008C4E6A">
        <w:trPr>
          <w:trHeight w:val="840"/>
        </w:trPr>
        <w:tc>
          <w:tcPr>
            <w:tcW w:w="1413" w:type="dxa"/>
            <w:vAlign w:val="center"/>
          </w:tcPr>
          <w:p w:rsidR="008C4E6A" w:rsidRPr="008C4E6A" w:rsidRDefault="008C4E6A" w:rsidP="008C4E6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Inventario</w:t>
            </w:r>
          </w:p>
        </w:tc>
        <w:tc>
          <w:tcPr>
            <w:tcW w:w="6095" w:type="dxa"/>
            <w:vAlign w:val="center"/>
          </w:tcPr>
          <w:p w:rsidR="008C4E6A" w:rsidRDefault="0039559E" w:rsidP="008C4E6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En este módulo se guarda el registro de los productos con su respectiva especificación detallada, además permite agregar, eliminar y modificar cada registro </w:t>
            </w:r>
          </w:p>
        </w:tc>
        <w:tc>
          <w:tcPr>
            <w:tcW w:w="1418" w:type="dxa"/>
          </w:tcPr>
          <w:p w:rsidR="008C4E6A" w:rsidRDefault="008C4E6A" w:rsidP="008C4E6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C4E6A" w:rsidTr="008C4E6A">
        <w:trPr>
          <w:trHeight w:val="1200"/>
        </w:trPr>
        <w:tc>
          <w:tcPr>
            <w:tcW w:w="1413" w:type="dxa"/>
            <w:vAlign w:val="center"/>
          </w:tcPr>
          <w:p w:rsidR="008C4E6A" w:rsidRDefault="008C4E6A" w:rsidP="008C4E6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Proveedores</w:t>
            </w:r>
          </w:p>
        </w:tc>
        <w:tc>
          <w:tcPr>
            <w:tcW w:w="6095" w:type="dxa"/>
            <w:vAlign w:val="center"/>
          </w:tcPr>
          <w:p w:rsidR="008C4E6A" w:rsidRDefault="0039559E" w:rsidP="008C4E6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En este módulo se guarda el registro de los </w:t>
            </w:r>
            <w:r>
              <w:rPr>
                <w:rFonts w:ascii="Calibri" w:eastAsia="Calibri" w:hAnsi="Calibri" w:cs="Calibri"/>
              </w:rPr>
              <w:t xml:space="preserve">proveedores </w:t>
            </w:r>
            <w:r>
              <w:rPr>
                <w:rFonts w:ascii="Calibri" w:eastAsia="Calibri" w:hAnsi="Calibri" w:cs="Calibri"/>
              </w:rPr>
              <w:t xml:space="preserve">con su respectiva especificación </w:t>
            </w:r>
            <w:r>
              <w:rPr>
                <w:rFonts w:ascii="Calibri" w:eastAsia="Calibri" w:hAnsi="Calibri" w:cs="Calibri"/>
              </w:rPr>
              <w:t>detallada además</w:t>
            </w:r>
            <w:r>
              <w:rPr>
                <w:rFonts w:ascii="Calibri" w:eastAsia="Calibri" w:hAnsi="Calibri" w:cs="Calibri"/>
              </w:rPr>
              <w:t xml:space="preserve"> permite agregar, eliminar y modificar cada registro</w:t>
            </w:r>
          </w:p>
        </w:tc>
        <w:tc>
          <w:tcPr>
            <w:tcW w:w="1418" w:type="dxa"/>
          </w:tcPr>
          <w:p w:rsidR="008C4E6A" w:rsidRDefault="008C4E6A" w:rsidP="008C4E6A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C4E6A" w:rsidTr="008C4E6A">
        <w:trPr>
          <w:trHeight w:val="820"/>
        </w:trPr>
        <w:tc>
          <w:tcPr>
            <w:tcW w:w="1413" w:type="dxa"/>
            <w:vAlign w:val="center"/>
          </w:tcPr>
          <w:p w:rsidR="008C4E6A" w:rsidRDefault="008C4E6A" w:rsidP="008C4E6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Reportes</w:t>
            </w:r>
          </w:p>
        </w:tc>
        <w:tc>
          <w:tcPr>
            <w:tcW w:w="6095" w:type="dxa"/>
            <w:vAlign w:val="center"/>
          </w:tcPr>
          <w:p w:rsidR="008C4E6A" w:rsidRDefault="008C4E6A" w:rsidP="008C4E6A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Este módulo gestiona todos los tipos de reportes que se generan en la </w:t>
            </w:r>
            <w:r w:rsidR="0039559E">
              <w:rPr>
                <w:rFonts w:ascii="Calibri" w:eastAsia="Calibri" w:hAnsi="Calibri" w:cs="Calibri"/>
              </w:rPr>
              <w:t>empresa</w:t>
            </w:r>
            <w:bookmarkStart w:id="8" w:name="_GoBack"/>
            <w:bookmarkEnd w:id="8"/>
          </w:p>
        </w:tc>
        <w:tc>
          <w:tcPr>
            <w:tcW w:w="1418" w:type="dxa"/>
          </w:tcPr>
          <w:p w:rsidR="008C4E6A" w:rsidRDefault="008C4E6A" w:rsidP="008C4E6A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8C4E6A" w:rsidRDefault="008C4E6A" w:rsidP="008C4E6A">
      <w:pPr>
        <w:pStyle w:val="Sinespaciado"/>
        <w:jc w:val="center"/>
        <w:rPr>
          <w:rStyle w:val="nfasisintenso"/>
          <w:b/>
          <w:i w:val="0"/>
          <w:iCs w:val="0"/>
          <w:color w:val="000000"/>
        </w:rPr>
      </w:pPr>
      <w:bookmarkStart w:id="9" w:name="_Toc484975530"/>
      <w:r w:rsidRPr="008C4E6A">
        <w:rPr>
          <w:rStyle w:val="nfasisintenso"/>
          <w:b/>
          <w:i w:val="0"/>
          <w:iCs w:val="0"/>
          <w:color w:val="000000"/>
        </w:rPr>
        <w:t xml:space="preserve">TABLA 2. </w:t>
      </w:r>
      <w:r>
        <w:rPr>
          <w:rStyle w:val="nfasisintenso"/>
          <w:b/>
          <w:i w:val="0"/>
          <w:iCs w:val="0"/>
          <w:color w:val="000000"/>
        </w:rPr>
        <w:t xml:space="preserve"> Comparación y calificación de los modulo del aplicativo SAI OPEN</w:t>
      </w:r>
    </w:p>
    <w:p w:rsidR="008C4E6A" w:rsidRPr="008C4E6A" w:rsidRDefault="008C4E6A" w:rsidP="008C4E6A">
      <w:pPr>
        <w:pStyle w:val="Sinespaciado"/>
        <w:jc w:val="center"/>
        <w:rPr>
          <w:rStyle w:val="nfasisintenso"/>
          <w:b/>
          <w:i w:val="0"/>
          <w:iCs w:val="0"/>
          <w:color w:val="000000"/>
        </w:rPr>
      </w:pPr>
    </w:p>
    <w:p w:rsidR="008C4E6A" w:rsidRPr="008C4E6A" w:rsidRDefault="008C4E6A" w:rsidP="008C4E6A">
      <w:pPr>
        <w:pStyle w:val="Sinespaciado"/>
        <w:rPr>
          <w:rStyle w:val="nfasisintenso"/>
          <w:i w:val="0"/>
          <w:iCs w:val="0"/>
          <w:color w:val="000000"/>
        </w:rPr>
      </w:pPr>
      <w:r>
        <w:rPr>
          <w:rStyle w:val="nfasisintenso"/>
          <w:i w:val="0"/>
          <w:iCs w:val="0"/>
          <w:color w:val="000000"/>
        </w:rPr>
        <w:t>Para más detalles de los parámetros utilizados en la evaluación de los módulos ver Anexo 1 “</w:t>
      </w:r>
      <w:r w:rsidR="00917F48">
        <w:rPr>
          <w:rStyle w:val="nfasisintenso"/>
          <w:i w:val="0"/>
          <w:iCs w:val="0"/>
          <w:color w:val="000000"/>
        </w:rPr>
        <w:t>Metodología</w:t>
      </w:r>
      <w:r>
        <w:rPr>
          <w:rStyle w:val="nfasisintenso"/>
          <w:i w:val="0"/>
          <w:iCs w:val="0"/>
          <w:color w:val="000000"/>
        </w:rPr>
        <w:t xml:space="preserve"> de selección de la aplicación a Auditar”</w:t>
      </w:r>
    </w:p>
    <w:p w:rsidR="00405252" w:rsidRDefault="00405252" w:rsidP="00405252">
      <w:pPr>
        <w:pStyle w:val="Ttulo1"/>
        <w:rPr>
          <w:rStyle w:val="nfasisintenso"/>
        </w:rPr>
      </w:pPr>
      <w:r w:rsidRPr="00405252">
        <w:rPr>
          <w:rStyle w:val="nfasisintenso"/>
        </w:rPr>
        <w:t>7. Descripción del módulo seleccionado</w:t>
      </w:r>
      <w:bookmarkEnd w:id="9"/>
    </w:p>
    <w:p w:rsidR="0049755E" w:rsidRPr="0049755E" w:rsidRDefault="0049755E" w:rsidP="0049755E"/>
    <w:p w:rsidR="0049755E" w:rsidRPr="0049755E" w:rsidRDefault="0049755E" w:rsidP="0049755E">
      <w:pPr>
        <w:pStyle w:val="Ttulo1"/>
        <w:rPr>
          <w:rStyle w:val="nfasisintenso"/>
        </w:rPr>
      </w:pPr>
      <w:bookmarkStart w:id="10" w:name="_Toc484975531"/>
      <w:r w:rsidRPr="0049755E">
        <w:rPr>
          <w:rStyle w:val="nfasisintenso"/>
        </w:rPr>
        <w:t>8. Flujograma.</w:t>
      </w:r>
      <w:bookmarkEnd w:id="10"/>
      <w:r w:rsidRPr="0049755E">
        <w:rPr>
          <w:rStyle w:val="nfasisintenso"/>
        </w:rPr>
        <w:t xml:space="preserve">      </w:t>
      </w:r>
    </w:p>
    <w:p w:rsidR="00405252" w:rsidRPr="00405252" w:rsidRDefault="00405252" w:rsidP="00405252"/>
    <w:p w:rsidR="00405252" w:rsidRPr="00405252" w:rsidRDefault="00405252" w:rsidP="00405252"/>
    <w:p w:rsidR="00405252" w:rsidRPr="00405252" w:rsidRDefault="00405252" w:rsidP="00405252"/>
    <w:p w:rsidR="00405252" w:rsidRPr="00405252" w:rsidRDefault="00405252" w:rsidP="00405252"/>
    <w:p w:rsidR="00405252" w:rsidRPr="00405252" w:rsidRDefault="00405252" w:rsidP="00405252">
      <w:pPr>
        <w:rPr>
          <w:sz w:val="24"/>
          <w:szCs w:val="24"/>
        </w:rPr>
      </w:pPr>
    </w:p>
    <w:p w:rsidR="00405252" w:rsidRDefault="00405252" w:rsidP="00405252">
      <w:pPr>
        <w:pStyle w:val="Prrafodelista"/>
      </w:pPr>
    </w:p>
    <w:p w:rsidR="00405252" w:rsidRDefault="00405252" w:rsidP="00E55057">
      <w:pPr>
        <w:pStyle w:val="Prrafodelista"/>
      </w:pPr>
    </w:p>
    <w:p w:rsidR="00405252" w:rsidRDefault="00405252" w:rsidP="00E55057">
      <w:pPr>
        <w:pStyle w:val="Prrafodelista"/>
      </w:pPr>
    </w:p>
    <w:p w:rsidR="00405252" w:rsidRDefault="00405252" w:rsidP="00405252">
      <w:pPr>
        <w:pStyle w:val="Prrafodelista"/>
        <w:ind w:left="0"/>
      </w:pPr>
    </w:p>
    <w:sectPr w:rsidR="00405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561C"/>
    <w:multiLevelType w:val="hybridMultilevel"/>
    <w:tmpl w:val="6D105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29F2"/>
    <w:multiLevelType w:val="hybridMultilevel"/>
    <w:tmpl w:val="A8E039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531A9"/>
    <w:multiLevelType w:val="multilevel"/>
    <w:tmpl w:val="DABA8A4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57"/>
    <w:rsid w:val="00033AA1"/>
    <w:rsid w:val="00232138"/>
    <w:rsid w:val="0039559E"/>
    <w:rsid w:val="00405252"/>
    <w:rsid w:val="0049755E"/>
    <w:rsid w:val="00554BDF"/>
    <w:rsid w:val="00617E55"/>
    <w:rsid w:val="008C4E6A"/>
    <w:rsid w:val="00917F48"/>
    <w:rsid w:val="009B4E19"/>
    <w:rsid w:val="009D5F78"/>
    <w:rsid w:val="00E5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3DE0F"/>
  <w15:chartTrackingRefBased/>
  <w15:docId w15:val="{E727EBC8-E5E6-485A-B2FE-E62C9456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55057"/>
    <w:pPr>
      <w:widowControl w:val="0"/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rsid w:val="00E5505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55057"/>
    <w:rPr>
      <w:rFonts w:ascii="Arial" w:eastAsia="Arial" w:hAnsi="Arial" w:cs="Arial"/>
      <w:color w:val="000000"/>
      <w:sz w:val="40"/>
      <w:szCs w:val="40"/>
      <w:lang w:eastAsia="es-CO"/>
    </w:rPr>
  </w:style>
  <w:style w:type="character" w:styleId="nfasisintenso">
    <w:name w:val="Intense Emphasis"/>
    <w:basedOn w:val="Fuentedeprrafopredeter"/>
    <w:uiPriority w:val="21"/>
    <w:qFormat/>
    <w:rsid w:val="00E55057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55057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9D5F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8C4E6A"/>
    <w:pPr>
      <w:widowControl w:val="0"/>
      <w:spacing w:after="0" w:line="240" w:lineRule="auto"/>
    </w:pPr>
    <w:rPr>
      <w:rFonts w:ascii="Arial" w:eastAsia="Arial" w:hAnsi="Arial" w:cs="Arial"/>
      <w:color w:val="00000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camilo ferrucho espitia</dc:creator>
  <cp:keywords/>
  <dc:description/>
  <cp:lastModifiedBy>jonathan camilo ferrucho espitia</cp:lastModifiedBy>
  <cp:revision>2</cp:revision>
  <dcterms:created xsi:type="dcterms:W3CDTF">2017-11-20T15:46:00Z</dcterms:created>
  <dcterms:modified xsi:type="dcterms:W3CDTF">2017-11-20T17:31:00Z</dcterms:modified>
</cp:coreProperties>
</file>