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7995C" w14:textId="424A0A3A" w:rsidR="009F7BA2" w:rsidRDefault="003A748A" w:rsidP="003A748A">
      <w:pPr>
        <w:jc w:val="center"/>
        <w:rPr>
          <w:rFonts w:ascii="Arial" w:eastAsia="Ubuntu" w:hAnsi="Arial" w:cs="Arial"/>
          <w:sz w:val="24"/>
          <w:szCs w:val="24"/>
        </w:rPr>
      </w:pPr>
      <w:r w:rsidRPr="0007589C">
        <w:rPr>
          <w:rFonts w:ascii="Arial" w:eastAsia="Ubuntu" w:hAnsi="Arial" w:cs="Arial"/>
          <w:sz w:val="24"/>
          <w:szCs w:val="24"/>
        </w:rPr>
        <w:t>Justificaciones de arquitectura</w:t>
      </w:r>
    </w:p>
    <w:p w14:paraId="2D772BF0" w14:textId="4FDD59FF" w:rsidR="0099689E" w:rsidRPr="0099689E" w:rsidRDefault="0099689E" w:rsidP="003A748A">
      <w:pPr>
        <w:jc w:val="center"/>
        <w:rPr>
          <w:rFonts w:ascii="Arial" w:eastAsia="Ubuntu" w:hAnsi="Arial" w:cs="Arial"/>
          <w:sz w:val="24"/>
          <w:szCs w:val="24"/>
        </w:rPr>
      </w:pPr>
    </w:p>
    <w:p w14:paraId="44D23F2F" w14:textId="1334FEC6" w:rsidR="0099689E" w:rsidRPr="0099689E" w:rsidRDefault="0099689E" w:rsidP="000B466F">
      <w:pPr>
        <w:jc w:val="both"/>
        <w:rPr>
          <w:rFonts w:ascii="Arial" w:eastAsia="Ubuntu" w:hAnsi="Arial" w:cs="Arial"/>
          <w:sz w:val="24"/>
          <w:szCs w:val="24"/>
        </w:rPr>
      </w:pPr>
      <w:r w:rsidRPr="0099689E">
        <w:rPr>
          <w:rFonts w:ascii="Arial" w:eastAsia="Ubuntu" w:hAnsi="Arial" w:cs="Arial"/>
          <w:sz w:val="24"/>
          <w:szCs w:val="24"/>
        </w:rPr>
        <w:t xml:space="preserve">Para la realización del proyecto se opto por utilizar el patrón </w:t>
      </w:r>
      <w:r w:rsidR="00FF4838">
        <w:rPr>
          <w:rFonts w:ascii="Arial" w:eastAsia="Ubuntu" w:hAnsi="Arial" w:cs="Arial"/>
          <w:sz w:val="24"/>
          <w:szCs w:val="24"/>
        </w:rPr>
        <w:t xml:space="preserve">de arquitectura </w:t>
      </w:r>
      <w:r w:rsidRPr="0099689E">
        <w:rPr>
          <w:rFonts w:ascii="Arial" w:eastAsia="Ubuntu" w:hAnsi="Arial" w:cs="Arial"/>
          <w:sz w:val="24"/>
          <w:szCs w:val="24"/>
        </w:rPr>
        <w:t>MVC (</w:t>
      </w:r>
      <w:r w:rsidRPr="0099689E">
        <w:rPr>
          <w:rFonts w:ascii="Arial" w:eastAsia="Ubuntu" w:hAnsi="Arial" w:cs="Arial"/>
          <w:sz w:val="24"/>
          <w:szCs w:val="24"/>
        </w:rPr>
        <w:t>Modelo vista controlador</w:t>
      </w:r>
      <w:r w:rsidRPr="0099689E">
        <w:rPr>
          <w:rFonts w:ascii="Arial" w:eastAsia="Ubuntu" w:hAnsi="Arial" w:cs="Arial"/>
          <w:sz w:val="24"/>
          <w:szCs w:val="24"/>
        </w:rPr>
        <w:t xml:space="preserve">) para tener separado en diferentes capas </w:t>
      </w:r>
      <w:r w:rsidR="000B466F">
        <w:rPr>
          <w:rFonts w:ascii="Arial" w:eastAsia="Ubuntu" w:hAnsi="Arial" w:cs="Arial"/>
          <w:sz w:val="24"/>
          <w:szCs w:val="24"/>
        </w:rPr>
        <w:t>los componentes</w:t>
      </w:r>
      <w:r w:rsidRPr="0099689E">
        <w:rPr>
          <w:rFonts w:ascii="Arial" w:eastAsia="Ubuntu" w:hAnsi="Arial" w:cs="Arial"/>
          <w:sz w:val="24"/>
          <w:szCs w:val="24"/>
        </w:rPr>
        <w:t xml:space="preserve"> de la aplicación</w:t>
      </w:r>
      <w:r w:rsidR="000B466F">
        <w:rPr>
          <w:rFonts w:ascii="Arial" w:eastAsia="Ubuntu" w:hAnsi="Arial" w:cs="Arial"/>
          <w:sz w:val="24"/>
          <w:szCs w:val="24"/>
        </w:rPr>
        <w:t xml:space="preserve"> (servicios, lógica, persistencia…)</w:t>
      </w:r>
      <w:r w:rsidRPr="0099689E">
        <w:rPr>
          <w:rFonts w:ascii="Arial" w:eastAsia="Ubuntu" w:hAnsi="Arial" w:cs="Arial"/>
          <w:sz w:val="24"/>
          <w:szCs w:val="24"/>
        </w:rPr>
        <w:t xml:space="preserve"> y con ello facilitar el </w:t>
      </w:r>
      <w:r w:rsidR="000B466F">
        <w:rPr>
          <w:rFonts w:ascii="Arial" w:eastAsia="Ubuntu" w:hAnsi="Arial" w:cs="Arial"/>
          <w:sz w:val="24"/>
          <w:szCs w:val="24"/>
        </w:rPr>
        <w:t>manteamiento</w:t>
      </w:r>
      <w:r>
        <w:rPr>
          <w:rFonts w:ascii="Arial" w:eastAsia="Ubuntu" w:hAnsi="Arial" w:cs="Arial"/>
          <w:sz w:val="24"/>
          <w:szCs w:val="24"/>
        </w:rPr>
        <w:t>.</w:t>
      </w:r>
    </w:p>
    <w:p w14:paraId="44EE132B" w14:textId="36329CCE" w:rsidR="00DD2AC5" w:rsidRDefault="0099689E" w:rsidP="000B466F">
      <w:pPr>
        <w:jc w:val="both"/>
        <w:rPr>
          <w:rFonts w:ascii="Arial" w:hAnsi="Arial" w:cs="Arial"/>
          <w:sz w:val="24"/>
          <w:szCs w:val="24"/>
        </w:rPr>
      </w:pPr>
      <w:r w:rsidRPr="0099689E">
        <w:rPr>
          <w:rFonts w:ascii="Arial" w:hAnsi="Arial" w:cs="Arial"/>
          <w:sz w:val="24"/>
          <w:szCs w:val="24"/>
        </w:rPr>
        <w:t xml:space="preserve">Se decidió implementar el patrón de diseño </w:t>
      </w:r>
      <w:proofErr w:type="spellStart"/>
      <w:r w:rsidRPr="0099689E">
        <w:rPr>
          <w:rFonts w:ascii="Arial" w:hAnsi="Arial" w:cs="Arial"/>
          <w:sz w:val="24"/>
          <w:szCs w:val="24"/>
        </w:rPr>
        <w:t>Abstract</w:t>
      </w:r>
      <w:proofErr w:type="spellEnd"/>
      <w:r w:rsidRPr="0099689E">
        <w:rPr>
          <w:rFonts w:ascii="Arial" w:hAnsi="Arial" w:cs="Arial"/>
          <w:sz w:val="24"/>
          <w:szCs w:val="24"/>
        </w:rPr>
        <w:t xml:space="preserve"> Factory</w:t>
      </w:r>
      <w:r w:rsidRPr="0099689E">
        <w:rPr>
          <w:rFonts w:ascii="Arial" w:hAnsi="Arial" w:cs="Arial"/>
          <w:sz w:val="24"/>
          <w:szCs w:val="24"/>
        </w:rPr>
        <w:t xml:space="preserve"> para </w:t>
      </w:r>
      <w:r w:rsidR="00FF4838">
        <w:rPr>
          <w:rFonts w:ascii="Arial" w:hAnsi="Arial" w:cs="Arial"/>
          <w:sz w:val="24"/>
          <w:szCs w:val="24"/>
        </w:rPr>
        <w:t>desarrollar el consumo de los servicios expuestos por los clientes de los convenios,</w:t>
      </w:r>
      <w:r w:rsidRPr="0099689E">
        <w:rPr>
          <w:rFonts w:ascii="Arial" w:hAnsi="Arial" w:cs="Arial"/>
          <w:sz w:val="24"/>
          <w:szCs w:val="24"/>
        </w:rPr>
        <w:t xml:space="preserve"> </w:t>
      </w:r>
      <w:r w:rsidR="00FF4838">
        <w:rPr>
          <w:rFonts w:ascii="Arial" w:hAnsi="Arial" w:cs="Arial"/>
          <w:sz w:val="24"/>
          <w:szCs w:val="24"/>
        </w:rPr>
        <w:t>gracias este patrón se puede usar una implantación diferente para cada convenio</w:t>
      </w:r>
      <w:r w:rsidR="00DD2AC5">
        <w:rPr>
          <w:rFonts w:ascii="Arial" w:hAnsi="Arial" w:cs="Arial"/>
          <w:sz w:val="24"/>
          <w:szCs w:val="24"/>
        </w:rPr>
        <w:t xml:space="preserve">, pensado en la adición de nuevos convenios a futuro </w:t>
      </w:r>
      <w:r w:rsidR="000B466F">
        <w:rPr>
          <w:rFonts w:ascii="Arial" w:hAnsi="Arial" w:cs="Arial"/>
          <w:sz w:val="24"/>
          <w:szCs w:val="24"/>
        </w:rPr>
        <w:t>debido a que el</w:t>
      </w:r>
      <w:r w:rsidR="00DD2AC5">
        <w:rPr>
          <w:rFonts w:ascii="Arial" w:hAnsi="Arial" w:cs="Arial"/>
          <w:sz w:val="24"/>
          <w:szCs w:val="24"/>
        </w:rPr>
        <w:t xml:space="preserve"> patrón permite generar una nueva instancia o utilizar una ya existente.</w:t>
      </w:r>
    </w:p>
    <w:p w14:paraId="0F1437A3" w14:textId="47AE976B" w:rsidR="000B466F" w:rsidRDefault="00DD2AC5" w:rsidP="000B46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servicios se realizaron con el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de desarrollo </w:t>
      </w:r>
      <w:proofErr w:type="spellStart"/>
      <w:r>
        <w:rPr>
          <w:rFonts w:ascii="Arial" w:hAnsi="Arial" w:cs="Arial"/>
          <w:sz w:val="24"/>
          <w:szCs w:val="24"/>
        </w:rPr>
        <w:t>javaEntreprise</w:t>
      </w:r>
      <w:proofErr w:type="spellEnd"/>
      <w:r>
        <w:rPr>
          <w:rFonts w:ascii="Arial" w:hAnsi="Arial" w:cs="Arial"/>
          <w:sz w:val="24"/>
          <w:szCs w:val="24"/>
        </w:rPr>
        <w:t xml:space="preserve">, debido a la experticia del equipo de desarrollo y a </w:t>
      </w:r>
      <w:r w:rsidR="000B466F">
        <w:rPr>
          <w:rFonts w:ascii="Arial" w:hAnsi="Arial" w:cs="Arial"/>
          <w:sz w:val="24"/>
          <w:szCs w:val="24"/>
        </w:rPr>
        <w:t xml:space="preserve">su </w:t>
      </w:r>
      <w:r>
        <w:rPr>
          <w:rFonts w:ascii="Arial" w:hAnsi="Arial" w:cs="Arial"/>
          <w:sz w:val="24"/>
          <w:szCs w:val="24"/>
        </w:rPr>
        <w:t>facilidad para la creación y consumo de servicios REST</w:t>
      </w:r>
      <w:r w:rsidR="000B466F">
        <w:rPr>
          <w:rFonts w:ascii="Arial" w:hAnsi="Arial" w:cs="Arial"/>
          <w:sz w:val="24"/>
          <w:szCs w:val="24"/>
        </w:rPr>
        <w:t xml:space="preserve"> que ofrece el </w:t>
      </w:r>
      <w:proofErr w:type="spellStart"/>
      <w:r w:rsidR="000B466F">
        <w:rPr>
          <w:rFonts w:ascii="Arial" w:hAnsi="Arial" w:cs="Arial"/>
          <w:sz w:val="24"/>
          <w:szCs w:val="24"/>
        </w:rPr>
        <w:t>framework</w:t>
      </w:r>
      <w:proofErr w:type="spellEnd"/>
      <w:r w:rsidR="000B466F">
        <w:rPr>
          <w:rFonts w:ascii="Arial" w:hAnsi="Arial" w:cs="Arial"/>
          <w:sz w:val="24"/>
          <w:szCs w:val="24"/>
        </w:rPr>
        <w:t>.</w:t>
      </w:r>
    </w:p>
    <w:p w14:paraId="41CB33D3" w14:textId="63B4BBD6" w:rsidR="0099689E" w:rsidRDefault="000B466F" w:rsidP="000B46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decido usar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 xml:space="preserve"> ya que este api </w:t>
      </w:r>
      <w:r w:rsidR="00A9148B">
        <w:rPr>
          <w:rFonts w:ascii="Arial" w:hAnsi="Arial" w:cs="Arial"/>
          <w:sz w:val="24"/>
          <w:szCs w:val="24"/>
        </w:rPr>
        <w:t xml:space="preserve">facilita la generación de la documentación necesaria para los servicios REST y así ahorrar tiempo para el desarrollador </w:t>
      </w:r>
      <w:r w:rsidR="00A9148B">
        <w:rPr>
          <w:rFonts w:ascii="Arial" w:hAnsi="Arial" w:cs="Arial"/>
          <w:sz w:val="24"/>
          <w:szCs w:val="24"/>
        </w:rPr>
        <w:tab/>
      </w:r>
    </w:p>
    <w:p w14:paraId="0EA41461" w14:textId="77777777" w:rsidR="00A9148B" w:rsidRPr="0099689E" w:rsidRDefault="00A9148B" w:rsidP="000B466F">
      <w:pPr>
        <w:jc w:val="both"/>
        <w:rPr>
          <w:rFonts w:ascii="Arial" w:hAnsi="Arial" w:cs="Arial"/>
          <w:sz w:val="24"/>
          <w:szCs w:val="24"/>
        </w:rPr>
      </w:pPr>
    </w:p>
    <w:sectPr w:rsidR="00A9148B" w:rsidRPr="00996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8A"/>
    <w:rsid w:val="000B466F"/>
    <w:rsid w:val="003A748A"/>
    <w:rsid w:val="0099689E"/>
    <w:rsid w:val="009F7BA2"/>
    <w:rsid w:val="00A9148B"/>
    <w:rsid w:val="00DD2AC5"/>
    <w:rsid w:val="00FF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D5B1"/>
  <w15:chartTrackingRefBased/>
  <w15:docId w15:val="{F62AB242-7717-4280-93E5-9D7F4A0E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Moviliza</dc:creator>
  <cp:keywords/>
  <dc:description/>
  <cp:lastModifiedBy>Desarrollo Moviliza</cp:lastModifiedBy>
  <cp:revision>2</cp:revision>
  <dcterms:created xsi:type="dcterms:W3CDTF">2020-12-26T23:12:00Z</dcterms:created>
  <dcterms:modified xsi:type="dcterms:W3CDTF">2020-12-27T01:27:00Z</dcterms:modified>
</cp:coreProperties>
</file>