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51ED2" w14:textId="166839C9" w:rsidR="1996CAE0" w:rsidRPr="006930F0" w:rsidRDefault="00F62087" w:rsidP="00ED6988">
      <w:pPr>
        <w:jc w:val="center"/>
        <w:rPr>
          <w:rFonts w:ascii="Bahnschrift" w:hAnsi="Bahnschrift" w:cs="Times New Roman"/>
          <w:b/>
          <w:bCs/>
          <w:sz w:val="36"/>
          <w:szCs w:val="36"/>
          <w:lang w:val="es-419"/>
        </w:rPr>
      </w:pPr>
      <w:bookmarkStart w:id="0" w:name="_GoBack"/>
      <w:bookmarkEnd w:id="0"/>
      <w:r w:rsidRPr="006930F0">
        <w:rPr>
          <w:rFonts w:ascii="Bahnschrift" w:hAnsi="Bahnschrift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0052C68" wp14:editId="24D20E16">
            <wp:simplePos x="0" y="0"/>
            <wp:positionH relativeFrom="margin">
              <wp:posOffset>-99060</wp:posOffset>
            </wp:positionH>
            <wp:positionV relativeFrom="paragraph">
              <wp:posOffset>0</wp:posOffset>
            </wp:positionV>
            <wp:extent cx="767715" cy="1266825"/>
            <wp:effectExtent l="0" t="0" r="0" b="9525"/>
            <wp:wrapSquare wrapText="bothSides"/>
            <wp:docPr id="789326662" name="Imagen 6" descr="Resultado de imagen para u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1AD" w:rsidRPr="006930F0">
        <w:rPr>
          <w:rFonts w:ascii="Bahnschrift" w:hAnsi="Bahnschrift"/>
          <w:b/>
          <w:bCs/>
          <w:noProof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02CD9766" wp14:editId="6D49DB12">
            <wp:simplePos x="0" y="0"/>
            <wp:positionH relativeFrom="column">
              <wp:posOffset>4787265</wp:posOffset>
            </wp:positionH>
            <wp:positionV relativeFrom="paragraph">
              <wp:posOffset>5080</wp:posOffset>
            </wp:positionV>
            <wp:extent cx="1162050" cy="1162050"/>
            <wp:effectExtent l="0" t="0" r="0" b="0"/>
            <wp:wrapSquare wrapText="bothSides"/>
            <wp:docPr id="1392514767" name="Imagen 7" descr="C:\Users\rcova\AppData\Local\Microsoft\Windows\INetCache\Content.MSO\D16B40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988" w:rsidRPr="006930F0">
        <w:rPr>
          <w:rFonts w:ascii="Bahnschrift" w:hAnsi="Bahnschrift" w:cs="Times New Roman"/>
          <w:b/>
          <w:bCs/>
          <w:sz w:val="36"/>
          <w:szCs w:val="36"/>
          <w:lang w:val="es-419"/>
        </w:rPr>
        <w:t>Universidad Autónoma de Yucatán</w:t>
      </w:r>
    </w:p>
    <w:p w14:paraId="023C1105" w14:textId="5279AFD2" w:rsidR="00177B97" w:rsidRPr="008B3114" w:rsidRDefault="00177B97" w:rsidP="00177B97">
      <w:pPr>
        <w:tabs>
          <w:tab w:val="left" w:pos="284"/>
        </w:tabs>
        <w:jc w:val="center"/>
        <w:rPr>
          <w:rFonts w:cs="Times New Roman"/>
          <w:szCs w:val="24"/>
          <w:lang w:val="es-419"/>
        </w:rPr>
      </w:pPr>
    </w:p>
    <w:p w14:paraId="55659F2B" w14:textId="77777777" w:rsidR="00177B97" w:rsidRPr="006930F0" w:rsidRDefault="00177B97" w:rsidP="00177B97">
      <w:pPr>
        <w:tabs>
          <w:tab w:val="left" w:pos="284"/>
        </w:tabs>
        <w:jc w:val="center"/>
        <w:rPr>
          <w:rFonts w:cs="Times New Roman"/>
          <w:sz w:val="40"/>
          <w:szCs w:val="44"/>
          <w:lang w:val="es-419"/>
        </w:rPr>
      </w:pPr>
      <w:r w:rsidRPr="006930F0">
        <w:rPr>
          <w:rFonts w:cs="Times New Roman"/>
          <w:sz w:val="40"/>
          <w:szCs w:val="44"/>
          <w:lang w:val="es-419"/>
        </w:rPr>
        <w:t>Facultad de Matemáticas</w:t>
      </w:r>
    </w:p>
    <w:p w14:paraId="369827DB" w14:textId="44C6484D" w:rsidR="00177B97" w:rsidRPr="006930F0" w:rsidRDefault="00177B97" w:rsidP="1996CAE0">
      <w:pPr>
        <w:tabs>
          <w:tab w:val="left" w:pos="284"/>
        </w:tabs>
        <w:jc w:val="center"/>
        <w:rPr>
          <w:rFonts w:cs="Times New Roman"/>
          <w:sz w:val="28"/>
          <w:szCs w:val="28"/>
          <w:lang w:val="es-419"/>
        </w:rPr>
      </w:pPr>
    </w:p>
    <w:p w14:paraId="46A0B20B" w14:textId="77777777" w:rsidR="00262F16" w:rsidRPr="006930F0" w:rsidRDefault="00262F16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</w:p>
    <w:p w14:paraId="7E495CA2" w14:textId="77777777" w:rsidR="00262F16" w:rsidRPr="006930F0" w:rsidRDefault="00262F16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</w:p>
    <w:p w14:paraId="063DDCB2" w14:textId="1DDB39E9" w:rsidR="00177B97" w:rsidRPr="006930F0" w:rsidRDefault="00177B97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  <w:r w:rsidRPr="006930F0">
        <w:rPr>
          <w:rFonts w:cs="Times New Roman"/>
          <w:sz w:val="28"/>
          <w:szCs w:val="32"/>
          <w:lang w:val="es-419"/>
        </w:rPr>
        <w:t>Licenciatura en Ingeniería de Software</w:t>
      </w:r>
    </w:p>
    <w:p w14:paraId="0E484DDE" w14:textId="77777777" w:rsidR="00177B97" w:rsidRPr="006930F0" w:rsidRDefault="00177B97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</w:p>
    <w:p w14:paraId="06DFEFC7" w14:textId="7933DDBE" w:rsidR="00177B97" w:rsidRPr="006930F0" w:rsidRDefault="00262F16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  <w:r w:rsidRPr="006930F0">
        <w:rPr>
          <w:rFonts w:cs="Times New Roman"/>
          <w:sz w:val="28"/>
          <w:szCs w:val="32"/>
          <w:lang w:val="es-419"/>
        </w:rPr>
        <w:t>Fundamentos de Ingeniería de Software</w:t>
      </w:r>
    </w:p>
    <w:p w14:paraId="57FE6CA0" w14:textId="77777777" w:rsidR="00177B97" w:rsidRPr="006930F0" w:rsidRDefault="00177B97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</w:p>
    <w:p w14:paraId="569A0CF7" w14:textId="08C11F42" w:rsidR="00177B97" w:rsidRPr="006930F0" w:rsidRDefault="00262F16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  <w:r w:rsidRPr="006930F0">
        <w:rPr>
          <w:rFonts w:cs="Times New Roman"/>
          <w:sz w:val="28"/>
          <w:szCs w:val="32"/>
          <w:lang w:val="es-419"/>
        </w:rPr>
        <w:t>ADA1. Primera entrega</w:t>
      </w:r>
    </w:p>
    <w:p w14:paraId="6EF04D93" w14:textId="77777777" w:rsidR="00177B97" w:rsidRPr="006930F0" w:rsidRDefault="00177B97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</w:p>
    <w:p w14:paraId="13DCE52F" w14:textId="69F487B9" w:rsidR="00177B97" w:rsidRPr="006930F0" w:rsidRDefault="00687EF3" w:rsidP="00177B97">
      <w:pPr>
        <w:tabs>
          <w:tab w:val="left" w:pos="284"/>
        </w:tabs>
        <w:jc w:val="center"/>
        <w:rPr>
          <w:rFonts w:cs="Times New Roman"/>
          <w:b/>
          <w:bCs/>
          <w:sz w:val="28"/>
          <w:szCs w:val="32"/>
          <w:lang w:val="es-419"/>
        </w:rPr>
      </w:pPr>
      <w:r w:rsidRPr="006930F0">
        <w:rPr>
          <w:rFonts w:cs="Times New Roman"/>
          <w:b/>
          <w:bCs/>
          <w:sz w:val="28"/>
          <w:szCs w:val="32"/>
          <w:lang w:val="es-419"/>
        </w:rPr>
        <w:t>Geeks</w:t>
      </w:r>
      <w:r w:rsidR="00177B97" w:rsidRPr="006930F0">
        <w:rPr>
          <w:rFonts w:cs="Times New Roman"/>
          <w:b/>
          <w:bCs/>
          <w:sz w:val="28"/>
          <w:szCs w:val="32"/>
          <w:lang w:val="es-419"/>
        </w:rPr>
        <w:t>:</w:t>
      </w:r>
    </w:p>
    <w:p w14:paraId="1C50FB64" w14:textId="73B34B49" w:rsidR="00177B97" w:rsidRPr="006930F0" w:rsidRDefault="006A7771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  <w:r w:rsidRPr="006930F0">
        <w:rPr>
          <w:rFonts w:cs="Times New Roman"/>
          <w:sz w:val="28"/>
          <w:szCs w:val="32"/>
          <w:lang w:val="es-419"/>
        </w:rPr>
        <w:t xml:space="preserve">Carlos </w:t>
      </w:r>
      <w:r w:rsidR="00262F16" w:rsidRPr="006930F0">
        <w:rPr>
          <w:rFonts w:cs="Times New Roman"/>
          <w:sz w:val="28"/>
          <w:szCs w:val="32"/>
          <w:lang w:val="es-419"/>
        </w:rPr>
        <w:t xml:space="preserve">Kuk </w:t>
      </w:r>
      <w:r w:rsidRPr="006930F0">
        <w:rPr>
          <w:rFonts w:cs="Times New Roman"/>
          <w:sz w:val="28"/>
          <w:szCs w:val="32"/>
          <w:lang w:val="es-419"/>
        </w:rPr>
        <w:t>Baeza</w:t>
      </w:r>
    </w:p>
    <w:p w14:paraId="522891C2" w14:textId="27623302" w:rsidR="00177B97" w:rsidRPr="006930F0" w:rsidRDefault="006A7771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  <w:r w:rsidRPr="006930F0">
        <w:rPr>
          <w:rFonts w:cs="Times New Roman"/>
          <w:sz w:val="28"/>
          <w:szCs w:val="32"/>
          <w:lang w:val="es-419"/>
        </w:rPr>
        <w:t>Gener Echeverría</w:t>
      </w:r>
      <w:r w:rsidR="00262F16" w:rsidRPr="006930F0">
        <w:rPr>
          <w:rFonts w:cs="Times New Roman"/>
          <w:sz w:val="28"/>
          <w:szCs w:val="32"/>
          <w:lang w:val="es-419"/>
        </w:rPr>
        <w:t xml:space="preserve"> Chi</w:t>
      </w:r>
    </w:p>
    <w:p w14:paraId="796C956B" w14:textId="6ECF4EA6" w:rsidR="00177B97" w:rsidRPr="006930F0" w:rsidRDefault="00177B97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  <w:r w:rsidRPr="006930F0">
        <w:rPr>
          <w:rFonts w:cs="Times New Roman"/>
          <w:sz w:val="28"/>
          <w:szCs w:val="32"/>
          <w:lang w:val="es-419"/>
        </w:rPr>
        <w:t>Jonathan Gregorio Gómez Benítez</w:t>
      </w:r>
    </w:p>
    <w:p w14:paraId="220935E9" w14:textId="11AE3814" w:rsidR="0088024D" w:rsidRPr="006930F0" w:rsidRDefault="0088024D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  <w:r w:rsidRPr="006930F0">
        <w:rPr>
          <w:rFonts w:cs="Times New Roman"/>
          <w:sz w:val="28"/>
          <w:szCs w:val="32"/>
          <w:lang w:val="es-419"/>
        </w:rPr>
        <w:t>Benito Hernández Caballero</w:t>
      </w:r>
    </w:p>
    <w:p w14:paraId="55AD10D2" w14:textId="56668235" w:rsidR="00177B97" w:rsidRPr="006930F0" w:rsidRDefault="006A7771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  <w:r w:rsidRPr="006930F0">
        <w:rPr>
          <w:rFonts w:cs="Times New Roman"/>
          <w:sz w:val="28"/>
          <w:szCs w:val="32"/>
          <w:lang w:val="es-419"/>
        </w:rPr>
        <w:t>Ana Lucía Lira Pérez</w:t>
      </w:r>
    </w:p>
    <w:p w14:paraId="6B6B384E" w14:textId="77777777" w:rsidR="00177B97" w:rsidRPr="006930F0" w:rsidRDefault="00177B97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</w:p>
    <w:p w14:paraId="0B5BF762" w14:textId="77777777" w:rsidR="00177B97" w:rsidRPr="006930F0" w:rsidRDefault="00177B97" w:rsidP="00177B97">
      <w:pPr>
        <w:tabs>
          <w:tab w:val="left" w:pos="284"/>
        </w:tabs>
        <w:jc w:val="center"/>
        <w:rPr>
          <w:rFonts w:cs="Times New Roman"/>
          <w:sz w:val="28"/>
          <w:szCs w:val="32"/>
          <w:lang w:val="es-419"/>
        </w:rPr>
      </w:pPr>
    </w:p>
    <w:p w14:paraId="32A6A71A" w14:textId="28B89191" w:rsidR="00F2168B" w:rsidRPr="006930F0" w:rsidRDefault="00766480" w:rsidP="006930F0">
      <w:pPr>
        <w:jc w:val="center"/>
        <w:rPr>
          <w:rFonts w:cs="Times New Roman"/>
          <w:sz w:val="28"/>
          <w:szCs w:val="32"/>
          <w:lang w:val="es-419"/>
        </w:rPr>
      </w:pPr>
      <w:r w:rsidRPr="006930F0">
        <w:rPr>
          <w:rFonts w:cs="Times New Roman"/>
          <w:sz w:val="28"/>
          <w:szCs w:val="32"/>
          <w:lang w:val="es-419"/>
        </w:rPr>
        <w:t>8</w:t>
      </w:r>
      <w:r w:rsidR="00177B97" w:rsidRPr="006930F0">
        <w:rPr>
          <w:rFonts w:cs="Times New Roman"/>
          <w:sz w:val="28"/>
          <w:szCs w:val="32"/>
          <w:lang w:val="es-419"/>
        </w:rPr>
        <w:t xml:space="preserve"> de octubre de 2019</w:t>
      </w:r>
    </w:p>
    <w:p w14:paraId="6B7A8E3C" w14:textId="77777777" w:rsidR="006A7771" w:rsidRDefault="006A7771" w:rsidP="00177B97">
      <w:pPr>
        <w:rPr>
          <w:b/>
          <w:bCs/>
        </w:rPr>
        <w:sectPr w:rsidR="006A7771" w:rsidSect="000431AD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F64DB1B" w14:textId="77777777" w:rsidR="000431AD" w:rsidRDefault="000431AD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23507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2C9884" w14:textId="03BD7A25" w:rsidR="0017518F" w:rsidRDefault="0017518F">
          <w:pPr>
            <w:pStyle w:val="TOCHeading"/>
          </w:pPr>
          <w:r>
            <w:rPr>
              <w:lang w:val="es-ES"/>
            </w:rPr>
            <w:t>Contenido</w:t>
          </w:r>
        </w:p>
        <w:p w14:paraId="393649F0" w14:textId="1E45ED3D" w:rsidR="00F9194C" w:rsidRDefault="0017518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18668" w:history="1">
            <w:r w:rsidR="00F9194C" w:rsidRPr="00B04780">
              <w:rPr>
                <w:rStyle w:val="Hyperlink"/>
                <w:b/>
                <w:noProof/>
              </w:rPr>
              <w:t>DEFINICIÓN DEL PRODUCTO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_Toc21418668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3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72BF4577" w14:textId="706C4585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69" w:history="1">
            <w:r w:rsidR="00F9194C" w:rsidRPr="00B04780">
              <w:rPr>
                <w:rStyle w:val="Hyperlink"/>
                <w:noProof/>
              </w:rPr>
              <w:t>OBJETIVO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_Toc21418669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3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2ED8D8CC" w14:textId="0EDDF913" w:rsidR="00F9194C" w:rsidRDefault="00F233C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70" w:history="1">
            <w:r w:rsidR="00F9194C" w:rsidRPr="00B04780">
              <w:rPr>
                <w:rStyle w:val="Hyperlink"/>
                <w:noProof/>
              </w:rPr>
              <w:t>OBJETIVOS ESPECÍFICOS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_Toc21418670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3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5001D99C" w14:textId="4B4FD4C1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71" w:history="1">
            <w:r w:rsidR="00F9194C" w:rsidRPr="00B04780">
              <w:rPr>
                <w:rStyle w:val="Hyperlink"/>
                <w:noProof/>
              </w:rPr>
              <w:t>USUARIO(S)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_Toc21418671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3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720604CB" w14:textId="53207315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72" w:history="1">
            <w:r w:rsidR="00F9194C" w:rsidRPr="00B04780">
              <w:rPr>
                <w:rStyle w:val="Hyperlink"/>
                <w:noProof/>
              </w:rPr>
              <w:t>OBJETIVO DEL PRODUCTO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_Toc21418672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3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6BF2D8C1" w14:textId="70B91491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73" w:history="1">
            <w:r w:rsidR="00F9194C" w:rsidRPr="00B04780">
              <w:rPr>
                <w:rStyle w:val="Hyperlink"/>
                <w:noProof/>
              </w:rPr>
              <w:t>VIABILIDAD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_Toc21418673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3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5E724B70" w14:textId="2292E549" w:rsidR="00F9194C" w:rsidRDefault="00F233C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74" w:history="1">
            <w:r w:rsidR="00F9194C" w:rsidRPr="00B04780">
              <w:rPr>
                <w:rStyle w:val="Hyperlink"/>
                <w:b/>
                <w:noProof/>
              </w:rPr>
              <w:t>PLAN DEL PROYECTO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_Toc21418674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3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61C4F41B" w14:textId="665F5F00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75" w:history="1">
            <w:r w:rsidR="00F9194C" w:rsidRPr="00B04780">
              <w:rPr>
                <w:rStyle w:val="Hyperlink"/>
                <w:noProof/>
              </w:rPr>
              <w:t>PLAN DE INVESTIGACIÓN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_Toc21418675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3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5BD5A9A4" w14:textId="37B4A676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76" w:history="1">
            <w:r w:rsidR="00F9194C" w:rsidRPr="00B04780">
              <w:rPr>
                <w:rStyle w:val="Hyperlink"/>
                <w:noProof/>
              </w:rPr>
              <w:t>CALENDARIO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_Toc21418676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3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2ED9DFC1" w14:textId="4DD553CF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77" w:history="1">
            <w:r w:rsidR="00F9194C" w:rsidRPr="00B04780">
              <w:rPr>
                <w:rStyle w:val="Hyperlink"/>
                <w:noProof/>
              </w:rPr>
              <w:t>REPOSITORIO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_Toc21418677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4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7769CD85" w14:textId="7306AD0B" w:rsidR="00F9194C" w:rsidRDefault="00F233C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78" w:history="1">
            <w:r w:rsidR="00F9194C" w:rsidRPr="00B04780">
              <w:rPr>
                <w:rStyle w:val="Hyperlink"/>
                <w:b/>
                <w:noProof/>
              </w:rPr>
              <w:t>PROCESO DE TRABAJO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_Toc21418678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4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30FE626D" w14:textId="5EDFFFC9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79" w:history="1">
            <w:r w:rsidR="00F9194C" w:rsidRPr="00B04780">
              <w:rPr>
                <w:rStyle w:val="Hyperlink"/>
                <w:noProof/>
              </w:rPr>
              <w:t>PROCESO DE COMUNICACIÓN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_Toc21418679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4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2A12B3DC" w14:textId="6E225B6F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80" w:history="1">
            <w:r w:rsidR="00F9194C" w:rsidRPr="00B04780">
              <w:rPr>
                <w:rStyle w:val="Hyperlink"/>
                <w:noProof/>
              </w:rPr>
              <w:t>PROCESO DE PLANEACIÓN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_Toc21418680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4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2A8AC49B" w14:textId="097CB2D1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81" w:history="1">
            <w:r w:rsidR="00F9194C" w:rsidRPr="00B04780">
              <w:rPr>
                <w:rStyle w:val="Hyperlink"/>
                <w:noProof/>
              </w:rPr>
              <w:t>PROCESO DE MONITOREO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_Toc21418681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5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28A5454D" w14:textId="50CA964C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82" w:history="1">
            <w:r w:rsidR="00F9194C" w:rsidRPr="00B04780">
              <w:rPr>
                <w:rStyle w:val="Hyperlink"/>
                <w:noProof/>
              </w:rPr>
              <w:t>HERRAMIENTAS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_Toc21418682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5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67607064" w14:textId="7B8837DE" w:rsidR="00F9194C" w:rsidRDefault="00F233C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83" w:history="1">
            <w:r w:rsidR="00F9194C" w:rsidRPr="00B04780">
              <w:rPr>
                <w:rStyle w:val="Hyperlink"/>
                <w:b/>
                <w:noProof/>
              </w:rPr>
              <w:t>REQUERIMIENTOS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_Toc21418683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6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79C488DD" w14:textId="6F260086" w:rsidR="00F9194C" w:rsidRDefault="00F233C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84" w:history="1">
            <w:r w:rsidR="00F9194C" w:rsidRPr="00B04780">
              <w:rPr>
                <w:rStyle w:val="Hyperlink"/>
                <w:b/>
                <w:noProof/>
              </w:rPr>
              <w:t>TRABAJO EN EQUIPO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_Toc21418684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6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03C36CA4" w14:textId="39F9581A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85" w:history="1">
            <w:r w:rsidR="00F9194C" w:rsidRPr="00B04780">
              <w:rPr>
                <w:rStyle w:val="Hyperlink"/>
                <w:noProof/>
              </w:rPr>
              <w:t>PORCENTAJE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_Toc21418685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6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7B2B87D9" w14:textId="564B81A5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86" w:history="1">
            <w:r w:rsidR="00F9194C" w:rsidRPr="00B04780">
              <w:rPr>
                <w:rStyle w:val="Hyperlink"/>
                <w:noProof/>
              </w:rPr>
              <w:t>ROLES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_Toc21418686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6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5007797B" w14:textId="7F58FAB4" w:rsidR="00F9194C" w:rsidRDefault="00F233C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MX"/>
            </w:rPr>
          </w:pPr>
          <w:hyperlink w:anchor="_Toc21418687" w:history="1">
            <w:r w:rsidR="00F9194C" w:rsidRPr="00B04780">
              <w:rPr>
                <w:rStyle w:val="Hyperlink"/>
                <w:noProof/>
              </w:rPr>
              <w:t>PROCESO</w:t>
            </w:r>
            <w:r w:rsidR="00F9194C">
              <w:rPr>
                <w:noProof/>
                <w:webHidden/>
              </w:rPr>
              <w:tab/>
            </w:r>
            <w:r w:rsidR="00F9194C">
              <w:rPr>
                <w:noProof/>
                <w:webHidden/>
              </w:rPr>
              <w:fldChar w:fldCharType="begin"/>
            </w:r>
            <w:r w:rsidR="00F9194C">
              <w:rPr>
                <w:noProof/>
                <w:webHidden/>
              </w:rPr>
              <w:instrText xml:space="preserve"> PAGEREF _Toc21418687 \h </w:instrText>
            </w:r>
            <w:r w:rsidR="00F9194C">
              <w:rPr>
                <w:noProof/>
                <w:webHidden/>
              </w:rPr>
            </w:r>
            <w:r w:rsidR="00F9194C">
              <w:rPr>
                <w:noProof/>
                <w:webHidden/>
              </w:rPr>
              <w:fldChar w:fldCharType="separate"/>
            </w:r>
            <w:r w:rsidR="00F9194C">
              <w:rPr>
                <w:noProof/>
                <w:webHidden/>
              </w:rPr>
              <w:t>6</w:t>
            </w:r>
            <w:r w:rsidR="00F9194C">
              <w:rPr>
                <w:noProof/>
                <w:webHidden/>
              </w:rPr>
              <w:fldChar w:fldCharType="end"/>
            </w:r>
          </w:hyperlink>
        </w:p>
        <w:p w14:paraId="39E3D705" w14:textId="7A6F9008" w:rsidR="0017518F" w:rsidRDefault="0017518F">
          <w:r>
            <w:rPr>
              <w:b/>
              <w:bCs/>
              <w:lang w:val="es-ES"/>
            </w:rPr>
            <w:fldChar w:fldCharType="end"/>
          </w:r>
        </w:p>
      </w:sdtContent>
    </w:sdt>
    <w:p w14:paraId="53BA5295" w14:textId="2CE872D1" w:rsidR="0048065A" w:rsidRDefault="0048065A" w:rsidP="001B71A9">
      <w:pPr>
        <w:pStyle w:val="Heading1"/>
        <w:rPr>
          <w:b/>
          <w:color w:val="000000" w:themeColor="text1"/>
          <w:sz w:val="24"/>
        </w:rPr>
      </w:pPr>
    </w:p>
    <w:p w14:paraId="6C8979AA" w14:textId="710D625F" w:rsidR="0017518F" w:rsidRDefault="0017518F" w:rsidP="0017518F"/>
    <w:p w14:paraId="2983BAD8" w14:textId="3DA3AC56" w:rsidR="0017518F" w:rsidRDefault="0017518F" w:rsidP="0017518F"/>
    <w:p w14:paraId="4B173E1A" w14:textId="55B643A3" w:rsidR="0017518F" w:rsidRDefault="0017518F" w:rsidP="0017518F"/>
    <w:p w14:paraId="4C4D9609" w14:textId="5781BE98" w:rsidR="0017518F" w:rsidRDefault="0017518F" w:rsidP="0017518F"/>
    <w:p w14:paraId="2779B991" w14:textId="3A0F98FA" w:rsidR="0017518F" w:rsidRDefault="0017518F" w:rsidP="0017518F"/>
    <w:p w14:paraId="036C872A" w14:textId="758A0FA6" w:rsidR="0017518F" w:rsidRDefault="0017518F" w:rsidP="0017518F"/>
    <w:p w14:paraId="4C8758C0" w14:textId="7F64AAEB" w:rsidR="0017518F" w:rsidRDefault="0017518F" w:rsidP="0017518F"/>
    <w:p w14:paraId="53FDEC29" w14:textId="4F59C539" w:rsidR="0017518F" w:rsidRDefault="0017518F" w:rsidP="0017518F"/>
    <w:p w14:paraId="41EFFDDD" w14:textId="2EEADF2D" w:rsidR="0017518F" w:rsidRDefault="0017518F" w:rsidP="0017518F"/>
    <w:p w14:paraId="03809DAA" w14:textId="782D2DD7" w:rsidR="0017518F" w:rsidRDefault="0017518F" w:rsidP="0017518F"/>
    <w:p w14:paraId="33F7DF33" w14:textId="473A6BA3" w:rsidR="0017518F" w:rsidRDefault="0017518F" w:rsidP="0017518F"/>
    <w:p w14:paraId="733656EC" w14:textId="77777777" w:rsidR="001602C5" w:rsidRPr="001602C5" w:rsidRDefault="001602C5" w:rsidP="001602C5"/>
    <w:p w14:paraId="672A6659" w14:textId="4E83396E" w:rsidR="002F26C2" w:rsidRPr="006A4009" w:rsidRDefault="00B9490D" w:rsidP="001B71A9">
      <w:pPr>
        <w:pStyle w:val="Heading1"/>
        <w:rPr>
          <w:b/>
          <w:color w:val="000000" w:themeColor="text1"/>
        </w:rPr>
      </w:pPr>
      <w:bookmarkStart w:id="1" w:name="_Toc21418668"/>
      <w:r w:rsidRPr="006A4009">
        <w:rPr>
          <w:b/>
          <w:color w:val="000000" w:themeColor="text1"/>
          <w:sz w:val="24"/>
        </w:rPr>
        <w:t>DEFINICIÓN DEL PRODUCTO</w:t>
      </w:r>
      <w:bookmarkEnd w:id="1"/>
    </w:p>
    <w:p w14:paraId="2F43A363" w14:textId="79A050C7" w:rsidR="635B20B8" w:rsidRDefault="1996CAE0" w:rsidP="1996CAE0">
      <w:pPr>
        <w:jc w:val="both"/>
      </w:pPr>
      <w:bookmarkStart w:id="2" w:name="_Toc21418669"/>
      <w:r w:rsidRPr="00F27F64">
        <w:rPr>
          <w:rStyle w:val="Heading2Char"/>
          <w:color w:val="000000" w:themeColor="text1"/>
        </w:rPr>
        <w:t>OBJETIVO</w:t>
      </w:r>
      <w:bookmarkEnd w:id="2"/>
      <w:r>
        <w:t xml:space="preserve">: </w:t>
      </w:r>
      <w:r w:rsidRPr="1996CAE0">
        <w:rPr>
          <w:rFonts w:ascii="Calibri" w:eastAsia="Calibri" w:hAnsi="Calibri" w:cs="Calibri"/>
        </w:rPr>
        <w:t xml:space="preserve">Reforzar los conocimientos adquiridos durante la </w:t>
      </w:r>
      <w:r w:rsidR="0064516A">
        <w:rPr>
          <w:rFonts w:ascii="Calibri" w:eastAsia="Calibri" w:hAnsi="Calibri" w:cs="Calibri"/>
        </w:rPr>
        <w:t>asignatura</w:t>
      </w:r>
      <w:r w:rsidRPr="1996CAE0">
        <w:rPr>
          <w:rFonts w:ascii="Calibri" w:eastAsia="Calibri" w:hAnsi="Calibri" w:cs="Calibri"/>
        </w:rPr>
        <w:t xml:space="preserve"> de Fundamentos de Ingeniería de Software</w:t>
      </w:r>
      <w:r w:rsidR="00E51999">
        <w:rPr>
          <w:rFonts w:ascii="Calibri" w:eastAsia="Calibri" w:hAnsi="Calibri" w:cs="Calibri"/>
        </w:rPr>
        <w:t xml:space="preserve"> por medio de preguntas relacionadas con la materia, utilizando u</w:t>
      </w:r>
      <w:r w:rsidRPr="1996CAE0">
        <w:rPr>
          <w:rFonts w:ascii="Calibri" w:eastAsia="Calibri" w:hAnsi="Calibri" w:cs="Calibri"/>
        </w:rPr>
        <w:t>na herramienta interactiva</w:t>
      </w:r>
      <w:r w:rsidR="00E51999">
        <w:t xml:space="preserve"> que fomente el aprendizaje de forma llamativa</w:t>
      </w:r>
      <w:r w:rsidR="00465D44">
        <w:t xml:space="preserve">, </w:t>
      </w:r>
      <w:r w:rsidR="00E51999">
        <w:t>lúdica</w:t>
      </w:r>
      <w:r w:rsidR="00521DA5">
        <w:t xml:space="preserve"> y no convencional</w:t>
      </w:r>
      <w:r w:rsidR="00F456A0">
        <w:t xml:space="preserve"> para los estudiantes</w:t>
      </w:r>
      <w:r w:rsidR="00E51999">
        <w:t xml:space="preserve">. </w:t>
      </w:r>
      <w:r>
        <w:t xml:space="preserve"> </w:t>
      </w:r>
    </w:p>
    <w:p w14:paraId="6AB9072B" w14:textId="79A050C7" w:rsidR="00F05BF3" w:rsidRPr="00F64F42" w:rsidRDefault="00F05BF3" w:rsidP="00F64F42">
      <w:pPr>
        <w:pStyle w:val="Heading3"/>
        <w:rPr>
          <w:color w:val="000000" w:themeColor="text1"/>
          <w:sz w:val="22"/>
        </w:rPr>
      </w:pPr>
      <w:bookmarkStart w:id="3" w:name="_Toc21418670"/>
      <w:r w:rsidRPr="00F64F42">
        <w:rPr>
          <w:color w:val="000000" w:themeColor="text1"/>
          <w:sz w:val="22"/>
        </w:rPr>
        <w:t>OBJETIVOS ESPECÍFICOS</w:t>
      </w:r>
      <w:bookmarkEnd w:id="3"/>
      <w:r w:rsidRPr="00F64F42">
        <w:rPr>
          <w:color w:val="000000" w:themeColor="text1"/>
          <w:sz w:val="22"/>
        </w:rPr>
        <w:t xml:space="preserve"> </w:t>
      </w:r>
    </w:p>
    <w:p w14:paraId="5D59E102" w14:textId="447D33A3" w:rsidR="000D134D" w:rsidRDefault="20FF6BF3" w:rsidP="00F27F64">
      <w:pPr>
        <w:pStyle w:val="ListParagraph"/>
        <w:numPr>
          <w:ilvl w:val="0"/>
          <w:numId w:val="6"/>
        </w:numPr>
        <w:jc w:val="both"/>
      </w:pPr>
      <w:r>
        <w:t xml:space="preserve">Desarrollar un juego con ayuda de la aplicación RPG Maker que contenga preguntas de los temas de Fundamentos de </w:t>
      </w:r>
      <w:r w:rsidR="006F2D0E">
        <w:t>Ingeniería</w:t>
      </w:r>
      <w:r>
        <w:t xml:space="preserve"> de Software.</w:t>
      </w:r>
    </w:p>
    <w:p w14:paraId="78B70B74" w14:textId="0C4DA5C2" w:rsidR="00747F99" w:rsidRDefault="000570D5" w:rsidP="1996CAE0">
      <w:pPr>
        <w:pStyle w:val="ListParagraph"/>
        <w:numPr>
          <w:ilvl w:val="0"/>
          <w:numId w:val="6"/>
        </w:numPr>
        <w:jc w:val="both"/>
      </w:pPr>
      <w:r>
        <w:t xml:space="preserve">Dar resultados que reflejen el aprendizaje que se tiene </w:t>
      </w:r>
      <w:r w:rsidR="006F2D0E">
        <w:t>co</w:t>
      </w:r>
      <w:r>
        <w:t>n base a las preguntas correctamente contestadas.</w:t>
      </w:r>
    </w:p>
    <w:p w14:paraId="22015F10" w14:textId="660EB081" w:rsidR="1996CAE0" w:rsidRDefault="1996CAE0" w:rsidP="1996CAE0">
      <w:pPr>
        <w:jc w:val="both"/>
        <w:rPr>
          <w:rFonts w:ascii="Calibri" w:eastAsia="Calibri" w:hAnsi="Calibri" w:cs="Calibri"/>
        </w:rPr>
      </w:pPr>
      <w:bookmarkStart w:id="4" w:name="_Toc21418671"/>
      <w:r w:rsidRPr="00F27F64">
        <w:rPr>
          <w:rStyle w:val="Heading2Char"/>
          <w:color w:val="000000" w:themeColor="text1"/>
        </w:rPr>
        <w:t>USUARIO(S)</w:t>
      </w:r>
      <w:bookmarkEnd w:id="4"/>
      <w:r>
        <w:t xml:space="preserve">: </w:t>
      </w:r>
      <w:r w:rsidRPr="1996CAE0">
        <w:rPr>
          <w:rFonts w:ascii="Calibri" w:eastAsia="Calibri" w:hAnsi="Calibri" w:cs="Calibri"/>
        </w:rPr>
        <w:t xml:space="preserve">El producto está principalmente enfocado a estudiantes de la licenciatura de ingeniería de software que estén </w:t>
      </w:r>
      <w:r w:rsidR="00AE7D22">
        <w:rPr>
          <w:rFonts w:ascii="Calibri" w:eastAsia="Calibri" w:hAnsi="Calibri" w:cs="Calibri"/>
        </w:rPr>
        <w:t>en el curso</w:t>
      </w:r>
      <w:r w:rsidRPr="1996CAE0">
        <w:rPr>
          <w:rFonts w:ascii="Calibri" w:eastAsia="Calibri" w:hAnsi="Calibri" w:cs="Calibri"/>
        </w:rPr>
        <w:t xml:space="preserve"> de fundamentos de ingeniería de software</w:t>
      </w:r>
    </w:p>
    <w:p w14:paraId="5C9643DE" w14:textId="0794C02F" w:rsidR="000E7C46" w:rsidRDefault="000E7C46" w:rsidP="1996CAE0">
      <w:pPr>
        <w:jc w:val="both"/>
        <w:rPr>
          <w:rFonts w:ascii="Calibri" w:eastAsia="Calibri" w:hAnsi="Calibri" w:cs="Calibri"/>
        </w:rPr>
      </w:pPr>
      <w:bookmarkStart w:id="5" w:name="_Toc21418672"/>
      <w:r w:rsidRPr="00F27F64">
        <w:rPr>
          <w:rStyle w:val="Heading2Char"/>
          <w:color w:val="000000" w:themeColor="text1"/>
        </w:rPr>
        <w:t>OBJETIVO DEL PRODUCTO</w:t>
      </w:r>
      <w:bookmarkEnd w:id="5"/>
      <w:r w:rsidR="002362ED">
        <w:rPr>
          <w:rFonts w:ascii="Calibri" w:eastAsia="Calibri" w:hAnsi="Calibri" w:cs="Calibri"/>
        </w:rPr>
        <w:t xml:space="preserve">: </w:t>
      </w:r>
      <w:r w:rsidR="007510B5">
        <w:rPr>
          <w:rFonts w:ascii="Calibri" w:eastAsia="Calibri" w:hAnsi="Calibri" w:cs="Calibri"/>
        </w:rPr>
        <w:t>El producto tendrá como finalidad</w:t>
      </w:r>
      <w:r w:rsidR="00C162B9">
        <w:rPr>
          <w:rFonts w:ascii="Calibri" w:eastAsia="Calibri" w:hAnsi="Calibri" w:cs="Calibri"/>
        </w:rPr>
        <w:t xml:space="preserve"> presentar </w:t>
      </w:r>
      <w:r w:rsidR="20FF6BF3" w:rsidRPr="20FF6BF3">
        <w:rPr>
          <w:rFonts w:ascii="Calibri" w:eastAsia="Calibri" w:hAnsi="Calibri" w:cs="Calibri"/>
        </w:rPr>
        <w:t>una serie de preguntas</w:t>
      </w:r>
      <w:r w:rsidR="00C162B9">
        <w:rPr>
          <w:rFonts w:ascii="Calibri" w:eastAsia="Calibri" w:hAnsi="Calibri" w:cs="Calibri"/>
        </w:rPr>
        <w:t xml:space="preserve"> que permitan al usuario identificar diferentes conceptos</w:t>
      </w:r>
      <w:r w:rsidR="000A39B0">
        <w:rPr>
          <w:rFonts w:ascii="Calibri" w:eastAsia="Calibri" w:hAnsi="Calibri" w:cs="Calibri"/>
        </w:rPr>
        <w:t xml:space="preserve"> o procesos directamente relacionados a los fundamentos de la ingeniería de software, </w:t>
      </w:r>
      <w:r w:rsidR="009B2059">
        <w:rPr>
          <w:rFonts w:ascii="Calibri" w:eastAsia="Calibri" w:hAnsi="Calibri" w:cs="Calibri"/>
        </w:rPr>
        <w:t xml:space="preserve">propone mejorar el proceso de estudio o usarse como pasatiempo para tener </w:t>
      </w:r>
      <w:r w:rsidR="00CF7DC8">
        <w:rPr>
          <w:rFonts w:ascii="Calibri" w:eastAsia="Calibri" w:hAnsi="Calibri" w:cs="Calibri"/>
        </w:rPr>
        <w:t>una idea más completa de las cosas anteriores</w:t>
      </w:r>
      <w:r w:rsidR="000C1364">
        <w:rPr>
          <w:rFonts w:ascii="Calibri" w:eastAsia="Calibri" w:hAnsi="Calibri" w:cs="Calibri"/>
        </w:rPr>
        <w:t>.</w:t>
      </w:r>
    </w:p>
    <w:p w14:paraId="1F234685" w14:textId="77777777" w:rsidR="00852320" w:rsidRDefault="001602C5" w:rsidP="00BA0460">
      <w:pPr>
        <w:pStyle w:val="Heading2"/>
        <w:rPr>
          <w:color w:val="000000" w:themeColor="text1"/>
          <w:sz w:val="22"/>
        </w:rPr>
      </w:pPr>
      <w:bookmarkStart w:id="6" w:name="_Toc21418673"/>
      <w:r w:rsidRPr="00BA0460">
        <w:rPr>
          <w:color w:val="000000" w:themeColor="text1"/>
          <w:sz w:val="22"/>
        </w:rPr>
        <w:t>VIABILIDAD</w:t>
      </w:r>
      <w:bookmarkEnd w:id="6"/>
    </w:p>
    <w:p w14:paraId="6B55F188" w14:textId="0FB147FC" w:rsidR="001602C5" w:rsidRPr="00BA0460" w:rsidRDefault="001602C5" w:rsidP="00852320">
      <w:pPr>
        <w:rPr>
          <w:rFonts w:asciiTheme="majorHAnsi" w:eastAsiaTheme="majorEastAsia" w:hAnsiTheme="majorHAnsi" w:cstheme="majorBidi"/>
          <w:color w:val="000000" w:themeColor="text1"/>
        </w:rPr>
      </w:pPr>
      <w:r>
        <w:t xml:space="preserve">El proyecto es viable ya que </w:t>
      </w:r>
      <w:r w:rsidR="00D02FFF">
        <w:t xml:space="preserve">contamos con las diferentes herramientas y la total disposición del tiempo y de los recursos necesarios para llevarlo a cabo. </w:t>
      </w:r>
      <w:r w:rsidR="00A36105">
        <w:t xml:space="preserve">A nivel económico no se necesita realizar un gasto </w:t>
      </w:r>
      <w:r w:rsidR="00684F1F">
        <w:t xml:space="preserve">considerable o algo por el estilo. En cuanto a tiempo, cada integrante se compromete </w:t>
      </w:r>
      <w:r w:rsidR="008626C9">
        <w:t>a cumplir con sus responsabilidades</w:t>
      </w:r>
      <w:r w:rsidR="008C5948">
        <w:t xml:space="preserve"> y adecuar sus horas para no descuidar el proyecto. No se requiere </w:t>
      </w:r>
      <w:r w:rsidR="00E609F2">
        <w:t xml:space="preserve">algo que esté fuera de nuestro alcance y que </w:t>
      </w:r>
      <w:r w:rsidR="00FC6694">
        <w:t>consuma más de lo que se tiene.</w:t>
      </w:r>
    </w:p>
    <w:p w14:paraId="0C6C66B1" w14:textId="2E76FEBA" w:rsidR="1A4391DD" w:rsidRPr="006A4009" w:rsidRDefault="00B9490D" w:rsidP="001B71A9">
      <w:pPr>
        <w:pStyle w:val="Heading1"/>
        <w:rPr>
          <w:b/>
          <w:color w:val="000000" w:themeColor="text1"/>
          <w:sz w:val="24"/>
        </w:rPr>
      </w:pPr>
      <w:bookmarkStart w:id="7" w:name="_Toc21418674"/>
      <w:r w:rsidRPr="006A4009">
        <w:rPr>
          <w:b/>
          <w:color w:val="000000" w:themeColor="text1"/>
          <w:sz w:val="24"/>
        </w:rPr>
        <w:t>PLAN DEL PROYECTO</w:t>
      </w:r>
      <w:bookmarkEnd w:id="7"/>
    </w:p>
    <w:p w14:paraId="7E6C2096" w14:textId="69DE8429" w:rsidR="00AA5037" w:rsidRDefault="1996CAE0" w:rsidP="1996CAE0">
      <w:pPr>
        <w:jc w:val="both"/>
        <w:rPr>
          <w:rFonts w:ascii="Calibri" w:eastAsia="Calibri" w:hAnsi="Calibri" w:cs="Calibri"/>
        </w:rPr>
      </w:pPr>
      <w:bookmarkStart w:id="8" w:name="_Toc21418675"/>
      <w:r w:rsidRPr="00B2698F">
        <w:rPr>
          <w:rStyle w:val="Heading2Char"/>
          <w:color w:val="000000" w:themeColor="text1"/>
          <w:sz w:val="22"/>
        </w:rPr>
        <w:t>PLAN DE INVESTIGACIÓN</w:t>
      </w:r>
      <w:bookmarkEnd w:id="8"/>
      <w:r>
        <w:t xml:space="preserve">: </w:t>
      </w:r>
      <w:r w:rsidR="00B9490D">
        <w:rPr>
          <w:rFonts w:ascii="Calibri" w:eastAsia="Calibri" w:hAnsi="Calibri" w:cs="Calibri"/>
        </w:rPr>
        <w:t>El contenido de las preguntas</w:t>
      </w:r>
      <w:r w:rsidRPr="1996CAE0">
        <w:rPr>
          <w:rFonts w:ascii="Calibri" w:eastAsia="Calibri" w:hAnsi="Calibri" w:cs="Calibri"/>
        </w:rPr>
        <w:t xml:space="preserve"> se basa</w:t>
      </w:r>
      <w:r w:rsidR="00AA5037">
        <w:rPr>
          <w:rFonts w:ascii="Calibri" w:eastAsia="Calibri" w:hAnsi="Calibri" w:cs="Calibri"/>
        </w:rPr>
        <w:t xml:space="preserve"> en </w:t>
      </w:r>
      <w:r w:rsidR="004B0F8C">
        <w:rPr>
          <w:rFonts w:ascii="Calibri" w:eastAsia="Calibri" w:hAnsi="Calibri" w:cs="Calibri"/>
        </w:rPr>
        <w:t>los temas</w:t>
      </w:r>
      <w:r w:rsidR="00AA5037">
        <w:rPr>
          <w:rFonts w:ascii="Calibri" w:eastAsia="Calibri" w:hAnsi="Calibri" w:cs="Calibri"/>
        </w:rPr>
        <w:t xml:space="preserve"> de las unidades</w:t>
      </w:r>
      <w:r w:rsidRPr="1996CAE0">
        <w:rPr>
          <w:rFonts w:ascii="Calibri" w:eastAsia="Calibri" w:hAnsi="Calibri" w:cs="Calibri"/>
        </w:rPr>
        <w:t xml:space="preserve"> </w:t>
      </w:r>
      <w:r w:rsidR="00AA5037">
        <w:rPr>
          <w:rFonts w:ascii="Calibri" w:eastAsia="Calibri" w:hAnsi="Calibri" w:cs="Calibri"/>
        </w:rPr>
        <w:t>de</w:t>
      </w:r>
      <w:r w:rsidRPr="1996CAE0">
        <w:rPr>
          <w:rFonts w:ascii="Calibri" w:eastAsia="Calibri" w:hAnsi="Calibri" w:cs="Calibri"/>
        </w:rPr>
        <w:t xml:space="preserve"> </w:t>
      </w:r>
      <w:r w:rsidR="00AA5037">
        <w:rPr>
          <w:rFonts w:ascii="Calibri" w:eastAsia="Calibri" w:hAnsi="Calibri" w:cs="Calibri"/>
        </w:rPr>
        <w:t>la planeación didáctica</w:t>
      </w:r>
      <w:r w:rsidRPr="1996CAE0">
        <w:rPr>
          <w:rFonts w:ascii="Calibri" w:eastAsia="Calibri" w:hAnsi="Calibri" w:cs="Calibri"/>
        </w:rPr>
        <w:t xml:space="preserve"> de Fundamentos de </w:t>
      </w:r>
      <w:r w:rsidR="00AA5037">
        <w:rPr>
          <w:rFonts w:ascii="Calibri" w:eastAsia="Calibri" w:hAnsi="Calibri" w:cs="Calibri"/>
        </w:rPr>
        <w:t>I</w:t>
      </w:r>
      <w:r w:rsidRPr="1996CAE0">
        <w:rPr>
          <w:rFonts w:ascii="Calibri" w:eastAsia="Calibri" w:hAnsi="Calibri" w:cs="Calibri"/>
        </w:rPr>
        <w:t xml:space="preserve">ngeniería de </w:t>
      </w:r>
      <w:r w:rsidR="00AA5037">
        <w:rPr>
          <w:rFonts w:ascii="Calibri" w:eastAsia="Calibri" w:hAnsi="Calibri" w:cs="Calibri"/>
        </w:rPr>
        <w:t>S</w:t>
      </w:r>
      <w:r w:rsidRPr="1996CAE0">
        <w:rPr>
          <w:rFonts w:ascii="Calibri" w:eastAsia="Calibri" w:hAnsi="Calibri" w:cs="Calibri"/>
        </w:rPr>
        <w:t>oftware</w:t>
      </w:r>
      <w:r w:rsidR="00AA5037">
        <w:rPr>
          <w:rFonts w:ascii="Calibri" w:eastAsia="Calibri" w:hAnsi="Calibri" w:cs="Calibri"/>
        </w:rPr>
        <w:t xml:space="preserve"> </w:t>
      </w:r>
      <w:r w:rsidR="00807C4D">
        <w:rPr>
          <w:rFonts w:ascii="Calibri" w:eastAsia="Calibri" w:hAnsi="Calibri" w:cs="Calibri"/>
        </w:rPr>
        <w:t>(</w:t>
      </w:r>
      <w:r w:rsidR="00AA5037">
        <w:rPr>
          <w:rFonts w:ascii="Calibri" w:eastAsia="Calibri" w:hAnsi="Calibri" w:cs="Calibri"/>
        </w:rPr>
        <w:t>UADY</w:t>
      </w:r>
      <w:r w:rsidR="00807C4D">
        <w:rPr>
          <w:rFonts w:ascii="Calibri" w:eastAsia="Calibri" w:hAnsi="Calibri" w:cs="Calibri"/>
        </w:rPr>
        <w:t>)</w:t>
      </w:r>
      <w:r w:rsidRPr="1996CAE0">
        <w:rPr>
          <w:rFonts w:ascii="Calibri" w:eastAsia="Calibri" w:hAnsi="Calibri" w:cs="Calibri"/>
        </w:rPr>
        <w:t>,</w:t>
      </w:r>
      <w:r w:rsidR="00AA5037">
        <w:rPr>
          <w:rFonts w:ascii="Calibri" w:eastAsia="Calibri" w:hAnsi="Calibri" w:cs="Calibri"/>
        </w:rPr>
        <w:t xml:space="preserve"> así como de los siguientes materiales de apoyo:</w:t>
      </w:r>
    </w:p>
    <w:p w14:paraId="4D8464CB" w14:textId="5092B24E" w:rsidR="00AA5037" w:rsidRPr="00AA5037" w:rsidRDefault="00AA5037" w:rsidP="00AA5037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AA5037">
        <w:rPr>
          <w:rFonts w:ascii="Calibri" w:hAnsi="Calibri" w:cs="Calibri"/>
        </w:rPr>
        <w:t>Pressman, R. (2010). Ingeniería del Software. Un enfoque práctico. Mc Graw Hill.</w:t>
      </w:r>
    </w:p>
    <w:p w14:paraId="27FCA220" w14:textId="2100945A" w:rsidR="00AA5037" w:rsidRPr="00AA5037" w:rsidRDefault="00AA5037" w:rsidP="00AA5037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AA5037">
        <w:rPr>
          <w:rFonts w:ascii="Calibri" w:hAnsi="Calibri" w:cs="Calibri"/>
        </w:rPr>
        <w:t>Sommenrville, I. (2012) Ingeniería de Software. Pearson</w:t>
      </w:r>
    </w:p>
    <w:p w14:paraId="0BBE9C72" w14:textId="1149E363" w:rsidR="00AA5037" w:rsidRPr="00AA5037" w:rsidRDefault="00AA5037" w:rsidP="00AA5037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AA5037">
        <w:rPr>
          <w:rFonts w:ascii="Calibri" w:hAnsi="Calibri" w:cs="Calibri"/>
          <w:lang w:val="en-US"/>
        </w:rPr>
        <w:t xml:space="preserve">Bourque, P. &amp; Firley, R. (2014) Guide to the Software Engineering Body of Knowledge. </w:t>
      </w:r>
      <w:r w:rsidRPr="00AA5037">
        <w:rPr>
          <w:rFonts w:ascii="Calibri" w:hAnsi="Calibri" w:cs="Calibri"/>
        </w:rPr>
        <w:t>SWEBOK V3.0. IEEE Computer Society Press.</w:t>
      </w:r>
    </w:p>
    <w:p w14:paraId="4370D3F3" w14:textId="08FB1B2D" w:rsidR="3D780489" w:rsidRPr="00B2698F" w:rsidRDefault="6E71E4FD" w:rsidP="00B2698F">
      <w:pPr>
        <w:pStyle w:val="Heading2"/>
        <w:rPr>
          <w:color w:val="000000" w:themeColor="text1"/>
          <w:sz w:val="22"/>
        </w:rPr>
      </w:pPr>
      <w:bookmarkStart w:id="9" w:name="_Toc21418676"/>
      <w:r w:rsidRPr="00B2698F">
        <w:rPr>
          <w:color w:val="000000" w:themeColor="text1"/>
          <w:sz w:val="22"/>
        </w:rPr>
        <w:t>CALENDARIO</w:t>
      </w:r>
      <w:bookmarkEnd w:id="9"/>
    </w:p>
    <w:tbl>
      <w:tblPr>
        <w:tblStyle w:val="TableGrid"/>
        <w:tblW w:w="8456" w:type="dxa"/>
        <w:tblLook w:val="04A0" w:firstRow="1" w:lastRow="0" w:firstColumn="1" w:lastColumn="0" w:noHBand="0" w:noVBand="1"/>
      </w:tblPr>
      <w:tblGrid>
        <w:gridCol w:w="2814"/>
        <w:gridCol w:w="2825"/>
        <w:gridCol w:w="2817"/>
      </w:tblGrid>
      <w:tr w:rsidR="000150E8" w14:paraId="0826670C" w14:textId="77777777" w:rsidTr="44C0B8E6">
        <w:tc>
          <w:tcPr>
            <w:tcW w:w="2814" w:type="dxa"/>
          </w:tcPr>
          <w:p w14:paraId="6AC15C08" w14:textId="0787C437" w:rsidR="000150E8" w:rsidRPr="0017523A" w:rsidRDefault="5E7B5C9D" w:rsidP="001752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17523A">
              <w:rPr>
                <w:rFonts w:ascii="Calibri" w:eastAsia="Calibri" w:hAnsi="Calibri" w:cs="Calibri"/>
                <w:sz w:val="24"/>
                <w:szCs w:val="24"/>
              </w:rPr>
              <w:t>Calendario</w:t>
            </w:r>
            <w:r w:rsidR="0017523A" w:rsidRPr="0017523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17523A">
              <w:rPr>
                <w:rFonts w:ascii="Calibri" w:eastAsia="Calibri" w:hAnsi="Calibri" w:cs="Calibri"/>
                <w:sz w:val="24"/>
                <w:szCs w:val="24"/>
              </w:rPr>
              <w:t>de</w:t>
            </w:r>
            <w:r w:rsidR="0017523A" w:rsidRPr="0017523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17523A">
              <w:rPr>
                <w:rFonts w:ascii="Calibri" w:eastAsia="Calibri" w:hAnsi="Calibri" w:cs="Calibri"/>
                <w:sz w:val="24"/>
                <w:szCs w:val="24"/>
              </w:rPr>
              <w:t>Actividades</w:t>
            </w:r>
          </w:p>
        </w:tc>
        <w:tc>
          <w:tcPr>
            <w:tcW w:w="2825" w:type="dxa"/>
          </w:tcPr>
          <w:p w14:paraId="16F498D1" w14:textId="6CD00210" w:rsidR="000150E8" w:rsidRPr="0017523A" w:rsidRDefault="0017523A" w:rsidP="001752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17523A">
              <w:rPr>
                <w:rFonts w:ascii="Calibri" w:eastAsia="Calibri" w:hAnsi="Calibri" w:cs="Calibri"/>
                <w:sz w:val="24"/>
                <w:szCs w:val="24"/>
              </w:rPr>
              <w:t>Productos/artefactos resultantes</w:t>
            </w:r>
          </w:p>
        </w:tc>
        <w:tc>
          <w:tcPr>
            <w:tcW w:w="2817" w:type="dxa"/>
          </w:tcPr>
          <w:p w14:paraId="409751B5" w14:textId="60FCB4B0" w:rsidR="000150E8" w:rsidRPr="0017523A" w:rsidRDefault="0017523A" w:rsidP="001752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17523A">
              <w:rPr>
                <w:rFonts w:ascii="Calibri" w:eastAsia="Calibri" w:hAnsi="Calibri" w:cs="Calibri"/>
                <w:sz w:val="24"/>
                <w:szCs w:val="24"/>
              </w:rPr>
              <w:t>Responsables</w:t>
            </w:r>
          </w:p>
        </w:tc>
      </w:tr>
      <w:tr w:rsidR="688026E5" w14:paraId="134B0D96" w14:textId="77777777" w:rsidTr="00BB4953">
        <w:tc>
          <w:tcPr>
            <w:tcW w:w="2814" w:type="dxa"/>
          </w:tcPr>
          <w:p w14:paraId="02A66EC4" w14:textId="0EA71060" w:rsidR="688026E5" w:rsidRDefault="2AA9AE41" w:rsidP="688026E5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A9AE41">
              <w:rPr>
                <w:rFonts w:ascii="Calibri" w:eastAsia="Calibri" w:hAnsi="Calibri" w:cs="Calibri"/>
                <w:sz w:val="24"/>
                <w:szCs w:val="24"/>
              </w:rPr>
              <w:t xml:space="preserve">Reunión de informes y comentarios de mejora (Fecha: </w:t>
            </w:r>
            <w:r w:rsidR="008220CB">
              <w:rPr>
                <w:rFonts w:ascii="Calibri" w:eastAsia="Calibri" w:hAnsi="Calibri" w:cs="Calibri"/>
                <w:sz w:val="24"/>
                <w:szCs w:val="24"/>
              </w:rPr>
              <w:t xml:space="preserve">Cada sábado </w:t>
            </w:r>
            <w:r w:rsidR="00E86093">
              <w:rPr>
                <w:rFonts w:ascii="Calibri" w:eastAsia="Calibri" w:hAnsi="Calibri" w:cs="Calibri"/>
                <w:sz w:val="24"/>
                <w:szCs w:val="24"/>
              </w:rPr>
              <w:t>y domingo a partir de las 5 pm</w:t>
            </w:r>
            <w:r w:rsidRPr="2AA9AE41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825" w:type="dxa"/>
          </w:tcPr>
          <w:p w14:paraId="7238CA11" w14:textId="532A0668" w:rsidR="688026E5" w:rsidRDefault="2AA9AE41" w:rsidP="688026E5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A9AE41">
              <w:rPr>
                <w:rFonts w:ascii="Calibri" w:eastAsia="Calibri" w:hAnsi="Calibri" w:cs="Calibri"/>
                <w:sz w:val="24"/>
                <w:szCs w:val="24"/>
              </w:rPr>
              <w:t>Planes de mejora para el producto.</w:t>
            </w:r>
          </w:p>
        </w:tc>
        <w:tc>
          <w:tcPr>
            <w:tcW w:w="2817" w:type="dxa"/>
          </w:tcPr>
          <w:p w14:paraId="3DD3DD0D" w14:textId="02581C55" w:rsidR="688026E5" w:rsidRDefault="2AA9AE41" w:rsidP="2804EF9A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A9AE41">
              <w:rPr>
                <w:rFonts w:ascii="Calibri" w:eastAsia="Calibri" w:hAnsi="Calibri" w:cs="Calibri"/>
                <w:sz w:val="24"/>
                <w:szCs w:val="24"/>
              </w:rPr>
              <w:t>Todo el equipo</w:t>
            </w:r>
          </w:p>
        </w:tc>
      </w:tr>
      <w:tr w:rsidR="0017523A" w14:paraId="6B5DFBBC" w14:textId="77777777" w:rsidTr="44C0B8E6">
        <w:tc>
          <w:tcPr>
            <w:tcW w:w="2814" w:type="dxa"/>
          </w:tcPr>
          <w:p w14:paraId="5033B4C7" w14:textId="77777777" w:rsidR="0017523A" w:rsidRDefault="0017523A" w:rsidP="0017523A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Primera entrega </w:t>
            </w:r>
            <w:r w:rsidR="004C5275">
              <w:rPr>
                <w:rFonts w:ascii="Calibri" w:eastAsia="Calibri" w:hAnsi="Calibri" w:cs="Calibri"/>
                <w:sz w:val="24"/>
                <w:szCs w:val="24"/>
              </w:rPr>
              <w:t>(I</w:t>
            </w:r>
            <w:r w:rsidR="004C5275">
              <w:t>dentificación de usuarios y definición clara del objetivo del producto, elementos de innovación/creatividad, originalidad)</w:t>
            </w:r>
          </w:p>
          <w:p w14:paraId="160EE253" w14:textId="60D6F544" w:rsidR="00766001" w:rsidRPr="0017523A" w:rsidRDefault="00766001" w:rsidP="001752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(Fecha: </w:t>
            </w:r>
            <w:r w:rsidR="00594B69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="006A5D83">
              <w:rPr>
                <w:rFonts w:ascii="Calibri" w:eastAsia="Calibri" w:hAnsi="Calibri" w:cs="Calibri"/>
                <w:sz w:val="24"/>
                <w:szCs w:val="24"/>
              </w:rPr>
              <w:t xml:space="preserve"> de octubre)</w:t>
            </w:r>
          </w:p>
        </w:tc>
        <w:tc>
          <w:tcPr>
            <w:tcW w:w="2825" w:type="dxa"/>
          </w:tcPr>
          <w:p w14:paraId="540D5A1A" w14:textId="097A0A07" w:rsidR="0017523A" w:rsidRPr="0017523A" w:rsidRDefault="003960C0" w:rsidP="001752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Primera versión del documento de introducción sobre el producto.</w:t>
            </w:r>
          </w:p>
        </w:tc>
        <w:tc>
          <w:tcPr>
            <w:tcW w:w="2817" w:type="dxa"/>
          </w:tcPr>
          <w:p w14:paraId="1F466A05" w14:textId="358B0DF3" w:rsidR="0017523A" w:rsidRPr="0017523A" w:rsidRDefault="00BB4953" w:rsidP="7EE751B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Todo el equipo</w:t>
            </w:r>
          </w:p>
        </w:tc>
      </w:tr>
      <w:tr w:rsidR="00B544CD" w14:paraId="6E2A773E" w14:textId="77777777" w:rsidTr="44C0B8E6">
        <w:tc>
          <w:tcPr>
            <w:tcW w:w="2814" w:type="dxa"/>
          </w:tcPr>
          <w:p w14:paraId="25A87564" w14:textId="77777777" w:rsidR="0062021A" w:rsidRDefault="00B544CD" w:rsidP="00B544C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E71E4FD">
              <w:rPr>
                <w:rFonts w:ascii="Calibri" w:eastAsia="Calibri" w:hAnsi="Calibri" w:cs="Calibri"/>
                <w:sz w:val="24"/>
                <w:szCs w:val="24"/>
              </w:rPr>
              <w:t>Elaboración del diseño del product</w:t>
            </w:r>
            <w:r w:rsidR="0062021A">
              <w:rPr>
                <w:rFonts w:ascii="Calibri" w:eastAsia="Calibri" w:hAnsi="Calibri" w:cs="Calibri"/>
                <w:sz w:val="24"/>
                <w:szCs w:val="24"/>
              </w:rPr>
              <w:t>o</w:t>
            </w:r>
          </w:p>
          <w:p w14:paraId="2C9DABB4" w14:textId="4AAC4D93" w:rsidR="00B544CD" w:rsidRDefault="0062021A" w:rsidP="00B544C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(Fecha: Por definir)</w:t>
            </w:r>
          </w:p>
        </w:tc>
        <w:tc>
          <w:tcPr>
            <w:tcW w:w="2825" w:type="dxa"/>
          </w:tcPr>
          <w:p w14:paraId="36601763" w14:textId="1D6128D0" w:rsidR="00B544CD" w:rsidRDefault="00B544CD" w:rsidP="00B544C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Diseño de </w:t>
            </w:r>
            <w:r w:rsidR="00863CB8">
              <w:rPr>
                <w:rFonts w:ascii="Calibri" w:eastAsia="Calibri" w:hAnsi="Calibri" w:cs="Calibri"/>
                <w:sz w:val="24"/>
                <w:szCs w:val="24"/>
              </w:rPr>
              <w:t>escenario</w:t>
            </w:r>
          </w:p>
          <w:p w14:paraId="57322923" w14:textId="77777777" w:rsidR="00B544CD" w:rsidRDefault="00B544CD" w:rsidP="00B544C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Elección de preguntas</w:t>
            </w:r>
          </w:p>
          <w:p w14:paraId="37D0F441" w14:textId="4E16E5B6" w:rsidR="00B544CD" w:rsidRDefault="00B544CD" w:rsidP="00B544C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Programación de NPCs</w:t>
            </w:r>
          </w:p>
        </w:tc>
        <w:tc>
          <w:tcPr>
            <w:tcW w:w="2817" w:type="dxa"/>
          </w:tcPr>
          <w:p w14:paraId="66372F9D" w14:textId="4DF64E98" w:rsidR="00B544CD" w:rsidRDefault="00B544CD" w:rsidP="00B544C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Por definir</w:t>
            </w:r>
          </w:p>
        </w:tc>
      </w:tr>
      <w:tr w:rsidR="00594789" w14:paraId="44795229" w14:textId="77777777" w:rsidTr="44C0B8E6">
        <w:tc>
          <w:tcPr>
            <w:tcW w:w="2814" w:type="dxa"/>
          </w:tcPr>
          <w:p w14:paraId="0A32E1D0" w14:textId="53AC2507" w:rsidR="00594789" w:rsidRDefault="00594789" w:rsidP="001752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Desarrollo del producto (Fecha: Por definir)</w:t>
            </w:r>
          </w:p>
        </w:tc>
        <w:tc>
          <w:tcPr>
            <w:tcW w:w="2825" w:type="dxa"/>
          </w:tcPr>
          <w:p w14:paraId="5D0D96F1" w14:textId="2715577D" w:rsidR="00594789" w:rsidRDefault="00B9699A" w:rsidP="001752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herramienta </w:t>
            </w:r>
            <w:r w:rsidR="00151E26">
              <w:rPr>
                <w:rFonts w:ascii="Calibri" w:eastAsia="Calibri" w:hAnsi="Calibri" w:cs="Calibri"/>
                <w:sz w:val="24"/>
                <w:szCs w:val="24"/>
              </w:rPr>
              <w:t>terminada,</w:t>
            </w:r>
            <w:r w:rsidR="00AC4A36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51E26">
              <w:rPr>
                <w:rFonts w:ascii="Calibri" w:eastAsia="Calibri" w:hAnsi="Calibri" w:cs="Calibri"/>
                <w:sz w:val="24"/>
                <w:szCs w:val="24"/>
              </w:rPr>
              <w:t xml:space="preserve">pero sin realizar las pruebas de verificación y validación. </w:t>
            </w:r>
          </w:p>
        </w:tc>
        <w:tc>
          <w:tcPr>
            <w:tcW w:w="2817" w:type="dxa"/>
          </w:tcPr>
          <w:p w14:paraId="6D648619" w14:textId="49588FDD" w:rsidR="00594789" w:rsidRDefault="7EE751BC" w:rsidP="001752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E751BC">
              <w:rPr>
                <w:rFonts w:ascii="Calibri" w:eastAsia="Calibri" w:hAnsi="Calibri" w:cs="Calibri"/>
                <w:sz w:val="24"/>
                <w:szCs w:val="24"/>
              </w:rPr>
              <w:t>Por definir</w:t>
            </w:r>
          </w:p>
        </w:tc>
      </w:tr>
      <w:tr w:rsidR="00793C38" w14:paraId="425D24E5" w14:textId="77777777" w:rsidTr="44C0B8E6">
        <w:tc>
          <w:tcPr>
            <w:tcW w:w="2814" w:type="dxa"/>
          </w:tcPr>
          <w:p w14:paraId="5B030C37" w14:textId="77777777" w:rsidR="00793C38" w:rsidRDefault="00793C38" w:rsidP="00B544C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Pruebas del producto</w:t>
            </w:r>
          </w:p>
          <w:p w14:paraId="590A9B86" w14:textId="1EF88E32" w:rsidR="00795B84" w:rsidRDefault="00795B84" w:rsidP="00B544C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(Fecha: Por definir)</w:t>
            </w:r>
          </w:p>
        </w:tc>
        <w:tc>
          <w:tcPr>
            <w:tcW w:w="2825" w:type="dxa"/>
          </w:tcPr>
          <w:p w14:paraId="06FD3F2C" w14:textId="1155D44D" w:rsidR="00793C38" w:rsidRDefault="00793C38" w:rsidP="00B544C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Retroalimentación</w:t>
            </w:r>
            <w:r w:rsidR="0094750F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2817" w:type="dxa"/>
          </w:tcPr>
          <w:p w14:paraId="3C6D2625" w14:textId="2067046E" w:rsidR="00793C38" w:rsidRPr="7EE751BC" w:rsidRDefault="00793C38" w:rsidP="00B544C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Por definir</w:t>
            </w:r>
          </w:p>
        </w:tc>
      </w:tr>
      <w:tr w:rsidR="2AA9AE41" w14:paraId="07E1ADA9" w14:textId="77777777" w:rsidTr="44C0B8E6">
        <w:tc>
          <w:tcPr>
            <w:tcW w:w="2814" w:type="dxa"/>
          </w:tcPr>
          <w:p w14:paraId="7871BB5E" w14:textId="03BC0BDE" w:rsidR="779F6507" w:rsidRDefault="779F6507" w:rsidP="779F650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79F6507">
              <w:rPr>
                <w:rFonts w:ascii="Calibri" w:eastAsia="Calibri" w:hAnsi="Calibri" w:cs="Calibri"/>
                <w:sz w:val="24"/>
                <w:szCs w:val="24"/>
              </w:rPr>
              <w:t>Segunda entrega</w:t>
            </w:r>
          </w:p>
          <w:p w14:paraId="68AA5F12" w14:textId="24CC3592" w:rsidR="2AA9AE41" w:rsidRDefault="779F6507" w:rsidP="2AA9AE4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79F6507">
              <w:rPr>
                <w:rFonts w:ascii="Calibri" w:eastAsia="Calibri" w:hAnsi="Calibri" w:cs="Calibri"/>
                <w:sz w:val="24"/>
                <w:szCs w:val="24"/>
              </w:rPr>
              <w:t>(Fecha: 30 de noviembre)</w:t>
            </w:r>
          </w:p>
        </w:tc>
        <w:tc>
          <w:tcPr>
            <w:tcW w:w="2825" w:type="dxa"/>
          </w:tcPr>
          <w:p w14:paraId="4A8DB8FF" w14:textId="24BE3D8E" w:rsidR="2AA9AE41" w:rsidRDefault="2804EF9A" w:rsidP="2AA9AE4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804EF9A">
              <w:rPr>
                <w:rFonts w:ascii="Calibri" w:eastAsia="Calibri" w:hAnsi="Calibri" w:cs="Calibri"/>
                <w:sz w:val="24"/>
                <w:szCs w:val="24"/>
              </w:rPr>
              <w:t>Segunda versión del documento del producto</w:t>
            </w:r>
            <w:r w:rsidR="00862A10">
              <w:rPr>
                <w:rFonts w:ascii="Calibri" w:eastAsia="Calibri" w:hAnsi="Calibri" w:cs="Calibri"/>
                <w:sz w:val="24"/>
                <w:szCs w:val="24"/>
              </w:rPr>
              <w:t xml:space="preserve"> y sus características</w:t>
            </w:r>
            <w:r w:rsidR="0094750F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2817" w:type="dxa"/>
          </w:tcPr>
          <w:p w14:paraId="76433D5D" w14:textId="30C0A2E5" w:rsidR="2AA9AE41" w:rsidRDefault="7EE751BC" w:rsidP="7EE751B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EE751BC">
              <w:rPr>
                <w:rFonts w:ascii="Calibri" w:eastAsia="Calibri" w:hAnsi="Calibri" w:cs="Calibri"/>
                <w:sz w:val="24"/>
                <w:szCs w:val="24"/>
              </w:rPr>
              <w:t>Por definir</w:t>
            </w:r>
          </w:p>
        </w:tc>
      </w:tr>
      <w:tr w:rsidR="779F6507" w14:paraId="7E51B28A" w14:textId="77777777" w:rsidTr="44C0B8E6">
        <w:tc>
          <w:tcPr>
            <w:tcW w:w="2814" w:type="dxa"/>
          </w:tcPr>
          <w:p w14:paraId="4B6F0F10" w14:textId="0836C86D" w:rsidR="779F6507" w:rsidRDefault="779F6507" w:rsidP="779F650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79F6507">
              <w:rPr>
                <w:rFonts w:ascii="Calibri" w:eastAsia="Calibri" w:hAnsi="Calibri" w:cs="Calibri"/>
                <w:sz w:val="24"/>
                <w:szCs w:val="24"/>
              </w:rPr>
              <w:t xml:space="preserve">Entrega </w:t>
            </w:r>
            <w:r w:rsidR="14D7F799" w:rsidRPr="14D7F799">
              <w:rPr>
                <w:rFonts w:ascii="Calibri" w:eastAsia="Calibri" w:hAnsi="Calibri" w:cs="Calibri"/>
                <w:sz w:val="24"/>
                <w:szCs w:val="24"/>
              </w:rPr>
              <w:t>final</w:t>
            </w:r>
          </w:p>
          <w:p w14:paraId="2C01FED6" w14:textId="1961FF29" w:rsidR="779F6507" w:rsidRDefault="779F6507" w:rsidP="779F650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79F6507">
              <w:rPr>
                <w:rFonts w:ascii="Calibri" w:eastAsia="Calibri" w:hAnsi="Calibri" w:cs="Calibri"/>
                <w:sz w:val="24"/>
                <w:szCs w:val="24"/>
              </w:rPr>
              <w:t xml:space="preserve">(Fecha: </w:t>
            </w:r>
            <w:r w:rsidR="084840F5" w:rsidRPr="084840F5">
              <w:rPr>
                <w:rFonts w:ascii="Calibri" w:eastAsia="Calibri" w:hAnsi="Calibri" w:cs="Calibri"/>
                <w:sz w:val="24"/>
                <w:szCs w:val="24"/>
              </w:rPr>
              <w:t xml:space="preserve">13 </w:t>
            </w:r>
            <w:r w:rsidR="7B22518F" w:rsidRPr="7B22518F">
              <w:rPr>
                <w:rFonts w:ascii="Calibri" w:eastAsia="Calibri" w:hAnsi="Calibri" w:cs="Calibri"/>
                <w:sz w:val="24"/>
                <w:szCs w:val="24"/>
              </w:rPr>
              <w:t>de diciembre)</w:t>
            </w:r>
          </w:p>
        </w:tc>
        <w:tc>
          <w:tcPr>
            <w:tcW w:w="2825" w:type="dxa"/>
          </w:tcPr>
          <w:p w14:paraId="235AC279" w14:textId="0B134647" w:rsidR="779F6507" w:rsidRDefault="2804EF9A" w:rsidP="7EE751B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804EF9A">
              <w:rPr>
                <w:rFonts w:ascii="Calibri" w:eastAsia="Calibri" w:hAnsi="Calibri" w:cs="Calibri"/>
                <w:sz w:val="24"/>
                <w:szCs w:val="24"/>
              </w:rPr>
              <w:t>Proyecto final</w:t>
            </w:r>
          </w:p>
          <w:p w14:paraId="6EA4DE6E" w14:textId="61CF8A66" w:rsidR="779F6507" w:rsidRDefault="2804EF9A" w:rsidP="7EE751B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804EF9A">
              <w:rPr>
                <w:rFonts w:ascii="Calibri" w:eastAsia="Calibri" w:hAnsi="Calibri" w:cs="Calibri"/>
                <w:sz w:val="24"/>
                <w:szCs w:val="24"/>
              </w:rPr>
              <w:t>Poster</w:t>
            </w:r>
          </w:p>
          <w:p w14:paraId="3FD91D4E" w14:textId="6367162A" w:rsidR="779F6507" w:rsidRDefault="2804EF9A" w:rsidP="779F650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804EF9A">
              <w:rPr>
                <w:rFonts w:ascii="Calibri" w:eastAsia="Calibri" w:hAnsi="Calibri" w:cs="Calibri"/>
                <w:sz w:val="24"/>
                <w:szCs w:val="24"/>
              </w:rPr>
              <w:t>Plantilla</w:t>
            </w:r>
          </w:p>
        </w:tc>
        <w:tc>
          <w:tcPr>
            <w:tcW w:w="2817" w:type="dxa"/>
          </w:tcPr>
          <w:p w14:paraId="37493811" w14:textId="6FE9F798" w:rsidR="779F6507" w:rsidRDefault="2804EF9A" w:rsidP="779F650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804EF9A">
              <w:rPr>
                <w:rFonts w:ascii="Calibri" w:eastAsia="Calibri" w:hAnsi="Calibri" w:cs="Calibri"/>
                <w:sz w:val="24"/>
                <w:szCs w:val="24"/>
              </w:rPr>
              <w:t>Por definir</w:t>
            </w:r>
          </w:p>
        </w:tc>
      </w:tr>
    </w:tbl>
    <w:p w14:paraId="01083314" w14:textId="562D83E1" w:rsidR="0034779E" w:rsidRDefault="2AA9AE41" w:rsidP="00B2698F">
      <w:pPr>
        <w:pStyle w:val="Heading2"/>
      </w:pPr>
      <w:r>
        <w:t xml:space="preserve"> </w:t>
      </w:r>
    </w:p>
    <w:p w14:paraId="4B769E09" w14:textId="5ECF4DE0" w:rsidR="1772F911" w:rsidRPr="00B2698F" w:rsidRDefault="2AA9AE41" w:rsidP="00B2698F">
      <w:pPr>
        <w:pStyle w:val="Heading2"/>
        <w:rPr>
          <w:color w:val="000000" w:themeColor="text1"/>
          <w:sz w:val="22"/>
        </w:rPr>
      </w:pPr>
      <w:bookmarkStart w:id="10" w:name="_Toc21418677"/>
      <w:r w:rsidRPr="00B2698F">
        <w:rPr>
          <w:color w:val="000000" w:themeColor="text1"/>
          <w:sz w:val="22"/>
        </w:rPr>
        <w:t>REPOSITORIO</w:t>
      </w:r>
      <w:bookmarkEnd w:id="10"/>
    </w:p>
    <w:p w14:paraId="51EB71ED" w14:textId="49F340B4" w:rsidR="00E13A04" w:rsidRPr="00E13A04" w:rsidRDefault="00E13A04" w:rsidP="34CECDC8">
      <w:pPr>
        <w:jc w:val="both"/>
      </w:pPr>
      <w:r>
        <w:t xml:space="preserve">Se decidió el uso de Github como </w:t>
      </w:r>
      <w:r w:rsidR="0076434E">
        <w:t>repositorio ya que es una herramienta profesional</w:t>
      </w:r>
      <w:r w:rsidR="00225FEB">
        <w:t xml:space="preserve"> </w:t>
      </w:r>
      <w:r w:rsidR="00CF09F7">
        <w:t xml:space="preserve">que </w:t>
      </w:r>
      <w:r w:rsidR="00CF09F7" w:rsidRPr="00225FEB">
        <w:t>permite</w:t>
      </w:r>
      <w:r w:rsidR="00225FEB" w:rsidRPr="00225FEB">
        <w:t xml:space="preserve"> trabajar en colaboración con otras personas, planificar proyectos y realizar un seguimiento del trabajo.</w:t>
      </w:r>
      <w:r w:rsidR="00CF09F7">
        <w:t xml:space="preserve"> E</w:t>
      </w:r>
      <w:r w:rsidR="001D190B">
        <w:t xml:space="preserve">n el apartado del proyecto se agregarán todos aquellos documentos que se requerirán para </w:t>
      </w:r>
      <w:r w:rsidR="0042166E">
        <w:t xml:space="preserve">elaborar el trabajo, así como links de vídeos o toda aquella información que nos ayude en el proceso. </w:t>
      </w:r>
    </w:p>
    <w:p w14:paraId="05DB642C" w14:textId="70E80B59" w:rsidR="00701599" w:rsidRDefault="00F233C5" w:rsidP="1772F911">
      <w:pPr>
        <w:jc w:val="both"/>
      </w:pPr>
      <w:hyperlink r:id="rId12" w:history="1">
        <w:r w:rsidR="00F539A5">
          <w:rPr>
            <w:rStyle w:val="Hyperlink"/>
          </w:rPr>
          <w:t>https://github.com/JonathanGGB/Geeks-Project/pulse</w:t>
        </w:r>
      </w:hyperlink>
    </w:p>
    <w:p w14:paraId="15F4ABE8" w14:textId="5719B5F9" w:rsidR="00BA02FF" w:rsidRDefault="00967145" w:rsidP="001602C5">
      <w:pPr>
        <w:pStyle w:val="Heading1"/>
        <w:rPr>
          <w:b/>
          <w:color w:val="000000" w:themeColor="text1"/>
          <w:sz w:val="24"/>
        </w:rPr>
      </w:pPr>
      <w:bookmarkStart w:id="11" w:name="_Toc21418678"/>
      <w:r w:rsidRPr="006A4009">
        <w:rPr>
          <w:b/>
          <w:color w:val="000000" w:themeColor="text1"/>
          <w:sz w:val="24"/>
        </w:rPr>
        <w:t>PROCESO DE TRABAJO</w:t>
      </w:r>
      <w:bookmarkEnd w:id="11"/>
    </w:p>
    <w:p w14:paraId="106701B4" w14:textId="13BD40EF" w:rsidR="00551D11" w:rsidRDefault="00551D11" w:rsidP="00551D11">
      <w:r>
        <w:t xml:space="preserve">Las diferentes etapas </w:t>
      </w:r>
      <w:r w:rsidR="00F62AA5">
        <w:t xml:space="preserve">por las que el proyecto pasará </w:t>
      </w:r>
      <w:r w:rsidR="009C7EB5">
        <w:t>estarán administradas al menos por dos integrantes del equipo, con el fin de mejorar la comunicación, la organización</w:t>
      </w:r>
      <w:r w:rsidR="00A92A1D">
        <w:t xml:space="preserve"> y la evaluación, se propuso el uso de diferentes </w:t>
      </w:r>
      <w:r w:rsidR="00F17FC6">
        <w:t xml:space="preserve">aplicaciones, las cuales se describen </w:t>
      </w:r>
      <w:r w:rsidR="007C3D14">
        <w:t>más adelante</w:t>
      </w:r>
      <w:r w:rsidR="00F17FC6">
        <w:t xml:space="preserve">. </w:t>
      </w:r>
    </w:p>
    <w:p w14:paraId="762FB79C" w14:textId="02654EA1" w:rsidR="00F069E6" w:rsidRPr="00274D40" w:rsidRDefault="00F069E6" w:rsidP="00274D40">
      <w:pPr>
        <w:pStyle w:val="Heading2"/>
        <w:rPr>
          <w:color w:val="000000" w:themeColor="text1"/>
          <w:sz w:val="22"/>
        </w:rPr>
      </w:pPr>
      <w:bookmarkStart w:id="12" w:name="_Toc21418679"/>
      <w:r w:rsidRPr="00274D40">
        <w:rPr>
          <w:color w:val="000000" w:themeColor="text1"/>
          <w:sz w:val="22"/>
        </w:rPr>
        <w:t>PROCESO DE COMUNICACIÓN</w:t>
      </w:r>
      <w:bookmarkEnd w:id="12"/>
    </w:p>
    <w:p w14:paraId="4F6EBE99" w14:textId="72828F05" w:rsidR="00F069E6" w:rsidRDefault="00F069E6" w:rsidP="51B98ED6">
      <w:pPr>
        <w:jc w:val="both"/>
      </w:pPr>
      <w:r>
        <w:t>Para expresar opiniones</w:t>
      </w:r>
      <w:r w:rsidR="007C3D14">
        <w:t>, compartir ideas</w:t>
      </w:r>
      <w:r w:rsidR="004D6BA2">
        <w:t xml:space="preserve"> o discutir de puntos clave del proyecto, se buscará una interacción eficaz entre los diferentes miembros del</w:t>
      </w:r>
      <w:r w:rsidR="00687362">
        <w:t xml:space="preserve"> grupo</w:t>
      </w:r>
      <w:r w:rsidR="00FB7BE3">
        <w:t xml:space="preserve"> mediante el uso de plataformas o agendando reuniones </w:t>
      </w:r>
      <w:r w:rsidR="009C359B">
        <w:t>cada determinado tiempo, al final de cada etapa se buscará realizar un grupo de conversación en el que se manifieste todo comentario, duda o aclaración que pueda surgir</w:t>
      </w:r>
      <w:r w:rsidR="005136AC">
        <w:t>, con el objetivo de nunca</w:t>
      </w:r>
      <w:r w:rsidR="00180B2D">
        <w:t xml:space="preserve"> tener </w:t>
      </w:r>
      <w:r w:rsidR="00B63FA6">
        <w:t>limitantes en la comunicación.</w:t>
      </w:r>
      <w:r w:rsidR="0047568F">
        <w:t xml:space="preserve"> La forma de realizar anterior es mediante el uso de herramientas y estrategias</w:t>
      </w:r>
      <w:r w:rsidR="00F22F72">
        <w:t xml:space="preserve"> que </w:t>
      </w:r>
      <w:r w:rsidR="00D02BAC">
        <w:t xml:space="preserve">permiten la mejora continua </w:t>
      </w:r>
      <w:r w:rsidR="00BB44C9">
        <w:t xml:space="preserve">del proceso. </w:t>
      </w:r>
    </w:p>
    <w:p w14:paraId="7BE7BA89" w14:textId="2630E57B" w:rsidR="00B52225" w:rsidRPr="00274D40" w:rsidRDefault="00B52225" w:rsidP="00274D40">
      <w:pPr>
        <w:pStyle w:val="Heading2"/>
        <w:rPr>
          <w:color w:val="000000" w:themeColor="text1"/>
          <w:sz w:val="22"/>
        </w:rPr>
      </w:pPr>
      <w:bookmarkStart w:id="13" w:name="_Toc21418680"/>
      <w:r w:rsidRPr="00274D40">
        <w:rPr>
          <w:color w:val="000000" w:themeColor="text1"/>
          <w:sz w:val="22"/>
        </w:rPr>
        <w:t>PROCESO DE PLANEACIÓN</w:t>
      </w:r>
      <w:bookmarkEnd w:id="13"/>
    </w:p>
    <w:p w14:paraId="09248C8E" w14:textId="441042C8" w:rsidR="00B52225" w:rsidRDefault="00195F1E" w:rsidP="51B98ED6">
      <w:pPr>
        <w:jc w:val="both"/>
      </w:pPr>
      <w:r>
        <w:t xml:space="preserve">Las diferentes tareas y actividades requeridas para </w:t>
      </w:r>
      <w:r w:rsidR="00D60AF2">
        <w:t>eficazmente cumplir con nuestros objetivos</w:t>
      </w:r>
      <w:r w:rsidR="00852320">
        <w:t xml:space="preserve"> se asignarán a cada integrante con base a sus habilidades y áreas de oportunidad que permitan la fácil </w:t>
      </w:r>
      <w:r w:rsidR="003B3159">
        <w:t xml:space="preserve">realización y a su vez la mejor </w:t>
      </w:r>
      <w:r w:rsidR="0076074B">
        <w:t>versión de cada punto. Esto se podrá adecuar y</w:t>
      </w:r>
      <w:r w:rsidR="00B6348B">
        <w:t xml:space="preserve"> </w:t>
      </w:r>
      <w:r w:rsidR="0081427E">
        <w:t>modificar en las diferentes plataformas que se proponen en las herramientas.</w:t>
      </w:r>
      <w:r w:rsidR="00984EA7">
        <w:t xml:space="preserve"> Después de cada etapa se dará una opinión grupal y una coeva</w:t>
      </w:r>
      <w:r w:rsidR="005802B6">
        <w:t xml:space="preserve">luación. </w:t>
      </w:r>
    </w:p>
    <w:p w14:paraId="49C9C1BF" w14:textId="18DA6E98" w:rsidR="0078782D" w:rsidRPr="00AC5813" w:rsidRDefault="0078782D" w:rsidP="00AC5813">
      <w:pPr>
        <w:pStyle w:val="Heading2"/>
        <w:rPr>
          <w:color w:val="000000" w:themeColor="text1"/>
          <w:sz w:val="22"/>
        </w:rPr>
      </w:pPr>
      <w:bookmarkStart w:id="14" w:name="_Toc21418681"/>
      <w:r w:rsidRPr="00AC5813">
        <w:rPr>
          <w:color w:val="000000" w:themeColor="text1"/>
          <w:sz w:val="22"/>
        </w:rPr>
        <w:t>PROCESO DE MONITOREO</w:t>
      </w:r>
      <w:bookmarkEnd w:id="14"/>
    </w:p>
    <w:p w14:paraId="177DA491" w14:textId="69FD9F79" w:rsidR="0078782D" w:rsidRPr="00551D11" w:rsidRDefault="00385A33" w:rsidP="00551D11">
      <w:r>
        <w:t xml:space="preserve">Para dar seguimiento a cada actividad se </w:t>
      </w:r>
      <w:r w:rsidR="005203E2">
        <w:t xml:space="preserve">propone el uso de </w:t>
      </w:r>
      <w:r w:rsidR="00914CCF">
        <w:t xml:space="preserve">herramientas de organización </w:t>
      </w:r>
      <w:r w:rsidR="00395A05">
        <w:t>que nos permitan el fácil acceso a los cambios, a las tareas y a las etapas concluidas exitosamente, de igual maner</w:t>
      </w:r>
      <w:r w:rsidR="009C2D19">
        <w:t>a que sean</w:t>
      </w:r>
      <w:r w:rsidR="005E3002">
        <w:t xml:space="preserve"> de fácil acceso</w:t>
      </w:r>
      <w:r w:rsidR="00E1214C">
        <w:t xml:space="preserve"> y además permitan </w:t>
      </w:r>
      <w:r w:rsidR="00FF75DE">
        <w:t xml:space="preserve">el monitoreas qué está pendiente y qué se finalizó </w:t>
      </w:r>
      <w:r w:rsidR="00AC5813">
        <w:t>con éxito.</w:t>
      </w:r>
    </w:p>
    <w:p w14:paraId="33FD03CA" w14:textId="5120A6C5" w:rsidR="405E7162" w:rsidRDefault="00662C5A" w:rsidP="006A4009">
      <w:pPr>
        <w:pStyle w:val="Heading2"/>
      </w:pPr>
      <w:bookmarkStart w:id="15" w:name="_Toc21418682"/>
      <w:r w:rsidRPr="006A4009">
        <w:rPr>
          <w:color w:val="000000" w:themeColor="text1"/>
          <w:sz w:val="22"/>
        </w:rPr>
        <w:t>HERRAMIENTAS</w:t>
      </w:r>
      <w:bookmarkEnd w:id="15"/>
    </w:p>
    <w:p w14:paraId="6AA8C201" w14:textId="7EEDBD1D" w:rsidR="00662C5A" w:rsidRPr="00A70B62" w:rsidRDefault="475E9EAF" w:rsidP="00662C5A">
      <w:pPr>
        <w:pStyle w:val="ListParagraph"/>
        <w:numPr>
          <w:ilvl w:val="0"/>
          <w:numId w:val="4"/>
        </w:numPr>
        <w:jc w:val="both"/>
      </w:pPr>
      <w:r w:rsidRPr="00A70B62">
        <w:t xml:space="preserve">Onedrive </w:t>
      </w:r>
      <w:hyperlink r:id="rId13">
        <w:r w:rsidRPr="00A70B62">
          <w:rPr>
            <w:rStyle w:val="Hyperlink"/>
          </w:rPr>
          <w:t>https://1drv.ms/w/s!Aid7glBVSnKnjVRqXx15-Jax-A6v</w:t>
        </w:r>
      </w:hyperlink>
      <w:r w:rsidR="00A70B62" w:rsidRPr="00A70B62">
        <w:rPr>
          <w:rStyle w:val="Hyperlink"/>
        </w:rPr>
        <w:t xml:space="preserve">  </w:t>
      </w:r>
      <w:r w:rsidR="00A70B62" w:rsidRPr="00A70B62">
        <w:rPr>
          <w:rStyle w:val="Hyperlink"/>
          <w:color w:val="000000" w:themeColor="text1"/>
        </w:rPr>
        <w:t>(Se usa</w:t>
      </w:r>
      <w:r w:rsidR="00A70B62">
        <w:rPr>
          <w:rStyle w:val="Hyperlink"/>
          <w:color w:val="000000" w:themeColor="text1"/>
        </w:rPr>
        <w:t xml:space="preserve">rá como medio para </w:t>
      </w:r>
      <w:r w:rsidR="00D77FC8">
        <w:rPr>
          <w:rStyle w:val="Hyperlink"/>
          <w:color w:val="000000" w:themeColor="text1"/>
        </w:rPr>
        <w:t>tener el documento como una sola versión actualizable y se encuentre a disposición con todo cambio</w:t>
      </w:r>
      <w:r w:rsidR="00421F74">
        <w:rPr>
          <w:rStyle w:val="Hyperlink"/>
          <w:color w:val="000000" w:themeColor="text1"/>
        </w:rPr>
        <w:t xml:space="preserve"> realizado por el equipo</w:t>
      </w:r>
      <w:r w:rsidR="00A70B62">
        <w:rPr>
          <w:rStyle w:val="Hyperlink"/>
          <w:color w:val="000000" w:themeColor="text1"/>
        </w:rPr>
        <w:t>)</w:t>
      </w:r>
    </w:p>
    <w:p w14:paraId="18F2DE08" w14:textId="657A5109" w:rsidR="475E9EAF" w:rsidRPr="00421F74" w:rsidRDefault="475E9EAF" w:rsidP="475E9EAF">
      <w:pPr>
        <w:pStyle w:val="ListParagraph"/>
        <w:numPr>
          <w:ilvl w:val="0"/>
          <w:numId w:val="4"/>
        </w:numPr>
        <w:spacing w:after="0"/>
        <w:jc w:val="both"/>
      </w:pPr>
      <w:r w:rsidRPr="00421F74">
        <w:t xml:space="preserve">Discord </w:t>
      </w:r>
      <w:hyperlink r:id="rId14" w:history="1">
        <w:r w:rsidR="00421F74" w:rsidRPr="00421F74">
          <w:rPr>
            <w:rStyle w:val="Hyperlink"/>
          </w:rPr>
          <w:t>https://discord.gg/kXZaxRJ</w:t>
        </w:r>
      </w:hyperlink>
      <w:r w:rsidR="00421F74" w:rsidRPr="00421F74">
        <w:t xml:space="preserve"> (</w:t>
      </w:r>
      <w:r w:rsidR="00421F74">
        <w:t xml:space="preserve">El objetivo de usar esta plataforma es </w:t>
      </w:r>
      <w:r w:rsidR="00EC06C0">
        <w:t>realizar una llamada grupal o discusiones más allá del grupo de whatsapp, todo esto con el fin de mejorar el proceso de comunicación</w:t>
      </w:r>
      <w:r w:rsidR="00C945E5">
        <w:t xml:space="preserve"> y fomentar el debate de ideas propicias para el correcto desempeño de cada integrante)</w:t>
      </w:r>
    </w:p>
    <w:p w14:paraId="3F189F00" w14:textId="4C67634C" w:rsidR="00623A34" w:rsidRPr="00623A34" w:rsidRDefault="475E9EAF" w:rsidP="00623A34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</w:rPr>
      </w:pPr>
      <w:r>
        <w:t xml:space="preserve">Trello </w:t>
      </w:r>
      <w:hyperlink r:id="rId15">
        <w:r w:rsidRPr="475E9EAF">
          <w:rPr>
            <w:rStyle w:val="Hyperlink"/>
          </w:rPr>
          <w:t>https://trello.com/b/vs3s8sUg/fis</w:t>
        </w:r>
      </w:hyperlink>
      <w:r w:rsidR="00C945E5">
        <w:rPr>
          <w:rStyle w:val="Hyperlink"/>
        </w:rPr>
        <w:t xml:space="preserve"> </w:t>
      </w:r>
      <w:r w:rsidR="00FF6112">
        <w:rPr>
          <w:rStyle w:val="Hyperlink"/>
          <w:color w:val="000000" w:themeColor="text1"/>
        </w:rPr>
        <w:t>(El uso de esta herramienta surge por la necesidad de llevar una mejor organización</w:t>
      </w:r>
      <w:r w:rsidR="00623A34">
        <w:rPr>
          <w:rStyle w:val="Hyperlink"/>
          <w:color w:val="000000" w:themeColor="text1"/>
        </w:rPr>
        <w:t xml:space="preserve"> y aprovechar al máximo el tiempo evitando discusiones sobre quién hará qué, ya que con esta </w:t>
      </w:r>
      <w:r w:rsidR="0028768D">
        <w:rPr>
          <w:rStyle w:val="Hyperlink"/>
          <w:color w:val="000000" w:themeColor="text1"/>
        </w:rPr>
        <w:t>aplicación podemos asignar y administrar todo el proceso que se llevará a cabo)</w:t>
      </w:r>
    </w:p>
    <w:p w14:paraId="0934DC0D" w14:textId="32FFFD88" w:rsidR="007651CD" w:rsidRPr="00210D0F" w:rsidRDefault="475E9EAF" w:rsidP="007651CD">
      <w:pPr>
        <w:pStyle w:val="ListParagraph"/>
        <w:numPr>
          <w:ilvl w:val="0"/>
          <w:numId w:val="4"/>
        </w:numPr>
        <w:jc w:val="both"/>
      </w:pPr>
      <w:r>
        <w:t>Kahoot</w:t>
      </w:r>
      <w:r w:rsidR="0028768D">
        <w:t xml:space="preserve"> (Su uso se plantea como </w:t>
      </w:r>
      <w:r w:rsidR="00017E55">
        <w:t>plataforma para evaluar el desempeño de cada integrante, mediante el uso de cuestionarios</w:t>
      </w:r>
      <w:r w:rsidR="00EF5406">
        <w:t xml:space="preserve"> llamativos que fomenten la sana competencia y el aprendizaje de cada miembro)</w:t>
      </w:r>
    </w:p>
    <w:p w14:paraId="6C92128B" w14:textId="77777777" w:rsidR="00B14B34" w:rsidRPr="00B14B34" w:rsidRDefault="00B14B34" w:rsidP="00B14B34">
      <w:pPr>
        <w:pStyle w:val="ListParagraph"/>
        <w:numPr>
          <w:ilvl w:val="0"/>
          <w:numId w:val="4"/>
        </w:numPr>
        <w:jc w:val="both"/>
        <w:rPr>
          <w:bCs/>
        </w:rPr>
      </w:pPr>
      <w:r w:rsidRPr="00F9194C">
        <w:rPr>
          <w:bCs/>
        </w:rPr>
        <w:t>Ciclo de vida (modelo a seguir):</w:t>
      </w:r>
      <w:r w:rsidRPr="00B14B34">
        <w:rPr>
          <w:b/>
          <w:bCs/>
        </w:rPr>
        <w:t xml:space="preserve"> </w:t>
      </w:r>
      <w:r w:rsidRPr="00B14B34">
        <w:rPr>
          <w:bCs/>
        </w:rPr>
        <w:t xml:space="preserve">Se eligió el siguiente modelo debido a que ejemplifica y define claramente los diferentes procesos que se seguirán en la elaboración de nuestro proyecto con el fin de alcanzar el resultado deseado. </w:t>
      </w:r>
    </w:p>
    <w:p w14:paraId="695E9549" w14:textId="7BED72A6" w:rsidR="00B14B34" w:rsidRPr="00B14B34" w:rsidRDefault="00B14B34" w:rsidP="00B14B34">
      <w:pPr>
        <w:pStyle w:val="ListParagraph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EA798FF" wp14:editId="0057E094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2534285" cy="252857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21989" w14:textId="77777777" w:rsidR="00FA2A28" w:rsidRDefault="00FA2A28" w:rsidP="001B71A9">
      <w:pPr>
        <w:pStyle w:val="Heading1"/>
        <w:rPr>
          <w:b/>
          <w:color w:val="000000" w:themeColor="text1"/>
          <w:sz w:val="24"/>
        </w:rPr>
      </w:pPr>
    </w:p>
    <w:p w14:paraId="58F269FF" w14:textId="77777777" w:rsidR="00FA2A28" w:rsidRDefault="00FA2A28" w:rsidP="001B71A9">
      <w:pPr>
        <w:pStyle w:val="Heading1"/>
        <w:rPr>
          <w:b/>
          <w:color w:val="000000" w:themeColor="text1"/>
          <w:sz w:val="24"/>
        </w:rPr>
      </w:pPr>
    </w:p>
    <w:p w14:paraId="36A31275" w14:textId="77777777" w:rsidR="00FA2A28" w:rsidRDefault="00FA2A28" w:rsidP="001B71A9">
      <w:pPr>
        <w:pStyle w:val="Heading1"/>
        <w:rPr>
          <w:b/>
          <w:color w:val="000000" w:themeColor="text1"/>
          <w:sz w:val="24"/>
        </w:rPr>
      </w:pPr>
    </w:p>
    <w:p w14:paraId="2F6D445E" w14:textId="77777777" w:rsidR="00FA2A28" w:rsidRDefault="00FA2A28" w:rsidP="001B71A9">
      <w:pPr>
        <w:pStyle w:val="Heading1"/>
        <w:rPr>
          <w:b/>
          <w:color w:val="000000" w:themeColor="text1"/>
          <w:sz w:val="24"/>
        </w:rPr>
      </w:pPr>
    </w:p>
    <w:p w14:paraId="15014EC7" w14:textId="77777777" w:rsidR="00FA2A28" w:rsidRDefault="00FA2A28" w:rsidP="001B71A9">
      <w:pPr>
        <w:pStyle w:val="Heading1"/>
        <w:rPr>
          <w:b/>
          <w:color w:val="000000" w:themeColor="text1"/>
          <w:sz w:val="24"/>
        </w:rPr>
      </w:pPr>
    </w:p>
    <w:p w14:paraId="724CCB56" w14:textId="77777777" w:rsidR="00FA2A28" w:rsidRDefault="00FA2A28" w:rsidP="001B71A9">
      <w:pPr>
        <w:pStyle w:val="Heading1"/>
        <w:rPr>
          <w:b/>
          <w:color w:val="000000" w:themeColor="text1"/>
          <w:sz w:val="24"/>
        </w:rPr>
      </w:pPr>
    </w:p>
    <w:p w14:paraId="2E5C5871" w14:textId="77777777" w:rsidR="00FA2A28" w:rsidRDefault="00FA2A28" w:rsidP="001B71A9">
      <w:pPr>
        <w:pStyle w:val="Heading1"/>
        <w:rPr>
          <w:b/>
          <w:color w:val="000000" w:themeColor="text1"/>
          <w:sz w:val="24"/>
        </w:rPr>
      </w:pPr>
    </w:p>
    <w:p w14:paraId="19527D39" w14:textId="4A2E5335" w:rsidR="00FA2A28" w:rsidRDefault="00FA2A28" w:rsidP="001B71A9">
      <w:pPr>
        <w:pStyle w:val="Heading1"/>
        <w:rPr>
          <w:b/>
          <w:color w:val="000000" w:themeColor="text1"/>
          <w:sz w:val="24"/>
          <w:szCs w:val="24"/>
        </w:rPr>
      </w:pPr>
    </w:p>
    <w:p w14:paraId="7FE2D8C0" w14:textId="77777777" w:rsidR="00FA2A28" w:rsidRDefault="00FA2A28" w:rsidP="001B71A9">
      <w:pPr>
        <w:pStyle w:val="Heading1"/>
        <w:rPr>
          <w:b/>
          <w:color w:val="000000" w:themeColor="text1"/>
          <w:sz w:val="24"/>
        </w:rPr>
      </w:pPr>
    </w:p>
    <w:p w14:paraId="14401AE0" w14:textId="77777777" w:rsidR="00F9194C" w:rsidRPr="00F9194C" w:rsidRDefault="00F9194C" w:rsidP="00F9194C"/>
    <w:p w14:paraId="36357691" w14:textId="77777777" w:rsidR="00FA2A28" w:rsidRDefault="00FA2A28" w:rsidP="001B71A9">
      <w:pPr>
        <w:pStyle w:val="Heading1"/>
        <w:rPr>
          <w:b/>
          <w:color w:val="000000" w:themeColor="text1"/>
          <w:sz w:val="24"/>
        </w:rPr>
      </w:pPr>
    </w:p>
    <w:p w14:paraId="0E675551" w14:textId="32DB3407" w:rsidR="020F22B2" w:rsidRDefault="020F22B2" w:rsidP="020F22B2"/>
    <w:p w14:paraId="064EA8DB" w14:textId="3CA2376F" w:rsidR="00063CA8" w:rsidRPr="006A4009" w:rsidRDefault="00963FB4" w:rsidP="001B71A9">
      <w:pPr>
        <w:pStyle w:val="Heading1"/>
        <w:rPr>
          <w:b/>
          <w:color w:val="000000" w:themeColor="text1"/>
          <w:sz w:val="24"/>
        </w:rPr>
      </w:pPr>
      <w:bookmarkStart w:id="16" w:name="_Toc21418683"/>
      <w:r w:rsidRPr="006A4009">
        <w:rPr>
          <w:b/>
          <w:color w:val="000000" w:themeColor="text1"/>
          <w:sz w:val="24"/>
        </w:rPr>
        <w:t>REQUERIMIENTOS</w:t>
      </w:r>
      <w:bookmarkEnd w:id="16"/>
    </w:p>
    <w:p w14:paraId="269B08C0" w14:textId="0693141C" w:rsidR="779F6507" w:rsidRDefault="13CB5588" w:rsidP="13CB5588">
      <w:pPr>
        <w:jc w:val="both"/>
        <w:rPr>
          <w:rFonts w:eastAsiaTheme="minorEastAsia"/>
          <w:color w:val="000000" w:themeColor="text1"/>
        </w:rPr>
      </w:pPr>
      <w:r w:rsidRPr="13CB5588">
        <w:rPr>
          <w:rFonts w:eastAsiaTheme="minorEastAsia"/>
          <w:color w:val="000000" w:themeColor="text1"/>
        </w:rPr>
        <w:t xml:space="preserve">RF01: El </w:t>
      </w:r>
      <w:r w:rsidR="00920FF3">
        <w:rPr>
          <w:rFonts w:eastAsiaTheme="minorEastAsia"/>
          <w:color w:val="000000" w:themeColor="text1"/>
        </w:rPr>
        <w:t xml:space="preserve">producto </w:t>
      </w:r>
      <w:r w:rsidR="000357EC">
        <w:rPr>
          <w:rFonts w:eastAsiaTheme="minorEastAsia"/>
          <w:color w:val="000000" w:themeColor="text1"/>
        </w:rPr>
        <w:t>presentará</w:t>
      </w:r>
      <w:r w:rsidR="00F00A0D">
        <w:rPr>
          <w:rFonts w:eastAsiaTheme="minorEastAsia"/>
          <w:color w:val="000000" w:themeColor="text1"/>
        </w:rPr>
        <w:t xml:space="preserve"> preguntas </w:t>
      </w:r>
      <w:r w:rsidR="00E15194">
        <w:rPr>
          <w:rFonts w:eastAsiaTheme="minorEastAsia"/>
          <w:color w:val="000000" w:themeColor="text1"/>
        </w:rPr>
        <w:t>relacionad</w:t>
      </w:r>
      <w:r w:rsidR="00561F1B">
        <w:rPr>
          <w:rFonts w:eastAsiaTheme="minorEastAsia"/>
          <w:color w:val="000000" w:themeColor="text1"/>
        </w:rPr>
        <w:t>a</w:t>
      </w:r>
      <w:r w:rsidR="00E15194">
        <w:rPr>
          <w:rFonts w:eastAsiaTheme="minorEastAsia"/>
          <w:color w:val="000000" w:themeColor="text1"/>
        </w:rPr>
        <w:t xml:space="preserve">s con la materia de Fundamentos de </w:t>
      </w:r>
      <w:r w:rsidR="00641E36">
        <w:rPr>
          <w:rFonts w:eastAsiaTheme="minorEastAsia"/>
          <w:color w:val="000000" w:themeColor="text1"/>
        </w:rPr>
        <w:t>ingeniería</w:t>
      </w:r>
      <w:r w:rsidR="00E15194">
        <w:rPr>
          <w:rFonts w:eastAsiaTheme="minorEastAsia"/>
          <w:color w:val="000000" w:themeColor="text1"/>
        </w:rPr>
        <w:t xml:space="preserve"> de software</w:t>
      </w:r>
      <w:r w:rsidR="00787581">
        <w:rPr>
          <w:rFonts w:eastAsiaTheme="minorEastAsia"/>
          <w:color w:val="000000" w:themeColor="text1"/>
        </w:rPr>
        <w:t>.</w:t>
      </w:r>
    </w:p>
    <w:p w14:paraId="4C6863BE" w14:textId="4FC418D1" w:rsidR="779F6507" w:rsidRDefault="779F6507" w:rsidP="779F6507">
      <w:pPr>
        <w:jc w:val="both"/>
        <w:rPr>
          <w:rFonts w:eastAsiaTheme="minorEastAsia"/>
          <w:color w:val="000000" w:themeColor="text1"/>
        </w:rPr>
      </w:pPr>
      <w:r w:rsidRPr="779F6507">
        <w:rPr>
          <w:rFonts w:eastAsiaTheme="minorEastAsia"/>
          <w:color w:val="000000" w:themeColor="text1"/>
        </w:rPr>
        <w:t xml:space="preserve">RNF01: </w:t>
      </w:r>
      <w:r w:rsidR="002E3B91">
        <w:rPr>
          <w:rFonts w:eastAsiaTheme="minorEastAsia"/>
          <w:color w:val="000000" w:themeColor="text1"/>
        </w:rPr>
        <w:t xml:space="preserve">Las preguntas estarán basadas </w:t>
      </w:r>
      <w:r w:rsidR="00787581">
        <w:rPr>
          <w:rFonts w:eastAsiaTheme="minorEastAsia"/>
          <w:color w:val="000000" w:themeColor="text1"/>
        </w:rPr>
        <w:t xml:space="preserve">en las fuentes descritas </w:t>
      </w:r>
      <w:r w:rsidR="00696A57">
        <w:rPr>
          <w:rFonts w:eastAsiaTheme="minorEastAsia"/>
          <w:color w:val="000000" w:themeColor="text1"/>
        </w:rPr>
        <w:t>en el</w:t>
      </w:r>
      <w:r w:rsidR="00787581">
        <w:rPr>
          <w:rFonts w:eastAsiaTheme="minorEastAsia"/>
          <w:color w:val="000000" w:themeColor="text1"/>
        </w:rPr>
        <w:t xml:space="preserve"> plan de investigación.</w:t>
      </w:r>
    </w:p>
    <w:p w14:paraId="6D9FCB75" w14:textId="192385B5" w:rsidR="779F6507" w:rsidRDefault="779F6507" w:rsidP="779F6507">
      <w:pPr>
        <w:jc w:val="both"/>
        <w:rPr>
          <w:rFonts w:eastAsiaTheme="minorEastAsia"/>
          <w:color w:val="000000" w:themeColor="text1"/>
        </w:rPr>
      </w:pPr>
      <w:r w:rsidRPr="779F6507">
        <w:rPr>
          <w:rFonts w:eastAsiaTheme="minorEastAsia"/>
          <w:color w:val="000000" w:themeColor="text1"/>
        </w:rPr>
        <w:t xml:space="preserve">RF02: </w:t>
      </w:r>
      <w:r w:rsidR="000A2145">
        <w:rPr>
          <w:rFonts w:eastAsiaTheme="minorEastAsia"/>
          <w:color w:val="000000" w:themeColor="text1"/>
        </w:rPr>
        <w:t xml:space="preserve">El producto presentará las preguntas en grupos de </w:t>
      </w:r>
      <w:r w:rsidR="00A30273">
        <w:rPr>
          <w:rFonts w:eastAsiaTheme="minorEastAsia"/>
          <w:color w:val="000000" w:themeColor="text1"/>
        </w:rPr>
        <w:t>5</w:t>
      </w:r>
      <w:r w:rsidR="008D6B47">
        <w:rPr>
          <w:rFonts w:eastAsiaTheme="minorEastAsia"/>
          <w:color w:val="000000" w:themeColor="text1"/>
        </w:rPr>
        <w:t xml:space="preserve"> que pertenezcan a la</w:t>
      </w:r>
      <w:r w:rsidR="00EE3310">
        <w:rPr>
          <w:rFonts w:eastAsiaTheme="minorEastAsia"/>
          <w:color w:val="000000" w:themeColor="text1"/>
        </w:rPr>
        <w:t xml:space="preserve"> misma unidad</w:t>
      </w:r>
      <w:r w:rsidR="2DEDD7C1" w:rsidRPr="2DEDD7C1">
        <w:rPr>
          <w:rFonts w:eastAsiaTheme="minorEastAsia"/>
          <w:color w:val="000000" w:themeColor="text1"/>
        </w:rPr>
        <w:t>.</w:t>
      </w:r>
    </w:p>
    <w:p w14:paraId="2297EADF" w14:textId="06B7865F" w:rsidR="779F6507" w:rsidRDefault="779F6507" w:rsidP="779F6507">
      <w:pPr>
        <w:jc w:val="both"/>
        <w:rPr>
          <w:rFonts w:eastAsiaTheme="minorEastAsia"/>
          <w:color w:val="000000" w:themeColor="text1"/>
        </w:rPr>
      </w:pPr>
      <w:r w:rsidRPr="779F6507">
        <w:rPr>
          <w:rFonts w:eastAsiaTheme="minorEastAsia"/>
          <w:color w:val="000000" w:themeColor="text1"/>
        </w:rPr>
        <w:t xml:space="preserve">RNF02: </w:t>
      </w:r>
      <w:r w:rsidR="002278D9">
        <w:rPr>
          <w:rFonts w:eastAsiaTheme="minorEastAsia"/>
          <w:color w:val="000000" w:themeColor="text1"/>
        </w:rPr>
        <w:t xml:space="preserve">El orden </w:t>
      </w:r>
      <w:r w:rsidR="00B3593F">
        <w:rPr>
          <w:rFonts w:eastAsiaTheme="minorEastAsia"/>
          <w:color w:val="000000" w:themeColor="text1"/>
        </w:rPr>
        <w:t xml:space="preserve">de las </w:t>
      </w:r>
      <w:r w:rsidR="001D6370">
        <w:rPr>
          <w:rFonts w:eastAsiaTheme="minorEastAsia"/>
          <w:color w:val="000000" w:themeColor="text1"/>
        </w:rPr>
        <w:t xml:space="preserve">preguntas </w:t>
      </w:r>
      <w:r w:rsidR="00A35C44">
        <w:rPr>
          <w:rFonts w:eastAsiaTheme="minorEastAsia"/>
          <w:color w:val="000000" w:themeColor="text1"/>
        </w:rPr>
        <w:t xml:space="preserve">dentro de cada </w:t>
      </w:r>
      <w:r w:rsidR="001E5482">
        <w:rPr>
          <w:rFonts w:eastAsiaTheme="minorEastAsia"/>
          <w:color w:val="000000" w:themeColor="text1"/>
        </w:rPr>
        <w:t>grupo es</w:t>
      </w:r>
      <w:r w:rsidR="00B1539C">
        <w:rPr>
          <w:rFonts w:eastAsiaTheme="minorEastAsia"/>
          <w:color w:val="000000" w:themeColor="text1"/>
        </w:rPr>
        <w:t xml:space="preserve"> fijo</w:t>
      </w:r>
      <w:r w:rsidR="2DEDD7C1" w:rsidRPr="2DEDD7C1">
        <w:rPr>
          <w:rFonts w:eastAsiaTheme="minorEastAsia"/>
          <w:color w:val="000000" w:themeColor="text1"/>
        </w:rPr>
        <w:t>.</w:t>
      </w:r>
    </w:p>
    <w:p w14:paraId="18220314" w14:textId="54A45FB9" w:rsidR="13CB5588" w:rsidRDefault="13CB5588" w:rsidP="13CB5588">
      <w:pPr>
        <w:jc w:val="both"/>
        <w:rPr>
          <w:rFonts w:eastAsiaTheme="minorEastAsia"/>
          <w:color w:val="000000" w:themeColor="text1"/>
        </w:rPr>
      </w:pPr>
      <w:r w:rsidRPr="13CB5588">
        <w:rPr>
          <w:rFonts w:eastAsiaTheme="minorEastAsia"/>
          <w:color w:val="000000" w:themeColor="text1"/>
        </w:rPr>
        <w:t xml:space="preserve">RF03: </w:t>
      </w:r>
      <w:r w:rsidR="00322074">
        <w:rPr>
          <w:rFonts w:eastAsiaTheme="minorEastAsia"/>
          <w:color w:val="000000" w:themeColor="text1"/>
        </w:rPr>
        <w:t>Las preguntas tendrán un formato de opción múltiple.</w:t>
      </w:r>
    </w:p>
    <w:p w14:paraId="25C57620" w14:textId="6A8392D2" w:rsidR="13CB5588" w:rsidRDefault="13CB5588" w:rsidP="13CB5588">
      <w:pPr>
        <w:jc w:val="both"/>
        <w:rPr>
          <w:rFonts w:eastAsiaTheme="minorEastAsia"/>
          <w:color w:val="000000" w:themeColor="text1"/>
        </w:rPr>
      </w:pPr>
      <w:r w:rsidRPr="13CB5588">
        <w:rPr>
          <w:rFonts w:eastAsiaTheme="minorEastAsia"/>
          <w:color w:val="000000" w:themeColor="text1"/>
        </w:rPr>
        <w:t xml:space="preserve">RNF03: </w:t>
      </w:r>
      <w:r w:rsidR="00322074">
        <w:rPr>
          <w:rFonts w:eastAsiaTheme="minorEastAsia"/>
          <w:color w:val="000000" w:themeColor="text1"/>
        </w:rPr>
        <w:t>Para cada pregunta solo hay una opción que representa la respuesta correcta.</w:t>
      </w:r>
    </w:p>
    <w:p w14:paraId="010192E7" w14:textId="718926EB" w:rsidR="06EEB9D8" w:rsidRDefault="06EEB9D8" w:rsidP="06EEB9D8">
      <w:pPr>
        <w:jc w:val="both"/>
        <w:rPr>
          <w:rFonts w:eastAsiaTheme="minorEastAsia"/>
          <w:color w:val="000000" w:themeColor="text1"/>
        </w:rPr>
      </w:pPr>
      <w:r w:rsidRPr="06EEB9D8">
        <w:rPr>
          <w:rFonts w:eastAsiaTheme="minorEastAsia"/>
          <w:color w:val="000000" w:themeColor="text1"/>
        </w:rPr>
        <w:t>RF04: Al comienzo de la partida se mostrará un mensaje con los controles y el objetivo del juego.</w:t>
      </w:r>
    </w:p>
    <w:p w14:paraId="6C65AB45" w14:textId="5498686D" w:rsidR="06EEB9D8" w:rsidRDefault="47DAB700" w:rsidP="06EEB9D8">
      <w:pPr>
        <w:jc w:val="both"/>
        <w:rPr>
          <w:rFonts w:eastAsiaTheme="minorEastAsia"/>
          <w:color w:val="000000" w:themeColor="text1"/>
        </w:rPr>
      </w:pPr>
      <w:r w:rsidRPr="47DAB700">
        <w:rPr>
          <w:rFonts w:eastAsiaTheme="minorEastAsia"/>
          <w:color w:val="000000" w:themeColor="text1"/>
        </w:rPr>
        <w:t>RNF04:  El sistema permite visualizar el tutorial</w:t>
      </w:r>
      <w:r w:rsidR="5056A1C3" w:rsidRPr="5056A1C3">
        <w:rPr>
          <w:rFonts w:eastAsiaTheme="minorEastAsia"/>
          <w:color w:val="000000" w:themeColor="text1"/>
        </w:rPr>
        <w:t xml:space="preserve"> cada vez que lo </w:t>
      </w:r>
      <w:r w:rsidR="6325F5BC" w:rsidRPr="6325F5BC">
        <w:rPr>
          <w:rFonts w:eastAsiaTheme="minorEastAsia"/>
          <w:color w:val="000000" w:themeColor="text1"/>
        </w:rPr>
        <w:t>requiera</w:t>
      </w:r>
    </w:p>
    <w:p w14:paraId="5C633B63" w14:textId="0476C8DB" w:rsidR="13CB5588" w:rsidRDefault="06EEB9D8" w:rsidP="13CB5588">
      <w:pPr>
        <w:jc w:val="both"/>
        <w:rPr>
          <w:rFonts w:eastAsiaTheme="minorEastAsia"/>
          <w:color w:val="000000" w:themeColor="text1"/>
        </w:rPr>
      </w:pPr>
      <w:r w:rsidRPr="06EEB9D8">
        <w:rPr>
          <w:rFonts w:eastAsiaTheme="minorEastAsia"/>
          <w:color w:val="000000" w:themeColor="text1"/>
        </w:rPr>
        <w:t>RF05</w:t>
      </w:r>
      <w:r w:rsidR="13CB5588" w:rsidRPr="13CB5588">
        <w:rPr>
          <w:rFonts w:eastAsiaTheme="minorEastAsia"/>
          <w:color w:val="000000" w:themeColor="text1"/>
        </w:rPr>
        <w:t>:</w:t>
      </w:r>
      <w:r w:rsidR="005735D0">
        <w:rPr>
          <w:rFonts w:eastAsiaTheme="minorEastAsia"/>
          <w:color w:val="000000" w:themeColor="text1"/>
        </w:rPr>
        <w:t xml:space="preserve"> </w:t>
      </w:r>
      <w:r w:rsidR="00E25EAD">
        <w:rPr>
          <w:rFonts w:eastAsiaTheme="minorEastAsia"/>
          <w:color w:val="000000" w:themeColor="text1"/>
        </w:rPr>
        <w:t xml:space="preserve">El usuario puede navegar libremente por </w:t>
      </w:r>
      <w:r w:rsidR="5ADE0B22" w:rsidRPr="5ADE0B22">
        <w:rPr>
          <w:rFonts w:eastAsiaTheme="minorEastAsia"/>
          <w:color w:val="000000" w:themeColor="text1"/>
        </w:rPr>
        <w:t>ciertas áreas del</w:t>
      </w:r>
      <w:r w:rsidR="00E25EAD">
        <w:rPr>
          <w:rFonts w:eastAsiaTheme="minorEastAsia"/>
          <w:color w:val="000000" w:themeColor="text1"/>
        </w:rPr>
        <w:t xml:space="preserve"> escenario</w:t>
      </w:r>
      <w:r w:rsidR="0033382A">
        <w:rPr>
          <w:rFonts w:eastAsiaTheme="minorEastAsia"/>
          <w:color w:val="000000" w:themeColor="text1"/>
        </w:rPr>
        <w:t>.</w:t>
      </w:r>
    </w:p>
    <w:p w14:paraId="1CDD0923" w14:textId="58BF0918" w:rsidR="13CB5588" w:rsidRDefault="409766AB" w:rsidP="13CB5588">
      <w:pPr>
        <w:jc w:val="both"/>
        <w:rPr>
          <w:rFonts w:eastAsiaTheme="minorEastAsia"/>
          <w:color w:val="000000" w:themeColor="text1"/>
        </w:rPr>
      </w:pPr>
      <w:r w:rsidRPr="409766AB">
        <w:rPr>
          <w:rFonts w:eastAsiaTheme="minorEastAsia"/>
          <w:color w:val="000000" w:themeColor="text1"/>
        </w:rPr>
        <w:t xml:space="preserve">RNF05:  Para progresar por el escenario, debe </w:t>
      </w:r>
      <w:r w:rsidR="66ABE52F" w:rsidRPr="66ABE52F">
        <w:rPr>
          <w:rFonts w:eastAsiaTheme="minorEastAsia"/>
          <w:color w:val="000000" w:themeColor="text1"/>
        </w:rPr>
        <w:t>completar grupos de preguntas específicas</w:t>
      </w:r>
    </w:p>
    <w:p w14:paraId="1F04683E" w14:textId="38344176" w:rsidR="779F6507" w:rsidRPr="00D26A0C" w:rsidRDefault="06EEB9D8" w:rsidP="779F6507">
      <w:pPr>
        <w:jc w:val="both"/>
        <w:rPr>
          <w:rFonts w:eastAsiaTheme="minorEastAsia"/>
          <w:color w:val="000000" w:themeColor="text1"/>
        </w:rPr>
      </w:pPr>
      <w:r w:rsidRPr="06EEB9D8">
        <w:rPr>
          <w:rFonts w:eastAsiaTheme="minorEastAsia"/>
          <w:color w:val="000000" w:themeColor="text1"/>
        </w:rPr>
        <w:t>RF06</w:t>
      </w:r>
      <w:r w:rsidR="000604CD">
        <w:rPr>
          <w:rFonts w:eastAsiaTheme="minorEastAsia"/>
          <w:color w:val="000000" w:themeColor="text1"/>
        </w:rPr>
        <w:t xml:space="preserve">: </w:t>
      </w:r>
      <w:r w:rsidR="00131361">
        <w:rPr>
          <w:rFonts w:eastAsiaTheme="minorEastAsia"/>
          <w:color w:val="000000" w:themeColor="text1"/>
        </w:rPr>
        <w:t>El usuario puede escog</w:t>
      </w:r>
      <w:r w:rsidR="00F00AF6">
        <w:rPr>
          <w:rFonts w:eastAsiaTheme="minorEastAsia"/>
          <w:color w:val="000000" w:themeColor="text1"/>
        </w:rPr>
        <w:t xml:space="preserve">er </w:t>
      </w:r>
      <w:r w:rsidR="008F1DD9">
        <w:rPr>
          <w:rFonts w:eastAsiaTheme="minorEastAsia"/>
          <w:color w:val="000000" w:themeColor="text1"/>
        </w:rPr>
        <w:t xml:space="preserve">el </w:t>
      </w:r>
      <w:r w:rsidR="00F943C6">
        <w:rPr>
          <w:rFonts w:eastAsiaTheme="minorEastAsia"/>
          <w:color w:val="000000" w:themeColor="text1"/>
        </w:rPr>
        <w:t xml:space="preserve">orden con el que accederá al </w:t>
      </w:r>
      <w:r w:rsidR="008F1DD9">
        <w:rPr>
          <w:rFonts w:eastAsiaTheme="minorEastAsia"/>
          <w:color w:val="000000" w:themeColor="text1"/>
        </w:rPr>
        <w:t>grupo de preguntas</w:t>
      </w:r>
    </w:p>
    <w:p w14:paraId="067978CC" w14:textId="08027875" w:rsidR="0009104E" w:rsidRDefault="06EEB9D8" w:rsidP="32767B47">
      <w:pPr>
        <w:jc w:val="both"/>
        <w:rPr>
          <w:rFonts w:eastAsiaTheme="minorEastAsia"/>
          <w:color w:val="000000" w:themeColor="text1"/>
        </w:rPr>
      </w:pPr>
      <w:r w:rsidRPr="06EEB9D8">
        <w:rPr>
          <w:rFonts w:eastAsiaTheme="minorEastAsia"/>
          <w:color w:val="000000" w:themeColor="text1"/>
        </w:rPr>
        <w:t>RNF06</w:t>
      </w:r>
      <w:r w:rsidR="32767B47" w:rsidRPr="32767B47">
        <w:rPr>
          <w:rFonts w:eastAsiaTheme="minorEastAsia"/>
          <w:color w:val="000000" w:themeColor="text1"/>
        </w:rPr>
        <w:t>:</w:t>
      </w:r>
      <w:r w:rsidR="18446ECA" w:rsidRPr="18446ECA">
        <w:rPr>
          <w:rFonts w:eastAsiaTheme="minorEastAsia"/>
          <w:color w:val="000000" w:themeColor="text1"/>
        </w:rPr>
        <w:t xml:space="preserve"> Solo</w:t>
      </w:r>
      <w:r w:rsidR="32767B47" w:rsidRPr="32767B47">
        <w:rPr>
          <w:rFonts w:eastAsiaTheme="minorEastAsia"/>
          <w:color w:val="000000" w:themeColor="text1"/>
        </w:rPr>
        <w:t xml:space="preserve"> </w:t>
      </w:r>
      <w:r w:rsidR="6EFD7ECC" w:rsidRPr="6EFD7ECC">
        <w:rPr>
          <w:rFonts w:eastAsiaTheme="minorEastAsia"/>
          <w:color w:val="000000" w:themeColor="text1"/>
        </w:rPr>
        <w:t xml:space="preserve">se puede acceder al grupo de </w:t>
      </w:r>
      <w:r w:rsidR="2A9DE779" w:rsidRPr="2A9DE779">
        <w:rPr>
          <w:rFonts w:eastAsiaTheme="minorEastAsia"/>
          <w:color w:val="000000" w:themeColor="text1"/>
        </w:rPr>
        <w:t xml:space="preserve">preguntas </w:t>
      </w:r>
      <w:r w:rsidR="4C8D6E6C" w:rsidRPr="4C8D6E6C">
        <w:rPr>
          <w:rFonts w:eastAsiaTheme="minorEastAsia"/>
          <w:color w:val="000000" w:themeColor="text1"/>
        </w:rPr>
        <w:t xml:space="preserve">cuando el personaje del </w:t>
      </w:r>
      <w:r w:rsidR="25E91FCB" w:rsidRPr="25E91FCB">
        <w:rPr>
          <w:rFonts w:eastAsiaTheme="minorEastAsia"/>
          <w:color w:val="000000" w:themeColor="text1"/>
        </w:rPr>
        <w:t xml:space="preserve">usuario se encuentre en contacto con el NPC </w:t>
      </w:r>
      <w:r w:rsidR="4C0749A5" w:rsidRPr="4C0749A5">
        <w:rPr>
          <w:rFonts w:eastAsiaTheme="minorEastAsia"/>
          <w:color w:val="000000" w:themeColor="text1"/>
        </w:rPr>
        <w:t>y presione “</w:t>
      </w:r>
      <w:r w:rsidR="005E6779">
        <w:rPr>
          <w:rFonts w:eastAsiaTheme="minorEastAsia"/>
          <w:color w:val="000000" w:themeColor="text1"/>
        </w:rPr>
        <w:t>E</w:t>
      </w:r>
      <w:r w:rsidR="006C4210">
        <w:rPr>
          <w:rFonts w:eastAsiaTheme="minorEastAsia"/>
          <w:color w:val="000000" w:themeColor="text1"/>
        </w:rPr>
        <w:t>nter</w:t>
      </w:r>
      <w:r w:rsidR="00546878" w:rsidRPr="00546878">
        <w:rPr>
          <w:rFonts w:eastAsiaTheme="minorEastAsia"/>
          <w:color w:val="000000" w:themeColor="text1"/>
        </w:rPr>
        <w:t>”.</w:t>
      </w:r>
    </w:p>
    <w:p w14:paraId="09BEDB93" w14:textId="33907D46" w:rsidR="6E71E4FD" w:rsidRDefault="06EEB9D8" w:rsidP="1996CAE0">
      <w:pPr>
        <w:jc w:val="both"/>
        <w:rPr>
          <w:rFonts w:eastAsiaTheme="minorEastAsia"/>
          <w:color w:val="000000" w:themeColor="text1"/>
        </w:rPr>
      </w:pPr>
      <w:r w:rsidRPr="06EEB9D8">
        <w:rPr>
          <w:rFonts w:eastAsiaTheme="minorEastAsia"/>
          <w:color w:val="000000" w:themeColor="text1"/>
        </w:rPr>
        <w:t>RF07</w:t>
      </w:r>
      <w:r w:rsidR="1996CAE0" w:rsidRPr="1996CAE0">
        <w:rPr>
          <w:rFonts w:eastAsiaTheme="minorEastAsia"/>
          <w:color w:val="000000" w:themeColor="text1"/>
        </w:rPr>
        <w:t xml:space="preserve">: </w:t>
      </w:r>
      <w:r w:rsidR="00902FCB">
        <w:rPr>
          <w:rFonts w:eastAsiaTheme="minorEastAsia"/>
          <w:color w:val="000000" w:themeColor="text1"/>
        </w:rPr>
        <w:t xml:space="preserve">Se debe completar </w:t>
      </w:r>
      <w:r w:rsidR="00411F32">
        <w:rPr>
          <w:rFonts w:eastAsiaTheme="minorEastAsia"/>
          <w:color w:val="000000" w:themeColor="text1"/>
        </w:rPr>
        <w:t xml:space="preserve">el grupo de preguntas para </w:t>
      </w:r>
      <w:r w:rsidR="005C0A00">
        <w:rPr>
          <w:rFonts w:eastAsiaTheme="minorEastAsia"/>
          <w:color w:val="000000" w:themeColor="text1"/>
        </w:rPr>
        <w:t>acceder a otro</w:t>
      </w:r>
      <w:r w:rsidR="00C921FE">
        <w:rPr>
          <w:rFonts w:eastAsiaTheme="minorEastAsia"/>
          <w:color w:val="000000" w:themeColor="text1"/>
        </w:rPr>
        <w:t>.</w:t>
      </w:r>
    </w:p>
    <w:p w14:paraId="160A03AF" w14:textId="2F4965E7" w:rsidR="06EEB9D8" w:rsidRDefault="065D4FE9" w:rsidP="06EEB9D8">
      <w:pPr>
        <w:jc w:val="both"/>
        <w:rPr>
          <w:rFonts w:eastAsiaTheme="minorEastAsia"/>
          <w:color w:val="000000" w:themeColor="text1"/>
        </w:rPr>
      </w:pPr>
      <w:r w:rsidRPr="065D4FE9">
        <w:rPr>
          <w:rFonts w:eastAsiaTheme="minorEastAsia"/>
          <w:color w:val="000000" w:themeColor="text1"/>
        </w:rPr>
        <w:t xml:space="preserve">RNF07: No hay opción de saltar </w:t>
      </w:r>
      <w:r w:rsidR="4884262F" w:rsidRPr="4884262F">
        <w:rPr>
          <w:rFonts w:eastAsiaTheme="minorEastAsia"/>
          <w:color w:val="000000" w:themeColor="text1"/>
        </w:rPr>
        <w:t>preguntas</w:t>
      </w:r>
    </w:p>
    <w:p w14:paraId="1E9BC969" w14:textId="56D38ADB" w:rsidR="1996CAE0" w:rsidRDefault="06EEB9D8" w:rsidP="1996CAE0">
      <w:pPr>
        <w:jc w:val="both"/>
        <w:rPr>
          <w:rFonts w:eastAsiaTheme="minorEastAsia"/>
          <w:color w:val="000000" w:themeColor="text1"/>
        </w:rPr>
      </w:pPr>
      <w:r w:rsidRPr="06EEB9D8">
        <w:rPr>
          <w:rFonts w:eastAsiaTheme="minorEastAsia"/>
          <w:color w:val="000000" w:themeColor="text1"/>
        </w:rPr>
        <w:t>RF08</w:t>
      </w:r>
      <w:r w:rsidR="2005A38A" w:rsidRPr="2005A38A">
        <w:rPr>
          <w:rFonts w:eastAsiaTheme="minorEastAsia"/>
          <w:color w:val="000000" w:themeColor="text1"/>
        </w:rPr>
        <w:t xml:space="preserve">: </w:t>
      </w:r>
      <w:r w:rsidR="005531F9">
        <w:rPr>
          <w:rFonts w:eastAsiaTheme="minorEastAsia"/>
          <w:color w:val="000000" w:themeColor="text1"/>
        </w:rPr>
        <w:t>A</w:t>
      </w:r>
      <w:r w:rsidR="2005A38A" w:rsidRPr="2005A38A">
        <w:rPr>
          <w:rFonts w:eastAsiaTheme="minorEastAsia"/>
          <w:color w:val="000000" w:themeColor="text1"/>
        </w:rPr>
        <w:t xml:space="preserve">l reiniciar el </w:t>
      </w:r>
      <w:r w:rsidR="005D7409">
        <w:rPr>
          <w:rFonts w:eastAsiaTheme="minorEastAsia"/>
          <w:color w:val="000000" w:themeColor="text1"/>
        </w:rPr>
        <w:t>programa,</w:t>
      </w:r>
      <w:r w:rsidR="2005A38A" w:rsidRPr="2005A38A">
        <w:rPr>
          <w:rFonts w:eastAsiaTheme="minorEastAsia"/>
          <w:color w:val="000000" w:themeColor="text1"/>
        </w:rPr>
        <w:t xml:space="preserve"> </w:t>
      </w:r>
      <w:r w:rsidR="00B76F06">
        <w:rPr>
          <w:rFonts w:eastAsiaTheme="minorEastAsia"/>
          <w:color w:val="000000" w:themeColor="text1"/>
        </w:rPr>
        <w:t>se</w:t>
      </w:r>
      <w:r w:rsidR="005531F9">
        <w:rPr>
          <w:rFonts w:eastAsiaTheme="minorEastAsia"/>
          <w:color w:val="000000" w:themeColor="text1"/>
        </w:rPr>
        <w:t xml:space="preserve"> </w:t>
      </w:r>
      <w:r w:rsidR="00033FF8">
        <w:rPr>
          <w:rFonts w:eastAsiaTheme="minorEastAsia"/>
          <w:color w:val="000000" w:themeColor="text1"/>
        </w:rPr>
        <w:t xml:space="preserve">borrará </w:t>
      </w:r>
      <w:r w:rsidR="00B76F06">
        <w:rPr>
          <w:rFonts w:eastAsiaTheme="minorEastAsia"/>
          <w:color w:val="000000" w:themeColor="text1"/>
        </w:rPr>
        <w:t>el progreso alcanzado.</w:t>
      </w:r>
    </w:p>
    <w:p w14:paraId="3025F963" w14:textId="0EE80B53" w:rsidR="002A0BAC" w:rsidRDefault="06EEB9D8" w:rsidP="1996CAE0">
      <w:pPr>
        <w:jc w:val="both"/>
        <w:rPr>
          <w:rFonts w:eastAsiaTheme="minorEastAsia"/>
          <w:color w:val="000000" w:themeColor="text1"/>
        </w:rPr>
      </w:pPr>
      <w:r w:rsidRPr="06EEB9D8">
        <w:rPr>
          <w:rFonts w:eastAsiaTheme="minorEastAsia"/>
          <w:color w:val="000000" w:themeColor="text1"/>
        </w:rPr>
        <w:t>RNF08</w:t>
      </w:r>
      <w:r w:rsidR="002A0BAC">
        <w:rPr>
          <w:rFonts w:eastAsiaTheme="minorEastAsia"/>
          <w:color w:val="000000" w:themeColor="text1"/>
        </w:rPr>
        <w:t xml:space="preserve">: </w:t>
      </w:r>
      <w:r w:rsidR="00802475">
        <w:rPr>
          <w:rFonts w:eastAsiaTheme="minorEastAsia"/>
          <w:color w:val="000000" w:themeColor="text1"/>
        </w:rPr>
        <w:t xml:space="preserve">No se puede continuar </w:t>
      </w:r>
      <w:r w:rsidR="005D560A">
        <w:rPr>
          <w:rFonts w:eastAsiaTheme="minorEastAsia"/>
          <w:color w:val="000000" w:themeColor="text1"/>
        </w:rPr>
        <w:t xml:space="preserve">el progreso </w:t>
      </w:r>
      <w:r w:rsidR="00B76F06">
        <w:rPr>
          <w:rFonts w:eastAsiaTheme="minorEastAsia"/>
          <w:color w:val="000000" w:themeColor="text1"/>
        </w:rPr>
        <w:t>de una partida previa.</w:t>
      </w:r>
    </w:p>
    <w:p w14:paraId="64199A23" w14:textId="43D5042D" w:rsidR="1996CAE0" w:rsidRDefault="1996CAE0" w:rsidP="1996CAE0">
      <w:pPr>
        <w:jc w:val="both"/>
        <w:rPr>
          <w:rFonts w:eastAsiaTheme="minorEastAsia"/>
          <w:color w:val="000000" w:themeColor="text1"/>
        </w:rPr>
      </w:pPr>
    </w:p>
    <w:p w14:paraId="2E6D704F" w14:textId="30B4690D" w:rsidR="007020B2" w:rsidRPr="006A4009" w:rsidRDefault="00894392" w:rsidP="001B71A9">
      <w:pPr>
        <w:pStyle w:val="Heading1"/>
        <w:rPr>
          <w:b/>
          <w:color w:val="000000" w:themeColor="text1"/>
          <w:sz w:val="24"/>
        </w:rPr>
      </w:pPr>
      <w:bookmarkStart w:id="17" w:name="_Toc21418684"/>
      <w:r w:rsidRPr="006A4009">
        <w:rPr>
          <w:b/>
          <w:color w:val="000000" w:themeColor="text1"/>
          <w:sz w:val="24"/>
        </w:rPr>
        <w:t>TRABAJO EN EQUIPO</w:t>
      </w:r>
      <w:bookmarkEnd w:id="17"/>
    </w:p>
    <w:p w14:paraId="0624904E" w14:textId="42C4C01A" w:rsidR="00603743" w:rsidRPr="006A4009" w:rsidRDefault="2AA9AE41" w:rsidP="006A4009">
      <w:pPr>
        <w:pStyle w:val="Heading2"/>
        <w:rPr>
          <w:color w:val="000000" w:themeColor="text1"/>
          <w:sz w:val="22"/>
        </w:rPr>
      </w:pPr>
      <w:bookmarkStart w:id="18" w:name="_Toc21418685"/>
      <w:r w:rsidRPr="006A4009">
        <w:rPr>
          <w:color w:val="000000" w:themeColor="text1"/>
          <w:sz w:val="22"/>
        </w:rPr>
        <w:t>PORCENTAJE</w:t>
      </w:r>
      <w:bookmarkEnd w:id="18"/>
    </w:p>
    <w:p w14:paraId="641C63EE" w14:textId="72C62827" w:rsidR="00E82420" w:rsidRDefault="00E82420" w:rsidP="00603743">
      <w:pPr>
        <w:jc w:val="both"/>
      </w:pPr>
      <w:r>
        <w:t>Sujetos a modificación</w:t>
      </w:r>
    </w:p>
    <w:p w14:paraId="3C37AF2E" w14:textId="0F5FBEE3" w:rsidR="00561BBC" w:rsidRPr="00603743" w:rsidRDefault="00CB660E" w:rsidP="00B219FC">
      <w:pPr>
        <w:pStyle w:val="ListParagraph"/>
        <w:numPr>
          <w:ilvl w:val="0"/>
          <w:numId w:val="5"/>
        </w:numPr>
        <w:jc w:val="both"/>
      </w:pPr>
      <w:r>
        <w:t>División de</w:t>
      </w:r>
      <w:r w:rsidR="00B174AA">
        <w:t xml:space="preserve"> </w:t>
      </w:r>
      <w:r w:rsidR="00FA4791">
        <w:t>10</w:t>
      </w:r>
      <w:r w:rsidR="00E82420">
        <w:t xml:space="preserve"> bloques</w:t>
      </w:r>
      <w:r w:rsidR="007A06AC">
        <w:t>, cada uno</w:t>
      </w:r>
      <w:r w:rsidR="00FA4791">
        <w:t xml:space="preserve"> </w:t>
      </w:r>
      <w:r w:rsidR="007A06AC">
        <w:t>conformado por 5 preguntas y su programación en un NPC</w:t>
      </w:r>
    </w:p>
    <w:p w14:paraId="7370BB3E" w14:textId="349E3204" w:rsidR="007A06AC" w:rsidRPr="00603743" w:rsidRDefault="007A06AC" w:rsidP="00B219FC">
      <w:pPr>
        <w:pStyle w:val="ListParagraph"/>
        <w:numPr>
          <w:ilvl w:val="0"/>
          <w:numId w:val="5"/>
        </w:numPr>
        <w:jc w:val="both"/>
      </w:pPr>
      <w:r>
        <w:t xml:space="preserve">Diseño de </w:t>
      </w:r>
      <w:r w:rsidR="00863CB8">
        <w:t>escenario</w:t>
      </w:r>
      <w:r>
        <w:t xml:space="preserve"> grupal. </w:t>
      </w:r>
    </w:p>
    <w:p w14:paraId="377A5F14" w14:textId="2BAE435D" w:rsidR="4C5E862B" w:rsidRPr="006A4009" w:rsidRDefault="2AA9AE41" w:rsidP="006A4009">
      <w:pPr>
        <w:pStyle w:val="Heading2"/>
        <w:rPr>
          <w:color w:val="000000" w:themeColor="text1"/>
          <w:sz w:val="22"/>
        </w:rPr>
      </w:pPr>
      <w:bookmarkStart w:id="19" w:name="_Toc21418686"/>
      <w:r w:rsidRPr="006A4009">
        <w:rPr>
          <w:color w:val="000000" w:themeColor="text1"/>
          <w:sz w:val="22"/>
        </w:rPr>
        <w:t>ROLES</w:t>
      </w:r>
      <w:bookmarkEnd w:id="19"/>
    </w:p>
    <w:p w14:paraId="724355A3" w14:textId="5429DD64" w:rsidR="00F45891" w:rsidRDefault="00547086" w:rsidP="4C5E862B">
      <w:pPr>
        <w:jc w:val="both"/>
      </w:pPr>
      <w:r>
        <w:t xml:space="preserve">Cada integrante realizará </w:t>
      </w:r>
      <w:r w:rsidR="003B3337">
        <w:t xml:space="preserve">la programación de dos NPCs con sus respectivas </w:t>
      </w:r>
      <w:r w:rsidR="0073338D">
        <w:t>10 preguntas</w:t>
      </w:r>
      <w:r w:rsidR="00DB0A28">
        <w:t xml:space="preserve"> y un bosquejo del diseño</w:t>
      </w:r>
      <w:r w:rsidR="009E06EE">
        <w:t xml:space="preserve"> de </w:t>
      </w:r>
      <w:r w:rsidR="003B26FF">
        <w:t>escenario</w:t>
      </w:r>
    </w:p>
    <w:p w14:paraId="7A19E57E" w14:textId="0BACEEAE" w:rsidR="00836448" w:rsidRDefault="00836448" w:rsidP="4C5E862B">
      <w:pPr>
        <w:jc w:val="both"/>
      </w:pPr>
      <w:r>
        <w:t>Se aplicará un cuestionario</w:t>
      </w:r>
      <w:r w:rsidR="001706ED">
        <w:t xml:space="preserve"> </w:t>
      </w:r>
      <w:r w:rsidR="00231671">
        <w:t xml:space="preserve">a cada integrante </w:t>
      </w:r>
      <w:r w:rsidR="001706ED">
        <w:t>utilizando la plataforma kahoot</w:t>
      </w:r>
      <w:r w:rsidR="00231671">
        <w:t>, para evaluar sus conocimientos acerca del avance del proyecto</w:t>
      </w:r>
    </w:p>
    <w:p w14:paraId="0AFCB94D" w14:textId="483B87CD" w:rsidR="00C15A21" w:rsidRPr="006A4009" w:rsidRDefault="2AA9AE41" w:rsidP="006A4009">
      <w:pPr>
        <w:pStyle w:val="Heading2"/>
        <w:rPr>
          <w:color w:val="000000" w:themeColor="text1"/>
          <w:sz w:val="22"/>
        </w:rPr>
      </w:pPr>
      <w:bookmarkStart w:id="20" w:name="_Toc21418687"/>
      <w:r w:rsidRPr="006A4009">
        <w:rPr>
          <w:color w:val="000000" w:themeColor="text1"/>
          <w:sz w:val="22"/>
        </w:rPr>
        <w:t>PROCESO</w:t>
      </w:r>
      <w:bookmarkEnd w:id="20"/>
    </w:p>
    <w:p w14:paraId="49E92C48" w14:textId="117EFB11" w:rsidR="00542D7B" w:rsidRPr="00151E26" w:rsidRDefault="00542D7B" w:rsidP="3C093478">
      <w:pPr>
        <w:jc w:val="both"/>
        <w:rPr>
          <w:b/>
          <w:bCs/>
        </w:rPr>
      </w:pPr>
    </w:p>
    <w:p w14:paraId="229C0766" w14:textId="2197D0C0" w:rsidR="3C093478" w:rsidRDefault="3C093478">
      <w:r>
        <w:br w:type="page"/>
      </w:r>
    </w:p>
    <w:p w14:paraId="4FB2A63C" w14:textId="75A9360A" w:rsidR="3C093478" w:rsidRDefault="3C925908" w:rsidP="3C925908">
      <w:pPr>
        <w:jc w:val="both"/>
        <w:rPr>
          <w:b/>
          <w:bCs/>
        </w:rPr>
      </w:pPr>
      <w:r w:rsidRPr="3C925908">
        <w:rPr>
          <w:b/>
          <w:bCs/>
        </w:rPr>
        <w:t xml:space="preserve">COMPETENCIAS </w:t>
      </w:r>
    </w:p>
    <w:p w14:paraId="34685F77" w14:textId="387AAE2F" w:rsidR="3C925908" w:rsidRDefault="161C9F9D" w:rsidP="3C925908">
      <w:pPr>
        <w:jc w:val="both"/>
      </w:pPr>
      <w:r>
        <w:t>COMPETENCIAS DE LA ASIGNATURA</w:t>
      </w:r>
    </w:p>
    <w:p w14:paraId="4445753F" w14:textId="64C66492" w:rsidR="16F7D1AB" w:rsidRDefault="161C9F9D" w:rsidP="16F7D1AB">
      <w:pPr>
        <w:jc w:val="both"/>
      </w:pPr>
      <w:r w:rsidRPr="161C9F9D">
        <w:rPr>
          <w:rFonts w:ascii="Calibri" w:eastAsia="Calibri" w:hAnsi="Calibri" w:cs="Calibri"/>
        </w:rPr>
        <w:t>Analiza las características principales de los métodos, técnicas, procedimientos y buenas prácticas, utilizados en los procesos de desarrollo y gestión del software, de acuerdo con el cuerpo de conocimientos reconocido por la disciplina.</w:t>
      </w:r>
    </w:p>
    <w:p w14:paraId="081201A9" w14:textId="6C9B1E0B" w:rsidR="16F7D1AB" w:rsidRDefault="161C9F9D" w:rsidP="419EF70C">
      <w:pPr>
        <w:jc w:val="both"/>
        <w:rPr>
          <w:rFonts w:ascii="Calibri" w:eastAsia="Calibri" w:hAnsi="Calibri" w:cs="Calibri"/>
        </w:rPr>
      </w:pPr>
      <w:r w:rsidRPr="161C9F9D">
        <w:rPr>
          <w:rFonts w:ascii="Calibri" w:eastAsia="Calibri" w:hAnsi="Calibri" w:cs="Calibri"/>
        </w:rPr>
        <w:t>COMPETENCIAS GENÉRICAS</w:t>
      </w:r>
    </w:p>
    <w:p w14:paraId="396D54C8" w14:textId="4978FB6C" w:rsidR="16F7D1AB" w:rsidRDefault="161C9F9D" w:rsidP="16F7D1AB">
      <w:pPr>
        <w:jc w:val="both"/>
      </w:pPr>
      <w:r w:rsidRPr="161C9F9D">
        <w:rPr>
          <w:rFonts w:ascii="Calibri" w:eastAsia="Calibri" w:hAnsi="Calibri" w:cs="Calibri"/>
        </w:rPr>
        <w:t>Se comunica en español en forma oral y escrita en sus intervenciones profesionales y en su vida personal, utilizando correctamente el idioma</w:t>
      </w:r>
    </w:p>
    <w:p w14:paraId="3B192E6C" w14:textId="4978FB6C" w:rsidR="6274CBB1" w:rsidRDefault="161C9F9D" w:rsidP="6274CBB1">
      <w:pPr>
        <w:jc w:val="both"/>
      </w:pPr>
      <w:r w:rsidRPr="161C9F9D">
        <w:rPr>
          <w:rFonts w:ascii="Calibri" w:eastAsia="Calibri" w:hAnsi="Calibri" w:cs="Calibri"/>
        </w:rPr>
        <w:t>Usa las TIC en sus intervenciones profesionales y en su vida personal de manera pertinente y responsable</w:t>
      </w:r>
    </w:p>
    <w:p w14:paraId="1203DC22" w14:textId="4978FB6C" w:rsidR="6274CBB1" w:rsidRDefault="161C9F9D" w:rsidP="6274CBB1">
      <w:pPr>
        <w:jc w:val="both"/>
      </w:pPr>
      <w:r w:rsidRPr="161C9F9D">
        <w:rPr>
          <w:rFonts w:ascii="Calibri" w:eastAsia="Calibri" w:hAnsi="Calibri" w:cs="Calibri"/>
        </w:rPr>
        <w:t>Toma decisiones en su práctica profesional y personal, de manera responsable.</w:t>
      </w:r>
    </w:p>
    <w:p w14:paraId="1A41922F" w14:textId="09BEADDA" w:rsidR="79810C42" w:rsidRDefault="161C9F9D" w:rsidP="419EF70C">
      <w:pPr>
        <w:jc w:val="both"/>
        <w:rPr>
          <w:rFonts w:ascii="Calibri" w:eastAsia="Calibri" w:hAnsi="Calibri" w:cs="Calibri"/>
        </w:rPr>
      </w:pPr>
      <w:r w:rsidRPr="161C9F9D">
        <w:rPr>
          <w:rFonts w:ascii="Calibri" w:eastAsia="Calibri" w:hAnsi="Calibri" w:cs="Calibri"/>
        </w:rPr>
        <w:t>COMPETENCIAS POR UNIDAD</w:t>
      </w:r>
    </w:p>
    <w:p w14:paraId="48D8992A" w14:textId="7BA87B5B" w:rsidR="419EF70C" w:rsidRDefault="161C9F9D" w:rsidP="14A44BA1">
      <w:pPr>
        <w:jc w:val="both"/>
      </w:pPr>
      <w:r w:rsidRPr="161C9F9D">
        <w:rPr>
          <w:rFonts w:ascii="Calibri" w:eastAsia="Calibri" w:hAnsi="Calibri" w:cs="Calibri"/>
        </w:rPr>
        <w:t>Analiza los principales métodos, técnicas, procedimientos y buenas prácticas utilizados en las fases de requisitos, diseño, codificación, pruebas y mantenimiento del software, de acuerdo con el cuerpo de conocimientos reconocido por la disciplina.</w:t>
      </w:r>
    </w:p>
    <w:p w14:paraId="2780A9B2" w14:textId="7BA87B5B" w:rsidR="00542D7B" w:rsidRDefault="161C9F9D" w:rsidP="00151E26">
      <w:pPr>
        <w:jc w:val="both"/>
      </w:pPr>
      <w:r w:rsidRPr="161C9F9D">
        <w:rPr>
          <w:rFonts w:ascii="Calibri" w:eastAsia="Calibri" w:hAnsi="Calibri" w:cs="Calibri"/>
        </w:rPr>
        <w:t>Selecciona el Modelo de Ciclo de Vida del Software en el inicio de un proyecto, con base en las características del equipo de desarrollo, del cliente y de la problemática</w:t>
      </w:r>
    </w:p>
    <w:sectPr w:rsidR="00542D7B" w:rsidSect="00262F16">
      <w:headerReference w:type="default" r:id="rId17"/>
      <w:footerReference w:type="default" r:id="rId18"/>
      <w:type w:val="continuous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66878" w14:textId="77777777" w:rsidR="00FF0AB9" w:rsidRDefault="00FF0AB9" w:rsidP="001B2354">
      <w:pPr>
        <w:spacing w:after="0" w:line="240" w:lineRule="auto"/>
      </w:pPr>
      <w:r>
        <w:separator/>
      </w:r>
    </w:p>
  </w:endnote>
  <w:endnote w:type="continuationSeparator" w:id="0">
    <w:p w14:paraId="033BD30B" w14:textId="77777777" w:rsidR="00FF0AB9" w:rsidRDefault="00FF0AB9" w:rsidP="001B2354">
      <w:pPr>
        <w:spacing w:after="0" w:line="240" w:lineRule="auto"/>
      </w:pPr>
      <w:r>
        <w:continuationSeparator/>
      </w:r>
    </w:p>
  </w:endnote>
  <w:endnote w:type="continuationNotice" w:id="1">
    <w:p w14:paraId="30AA2662" w14:textId="77777777" w:rsidR="00FF0AB9" w:rsidRDefault="00FF0A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005A38A" w14:paraId="3656FFCA" w14:textId="77777777" w:rsidTr="2005A38A">
      <w:tc>
        <w:tcPr>
          <w:tcW w:w="2835" w:type="dxa"/>
        </w:tcPr>
        <w:p w14:paraId="1BC02581" w14:textId="1160AA7A" w:rsidR="2005A38A" w:rsidRDefault="2005A38A" w:rsidP="2005A38A">
          <w:pPr>
            <w:pStyle w:val="Header"/>
            <w:ind w:left="-115"/>
          </w:pPr>
        </w:p>
      </w:tc>
      <w:tc>
        <w:tcPr>
          <w:tcW w:w="2835" w:type="dxa"/>
        </w:tcPr>
        <w:p w14:paraId="29EA9A4E" w14:textId="4CCFF4F5" w:rsidR="2005A38A" w:rsidRDefault="2005A38A" w:rsidP="2005A38A">
          <w:pPr>
            <w:pStyle w:val="Header"/>
            <w:jc w:val="center"/>
          </w:pPr>
        </w:p>
      </w:tc>
      <w:tc>
        <w:tcPr>
          <w:tcW w:w="2835" w:type="dxa"/>
        </w:tcPr>
        <w:p w14:paraId="2A23E8D7" w14:textId="7453C1A6" w:rsidR="2005A38A" w:rsidRDefault="2005A38A" w:rsidP="2005A38A">
          <w:pPr>
            <w:pStyle w:val="Header"/>
            <w:ind w:right="-115"/>
            <w:jc w:val="right"/>
          </w:pPr>
        </w:p>
      </w:tc>
    </w:tr>
  </w:tbl>
  <w:p w14:paraId="3524FB7A" w14:textId="52C60934" w:rsidR="2005A38A" w:rsidRDefault="2005A38A" w:rsidP="2005A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005A38A" w14:paraId="47BE46B1" w14:textId="77777777" w:rsidTr="2005A38A">
      <w:tc>
        <w:tcPr>
          <w:tcW w:w="2835" w:type="dxa"/>
        </w:tcPr>
        <w:p w14:paraId="08A32943" w14:textId="61C1775D" w:rsidR="2005A38A" w:rsidRDefault="2005A38A" w:rsidP="2005A38A">
          <w:pPr>
            <w:pStyle w:val="Header"/>
            <w:ind w:left="-115"/>
          </w:pPr>
        </w:p>
      </w:tc>
      <w:tc>
        <w:tcPr>
          <w:tcW w:w="2835" w:type="dxa"/>
        </w:tcPr>
        <w:p w14:paraId="003BFAF2" w14:textId="45787B9B" w:rsidR="2005A38A" w:rsidRDefault="2005A38A" w:rsidP="2005A38A">
          <w:pPr>
            <w:pStyle w:val="Header"/>
            <w:jc w:val="center"/>
          </w:pPr>
        </w:p>
      </w:tc>
      <w:tc>
        <w:tcPr>
          <w:tcW w:w="2835" w:type="dxa"/>
        </w:tcPr>
        <w:p w14:paraId="019CDE18" w14:textId="0D7D7988" w:rsidR="2005A38A" w:rsidRDefault="2005A38A" w:rsidP="2005A38A">
          <w:pPr>
            <w:pStyle w:val="Header"/>
            <w:ind w:right="-115"/>
            <w:jc w:val="right"/>
          </w:pPr>
        </w:p>
      </w:tc>
    </w:tr>
  </w:tbl>
  <w:p w14:paraId="44A21FC6" w14:textId="711F193D" w:rsidR="2005A38A" w:rsidRDefault="2005A38A" w:rsidP="2005A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12624" w14:textId="77777777" w:rsidR="00FF0AB9" w:rsidRDefault="00FF0AB9" w:rsidP="001B2354">
      <w:pPr>
        <w:spacing w:after="0" w:line="240" w:lineRule="auto"/>
      </w:pPr>
      <w:r>
        <w:separator/>
      </w:r>
    </w:p>
  </w:footnote>
  <w:footnote w:type="continuationSeparator" w:id="0">
    <w:p w14:paraId="02B8CDB6" w14:textId="77777777" w:rsidR="00FF0AB9" w:rsidRDefault="00FF0AB9" w:rsidP="001B2354">
      <w:pPr>
        <w:spacing w:after="0" w:line="240" w:lineRule="auto"/>
      </w:pPr>
      <w:r>
        <w:continuationSeparator/>
      </w:r>
    </w:p>
  </w:footnote>
  <w:footnote w:type="continuationNotice" w:id="1">
    <w:p w14:paraId="6E24F67A" w14:textId="77777777" w:rsidR="00FF0AB9" w:rsidRDefault="00FF0A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005A38A" w14:paraId="65580A1E" w14:textId="77777777" w:rsidTr="2005A38A">
      <w:tc>
        <w:tcPr>
          <w:tcW w:w="2835" w:type="dxa"/>
        </w:tcPr>
        <w:p w14:paraId="2229C712" w14:textId="5969BF3C" w:rsidR="2005A38A" w:rsidRDefault="2005A38A" w:rsidP="2005A38A">
          <w:pPr>
            <w:pStyle w:val="Header"/>
            <w:ind w:left="-115"/>
          </w:pPr>
        </w:p>
      </w:tc>
      <w:tc>
        <w:tcPr>
          <w:tcW w:w="2835" w:type="dxa"/>
        </w:tcPr>
        <w:p w14:paraId="06DAD011" w14:textId="02C17BA8" w:rsidR="2005A38A" w:rsidRDefault="2005A38A" w:rsidP="2005A38A">
          <w:pPr>
            <w:pStyle w:val="Header"/>
            <w:jc w:val="center"/>
          </w:pPr>
        </w:p>
      </w:tc>
      <w:tc>
        <w:tcPr>
          <w:tcW w:w="2835" w:type="dxa"/>
        </w:tcPr>
        <w:p w14:paraId="49E18A8B" w14:textId="5869CE3E" w:rsidR="2005A38A" w:rsidRDefault="2005A38A" w:rsidP="2005A38A">
          <w:pPr>
            <w:pStyle w:val="Header"/>
            <w:ind w:right="-115"/>
            <w:jc w:val="right"/>
          </w:pPr>
        </w:p>
      </w:tc>
    </w:tr>
  </w:tbl>
  <w:p w14:paraId="25C16EBC" w14:textId="3EC74276" w:rsidR="2005A38A" w:rsidRDefault="2005A38A" w:rsidP="2005A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</w:tblGrid>
    <w:tr w:rsidR="00AF05B1" w14:paraId="50D6A840" w14:textId="77777777" w:rsidTr="2005A38A">
      <w:tc>
        <w:tcPr>
          <w:tcW w:w="2835" w:type="dxa"/>
        </w:tcPr>
        <w:p w14:paraId="2E63F1B9" w14:textId="71892B1E" w:rsidR="00AF05B1" w:rsidRDefault="00AF05B1" w:rsidP="2005A38A">
          <w:pPr>
            <w:pStyle w:val="Header"/>
            <w:ind w:left="-115"/>
          </w:pPr>
        </w:p>
      </w:tc>
    </w:tr>
  </w:tbl>
  <w:p w14:paraId="3EA5EEB3" w14:textId="1798D1C6" w:rsidR="2005A38A" w:rsidRPr="000431AD" w:rsidRDefault="000431AD" w:rsidP="000431AD">
    <w:pPr>
      <w:pStyle w:val="Header"/>
      <w:jc w:val="right"/>
      <w:rPr>
        <w:u w:val="single"/>
      </w:rPr>
    </w:pPr>
    <w:r w:rsidRPr="000431AD">
      <w:rPr>
        <w:u w:val="single"/>
      </w:rPr>
      <w:t>Fundamentos de 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7C03"/>
    <w:multiLevelType w:val="hybridMultilevel"/>
    <w:tmpl w:val="B7A0F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3010"/>
    <w:multiLevelType w:val="hybridMultilevel"/>
    <w:tmpl w:val="25B4DBE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E8C0F76"/>
    <w:multiLevelType w:val="hybridMultilevel"/>
    <w:tmpl w:val="B1D0ED94"/>
    <w:lvl w:ilvl="0" w:tplc="08307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ED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58C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64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67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AD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48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80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A11AA"/>
    <w:multiLevelType w:val="hybridMultilevel"/>
    <w:tmpl w:val="A4364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67224"/>
    <w:multiLevelType w:val="hybridMultilevel"/>
    <w:tmpl w:val="62E66A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A1B95"/>
    <w:multiLevelType w:val="hybridMultilevel"/>
    <w:tmpl w:val="94564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429B"/>
    <w:rsid w:val="00005A74"/>
    <w:rsid w:val="00005C71"/>
    <w:rsid w:val="0000714E"/>
    <w:rsid w:val="00010C17"/>
    <w:rsid w:val="000150E8"/>
    <w:rsid w:val="00017E55"/>
    <w:rsid w:val="000205ED"/>
    <w:rsid w:val="00023BAD"/>
    <w:rsid w:val="00027AC5"/>
    <w:rsid w:val="00033FF8"/>
    <w:rsid w:val="000357EC"/>
    <w:rsid w:val="000400D8"/>
    <w:rsid w:val="00041333"/>
    <w:rsid w:val="000431AD"/>
    <w:rsid w:val="00043915"/>
    <w:rsid w:val="00043EFF"/>
    <w:rsid w:val="00045CC0"/>
    <w:rsid w:val="00056EE3"/>
    <w:rsid w:val="000570D5"/>
    <w:rsid w:val="000604CD"/>
    <w:rsid w:val="00063CA8"/>
    <w:rsid w:val="00066125"/>
    <w:rsid w:val="00066ABF"/>
    <w:rsid w:val="00067D07"/>
    <w:rsid w:val="0007328E"/>
    <w:rsid w:val="00075091"/>
    <w:rsid w:val="00080CBB"/>
    <w:rsid w:val="00090F20"/>
    <w:rsid w:val="0009104E"/>
    <w:rsid w:val="000923FA"/>
    <w:rsid w:val="00096C6A"/>
    <w:rsid w:val="000A16EA"/>
    <w:rsid w:val="000A1A4A"/>
    <w:rsid w:val="000A2145"/>
    <w:rsid w:val="000A39B0"/>
    <w:rsid w:val="000B0E18"/>
    <w:rsid w:val="000B0FC8"/>
    <w:rsid w:val="000B1426"/>
    <w:rsid w:val="000B166E"/>
    <w:rsid w:val="000B32FE"/>
    <w:rsid w:val="000C02C0"/>
    <w:rsid w:val="000C1364"/>
    <w:rsid w:val="000C4909"/>
    <w:rsid w:val="000C502B"/>
    <w:rsid w:val="000C5644"/>
    <w:rsid w:val="000D0668"/>
    <w:rsid w:val="000D134D"/>
    <w:rsid w:val="000D5217"/>
    <w:rsid w:val="000D76C5"/>
    <w:rsid w:val="000E3DEA"/>
    <w:rsid w:val="000E59A8"/>
    <w:rsid w:val="000E5F20"/>
    <w:rsid w:val="000E7C46"/>
    <w:rsid w:val="000F4518"/>
    <w:rsid w:val="000F64F7"/>
    <w:rsid w:val="0010152F"/>
    <w:rsid w:val="001018DA"/>
    <w:rsid w:val="001045BC"/>
    <w:rsid w:val="001070F9"/>
    <w:rsid w:val="001127DC"/>
    <w:rsid w:val="001164ED"/>
    <w:rsid w:val="00121F4D"/>
    <w:rsid w:val="001232DB"/>
    <w:rsid w:val="00126C53"/>
    <w:rsid w:val="00131361"/>
    <w:rsid w:val="00143AC8"/>
    <w:rsid w:val="001464FB"/>
    <w:rsid w:val="00150442"/>
    <w:rsid w:val="001505EE"/>
    <w:rsid w:val="00151E26"/>
    <w:rsid w:val="00154C53"/>
    <w:rsid w:val="001576F0"/>
    <w:rsid w:val="001602C5"/>
    <w:rsid w:val="00167366"/>
    <w:rsid w:val="001706ED"/>
    <w:rsid w:val="0017146A"/>
    <w:rsid w:val="001724D6"/>
    <w:rsid w:val="00172828"/>
    <w:rsid w:val="0017518F"/>
    <w:rsid w:val="0017523A"/>
    <w:rsid w:val="00177B97"/>
    <w:rsid w:val="00180B2D"/>
    <w:rsid w:val="001844D0"/>
    <w:rsid w:val="00187A51"/>
    <w:rsid w:val="0019569B"/>
    <w:rsid w:val="00195F1E"/>
    <w:rsid w:val="00196294"/>
    <w:rsid w:val="001A4346"/>
    <w:rsid w:val="001B2354"/>
    <w:rsid w:val="001B4336"/>
    <w:rsid w:val="001B46F7"/>
    <w:rsid w:val="001B6094"/>
    <w:rsid w:val="001B71A9"/>
    <w:rsid w:val="001D190B"/>
    <w:rsid w:val="001D43D2"/>
    <w:rsid w:val="001D5928"/>
    <w:rsid w:val="001D6370"/>
    <w:rsid w:val="001E2634"/>
    <w:rsid w:val="001E3A81"/>
    <w:rsid w:val="001E5482"/>
    <w:rsid w:val="001E7EC9"/>
    <w:rsid w:val="001F0330"/>
    <w:rsid w:val="001F3D3A"/>
    <w:rsid w:val="001F4CFD"/>
    <w:rsid w:val="00203D64"/>
    <w:rsid w:val="00210B17"/>
    <w:rsid w:val="00210B43"/>
    <w:rsid w:val="00210D0F"/>
    <w:rsid w:val="00211A49"/>
    <w:rsid w:val="00212A51"/>
    <w:rsid w:val="00214108"/>
    <w:rsid w:val="00221DBB"/>
    <w:rsid w:val="00225A82"/>
    <w:rsid w:val="00225FEB"/>
    <w:rsid w:val="002278D9"/>
    <w:rsid w:val="00231671"/>
    <w:rsid w:val="00233955"/>
    <w:rsid w:val="002343E1"/>
    <w:rsid w:val="002362ED"/>
    <w:rsid w:val="00240049"/>
    <w:rsid w:val="00245362"/>
    <w:rsid w:val="00250391"/>
    <w:rsid w:val="002507F5"/>
    <w:rsid w:val="002528F4"/>
    <w:rsid w:val="0025380E"/>
    <w:rsid w:val="00254558"/>
    <w:rsid w:val="00256690"/>
    <w:rsid w:val="00262F16"/>
    <w:rsid w:val="00265AC8"/>
    <w:rsid w:val="00272659"/>
    <w:rsid w:val="00272E4B"/>
    <w:rsid w:val="00274D40"/>
    <w:rsid w:val="00275BB8"/>
    <w:rsid w:val="002838F1"/>
    <w:rsid w:val="0028689D"/>
    <w:rsid w:val="0028768D"/>
    <w:rsid w:val="00292330"/>
    <w:rsid w:val="00295C2A"/>
    <w:rsid w:val="002A0BAC"/>
    <w:rsid w:val="002A2180"/>
    <w:rsid w:val="002A2468"/>
    <w:rsid w:val="002A5622"/>
    <w:rsid w:val="002B1532"/>
    <w:rsid w:val="002B4D64"/>
    <w:rsid w:val="002B7DD9"/>
    <w:rsid w:val="002C3D82"/>
    <w:rsid w:val="002C591A"/>
    <w:rsid w:val="002D268F"/>
    <w:rsid w:val="002E0450"/>
    <w:rsid w:val="002E3B91"/>
    <w:rsid w:val="002ED108"/>
    <w:rsid w:val="002F26C2"/>
    <w:rsid w:val="002F338C"/>
    <w:rsid w:val="002F6DE4"/>
    <w:rsid w:val="00303914"/>
    <w:rsid w:val="0031476C"/>
    <w:rsid w:val="00322074"/>
    <w:rsid w:val="0032681E"/>
    <w:rsid w:val="00327B24"/>
    <w:rsid w:val="0033209E"/>
    <w:rsid w:val="0033382A"/>
    <w:rsid w:val="003405B6"/>
    <w:rsid w:val="00340DDA"/>
    <w:rsid w:val="0034196C"/>
    <w:rsid w:val="00343590"/>
    <w:rsid w:val="0034779E"/>
    <w:rsid w:val="00351253"/>
    <w:rsid w:val="00352814"/>
    <w:rsid w:val="00354B5B"/>
    <w:rsid w:val="00362505"/>
    <w:rsid w:val="0036597F"/>
    <w:rsid w:val="00370AE2"/>
    <w:rsid w:val="00382415"/>
    <w:rsid w:val="00383D52"/>
    <w:rsid w:val="00385A33"/>
    <w:rsid w:val="00390C76"/>
    <w:rsid w:val="00390DCB"/>
    <w:rsid w:val="00395A05"/>
    <w:rsid w:val="003960C0"/>
    <w:rsid w:val="003A59BF"/>
    <w:rsid w:val="003B031D"/>
    <w:rsid w:val="003B26FF"/>
    <w:rsid w:val="003B2BEE"/>
    <w:rsid w:val="003B3159"/>
    <w:rsid w:val="003B3337"/>
    <w:rsid w:val="003B74E6"/>
    <w:rsid w:val="003C0FB3"/>
    <w:rsid w:val="003C228D"/>
    <w:rsid w:val="003D3E62"/>
    <w:rsid w:val="003D3EE1"/>
    <w:rsid w:val="003D4544"/>
    <w:rsid w:val="003D64D5"/>
    <w:rsid w:val="003E2C76"/>
    <w:rsid w:val="003E5F46"/>
    <w:rsid w:val="003E6D31"/>
    <w:rsid w:val="003F0A44"/>
    <w:rsid w:val="003F5650"/>
    <w:rsid w:val="003F7ACE"/>
    <w:rsid w:val="0040029E"/>
    <w:rsid w:val="00401699"/>
    <w:rsid w:val="00403D7D"/>
    <w:rsid w:val="004049D9"/>
    <w:rsid w:val="00406E81"/>
    <w:rsid w:val="00406FF4"/>
    <w:rsid w:val="00411F32"/>
    <w:rsid w:val="00413C5E"/>
    <w:rsid w:val="00420500"/>
    <w:rsid w:val="0042166E"/>
    <w:rsid w:val="00421F74"/>
    <w:rsid w:val="0043580C"/>
    <w:rsid w:val="004374A9"/>
    <w:rsid w:val="00437590"/>
    <w:rsid w:val="004406B2"/>
    <w:rsid w:val="00452552"/>
    <w:rsid w:val="0046212C"/>
    <w:rsid w:val="00462888"/>
    <w:rsid w:val="00465D44"/>
    <w:rsid w:val="00470FB0"/>
    <w:rsid w:val="00472060"/>
    <w:rsid w:val="0047568F"/>
    <w:rsid w:val="004758C8"/>
    <w:rsid w:val="004778B9"/>
    <w:rsid w:val="0048065A"/>
    <w:rsid w:val="00485DE3"/>
    <w:rsid w:val="004929AF"/>
    <w:rsid w:val="004953AC"/>
    <w:rsid w:val="004A0289"/>
    <w:rsid w:val="004A0D4A"/>
    <w:rsid w:val="004A7706"/>
    <w:rsid w:val="004B04EC"/>
    <w:rsid w:val="004B0F8C"/>
    <w:rsid w:val="004B3631"/>
    <w:rsid w:val="004B475A"/>
    <w:rsid w:val="004B5508"/>
    <w:rsid w:val="004C5275"/>
    <w:rsid w:val="004D5533"/>
    <w:rsid w:val="004D6BA2"/>
    <w:rsid w:val="004E0C20"/>
    <w:rsid w:val="004E1C16"/>
    <w:rsid w:val="004E5D6A"/>
    <w:rsid w:val="005136AC"/>
    <w:rsid w:val="00513DDC"/>
    <w:rsid w:val="005203E2"/>
    <w:rsid w:val="0052175E"/>
    <w:rsid w:val="00521DA5"/>
    <w:rsid w:val="005223FB"/>
    <w:rsid w:val="00526106"/>
    <w:rsid w:val="00527E53"/>
    <w:rsid w:val="00532EA7"/>
    <w:rsid w:val="00535D10"/>
    <w:rsid w:val="0053748E"/>
    <w:rsid w:val="00540B96"/>
    <w:rsid w:val="005419A6"/>
    <w:rsid w:val="00542D7B"/>
    <w:rsid w:val="0054604F"/>
    <w:rsid w:val="00546878"/>
    <w:rsid w:val="00547086"/>
    <w:rsid w:val="00551D11"/>
    <w:rsid w:val="00551D49"/>
    <w:rsid w:val="005531F9"/>
    <w:rsid w:val="00554D74"/>
    <w:rsid w:val="00561BBC"/>
    <w:rsid w:val="00561F1B"/>
    <w:rsid w:val="00562DFD"/>
    <w:rsid w:val="005644EF"/>
    <w:rsid w:val="00564F5A"/>
    <w:rsid w:val="00571B90"/>
    <w:rsid w:val="005735D0"/>
    <w:rsid w:val="00575AD7"/>
    <w:rsid w:val="00577ACC"/>
    <w:rsid w:val="005802B6"/>
    <w:rsid w:val="0058347D"/>
    <w:rsid w:val="0059105E"/>
    <w:rsid w:val="00594789"/>
    <w:rsid w:val="00594B69"/>
    <w:rsid w:val="005A1886"/>
    <w:rsid w:val="005A6283"/>
    <w:rsid w:val="005B25D8"/>
    <w:rsid w:val="005C075D"/>
    <w:rsid w:val="005C0A00"/>
    <w:rsid w:val="005C2EEC"/>
    <w:rsid w:val="005C73B0"/>
    <w:rsid w:val="005D1986"/>
    <w:rsid w:val="005D31FD"/>
    <w:rsid w:val="005D5423"/>
    <w:rsid w:val="005D560A"/>
    <w:rsid w:val="005D7409"/>
    <w:rsid w:val="005E3002"/>
    <w:rsid w:val="005E497F"/>
    <w:rsid w:val="005E6779"/>
    <w:rsid w:val="005F3638"/>
    <w:rsid w:val="00603743"/>
    <w:rsid w:val="00611830"/>
    <w:rsid w:val="0061626E"/>
    <w:rsid w:val="00617374"/>
    <w:rsid w:val="0062021A"/>
    <w:rsid w:val="006234C2"/>
    <w:rsid w:val="00623A34"/>
    <w:rsid w:val="00625008"/>
    <w:rsid w:val="006264D5"/>
    <w:rsid w:val="006341B1"/>
    <w:rsid w:val="00634961"/>
    <w:rsid w:val="00635020"/>
    <w:rsid w:val="0063519E"/>
    <w:rsid w:val="00640D6B"/>
    <w:rsid w:val="00641E36"/>
    <w:rsid w:val="006422CA"/>
    <w:rsid w:val="00642631"/>
    <w:rsid w:val="00644FB0"/>
    <w:rsid w:val="0064516A"/>
    <w:rsid w:val="00646B11"/>
    <w:rsid w:val="00646E40"/>
    <w:rsid w:val="00651AD2"/>
    <w:rsid w:val="00652456"/>
    <w:rsid w:val="00652EBB"/>
    <w:rsid w:val="00662C5A"/>
    <w:rsid w:val="006634CB"/>
    <w:rsid w:val="00663BD3"/>
    <w:rsid w:val="00664485"/>
    <w:rsid w:val="00667469"/>
    <w:rsid w:val="00673478"/>
    <w:rsid w:val="00675FDA"/>
    <w:rsid w:val="00684F1F"/>
    <w:rsid w:val="00687362"/>
    <w:rsid w:val="00687D89"/>
    <w:rsid w:val="00687EF3"/>
    <w:rsid w:val="006930F0"/>
    <w:rsid w:val="00696A57"/>
    <w:rsid w:val="00697EB9"/>
    <w:rsid w:val="006A4009"/>
    <w:rsid w:val="006A5D83"/>
    <w:rsid w:val="006A7771"/>
    <w:rsid w:val="006B3341"/>
    <w:rsid w:val="006C0E47"/>
    <w:rsid w:val="006C2EF8"/>
    <w:rsid w:val="006C35EA"/>
    <w:rsid w:val="006C4210"/>
    <w:rsid w:val="006D2774"/>
    <w:rsid w:val="006E0953"/>
    <w:rsid w:val="006E11BC"/>
    <w:rsid w:val="006E688C"/>
    <w:rsid w:val="006E7DE8"/>
    <w:rsid w:val="006F2427"/>
    <w:rsid w:val="006F2D0E"/>
    <w:rsid w:val="00700030"/>
    <w:rsid w:val="00701599"/>
    <w:rsid w:val="007020B2"/>
    <w:rsid w:val="00707C12"/>
    <w:rsid w:val="00710F94"/>
    <w:rsid w:val="0071242E"/>
    <w:rsid w:val="007168C3"/>
    <w:rsid w:val="00720BCB"/>
    <w:rsid w:val="00721706"/>
    <w:rsid w:val="00721A80"/>
    <w:rsid w:val="00722F72"/>
    <w:rsid w:val="00731F12"/>
    <w:rsid w:val="0073338D"/>
    <w:rsid w:val="00734EFD"/>
    <w:rsid w:val="00736527"/>
    <w:rsid w:val="00737756"/>
    <w:rsid w:val="00737861"/>
    <w:rsid w:val="00740FF3"/>
    <w:rsid w:val="00743EA2"/>
    <w:rsid w:val="0074545A"/>
    <w:rsid w:val="00745F36"/>
    <w:rsid w:val="00747F99"/>
    <w:rsid w:val="007510B5"/>
    <w:rsid w:val="00757BC9"/>
    <w:rsid w:val="0076074B"/>
    <w:rsid w:val="007622CF"/>
    <w:rsid w:val="0076434E"/>
    <w:rsid w:val="00764C69"/>
    <w:rsid w:val="007651CD"/>
    <w:rsid w:val="00765DC8"/>
    <w:rsid w:val="00766001"/>
    <w:rsid w:val="00766480"/>
    <w:rsid w:val="00780FF5"/>
    <w:rsid w:val="00781A31"/>
    <w:rsid w:val="007843EF"/>
    <w:rsid w:val="00786782"/>
    <w:rsid w:val="0078732E"/>
    <w:rsid w:val="00787581"/>
    <w:rsid w:val="0078782D"/>
    <w:rsid w:val="00790308"/>
    <w:rsid w:val="00793C38"/>
    <w:rsid w:val="00795B84"/>
    <w:rsid w:val="007A06AC"/>
    <w:rsid w:val="007A1C2E"/>
    <w:rsid w:val="007A75A1"/>
    <w:rsid w:val="007A7B82"/>
    <w:rsid w:val="007B0ECA"/>
    <w:rsid w:val="007B21C6"/>
    <w:rsid w:val="007C1103"/>
    <w:rsid w:val="007C3D14"/>
    <w:rsid w:val="007E0AF1"/>
    <w:rsid w:val="007E1D7F"/>
    <w:rsid w:val="007E2077"/>
    <w:rsid w:val="007E2C50"/>
    <w:rsid w:val="007E3A72"/>
    <w:rsid w:val="007F10B1"/>
    <w:rsid w:val="007F10DB"/>
    <w:rsid w:val="007F1D47"/>
    <w:rsid w:val="007F431F"/>
    <w:rsid w:val="00802475"/>
    <w:rsid w:val="00807C4D"/>
    <w:rsid w:val="00811453"/>
    <w:rsid w:val="008130AA"/>
    <w:rsid w:val="0081427E"/>
    <w:rsid w:val="008151AD"/>
    <w:rsid w:val="00820822"/>
    <w:rsid w:val="008211B1"/>
    <w:rsid w:val="008220CB"/>
    <w:rsid w:val="00830856"/>
    <w:rsid w:val="008356A2"/>
    <w:rsid w:val="00836448"/>
    <w:rsid w:val="008476A2"/>
    <w:rsid w:val="00852320"/>
    <w:rsid w:val="00856BAD"/>
    <w:rsid w:val="008626C9"/>
    <w:rsid w:val="00862A10"/>
    <w:rsid w:val="00862D68"/>
    <w:rsid w:val="00863CB8"/>
    <w:rsid w:val="00874C24"/>
    <w:rsid w:val="008772C6"/>
    <w:rsid w:val="0088024D"/>
    <w:rsid w:val="008836D1"/>
    <w:rsid w:val="008852AE"/>
    <w:rsid w:val="008909E0"/>
    <w:rsid w:val="00890AE4"/>
    <w:rsid w:val="00894392"/>
    <w:rsid w:val="00894B47"/>
    <w:rsid w:val="00897854"/>
    <w:rsid w:val="008A51FC"/>
    <w:rsid w:val="008B2C2B"/>
    <w:rsid w:val="008B4879"/>
    <w:rsid w:val="008B490B"/>
    <w:rsid w:val="008B56BB"/>
    <w:rsid w:val="008B6D2B"/>
    <w:rsid w:val="008C24EC"/>
    <w:rsid w:val="008C5948"/>
    <w:rsid w:val="008D4BFC"/>
    <w:rsid w:val="008D6B47"/>
    <w:rsid w:val="008E08FE"/>
    <w:rsid w:val="008E1F15"/>
    <w:rsid w:val="008E646B"/>
    <w:rsid w:val="008F1DD9"/>
    <w:rsid w:val="008F4BBD"/>
    <w:rsid w:val="00902578"/>
    <w:rsid w:val="00902FCB"/>
    <w:rsid w:val="00912ACF"/>
    <w:rsid w:val="00914CCF"/>
    <w:rsid w:val="0091500D"/>
    <w:rsid w:val="00917470"/>
    <w:rsid w:val="00917F2F"/>
    <w:rsid w:val="00920FF3"/>
    <w:rsid w:val="009300B2"/>
    <w:rsid w:val="00934BD7"/>
    <w:rsid w:val="009351E6"/>
    <w:rsid w:val="00935F8E"/>
    <w:rsid w:val="0094087C"/>
    <w:rsid w:val="0094191C"/>
    <w:rsid w:val="009454FA"/>
    <w:rsid w:val="0094750F"/>
    <w:rsid w:val="00950460"/>
    <w:rsid w:val="00963FB4"/>
    <w:rsid w:val="00967145"/>
    <w:rsid w:val="0097065C"/>
    <w:rsid w:val="0097133C"/>
    <w:rsid w:val="00971897"/>
    <w:rsid w:val="00973717"/>
    <w:rsid w:val="00973B6E"/>
    <w:rsid w:val="00984EA7"/>
    <w:rsid w:val="00991EF4"/>
    <w:rsid w:val="009A2B4E"/>
    <w:rsid w:val="009A2F38"/>
    <w:rsid w:val="009B163C"/>
    <w:rsid w:val="009B2059"/>
    <w:rsid w:val="009B6923"/>
    <w:rsid w:val="009C2A4A"/>
    <w:rsid w:val="009C2D19"/>
    <w:rsid w:val="009C2E17"/>
    <w:rsid w:val="009C359B"/>
    <w:rsid w:val="009C5C8A"/>
    <w:rsid w:val="009C648C"/>
    <w:rsid w:val="009C64B7"/>
    <w:rsid w:val="009C7EB5"/>
    <w:rsid w:val="009D23BE"/>
    <w:rsid w:val="009D690D"/>
    <w:rsid w:val="009E06EE"/>
    <w:rsid w:val="009E26A2"/>
    <w:rsid w:val="009E782A"/>
    <w:rsid w:val="009F64F7"/>
    <w:rsid w:val="009F6E01"/>
    <w:rsid w:val="00A01771"/>
    <w:rsid w:val="00A0290C"/>
    <w:rsid w:val="00A03B9D"/>
    <w:rsid w:val="00A15A36"/>
    <w:rsid w:val="00A15C03"/>
    <w:rsid w:val="00A2590B"/>
    <w:rsid w:val="00A30231"/>
    <w:rsid w:val="00A30273"/>
    <w:rsid w:val="00A328FD"/>
    <w:rsid w:val="00A34642"/>
    <w:rsid w:val="00A34863"/>
    <w:rsid w:val="00A35C44"/>
    <w:rsid w:val="00A36105"/>
    <w:rsid w:val="00A361BE"/>
    <w:rsid w:val="00A434A1"/>
    <w:rsid w:val="00A44377"/>
    <w:rsid w:val="00A44F14"/>
    <w:rsid w:val="00A56B6A"/>
    <w:rsid w:val="00A61773"/>
    <w:rsid w:val="00A63E22"/>
    <w:rsid w:val="00A7014D"/>
    <w:rsid w:val="00A70B62"/>
    <w:rsid w:val="00A711C2"/>
    <w:rsid w:val="00A71352"/>
    <w:rsid w:val="00A722E3"/>
    <w:rsid w:val="00A80656"/>
    <w:rsid w:val="00A814EF"/>
    <w:rsid w:val="00A82135"/>
    <w:rsid w:val="00A842A1"/>
    <w:rsid w:val="00A90337"/>
    <w:rsid w:val="00A92A1D"/>
    <w:rsid w:val="00AA0E5C"/>
    <w:rsid w:val="00AA3FF7"/>
    <w:rsid w:val="00AA5037"/>
    <w:rsid w:val="00AB1D54"/>
    <w:rsid w:val="00AB33EE"/>
    <w:rsid w:val="00AC36D8"/>
    <w:rsid w:val="00AC4A36"/>
    <w:rsid w:val="00AC5813"/>
    <w:rsid w:val="00AE369E"/>
    <w:rsid w:val="00AE74E6"/>
    <w:rsid w:val="00AE7D22"/>
    <w:rsid w:val="00AF05B1"/>
    <w:rsid w:val="00AF4796"/>
    <w:rsid w:val="00B14B34"/>
    <w:rsid w:val="00B1539C"/>
    <w:rsid w:val="00B16D82"/>
    <w:rsid w:val="00B174AA"/>
    <w:rsid w:val="00B17F34"/>
    <w:rsid w:val="00B219FC"/>
    <w:rsid w:val="00B233E2"/>
    <w:rsid w:val="00B2698F"/>
    <w:rsid w:val="00B3106E"/>
    <w:rsid w:val="00B31523"/>
    <w:rsid w:val="00B3593F"/>
    <w:rsid w:val="00B43842"/>
    <w:rsid w:val="00B45181"/>
    <w:rsid w:val="00B45B64"/>
    <w:rsid w:val="00B47B75"/>
    <w:rsid w:val="00B50ECB"/>
    <w:rsid w:val="00B52225"/>
    <w:rsid w:val="00B52834"/>
    <w:rsid w:val="00B544CD"/>
    <w:rsid w:val="00B6348B"/>
    <w:rsid w:val="00B63FA6"/>
    <w:rsid w:val="00B74708"/>
    <w:rsid w:val="00B74E9C"/>
    <w:rsid w:val="00B76F06"/>
    <w:rsid w:val="00B83737"/>
    <w:rsid w:val="00B84ACD"/>
    <w:rsid w:val="00B84D16"/>
    <w:rsid w:val="00B869AB"/>
    <w:rsid w:val="00B9490D"/>
    <w:rsid w:val="00B94F5B"/>
    <w:rsid w:val="00B9699A"/>
    <w:rsid w:val="00B97B6D"/>
    <w:rsid w:val="00BA02FF"/>
    <w:rsid w:val="00BA0460"/>
    <w:rsid w:val="00BA27F4"/>
    <w:rsid w:val="00BA49BB"/>
    <w:rsid w:val="00BB397E"/>
    <w:rsid w:val="00BB4209"/>
    <w:rsid w:val="00BB44C9"/>
    <w:rsid w:val="00BB4953"/>
    <w:rsid w:val="00BB7E8E"/>
    <w:rsid w:val="00BC0ABC"/>
    <w:rsid w:val="00BC1520"/>
    <w:rsid w:val="00BC17D4"/>
    <w:rsid w:val="00BC7B2D"/>
    <w:rsid w:val="00BD0216"/>
    <w:rsid w:val="00BD18DC"/>
    <w:rsid w:val="00BE1827"/>
    <w:rsid w:val="00BF3670"/>
    <w:rsid w:val="00BF55DB"/>
    <w:rsid w:val="00C0497A"/>
    <w:rsid w:val="00C107E1"/>
    <w:rsid w:val="00C148BA"/>
    <w:rsid w:val="00C15A21"/>
    <w:rsid w:val="00C162B9"/>
    <w:rsid w:val="00C1685C"/>
    <w:rsid w:val="00C278F9"/>
    <w:rsid w:val="00C31D9D"/>
    <w:rsid w:val="00C3674B"/>
    <w:rsid w:val="00C41C89"/>
    <w:rsid w:val="00C4291B"/>
    <w:rsid w:val="00C62B5B"/>
    <w:rsid w:val="00C851FE"/>
    <w:rsid w:val="00C921FE"/>
    <w:rsid w:val="00C945E5"/>
    <w:rsid w:val="00CA2685"/>
    <w:rsid w:val="00CA375E"/>
    <w:rsid w:val="00CA5188"/>
    <w:rsid w:val="00CA60ED"/>
    <w:rsid w:val="00CB21A7"/>
    <w:rsid w:val="00CB660E"/>
    <w:rsid w:val="00CC2897"/>
    <w:rsid w:val="00CC6CFB"/>
    <w:rsid w:val="00CD1379"/>
    <w:rsid w:val="00CD259C"/>
    <w:rsid w:val="00CD595B"/>
    <w:rsid w:val="00CE3D55"/>
    <w:rsid w:val="00CE527D"/>
    <w:rsid w:val="00CF09F7"/>
    <w:rsid w:val="00CF0BF0"/>
    <w:rsid w:val="00CF2073"/>
    <w:rsid w:val="00CF31E4"/>
    <w:rsid w:val="00CF625D"/>
    <w:rsid w:val="00CF7DC8"/>
    <w:rsid w:val="00D02BAC"/>
    <w:rsid w:val="00D02FFF"/>
    <w:rsid w:val="00D058A4"/>
    <w:rsid w:val="00D10DC9"/>
    <w:rsid w:val="00D172A8"/>
    <w:rsid w:val="00D24673"/>
    <w:rsid w:val="00D25592"/>
    <w:rsid w:val="00D26A0C"/>
    <w:rsid w:val="00D30AE2"/>
    <w:rsid w:val="00D34A6B"/>
    <w:rsid w:val="00D40529"/>
    <w:rsid w:val="00D43895"/>
    <w:rsid w:val="00D43A0A"/>
    <w:rsid w:val="00D43CDD"/>
    <w:rsid w:val="00D47191"/>
    <w:rsid w:val="00D60AF2"/>
    <w:rsid w:val="00D61158"/>
    <w:rsid w:val="00D71CE4"/>
    <w:rsid w:val="00D77EA9"/>
    <w:rsid w:val="00D77FC8"/>
    <w:rsid w:val="00D80E4F"/>
    <w:rsid w:val="00D86318"/>
    <w:rsid w:val="00D919A6"/>
    <w:rsid w:val="00D9682A"/>
    <w:rsid w:val="00D97A63"/>
    <w:rsid w:val="00DA4B7A"/>
    <w:rsid w:val="00DA5023"/>
    <w:rsid w:val="00DB0A28"/>
    <w:rsid w:val="00DB2D56"/>
    <w:rsid w:val="00DB3107"/>
    <w:rsid w:val="00DB6441"/>
    <w:rsid w:val="00DC1F6E"/>
    <w:rsid w:val="00DC3544"/>
    <w:rsid w:val="00DE2019"/>
    <w:rsid w:val="00DE4748"/>
    <w:rsid w:val="00DE62E4"/>
    <w:rsid w:val="00DF04F1"/>
    <w:rsid w:val="00DF24CF"/>
    <w:rsid w:val="00DF2BB2"/>
    <w:rsid w:val="00DF77AA"/>
    <w:rsid w:val="00E01665"/>
    <w:rsid w:val="00E06C66"/>
    <w:rsid w:val="00E1214C"/>
    <w:rsid w:val="00E13958"/>
    <w:rsid w:val="00E13A04"/>
    <w:rsid w:val="00E15194"/>
    <w:rsid w:val="00E25EAD"/>
    <w:rsid w:val="00E3361A"/>
    <w:rsid w:val="00E35E07"/>
    <w:rsid w:val="00E400B0"/>
    <w:rsid w:val="00E41F5C"/>
    <w:rsid w:val="00E51999"/>
    <w:rsid w:val="00E609F2"/>
    <w:rsid w:val="00E620B3"/>
    <w:rsid w:val="00E63B1F"/>
    <w:rsid w:val="00E8098F"/>
    <w:rsid w:val="00E81015"/>
    <w:rsid w:val="00E816D3"/>
    <w:rsid w:val="00E8196B"/>
    <w:rsid w:val="00E82420"/>
    <w:rsid w:val="00E831BC"/>
    <w:rsid w:val="00E86093"/>
    <w:rsid w:val="00E87BD9"/>
    <w:rsid w:val="00EB63F5"/>
    <w:rsid w:val="00EC06C0"/>
    <w:rsid w:val="00EC301C"/>
    <w:rsid w:val="00EC9546"/>
    <w:rsid w:val="00ED4917"/>
    <w:rsid w:val="00ED53EE"/>
    <w:rsid w:val="00ED6988"/>
    <w:rsid w:val="00EE178D"/>
    <w:rsid w:val="00EE3310"/>
    <w:rsid w:val="00EF2867"/>
    <w:rsid w:val="00EF49D4"/>
    <w:rsid w:val="00EF5406"/>
    <w:rsid w:val="00F00A0D"/>
    <w:rsid w:val="00F00AF6"/>
    <w:rsid w:val="00F05BA2"/>
    <w:rsid w:val="00F05BF3"/>
    <w:rsid w:val="00F069E6"/>
    <w:rsid w:val="00F13722"/>
    <w:rsid w:val="00F13796"/>
    <w:rsid w:val="00F13884"/>
    <w:rsid w:val="00F17FC6"/>
    <w:rsid w:val="00F204B1"/>
    <w:rsid w:val="00F215EE"/>
    <w:rsid w:val="00F2168B"/>
    <w:rsid w:val="00F22081"/>
    <w:rsid w:val="00F22F72"/>
    <w:rsid w:val="00F233C5"/>
    <w:rsid w:val="00F250C8"/>
    <w:rsid w:val="00F27F64"/>
    <w:rsid w:val="00F30DCE"/>
    <w:rsid w:val="00F315E3"/>
    <w:rsid w:val="00F3463F"/>
    <w:rsid w:val="00F34945"/>
    <w:rsid w:val="00F4057A"/>
    <w:rsid w:val="00F421AC"/>
    <w:rsid w:val="00F456A0"/>
    <w:rsid w:val="00F45891"/>
    <w:rsid w:val="00F539A5"/>
    <w:rsid w:val="00F57D9A"/>
    <w:rsid w:val="00F61CE2"/>
    <w:rsid w:val="00F62087"/>
    <w:rsid w:val="00F62AA5"/>
    <w:rsid w:val="00F64F42"/>
    <w:rsid w:val="00F651AC"/>
    <w:rsid w:val="00F701F7"/>
    <w:rsid w:val="00F716CD"/>
    <w:rsid w:val="00F76C4C"/>
    <w:rsid w:val="00F9194C"/>
    <w:rsid w:val="00F943C6"/>
    <w:rsid w:val="00F9523B"/>
    <w:rsid w:val="00F95DF6"/>
    <w:rsid w:val="00FA2A28"/>
    <w:rsid w:val="00FA4791"/>
    <w:rsid w:val="00FA7092"/>
    <w:rsid w:val="00FB7BE3"/>
    <w:rsid w:val="00FC01C9"/>
    <w:rsid w:val="00FC63EB"/>
    <w:rsid w:val="00FC6694"/>
    <w:rsid w:val="00FD5965"/>
    <w:rsid w:val="00FD7A81"/>
    <w:rsid w:val="00FE26F0"/>
    <w:rsid w:val="00FE330C"/>
    <w:rsid w:val="00FF0AB9"/>
    <w:rsid w:val="00FF6112"/>
    <w:rsid w:val="00FF75DE"/>
    <w:rsid w:val="015C34B0"/>
    <w:rsid w:val="01D040D3"/>
    <w:rsid w:val="01EAC0AD"/>
    <w:rsid w:val="020F22B2"/>
    <w:rsid w:val="065D4FE9"/>
    <w:rsid w:val="06EEB9D8"/>
    <w:rsid w:val="08391B02"/>
    <w:rsid w:val="084840F5"/>
    <w:rsid w:val="092A8BA8"/>
    <w:rsid w:val="099DF968"/>
    <w:rsid w:val="0CDA70F6"/>
    <w:rsid w:val="0D4E5825"/>
    <w:rsid w:val="0DDABF8E"/>
    <w:rsid w:val="0EE50A7D"/>
    <w:rsid w:val="0F379CFD"/>
    <w:rsid w:val="0FE76656"/>
    <w:rsid w:val="12071AE9"/>
    <w:rsid w:val="13502CD0"/>
    <w:rsid w:val="1364FB62"/>
    <w:rsid w:val="13CB5588"/>
    <w:rsid w:val="14A44BA1"/>
    <w:rsid w:val="14D7F799"/>
    <w:rsid w:val="1533A4F5"/>
    <w:rsid w:val="15AA5CD7"/>
    <w:rsid w:val="160AF79A"/>
    <w:rsid w:val="161C9F9D"/>
    <w:rsid w:val="1632B74B"/>
    <w:rsid w:val="16F7D1AB"/>
    <w:rsid w:val="1772F911"/>
    <w:rsid w:val="18446ECA"/>
    <w:rsid w:val="18AED2AB"/>
    <w:rsid w:val="1996CAE0"/>
    <w:rsid w:val="1A4391DD"/>
    <w:rsid w:val="1AC57331"/>
    <w:rsid w:val="1B19CBBD"/>
    <w:rsid w:val="1C5CC328"/>
    <w:rsid w:val="1D732912"/>
    <w:rsid w:val="1ED6380A"/>
    <w:rsid w:val="1F38A6F7"/>
    <w:rsid w:val="2005A38A"/>
    <w:rsid w:val="20FF6BF3"/>
    <w:rsid w:val="2346600A"/>
    <w:rsid w:val="23EA89F2"/>
    <w:rsid w:val="242E3968"/>
    <w:rsid w:val="2518E29F"/>
    <w:rsid w:val="25E91FCB"/>
    <w:rsid w:val="2804EF9A"/>
    <w:rsid w:val="29DF133B"/>
    <w:rsid w:val="2A34C007"/>
    <w:rsid w:val="2A8AC818"/>
    <w:rsid w:val="2A9DE779"/>
    <w:rsid w:val="2AA9AE41"/>
    <w:rsid w:val="2D1636CD"/>
    <w:rsid w:val="2DEDD7C1"/>
    <w:rsid w:val="2F5CA1F4"/>
    <w:rsid w:val="323ED97A"/>
    <w:rsid w:val="32767B47"/>
    <w:rsid w:val="34CECDC8"/>
    <w:rsid w:val="3593B6A6"/>
    <w:rsid w:val="359E7050"/>
    <w:rsid w:val="36053A6D"/>
    <w:rsid w:val="369BD12D"/>
    <w:rsid w:val="36D18193"/>
    <w:rsid w:val="37336144"/>
    <w:rsid w:val="3879CE59"/>
    <w:rsid w:val="38E9EC9E"/>
    <w:rsid w:val="3ABAD9DD"/>
    <w:rsid w:val="3BA187A4"/>
    <w:rsid w:val="3BAB5F77"/>
    <w:rsid w:val="3C093478"/>
    <w:rsid w:val="3C925908"/>
    <w:rsid w:val="3D780489"/>
    <w:rsid w:val="405E7162"/>
    <w:rsid w:val="409766AB"/>
    <w:rsid w:val="41097911"/>
    <w:rsid w:val="41798CD2"/>
    <w:rsid w:val="419EF70C"/>
    <w:rsid w:val="449F3BED"/>
    <w:rsid w:val="44C0B8E6"/>
    <w:rsid w:val="45699AD9"/>
    <w:rsid w:val="45C93993"/>
    <w:rsid w:val="46EB19A4"/>
    <w:rsid w:val="475D322C"/>
    <w:rsid w:val="475E9EAF"/>
    <w:rsid w:val="47DAB700"/>
    <w:rsid w:val="4884262F"/>
    <w:rsid w:val="48B0C893"/>
    <w:rsid w:val="4A6098B0"/>
    <w:rsid w:val="4B1DC00A"/>
    <w:rsid w:val="4C0749A5"/>
    <w:rsid w:val="4C5E862B"/>
    <w:rsid w:val="4C78FD40"/>
    <w:rsid w:val="4C8D6E6C"/>
    <w:rsid w:val="50286D17"/>
    <w:rsid w:val="5053275D"/>
    <w:rsid w:val="5056A1C3"/>
    <w:rsid w:val="5091FBEA"/>
    <w:rsid w:val="50A13FB9"/>
    <w:rsid w:val="5164264A"/>
    <w:rsid w:val="51B98ED6"/>
    <w:rsid w:val="520C456A"/>
    <w:rsid w:val="5374E852"/>
    <w:rsid w:val="53842321"/>
    <w:rsid w:val="5387C82F"/>
    <w:rsid w:val="542D3AF3"/>
    <w:rsid w:val="5494CF2A"/>
    <w:rsid w:val="5776C270"/>
    <w:rsid w:val="58F6CD29"/>
    <w:rsid w:val="5ADE0B22"/>
    <w:rsid w:val="5E55B10C"/>
    <w:rsid w:val="5E7B5C9D"/>
    <w:rsid w:val="5EF908E1"/>
    <w:rsid w:val="5F6B1212"/>
    <w:rsid w:val="62661906"/>
    <w:rsid w:val="6274CBB1"/>
    <w:rsid w:val="6325F5BC"/>
    <w:rsid w:val="635B20B8"/>
    <w:rsid w:val="6463A3DC"/>
    <w:rsid w:val="66ABE52F"/>
    <w:rsid w:val="688026E5"/>
    <w:rsid w:val="6AB718B4"/>
    <w:rsid w:val="6C4A17D2"/>
    <w:rsid w:val="6D067298"/>
    <w:rsid w:val="6D44C3A7"/>
    <w:rsid w:val="6E71E4FD"/>
    <w:rsid w:val="6EFD7ECC"/>
    <w:rsid w:val="6F1EA523"/>
    <w:rsid w:val="6F3920F4"/>
    <w:rsid w:val="7178481B"/>
    <w:rsid w:val="718E6336"/>
    <w:rsid w:val="72BB6654"/>
    <w:rsid w:val="733BC202"/>
    <w:rsid w:val="73AFAAF0"/>
    <w:rsid w:val="7431E884"/>
    <w:rsid w:val="7466C826"/>
    <w:rsid w:val="74AE9A25"/>
    <w:rsid w:val="765E814A"/>
    <w:rsid w:val="779F6507"/>
    <w:rsid w:val="77E70435"/>
    <w:rsid w:val="78932A2B"/>
    <w:rsid w:val="79810C42"/>
    <w:rsid w:val="7B22518F"/>
    <w:rsid w:val="7B52B606"/>
    <w:rsid w:val="7BBECB06"/>
    <w:rsid w:val="7C7E6D3A"/>
    <w:rsid w:val="7EE7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79C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table" w:styleId="TableGrid">
    <w:name w:val="Table Grid"/>
    <w:basedOn w:val="TableNormal"/>
    <w:uiPriority w:val="39"/>
    <w:rsid w:val="006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54C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5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39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1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51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1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B7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7518F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175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18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64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4F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1drv.ms/w/s!Aid7glBVSnKnjVRqXx15-Jax-A6v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nathanGGB/Geeks-Project/puls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vs3s8sUg/fis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iscord.gg/kXZaxR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93A17-8B3E-8E4B-93B9-BFF4E543833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1718</Words>
  <Characters>9794</Characters>
  <Application>Microsoft Office Word</Application>
  <DocSecurity>4</DocSecurity>
  <Lines>81</Lines>
  <Paragraphs>22</Paragraphs>
  <ScaleCrop>false</ScaleCrop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2019-09-30T01:48:00Z</dcterms:created>
  <dcterms:modified xsi:type="dcterms:W3CDTF">2019-10-08T18:15:00Z</dcterms:modified>
</cp:coreProperties>
</file>