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fr-FR"/>
        </w:rPr>
      </w:pPr>
      <w:r>
        <w:rPr/>
        <w:drawing>
          <wp:inline distT="0" distB="0" distL="0" distR="0">
            <wp:extent cx="1880870" cy="83629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" t="-7" r="-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numPr>
          <w:ilvl w:val="0"/>
          <w:numId w:val="0"/>
        </w:numPr>
        <w:spacing w:before="0" w:after="60"/>
        <w:jc w:val="center"/>
        <w:outlineLvl w:val="1"/>
        <w:rPr>
          <w:rFonts w:ascii="Cambria" w:hAnsi="Cambria" w:cs="Cambria"/>
          <w:b/>
          <w:b/>
          <w:sz w:val="40"/>
          <w:lang w:val="fr-FR" w:eastAsia="fr-FR"/>
        </w:rPr>
      </w:pPr>
      <w:r>
        <w:rPr>
          <w:rFonts w:cs="Cambria" w:ascii="Cambria" w:hAnsi="Cambria"/>
          <w:b/>
          <w:sz w:val="40"/>
          <w:lang w:val="fr-FR" w:eastAsia="fr-FR"/>
        </w:rPr>
        <w:t>ACCORD D’ENTREPRISE</w:t>
      </w:r>
    </w:p>
    <w:p>
      <w:pPr>
        <w:pStyle w:val="Normal"/>
        <w:jc w:val="center"/>
        <w:rPr>
          <w:sz w:val="20"/>
          <w:szCs w:val="20"/>
          <w:lang w:val="fr-FR" w:eastAsia="fr-FR"/>
        </w:rPr>
      </w:pPr>
      <w:r>
        <w:rPr>
          <w:rFonts w:cs="Cambria" w:ascii="Cambria" w:hAnsi="Cambria"/>
          <w:b/>
          <w:sz w:val="40"/>
          <w:lang w:val="fr-FR" w:eastAsia="fr-FR"/>
        </w:rPr>
        <w:t>NEGOCIATIONS ANNUELLES OBLIGATOIRES 2023</w:t>
      </w:r>
    </w:p>
    <w:p>
      <w:pPr>
        <w:pStyle w:val="Normal"/>
        <w:rPr>
          <w:sz w:val="20"/>
          <w:szCs w:val="20"/>
          <w:lang w:val="fr-FR" w:eastAsia="fr-FR"/>
        </w:rPr>
      </w:pPr>
      <w:r>
        <w:rPr>
          <w:sz w:val="20"/>
          <w:szCs w:val="20"/>
          <w:lang w:val="fr-FR" w:eastAsia="fr-FR"/>
        </w:rPr>
      </w:r>
    </w:p>
    <w:p>
      <w:pPr>
        <w:pStyle w:val="Normal"/>
        <w:ind w:right="-2" w:hanging="0"/>
        <w:rPr>
          <w:rFonts w:ascii="Cambria" w:hAnsi="Cambria" w:cs="Cambria"/>
          <w:sz w:val="20"/>
          <w:szCs w:val="20"/>
          <w:lang w:val="fr-FR" w:eastAsia="fr-FR"/>
        </w:rPr>
      </w:pPr>
      <w:r>
        <w:rPr>
          <w:rFonts w:cs="Cambria" w:ascii="Cambria" w:hAnsi="Cambria"/>
          <w:sz w:val="20"/>
          <w:szCs w:val="20"/>
          <w:lang w:val="fr-FR" w:eastAsia="fr-FR"/>
        </w:rPr>
      </w:r>
    </w:p>
    <w:p>
      <w:pPr>
        <w:pStyle w:val="Normal"/>
        <w:ind w:right="-2" w:hanging="0"/>
        <w:jc w:val="center"/>
        <w:rPr/>
      </w:pPr>
      <w:r>
        <w:rPr>
          <w:rFonts w:cs="Cambria" w:ascii="Cambria" w:hAnsi="Cambria"/>
          <w:b/>
          <w:bCs/>
          <w:sz w:val="28"/>
          <w:szCs w:val="20"/>
          <w:u w:val="single"/>
          <w:lang w:val="fr-FR" w:eastAsia="fr-FR"/>
        </w:rPr>
        <w:t>2</w:t>
      </w:r>
      <w:r>
        <w:rPr>
          <w:rFonts w:cs="Cambria" w:ascii="Cambria" w:hAnsi="Cambria"/>
          <w:b/>
          <w:bCs/>
          <w:sz w:val="28"/>
          <w:szCs w:val="20"/>
          <w:u w:val="single"/>
          <w:vertAlign w:val="superscript"/>
          <w:lang w:val="fr-FR" w:eastAsia="fr-FR"/>
        </w:rPr>
        <w:t>ème</w:t>
      </w:r>
      <w:r>
        <w:rPr>
          <w:rFonts w:cs="Cambria" w:ascii="Cambria" w:hAnsi="Cambria"/>
          <w:b/>
          <w:bCs/>
          <w:sz w:val="28"/>
          <w:szCs w:val="20"/>
          <w:u w:val="single"/>
          <w:lang w:val="fr-FR" w:eastAsia="fr-FR"/>
        </w:rPr>
        <w:t xml:space="preserve"> Partie : Salaires</w:t>
      </w:r>
    </w:p>
    <w:p>
      <w:pPr>
        <w:pStyle w:val="Normal"/>
        <w:jc w:val="both"/>
        <w:rPr>
          <w:rFonts w:ascii="Cambria" w:hAnsi="Cambria" w:cs="Cambria"/>
          <w:b/>
          <w:b/>
          <w:bCs/>
          <w:sz w:val="16"/>
          <w:szCs w:val="16"/>
          <w:u w:val="single"/>
          <w:lang w:val="fr-FR" w:eastAsia="fr-FR"/>
        </w:rPr>
      </w:pPr>
      <w:r>
        <w:rPr>
          <w:rFonts w:cs="Cambria" w:ascii="Cambria" w:hAnsi="Cambria"/>
          <w:b/>
          <w:bCs/>
          <w:sz w:val="16"/>
          <w:szCs w:val="16"/>
          <w:u w:val="single"/>
          <w:lang w:val="fr-FR" w:eastAsia="fr-FR"/>
        </w:rPr>
      </w:r>
    </w:p>
    <w:p>
      <w:pPr>
        <w:pStyle w:val="Normal"/>
        <w:jc w:val="both"/>
        <w:rPr>
          <w:rFonts w:ascii="Cambria" w:hAnsi="Cambria" w:cs="Cambria"/>
          <w:sz w:val="16"/>
          <w:szCs w:val="16"/>
          <w:lang w:val="fr-FR" w:eastAsia="fr-FR"/>
        </w:rPr>
      </w:pPr>
      <w:r>
        <w:rPr>
          <w:rFonts w:cs="Cambria" w:ascii="Cambria" w:hAnsi="Cambria"/>
          <w:sz w:val="16"/>
          <w:szCs w:val="16"/>
          <w:lang w:val="fr-FR" w:eastAsia="fr-FR"/>
        </w:rPr>
      </w:r>
    </w:p>
    <w:p>
      <w:pPr>
        <w:pStyle w:val="Normal"/>
        <w:jc w:val="both"/>
        <w:rPr>
          <w:rFonts w:ascii="Cambria" w:hAnsi="Cambria" w:cs="Cambria"/>
          <w:sz w:val="22"/>
          <w:lang w:val="fr-FR" w:eastAsia="fr-FR"/>
        </w:rPr>
      </w:pPr>
      <w:r>
        <w:rPr>
          <w:rFonts w:cs="Cambria" w:ascii="Cambria" w:hAnsi="Cambria"/>
          <w:sz w:val="22"/>
          <w:lang w:val="fr-FR" w:eastAsia="fr-FR"/>
        </w:rPr>
        <w:t>Entre :</w:t>
      </w:r>
    </w:p>
    <w:p>
      <w:pPr>
        <w:pStyle w:val="Normal"/>
        <w:jc w:val="both"/>
        <w:rPr>
          <w:rFonts w:ascii="Cambria" w:hAnsi="Cambria" w:cs="Cambria"/>
          <w:sz w:val="14"/>
          <w:lang w:val="fr-FR" w:eastAsia="fr-FR"/>
        </w:rPr>
      </w:pPr>
      <w:r>
        <w:rPr>
          <w:rFonts w:cs="Cambria" w:ascii="Cambria" w:hAnsi="Cambria"/>
          <w:sz w:val="14"/>
          <w:lang w:val="fr-FR" w:eastAsia="fr-FR"/>
        </w:rPr>
      </w:r>
    </w:p>
    <w:p>
      <w:pPr>
        <w:pStyle w:val="Normal"/>
        <w:jc w:val="both"/>
        <w:rPr>
          <w:rFonts w:ascii="Cambria" w:hAnsi="Cambria" w:cs="Cambria"/>
          <w:sz w:val="22"/>
          <w:lang w:val="fr-FR" w:eastAsia="fr-FR"/>
        </w:rPr>
      </w:pPr>
      <w:r>
        <w:rPr>
          <w:rFonts w:cs="Cambria" w:ascii="Cambria" w:hAnsi="Cambria"/>
          <w:sz w:val="22"/>
          <w:lang w:val="fr-FR" w:eastAsia="fr-FR"/>
        </w:rPr>
        <w:t xml:space="preserve">La Société xxxxx, sise xxxxxxx, inscrite au Registre du Commerce de Brive sous le n° 514 050 467 000 18, représentée par XXXXX, en sa qualité de Directeur de site, </w:t>
      </w:r>
    </w:p>
    <w:p>
      <w:pPr>
        <w:pStyle w:val="Normal"/>
        <w:jc w:val="both"/>
        <w:rPr>
          <w:rFonts w:ascii="Cambria" w:hAnsi="Cambria" w:cs="Cambria"/>
          <w:sz w:val="22"/>
          <w:lang w:val="fr-FR" w:eastAsia="fr-FR"/>
        </w:rPr>
      </w:pPr>
      <w:r>
        <w:rPr>
          <w:rFonts w:cs="Cambria" w:ascii="Cambria" w:hAnsi="Cambria"/>
          <w:sz w:val="22"/>
          <w:lang w:val="fr-FR" w:eastAsia="fr-FR"/>
        </w:rPr>
      </w:r>
    </w:p>
    <w:p>
      <w:pPr>
        <w:pStyle w:val="Normal"/>
        <w:ind w:left="7788" w:hanging="0"/>
        <w:jc w:val="both"/>
        <w:rPr>
          <w:rFonts w:ascii="Cambria" w:hAnsi="Cambria" w:cs="Cambria"/>
          <w:sz w:val="22"/>
          <w:lang w:val="fr-FR" w:eastAsia="fr-FR"/>
        </w:rPr>
      </w:pPr>
      <w:r>
        <w:rPr>
          <w:rFonts w:cs="Cambria" w:ascii="Cambria" w:hAnsi="Cambria"/>
          <w:sz w:val="22"/>
          <w:lang w:val="fr-FR" w:eastAsia="fr-FR"/>
        </w:rPr>
        <w:t>D’une part,</w:t>
      </w:r>
    </w:p>
    <w:p>
      <w:pPr>
        <w:pStyle w:val="Normal"/>
        <w:jc w:val="both"/>
        <w:rPr>
          <w:rFonts w:ascii="Cambria" w:hAnsi="Cambria" w:cs="Cambria"/>
          <w:sz w:val="14"/>
          <w:szCs w:val="16"/>
          <w:lang w:val="fr-FR" w:eastAsia="fr-FR"/>
        </w:rPr>
      </w:pPr>
      <w:r>
        <w:rPr>
          <w:rFonts w:cs="Cambria" w:ascii="Cambria" w:hAnsi="Cambria"/>
          <w:sz w:val="14"/>
          <w:szCs w:val="16"/>
          <w:lang w:val="fr-FR" w:eastAsia="fr-FR"/>
        </w:rPr>
      </w:r>
    </w:p>
    <w:p>
      <w:pPr>
        <w:pStyle w:val="Normal"/>
        <w:jc w:val="both"/>
        <w:rPr>
          <w:rFonts w:ascii="Cambria" w:hAnsi="Cambria" w:cs="Cambria"/>
          <w:sz w:val="22"/>
          <w:lang w:val="fr-FR" w:eastAsia="fr-FR"/>
        </w:rPr>
      </w:pPr>
      <w:r>
        <w:rPr>
          <w:rFonts w:cs="Cambria" w:ascii="Cambria" w:hAnsi="Cambria"/>
          <w:sz w:val="22"/>
          <w:lang w:val="fr-FR" w:eastAsia="fr-FR"/>
        </w:rPr>
        <w:t>Les Organisations Syndicales soussignées,</w:t>
      </w:r>
    </w:p>
    <w:p>
      <w:pPr>
        <w:pStyle w:val="Normal"/>
        <w:jc w:val="both"/>
        <w:rPr>
          <w:rFonts w:ascii="Cambria" w:hAnsi="Cambria" w:cs="Cambria"/>
          <w:sz w:val="22"/>
          <w:lang w:val="fr-FR" w:eastAsia="fr-FR"/>
        </w:rPr>
      </w:pPr>
      <w:r>
        <w:rPr>
          <w:rFonts w:eastAsia="Cambria" w:cs="Cambria" w:ascii="Cambria" w:hAnsi="Cambria"/>
          <w:sz w:val="22"/>
          <w:lang w:val="fr-FR" w:eastAsia="fr-FR"/>
        </w:rPr>
        <w:t xml:space="preserve"> </w:t>
      </w:r>
      <w:r>
        <w:rPr>
          <w:rFonts w:cs="Cambria" w:ascii="Cambria" w:hAnsi="Cambria"/>
          <w:sz w:val="22"/>
          <w:lang w:val="fr-FR" w:eastAsia="fr-FR"/>
        </w:rPr>
        <w:tab/>
        <w:tab/>
        <w:tab/>
        <w:tab/>
        <w:tab/>
        <w:tab/>
        <w:tab/>
        <w:tab/>
        <w:tab/>
        <w:tab/>
        <w:tab/>
        <w:t>D’autre part.</w:t>
      </w:r>
    </w:p>
    <w:p>
      <w:pPr>
        <w:pStyle w:val="Normal"/>
        <w:ind w:left="7080" w:firstLine="708"/>
        <w:jc w:val="both"/>
        <w:rPr>
          <w:rFonts w:ascii="Cambria" w:hAnsi="Cambria" w:cs="Cambria"/>
          <w:sz w:val="14"/>
          <w:szCs w:val="16"/>
          <w:lang w:val="fr-FR" w:eastAsia="fr-FR"/>
        </w:rPr>
      </w:pPr>
      <w:r>
        <w:rPr>
          <w:rFonts w:cs="Cambria" w:ascii="Cambria" w:hAnsi="Cambria"/>
          <w:sz w:val="14"/>
          <w:szCs w:val="16"/>
          <w:lang w:val="fr-FR" w:eastAsia="fr-FR"/>
        </w:rPr>
      </w:r>
    </w:p>
    <w:p>
      <w:pPr>
        <w:pStyle w:val="Normal"/>
        <w:jc w:val="both"/>
        <w:rPr>
          <w:rFonts w:ascii="Cambria" w:hAnsi="Cambria" w:cs="Cambria"/>
          <w:sz w:val="22"/>
          <w:lang w:val="fr-FR" w:eastAsia="fr-FR"/>
        </w:rPr>
      </w:pPr>
      <w:r>
        <w:rPr>
          <w:rFonts w:cs="Cambria" w:ascii="Cambria" w:hAnsi="Cambria"/>
          <w:sz w:val="22"/>
          <w:lang w:val="fr-FR" w:eastAsia="fr-FR"/>
        </w:rPr>
        <w:t xml:space="preserve">Il est convenu et arrêté ce qui suit </w:t>
      </w:r>
    </w:p>
    <w:p>
      <w:pPr>
        <w:pStyle w:val="Normal"/>
        <w:jc w:val="both"/>
        <w:rPr>
          <w:rFonts w:ascii="Cambria" w:hAnsi="Cambria" w:cs="Cambria"/>
          <w:sz w:val="16"/>
          <w:szCs w:val="16"/>
          <w:lang w:val="fr-FR" w:eastAsia="fr-FR"/>
        </w:rPr>
      </w:pPr>
      <w:r>
        <w:rPr>
          <w:rFonts w:cs="Cambria" w:ascii="Cambria" w:hAnsi="Cambria"/>
          <w:sz w:val="16"/>
          <w:szCs w:val="16"/>
          <w:lang w:val="fr-FR" w:eastAsia="fr-FR"/>
        </w:rPr>
      </w:r>
    </w:p>
    <w:p>
      <w:pPr>
        <w:pStyle w:val="Normal"/>
        <w:jc w:val="both"/>
        <w:rPr>
          <w:rFonts w:ascii="Cambria" w:hAnsi="Cambria" w:cs="Cambria"/>
          <w:sz w:val="16"/>
          <w:szCs w:val="16"/>
          <w:lang w:val="fr-FR" w:eastAsia="fr-FR"/>
        </w:rPr>
      </w:pPr>
      <w:r>
        <w:rPr>
          <w:rFonts w:cs="Cambria" w:ascii="Cambria" w:hAnsi="Cambria"/>
          <w:sz w:val="16"/>
          <w:szCs w:val="16"/>
          <w:lang w:val="fr-FR" w:eastAsia="fr-FR"/>
        </w:rPr>
      </w:r>
    </w:p>
    <w:p>
      <w:pPr>
        <w:pStyle w:val="Normal"/>
        <w:jc w:val="both"/>
        <w:rPr>
          <w:rFonts w:ascii="Cambria" w:hAnsi="Cambria" w:cs="Cambria"/>
          <w:sz w:val="16"/>
          <w:szCs w:val="16"/>
          <w:lang w:val="fr-FR" w:eastAsia="fr-FR"/>
        </w:rPr>
      </w:pPr>
      <w:r>
        <w:rPr>
          <w:rFonts w:cs="Cambria" w:ascii="Cambria" w:hAnsi="Cambria"/>
          <w:sz w:val="16"/>
          <w:szCs w:val="16"/>
          <w:lang w:val="fr-FR" w:eastAsia="fr-FR"/>
        </w:rPr>
      </w:r>
    </w:p>
    <w:p>
      <w:pPr>
        <w:pStyle w:val="Normal"/>
        <w:jc w:val="both"/>
        <w:rPr>
          <w:rFonts w:ascii="Cambria" w:hAnsi="Cambria" w:cs="Cambria"/>
          <w:sz w:val="16"/>
          <w:szCs w:val="16"/>
          <w:lang w:val="fr-FR" w:eastAsia="fr-FR"/>
        </w:rPr>
      </w:pPr>
      <w:r>
        <w:rPr>
          <w:rFonts w:cs="Cambria" w:ascii="Cambria" w:hAnsi="Cambria"/>
          <w:sz w:val="16"/>
          <w:szCs w:val="16"/>
          <w:lang w:val="fr-FR" w:eastAsia="fr-FR"/>
        </w:rPr>
      </w:r>
    </w:p>
    <w:p>
      <w:pPr>
        <w:pStyle w:val="Normal"/>
        <w:keepNext w:val="true"/>
        <w:numPr>
          <w:ilvl w:val="0"/>
          <w:numId w:val="0"/>
        </w:numPr>
        <w:ind w:right="-2" w:hanging="0"/>
        <w:jc w:val="center"/>
        <w:outlineLvl w:val="2"/>
        <w:rPr>
          <w:rFonts w:ascii="Cambria" w:hAnsi="Cambria" w:cs="Cambria"/>
          <w:b/>
          <w:b/>
          <w:sz w:val="28"/>
          <w:szCs w:val="20"/>
          <w:u w:val="single"/>
          <w:lang w:val="fr-FR" w:eastAsia="fr-FR"/>
        </w:rPr>
      </w:pPr>
      <w:r>
        <w:rPr>
          <w:rFonts w:cs="Cambria" w:ascii="Cambria" w:hAnsi="Cambria"/>
          <w:b/>
          <w:sz w:val="28"/>
          <w:szCs w:val="20"/>
          <w:lang w:val="fr-FR" w:eastAsia="fr-FR"/>
        </w:rPr>
        <w:t>1. PREAMBULE</w:t>
      </w:r>
    </w:p>
    <w:p>
      <w:pPr>
        <w:pStyle w:val="Normal"/>
        <w:ind w:right="-2" w:hanging="0"/>
        <w:jc w:val="both"/>
        <w:rPr>
          <w:rFonts w:ascii="Cambria" w:hAnsi="Cambria" w:cs="Cambria"/>
          <w:b/>
          <w:b/>
          <w:sz w:val="20"/>
          <w:szCs w:val="20"/>
          <w:u w:val="single"/>
          <w:lang w:val="fr-FR" w:eastAsia="fr-FR"/>
        </w:rPr>
      </w:pPr>
      <w:r>
        <w:rPr>
          <w:rFonts w:cs="Cambria" w:ascii="Cambria" w:hAnsi="Cambria"/>
          <w:b/>
          <w:sz w:val="20"/>
          <w:szCs w:val="20"/>
          <w:u w:val="single"/>
          <w:lang w:val="fr-FR" w:eastAsia="fr-FR"/>
        </w:rPr>
      </w:r>
    </w:p>
    <w:p>
      <w:pPr>
        <w:pStyle w:val="Normal"/>
        <w:numPr>
          <w:ilvl w:val="1"/>
          <w:numId w:val="1"/>
        </w:numPr>
        <w:tabs>
          <w:tab w:val="left" w:pos="0" w:leader="none"/>
        </w:tabs>
        <w:ind w:left="0" w:right="-2" w:hanging="0"/>
        <w:jc w:val="both"/>
        <w:rPr>
          <w:rFonts w:ascii="Cambria" w:hAnsi="Cambria" w:cs="Cambria"/>
          <w:b/>
          <w:b/>
          <w:lang w:val="fr-FR" w:eastAsia="fr-FR"/>
        </w:rPr>
      </w:pPr>
      <w:r>
        <w:rPr>
          <w:rFonts w:cs="Cambria" w:ascii="Cambria" w:hAnsi="Cambria"/>
          <w:b/>
          <w:lang w:val="fr-FR" w:eastAsia="fr-FR"/>
        </w:rPr>
        <w:t>Le présent accord est conclu conformément aux dispositions de la loi du 13 novembre 1982 sur la Négociation Collective Annuelle avec les Organisations Syndicales.</w:t>
      </w:r>
    </w:p>
    <w:p>
      <w:pPr>
        <w:pStyle w:val="Normal"/>
        <w:tabs>
          <w:tab w:val="left" w:pos="0" w:leader="none"/>
        </w:tabs>
        <w:ind w:right="-2" w:hanging="0"/>
        <w:jc w:val="both"/>
        <w:rPr>
          <w:rFonts w:ascii="Cambria" w:hAnsi="Cambria" w:cs="Cambria"/>
          <w:b/>
          <w:b/>
          <w:sz w:val="16"/>
          <w:lang w:val="fr-FR" w:eastAsia="fr-FR"/>
        </w:rPr>
      </w:pPr>
      <w:r>
        <w:rPr>
          <w:rFonts w:cs="Cambria" w:ascii="Cambria" w:hAnsi="Cambria"/>
          <w:b/>
          <w:sz w:val="16"/>
          <w:lang w:val="fr-FR" w:eastAsia="fr-FR"/>
        </w:rPr>
      </w:r>
    </w:p>
    <w:p>
      <w:pPr>
        <w:pStyle w:val="Normal"/>
        <w:ind w:right="-2" w:hanging="0"/>
        <w:jc w:val="both"/>
        <w:rPr/>
      </w:pPr>
      <w:r>
        <w:rPr>
          <w:rFonts w:cs="Cambria" w:ascii="Cambria" w:hAnsi="Cambria"/>
          <w:sz w:val="22"/>
          <w:lang w:val="fr-FR" w:eastAsia="fr-FR"/>
        </w:rPr>
        <w:t>Les négociations ont débuté le 06/02/2023, et se sont poursuivies lors des réunions des 13/02/2023, 16/02/2023, 20/02/2023, 22/02/2023, 27/02/2023 et 02/03/2023.</w:t>
      </w:r>
    </w:p>
    <w:p>
      <w:pPr>
        <w:pStyle w:val="Normal"/>
        <w:ind w:right="-2" w:hanging="0"/>
        <w:jc w:val="both"/>
        <w:rPr>
          <w:rFonts w:ascii="Cambria" w:hAnsi="Cambria" w:cs="Cambria"/>
          <w:sz w:val="22"/>
          <w:lang w:val="fr-FR" w:eastAsia="fr-FR"/>
        </w:rPr>
      </w:pPr>
      <w:r>
        <w:rPr>
          <w:rFonts w:cs="Cambria" w:ascii="Cambria" w:hAnsi="Cambria"/>
          <w:sz w:val="22"/>
          <w:lang w:val="fr-FR" w:eastAsia="fr-FR"/>
        </w:rPr>
      </w:r>
    </w:p>
    <w:p>
      <w:pPr>
        <w:pStyle w:val="Normal"/>
        <w:ind w:right="-2" w:hanging="0"/>
        <w:jc w:val="both"/>
        <w:rPr>
          <w:rFonts w:ascii="Cambria" w:hAnsi="Cambria" w:cs="Cambria"/>
          <w:lang w:val="fr-FR" w:eastAsia="fr-FR"/>
        </w:rPr>
      </w:pPr>
      <w:r>
        <w:rPr>
          <w:rFonts w:cs="Cambria" w:ascii="Cambria" w:hAnsi="Cambria"/>
          <w:lang w:val="fr-FR" w:eastAsia="fr-FR"/>
        </w:rPr>
      </w:r>
    </w:p>
    <w:p>
      <w:pPr>
        <w:pStyle w:val="Normal"/>
        <w:numPr>
          <w:ilvl w:val="1"/>
          <w:numId w:val="1"/>
        </w:numPr>
        <w:ind w:left="0" w:right="-2" w:hanging="0"/>
        <w:jc w:val="both"/>
        <w:rPr>
          <w:rFonts w:ascii="Cambria" w:hAnsi="Cambria" w:cs="Cambria"/>
          <w:b/>
          <w:b/>
          <w:bCs/>
          <w:lang w:val="fr-FR" w:eastAsia="fr-FR"/>
        </w:rPr>
      </w:pPr>
      <w:r>
        <w:rPr>
          <w:rFonts w:cs="Cambria" w:ascii="Cambria" w:hAnsi="Cambria"/>
          <w:b/>
          <w:bCs/>
          <w:lang w:val="fr-FR" w:eastAsia="fr-FR"/>
        </w:rPr>
        <w:t>DUREE DE L’ACCORD</w:t>
      </w:r>
    </w:p>
    <w:p>
      <w:pPr>
        <w:pStyle w:val="Normal"/>
        <w:ind w:right="-2" w:hanging="0"/>
        <w:jc w:val="both"/>
        <w:rPr>
          <w:rFonts w:ascii="Cambria" w:hAnsi="Cambria" w:cs="Cambria"/>
          <w:b/>
          <w:b/>
          <w:bCs/>
          <w:sz w:val="16"/>
          <w:szCs w:val="20"/>
          <w:lang w:val="fr-FR" w:eastAsia="fr-FR"/>
        </w:rPr>
      </w:pPr>
      <w:r>
        <w:rPr>
          <w:rFonts w:cs="Cambria" w:ascii="Cambria" w:hAnsi="Cambria"/>
          <w:b/>
          <w:bCs/>
          <w:sz w:val="16"/>
          <w:szCs w:val="20"/>
          <w:lang w:val="fr-FR" w:eastAsia="fr-FR"/>
        </w:rPr>
      </w:r>
    </w:p>
    <w:p>
      <w:pPr>
        <w:pStyle w:val="Normal"/>
        <w:ind w:left="720" w:hanging="0"/>
        <w:jc w:val="both"/>
        <w:rPr/>
      </w:pPr>
      <w:r>
        <w:rPr>
          <w:lang w:val="fr-FR"/>
        </w:rPr>
        <w:t>Conformément à la loi, cet accord est conclu pour la durée d’une année qui débute le 1</w:t>
      </w:r>
      <w:r>
        <w:rPr>
          <w:vertAlign w:val="superscript"/>
          <w:lang w:val="fr-FR"/>
        </w:rPr>
        <w:t>er</w:t>
      </w:r>
      <w:r>
        <w:rPr>
          <w:lang w:val="fr-FR"/>
        </w:rPr>
        <w:t xml:space="preserve"> Janvier 2023 et se termine le 31 Décembre 2023.</w:t>
      </w:r>
    </w:p>
    <w:p>
      <w:pPr>
        <w:pStyle w:val="Normal"/>
        <w:jc w:val="both"/>
        <w:rPr>
          <w:lang w:val="fr-FR"/>
        </w:rPr>
      </w:pPr>
      <w:r>
        <w:rPr>
          <w:lang w:val="fr-FR"/>
        </w:rPr>
      </w:r>
    </w:p>
    <w:p>
      <w:pPr>
        <w:pStyle w:val="Normal"/>
        <w:ind w:left="720" w:hanging="0"/>
        <w:jc w:val="both"/>
        <w:rPr/>
      </w:pPr>
      <w:r>
        <w:rPr>
          <w:lang w:val="fr-FR"/>
        </w:rPr>
        <w:t>Au-delà du 31 décembre 2023, les dispositions du présent accord ne continueront pas de plein droit à produire leur effet pour ne pas préjuger d’une nouvelle négociation obligatoire.</w:t>
      </w:r>
    </w:p>
    <w:p>
      <w:pPr>
        <w:pStyle w:val="Normal"/>
        <w:ind w:right="-2" w:hanging="0"/>
        <w:jc w:val="both"/>
        <w:rPr>
          <w:rFonts w:ascii="Cambria" w:hAnsi="Cambria" w:cs="Cambria"/>
          <w:sz w:val="22"/>
          <w:lang w:val="fr-FR" w:eastAsia="fr-FR"/>
        </w:rPr>
      </w:pPr>
      <w:r>
        <w:rPr>
          <w:rFonts w:cs="Cambria" w:ascii="Cambria" w:hAnsi="Cambria"/>
          <w:sz w:val="22"/>
          <w:lang w:val="fr-FR" w:eastAsia="fr-FR"/>
        </w:rPr>
      </w:r>
    </w:p>
    <w:p>
      <w:pPr>
        <w:pStyle w:val="Normal"/>
        <w:ind w:right="-2" w:hanging="0"/>
        <w:jc w:val="both"/>
        <w:rPr>
          <w:rFonts w:ascii="Cambria" w:hAnsi="Cambria" w:cs="Cambria"/>
          <w:sz w:val="18"/>
          <w:szCs w:val="20"/>
          <w:lang w:val="fr-FR" w:eastAsia="fr-FR"/>
        </w:rPr>
      </w:pPr>
      <w:r>
        <w:rPr>
          <w:rFonts w:cs="Cambria" w:ascii="Cambria" w:hAnsi="Cambria"/>
          <w:sz w:val="18"/>
          <w:szCs w:val="20"/>
          <w:lang w:val="fr-FR" w:eastAsia="fr-FR"/>
        </w:rPr>
      </w:r>
    </w:p>
    <w:p>
      <w:pPr>
        <w:pStyle w:val="Normal"/>
        <w:ind w:right="-2" w:hanging="0"/>
        <w:jc w:val="both"/>
        <w:rPr>
          <w:rFonts w:ascii="Cambria" w:hAnsi="Cambria" w:cs="Cambria"/>
          <w:sz w:val="18"/>
          <w:szCs w:val="20"/>
          <w:lang w:val="fr-FR" w:eastAsia="fr-FR"/>
        </w:rPr>
      </w:pPr>
      <w:r>
        <w:rPr>
          <w:rFonts w:cs="Cambria" w:ascii="Cambria" w:hAnsi="Cambria"/>
          <w:sz w:val="18"/>
          <w:szCs w:val="20"/>
          <w:lang w:val="fr-FR" w:eastAsia="fr-FR"/>
        </w:rPr>
      </w:r>
    </w:p>
    <w:p>
      <w:pPr>
        <w:pStyle w:val="Normal"/>
        <w:numPr>
          <w:ilvl w:val="1"/>
          <w:numId w:val="1"/>
        </w:numPr>
        <w:ind w:left="0" w:right="-2" w:hanging="0"/>
        <w:jc w:val="both"/>
        <w:rPr>
          <w:rFonts w:ascii="Cambria" w:hAnsi="Cambria" w:cs="Cambria"/>
          <w:b/>
          <w:b/>
          <w:bCs/>
          <w:lang w:val="fr-FR" w:eastAsia="fr-FR"/>
        </w:rPr>
      </w:pPr>
      <w:r>
        <w:rPr>
          <w:rFonts w:cs="Cambria" w:ascii="Cambria" w:hAnsi="Cambria"/>
          <w:b/>
          <w:bCs/>
          <w:lang w:val="fr-FR" w:eastAsia="fr-FR"/>
        </w:rPr>
        <w:t>CHAMP D’APPLICATION</w:t>
      </w:r>
    </w:p>
    <w:p>
      <w:pPr>
        <w:pStyle w:val="Normal"/>
        <w:ind w:right="-2" w:hanging="0"/>
        <w:jc w:val="both"/>
        <w:rPr>
          <w:rFonts w:ascii="Cambria" w:hAnsi="Cambria" w:cs="Cambria"/>
          <w:b/>
          <w:b/>
          <w:bCs/>
          <w:sz w:val="16"/>
          <w:lang w:val="fr-FR" w:eastAsia="fr-FR"/>
        </w:rPr>
      </w:pPr>
      <w:r>
        <w:rPr>
          <w:rFonts w:cs="Cambria" w:ascii="Cambria" w:hAnsi="Cambria"/>
          <w:b/>
          <w:bCs/>
          <w:sz w:val="16"/>
          <w:lang w:val="fr-FR" w:eastAsia="fr-FR"/>
        </w:rPr>
      </w:r>
    </w:p>
    <w:p>
      <w:pPr>
        <w:pStyle w:val="Normal"/>
        <w:ind w:firstLine="720"/>
        <w:jc w:val="both"/>
        <w:rPr>
          <w:rFonts w:ascii="Cambria" w:hAnsi="Cambria" w:cs="Cambria"/>
          <w:sz w:val="22"/>
          <w:lang w:val="fr-FR" w:eastAsia="fr-FR"/>
        </w:rPr>
      </w:pPr>
      <w:r>
        <w:rPr>
          <w:rFonts w:cs="Cambria" w:ascii="Cambria" w:hAnsi="Cambria"/>
          <w:sz w:val="22"/>
          <w:lang w:val="fr-FR" w:eastAsia="fr-FR"/>
        </w:rPr>
        <w:t>Le présent accord est applicable à l’ensemble du personnel salarié.</w:t>
      </w:r>
    </w:p>
    <w:p>
      <w:pPr>
        <w:pStyle w:val="Normal"/>
        <w:ind w:right="-2" w:hanging="0"/>
        <w:jc w:val="both"/>
        <w:rPr>
          <w:rFonts w:ascii="Cambria" w:hAnsi="Cambria" w:cs="Cambria"/>
          <w:sz w:val="16"/>
          <w:szCs w:val="16"/>
          <w:lang w:val="fr-FR" w:eastAsia="fr-FR"/>
        </w:rPr>
      </w:pPr>
      <w:r>
        <w:rPr>
          <w:rFonts w:cs="Cambria" w:ascii="Cambria" w:hAnsi="Cambria"/>
          <w:sz w:val="16"/>
          <w:szCs w:val="16"/>
          <w:lang w:val="fr-FR" w:eastAsia="fr-FR"/>
        </w:rPr>
      </w:r>
    </w:p>
    <w:p>
      <w:pPr>
        <w:pStyle w:val="Normal"/>
        <w:ind w:right="-2" w:hanging="0"/>
        <w:jc w:val="both"/>
        <w:rPr>
          <w:rFonts w:ascii="Cambria" w:hAnsi="Cambria" w:cs="Cambria"/>
          <w:sz w:val="16"/>
          <w:szCs w:val="16"/>
          <w:lang w:val="fr-FR" w:eastAsia="fr-FR"/>
        </w:rPr>
      </w:pPr>
      <w:r>
        <w:rPr>
          <w:rFonts w:cs="Cambria" w:ascii="Cambria" w:hAnsi="Cambria"/>
          <w:sz w:val="16"/>
          <w:szCs w:val="16"/>
          <w:lang w:val="fr-FR" w:eastAsia="fr-FR"/>
        </w:rPr>
      </w:r>
      <w:r>
        <w:br w:type="page"/>
      </w:r>
    </w:p>
    <w:p>
      <w:pPr>
        <w:pStyle w:val="Normal"/>
        <w:keepNext w:val="true"/>
        <w:numPr>
          <w:ilvl w:val="0"/>
          <w:numId w:val="0"/>
        </w:numPr>
        <w:ind w:right="-2" w:hanging="0"/>
        <w:jc w:val="center"/>
        <w:outlineLvl w:val="3"/>
        <w:rPr>
          <w:rFonts w:ascii="Cambria" w:hAnsi="Cambria" w:cs="Cambria"/>
          <w:b/>
          <w:b/>
          <w:bCs/>
          <w:sz w:val="28"/>
          <w:lang w:val="fr-FR" w:eastAsia="fr-FR"/>
        </w:rPr>
      </w:pPr>
      <w:r>
        <w:rPr>
          <w:rFonts w:cs="Cambria" w:ascii="Cambria" w:hAnsi="Cambria"/>
          <w:b/>
          <w:bCs/>
          <w:sz w:val="28"/>
          <w:lang w:val="fr-FR" w:eastAsia="fr-FR"/>
        </w:rPr>
        <w:t>2. MESURES SALARIALES</w:t>
      </w:r>
    </w:p>
    <w:p>
      <w:pPr>
        <w:pStyle w:val="Normal"/>
        <w:tabs>
          <w:tab w:val="left" w:pos="2700" w:leader="none"/>
        </w:tabs>
        <w:ind w:right="-2" w:hanging="0"/>
        <w:jc w:val="both"/>
        <w:rPr>
          <w:rFonts w:ascii="Cambria" w:hAnsi="Cambria" w:cs="Cambria"/>
          <w:b/>
          <w:b/>
          <w:bCs/>
          <w:sz w:val="28"/>
          <w:szCs w:val="16"/>
          <w:lang w:val="fr-FR" w:eastAsia="fr-FR"/>
        </w:rPr>
      </w:pPr>
      <w:r>
        <w:rPr>
          <w:rFonts w:cs="Cambria" w:ascii="Cambria" w:hAnsi="Cambria"/>
          <w:b/>
          <w:bCs/>
          <w:sz w:val="28"/>
          <w:szCs w:val="16"/>
          <w:lang w:val="fr-FR" w:eastAsia="fr-FR"/>
        </w:rPr>
      </w:r>
    </w:p>
    <w:p>
      <w:pPr>
        <w:pStyle w:val="Normal"/>
        <w:tabs>
          <w:tab w:val="left" w:pos="2700" w:leader="none"/>
        </w:tabs>
        <w:ind w:right="-2" w:hanging="0"/>
        <w:jc w:val="both"/>
        <w:rPr>
          <w:rFonts w:ascii="Cambria" w:hAnsi="Cambria" w:cs="Cambria"/>
          <w:b/>
          <w:b/>
          <w:bCs/>
          <w:szCs w:val="16"/>
          <w:lang w:val="fr-FR" w:eastAsia="fr-FR"/>
        </w:rPr>
      </w:pPr>
      <w:r>
        <w:rPr>
          <w:rFonts w:cs="Cambria" w:ascii="Cambria" w:hAnsi="Cambria"/>
          <w:b/>
          <w:bCs/>
          <w:szCs w:val="16"/>
          <w:lang w:val="fr-FR" w:eastAsia="fr-FR"/>
        </w:rPr>
      </w:r>
    </w:p>
    <w:p>
      <w:pPr>
        <w:pStyle w:val="Normal"/>
        <w:tabs>
          <w:tab w:val="left" w:pos="2700" w:leader="none"/>
        </w:tabs>
        <w:ind w:right="-2" w:hanging="0"/>
        <w:jc w:val="both"/>
        <w:rPr>
          <w:rFonts w:ascii="Cambria" w:hAnsi="Cambria" w:cs="Cambria"/>
          <w:b/>
          <w:b/>
          <w:bCs/>
          <w:lang w:val="fr-FR" w:eastAsia="fr-FR"/>
        </w:rPr>
      </w:pPr>
      <w:r>
        <w:rPr>
          <w:rFonts w:cs="Cambria" w:ascii="Cambria" w:hAnsi="Cambria"/>
          <w:b/>
          <w:bCs/>
          <w:lang w:val="fr-FR" w:eastAsia="fr-FR"/>
        </w:rPr>
        <w:t>2.1 MAINTIEN DE TOUS LES EMPLOIS</w:t>
      </w:r>
    </w:p>
    <w:p>
      <w:pPr>
        <w:pStyle w:val="Normal"/>
        <w:tabs>
          <w:tab w:val="left" w:pos="2700" w:leader="none"/>
        </w:tabs>
        <w:ind w:right="-2" w:hanging="0"/>
        <w:jc w:val="both"/>
        <w:rPr>
          <w:rFonts w:ascii="Cambria" w:hAnsi="Cambria" w:cs="Cambria"/>
          <w:b/>
          <w:b/>
          <w:bCs/>
          <w:lang w:val="fr-FR" w:eastAsia="fr-FR"/>
        </w:rPr>
      </w:pPr>
      <w:r>
        <w:rPr>
          <w:rFonts w:cs="Cambria" w:ascii="Cambria" w:hAnsi="Cambria"/>
          <w:b/>
          <w:bCs/>
          <w:lang w:val="fr-FR" w:eastAsia="fr-FR"/>
        </w:rPr>
      </w:r>
    </w:p>
    <w:p>
      <w:pPr>
        <w:pStyle w:val="Normal"/>
        <w:ind w:left="720" w:hanging="0"/>
        <w:rPr>
          <w:lang w:val="fr-FR"/>
        </w:rPr>
      </w:pPr>
      <w:r>
        <w:rPr>
          <w:lang w:val="fr-FR"/>
        </w:rPr>
        <w:t>Le maintien de tous les emplois étant liés à la charge de travail du site, la Direction, même si elle cherche constamment à développer le CA du Site, ne peux s’engager sur cette revendication.</w:t>
      </w:r>
    </w:p>
    <w:p>
      <w:pPr>
        <w:pStyle w:val="Normal"/>
        <w:ind w:left="720" w:hanging="0"/>
        <w:rPr/>
      </w:pPr>
      <w:r>
        <w:rPr>
          <w:lang w:val="fr-FR"/>
        </w:rPr>
        <w:t>Notre budget prévisionnel 2023 ne prévoit pas de suppression de poste.</w:t>
      </w:r>
    </w:p>
    <w:p>
      <w:pPr>
        <w:pStyle w:val="Normal"/>
        <w:tabs>
          <w:tab w:val="left" w:pos="2700" w:leader="none"/>
        </w:tabs>
        <w:ind w:right="-2" w:hanging="0"/>
        <w:jc w:val="both"/>
        <w:rPr>
          <w:rFonts w:ascii="Cambria" w:hAnsi="Cambria" w:cs="Cambria"/>
          <w:b/>
          <w:b/>
          <w:bCs/>
          <w:szCs w:val="16"/>
          <w:lang w:val="fr-FR" w:eastAsia="fr-FR"/>
        </w:rPr>
      </w:pPr>
      <w:r>
        <w:rPr>
          <w:rFonts w:cs="Cambria" w:ascii="Cambria" w:hAnsi="Cambria"/>
          <w:b/>
          <w:bCs/>
          <w:szCs w:val="16"/>
          <w:lang w:val="fr-FR" w:eastAsia="fr-FR"/>
        </w:rPr>
      </w:r>
    </w:p>
    <w:p>
      <w:pPr>
        <w:pStyle w:val="Normal"/>
        <w:tabs>
          <w:tab w:val="left" w:pos="2700" w:leader="none"/>
        </w:tabs>
        <w:ind w:right="-2" w:hanging="0"/>
        <w:jc w:val="both"/>
        <w:rPr/>
      </w:pPr>
      <w:r>
        <w:rPr>
          <w:rFonts w:cs="Cambria" w:ascii="Cambria" w:hAnsi="Cambria"/>
          <w:b/>
          <w:bCs/>
          <w:lang w:val="fr-FR" w:eastAsia="fr-FR"/>
        </w:rPr>
        <w:t>2.2</w:t>
      </w:r>
      <w:r>
        <w:rPr>
          <w:rFonts w:cs="Cambria" w:ascii="Cambria" w:hAnsi="Cambria"/>
          <w:b/>
          <w:bCs/>
          <w:sz w:val="20"/>
          <w:szCs w:val="20"/>
          <w:lang w:val="fr-FR" w:eastAsia="fr-FR"/>
        </w:rPr>
        <w:t xml:space="preserve"> </w:t>
      </w:r>
      <w:r>
        <w:rPr>
          <w:rFonts w:cs="Cambria" w:ascii="Cambria" w:hAnsi="Cambria"/>
          <w:b/>
          <w:bCs/>
          <w:lang w:val="fr-FR" w:eastAsia="fr-FR"/>
        </w:rPr>
        <w:t>AUGMENTATION GENERALE</w:t>
      </w:r>
    </w:p>
    <w:p>
      <w:pPr>
        <w:pStyle w:val="Normal"/>
        <w:tabs>
          <w:tab w:val="left" w:pos="2700" w:leader="none"/>
        </w:tabs>
        <w:ind w:right="-2" w:hanging="0"/>
        <w:jc w:val="both"/>
        <w:rPr>
          <w:rFonts w:ascii="Cambria" w:hAnsi="Cambria" w:cs="Cambria"/>
          <w:b/>
          <w:b/>
          <w:bCs/>
          <w:sz w:val="16"/>
          <w:lang w:val="fr-FR" w:eastAsia="fr-FR"/>
        </w:rPr>
      </w:pPr>
      <w:r>
        <w:rPr>
          <w:rFonts w:cs="Cambria" w:ascii="Cambria" w:hAnsi="Cambria"/>
          <w:b/>
          <w:bCs/>
          <w:sz w:val="16"/>
          <w:lang w:val="fr-FR" w:eastAsia="fr-FR"/>
        </w:rPr>
      </w:r>
    </w:p>
    <w:p>
      <w:pPr>
        <w:pStyle w:val="Normal"/>
        <w:tabs>
          <w:tab w:val="left" w:pos="2700" w:leader="none"/>
        </w:tabs>
        <w:ind w:right="-2" w:hanging="0"/>
        <w:jc w:val="both"/>
        <w:rPr>
          <w:rFonts w:ascii="Cambria" w:hAnsi="Cambria" w:cs="Cambria"/>
          <w:sz w:val="22"/>
          <w:lang w:val="fr-FR" w:eastAsia="fr-FR"/>
        </w:rPr>
      </w:pPr>
      <w:r>
        <w:rPr>
          <w:rFonts w:eastAsia="Cambria" w:cs="Cambria" w:ascii="Cambria" w:hAnsi="Cambria"/>
          <w:sz w:val="22"/>
          <w:lang w:val="fr-FR" w:eastAsia="fr-FR"/>
        </w:rPr>
        <w:t xml:space="preserve">             </w:t>
      </w:r>
      <w:r>
        <w:rPr>
          <w:rFonts w:cs="Cambria" w:ascii="Cambria" w:hAnsi="Cambria"/>
          <w:sz w:val="22"/>
          <w:lang w:val="fr-FR" w:eastAsia="fr-FR"/>
        </w:rPr>
        <w:t>Augmentation Générale de 90€ brut à compter du 01/03/2023</w:t>
      </w:r>
    </w:p>
    <w:p>
      <w:pPr>
        <w:pStyle w:val="Normal"/>
        <w:tabs>
          <w:tab w:val="left" w:pos="2700" w:leader="none"/>
        </w:tabs>
        <w:ind w:right="-2" w:hanging="0"/>
        <w:jc w:val="both"/>
        <w:rPr>
          <w:rFonts w:ascii="Cambria" w:hAnsi="Cambria" w:cs="Cambria"/>
          <w:sz w:val="22"/>
          <w:lang w:val="fr-FR" w:eastAsia="fr-FR"/>
        </w:rPr>
      </w:pPr>
      <w:r>
        <w:rPr>
          <w:rFonts w:cs="Cambria" w:ascii="Cambria" w:hAnsi="Cambria"/>
          <w:sz w:val="22"/>
          <w:lang w:val="fr-FR" w:eastAsia="fr-FR"/>
        </w:rPr>
      </w:r>
    </w:p>
    <w:p>
      <w:pPr>
        <w:pStyle w:val="Normal"/>
        <w:tabs>
          <w:tab w:val="left" w:pos="2700" w:leader="none"/>
        </w:tabs>
        <w:ind w:right="-2" w:hanging="0"/>
        <w:jc w:val="both"/>
        <w:rPr>
          <w:rFonts w:ascii="Cambria" w:hAnsi="Cambria" w:cs="Cambria"/>
          <w:b/>
          <w:b/>
          <w:sz w:val="22"/>
          <w:lang w:val="fr-FR" w:eastAsia="fr-FR"/>
        </w:rPr>
      </w:pPr>
      <w:r>
        <w:rPr>
          <w:rFonts w:cs="Cambria" w:ascii="Cambria" w:hAnsi="Cambria"/>
          <w:b/>
          <w:sz w:val="22"/>
          <w:lang w:val="fr-FR" w:eastAsia="fr-FR"/>
        </w:rPr>
        <w:t>2.3 REVALORISATION BAREME TRANSPORT</w:t>
      </w:r>
    </w:p>
    <w:p>
      <w:pPr>
        <w:pStyle w:val="Normal"/>
        <w:tabs>
          <w:tab w:val="left" w:pos="2700" w:leader="none"/>
        </w:tabs>
        <w:ind w:right="-2" w:hanging="0"/>
        <w:jc w:val="both"/>
        <w:rPr>
          <w:rFonts w:ascii="Cambria" w:hAnsi="Cambria" w:cs="Cambria"/>
          <w:b/>
          <w:b/>
          <w:sz w:val="22"/>
          <w:lang w:val="fr-FR" w:eastAsia="fr-FR"/>
        </w:rPr>
      </w:pPr>
      <w:r>
        <w:rPr>
          <w:rFonts w:cs="Cambria" w:ascii="Cambria" w:hAnsi="Cambria"/>
          <w:b/>
          <w:sz w:val="22"/>
          <w:lang w:val="fr-FR" w:eastAsia="fr-FR"/>
        </w:rPr>
      </w:r>
    </w:p>
    <w:p>
      <w:pPr>
        <w:pStyle w:val="Normal"/>
        <w:tabs>
          <w:tab w:val="left" w:pos="2700" w:leader="none"/>
        </w:tabs>
        <w:ind w:right="-2" w:hanging="0"/>
        <w:jc w:val="both"/>
        <w:rPr>
          <w:rFonts w:ascii="Cambria" w:hAnsi="Cambria" w:cs="Cambria"/>
          <w:sz w:val="22"/>
          <w:lang w:val="fr-FR" w:eastAsia="fr-FR"/>
        </w:rPr>
      </w:pPr>
      <w:r>
        <w:rPr>
          <w:rFonts w:eastAsia="Cambria" w:cs="Cambria" w:ascii="Cambria" w:hAnsi="Cambria"/>
          <w:sz w:val="22"/>
          <w:lang w:val="fr-FR" w:eastAsia="fr-FR"/>
        </w:rPr>
        <w:t xml:space="preserve">             </w:t>
      </w:r>
      <w:r>
        <w:rPr>
          <w:rFonts w:cs="Cambria" w:ascii="Cambria" w:hAnsi="Cambria"/>
          <w:sz w:val="22"/>
          <w:lang w:val="fr-FR" w:eastAsia="fr-FR"/>
        </w:rPr>
        <w:t>4,5€ nets</w:t>
      </w:r>
    </w:p>
    <w:p>
      <w:pPr>
        <w:pStyle w:val="Normal"/>
        <w:ind w:right="-2" w:hanging="0"/>
        <w:jc w:val="both"/>
        <w:rPr>
          <w:rFonts w:ascii="Cambria" w:hAnsi="Cambria" w:cs="Cambria"/>
          <w:b/>
          <w:b/>
          <w:sz w:val="28"/>
          <w:lang w:val="fr-FR" w:eastAsia="fr-FR"/>
        </w:rPr>
      </w:pPr>
      <w:r>
        <w:rPr>
          <w:rFonts w:cs="Cambria" w:ascii="Cambria" w:hAnsi="Cambria"/>
          <w:b/>
          <w:sz w:val="28"/>
          <w:lang w:val="fr-FR" w:eastAsia="fr-FR"/>
        </w:rPr>
      </w:r>
    </w:p>
    <w:p>
      <w:pPr>
        <w:pStyle w:val="Normal"/>
        <w:tabs>
          <w:tab w:val="left" w:pos="2700" w:leader="none"/>
        </w:tabs>
        <w:ind w:right="-2" w:hanging="0"/>
        <w:jc w:val="both"/>
        <w:rPr>
          <w:rFonts w:ascii="Cambria" w:hAnsi="Cambria" w:cs="Cambria"/>
          <w:b/>
          <w:b/>
          <w:sz w:val="22"/>
          <w:lang w:val="fr-FR" w:eastAsia="fr-FR"/>
        </w:rPr>
      </w:pPr>
      <w:r>
        <w:rPr>
          <w:rFonts w:cs="Cambria" w:ascii="Cambria" w:hAnsi="Cambria"/>
          <w:b/>
          <w:sz w:val="22"/>
          <w:lang w:val="fr-FR" w:eastAsia="fr-FR"/>
        </w:rPr>
        <w:t>2.3 PARTICIPATION MUTUELLE</w:t>
      </w:r>
    </w:p>
    <w:p>
      <w:pPr>
        <w:pStyle w:val="Normal"/>
        <w:tabs>
          <w:tab w:val="left" w:pos="2700" w:leader="none"/>
        </w:tabs>
        <w:ind w:right="-2" w:hanging="0"/>
        <w:jc w:val="both"/>
        <w:rPr>
          <w:rFonts w:ascii="Cambria" w:hAnsi="Cambria" w:cs="Cambria"/>
          <w:b/>
          <w:b/>
          <w:sz w:val="22"/>
          <w:lang w:val="fr-FR" w:eastAsia="fr-FR"/>
        </w:rPr>
      </w:pPr>
      <w:r>
        <w:rPr>
          <w:rFonts w:cs="Cambria" w:ascii="Cambria" w:hAnsi="Cambria"/>
          <w:b/>
          <w:sz w:val="22"/>
          <w:lang w:val="fr-FR" w:eastAsia="fr-FR"/>
        </w:rPr>
      </w:r>
    </w:p>
    <w:p>
      <w:pPr>
        <w:pStyle w:val="Normal"/>
        <w:tabs>
          <w:tab w:val="left" w:pos="2700" w:leader="none"/>
        </w:tabs>
        <w:ind w:right="-2" w:hanging="0"/>
        <w:jc w:val="both"/>
        <w:rPr>
          <w:rFonts w:ascii="Cambria" w:hAnsi="Cambria" w:cs="Cambria"/>
          <w:sz w:val="22"/>
          <w:lang w:val="fr-FR" w:eastAsia="fr-FR"/>
        </w:rPr>
      </w:pPr>
      <w:r>
        <w:rPr>
          <w:rFonts w:eastAsia="Cambria" w:cs="Cambria" w:ascii="Cambria" w:hAnsi="Cambria"/>
          <w:sz w:val="22"/>
          <w:lang w:val="fr-FR" w:eastAsia="fr-FR"/>
        </w:rPr>
        <w:t xml:space="preserve">             </w:t>
      </w:r>
      <w:r>
        <w:rPr>
          <w:rFonts w:cs="Cambria" w:ascii="Cambria" w:hAnsi="Cambria"/>
          <w:sz w:val="22"/>
          <w:lang w:val="fr-FR" w:eastAsia="fr-FR"/>
        </w:rPr>
        <w:t>5,5€ nets</w:t>
      </w:r>
    </w:p>
    <w:p>
      <w:pPr>
        <w:pStyle w:val="Normal"/>
        <w:ind w:right="-2" w:hanging="0"/>
        <w:jc w:val="both"/>
        <w:rPr>
          <w:rFonts w:ascii="Cambria" w:hAnsi="Cambria" w:cs="Cambria"/>
          <w:b/>
          <w:b/>
          <w:sz w:val="28"/>
          <w:lang w:val="fr-FR" w:eastAsia="fr-FR"/>
        </w:rPr>
      </w:pPr>
      <w:r>
        <w:rPr>
          <w:rFonts w:cs="Cambria" w:ascii="Cambria" w:hAnsi="Cambria"/>
          <w:b/>
          <w:sz w:val="28"/>
          <w:lang w:val="fr-FR" w:eastAsia="fr-FR"/>
        </w:rPr>
      </w:r>
    </w:p>
    <w:p>
      <w:pPr>
        <w:pStyle w:val="Normal"/>
        <w:ind w:right="-2" w:hanging="0"/>
        <w:jc w:val="both"/>
        <w:rPr>
          <w:rFonts w:ascii="Cambria" w:hAnsi="Cambria" w:cs="Cambria"/>
          <w:b/>
          <w:b/>
          <w:sz w:val="28"/>
          <w:lang w:val="fr-FR" w:eastAsia="fr-FR"/>
        </w:rPr>
      </w:pPr>
      <w:r>
        <w:rPr>
          <w:rFonts w:cs="Cambria" w:ascii="Cambria" w:hAnsi="Cambria"/>
          <w:b/>
          <w:sz w:val="28"/>
          <w:lang w:val="fr-FR" w:eastAsia="fr-FR"/>
        </w:rPr>
      </w:r>
    </w:p>
    <w:p>
      <w:pPr>
        <w:pStyle w:val="Normal"/>
        <w:ind w:right="-2" w:hanging="0"/>
        <w:jc w:val="center"/>
        <w:rPr>
          <w:rFonts w:ascii="Cambria" w:hAnsi="Cambria" w:cs="Cambria"/>
          <w:sz w:val="22"/>
          <w:szCs w:val="20"/>
          <w:lang w:val="fr-FR" w:eastAsia="fr-FR"/>
        </w:rPr>
      </w:pPr>
      <w:r>
        <w:rPr>
          <w:rFonts w:cs="Cambria" w:ascii="Cambria" w:hAnsi="Cambria"/>
          <w:b/>
          <w:sz w:val="28"/>
          <w:szCs w:val="20"/>
          <w:lang w:val="fr-FR" w:eastAsia="fr-FR"/>
        </w:rPr>
        <w:t>4. DEPOT ET PUBLICITE DE L’ACCORD</w:t>
      </w:r>
    </w:p>
    <w:p>
      <w:pPr>
        <w:pStyle w:val="Normal"/>
        <w:ind w:right="-2" w:hanging="0"/>
        <w:jc w:val="both"/>
        <w:rPr>
          <w:rFonts w:ascii="Cambria" w:hAnsi="Cambria" w:cs="Cambria"/>
          <w:sz w:val="16"/>
          <w:szCs w:val="20"/>
          <w:lang w:val="fr-FR" w:eastAsia="fr-FR"/>
        </w:rPr>
      </w:pPr>
      <w:r>
        <w:rPr>
          <w:rFonts w:cs="Cambria" w:ascii="Cambria" w:hAnsi="Cambria"/>
          <w:sz w:val="16"/>
          <w:szCs w:val="20"/>
          <w:lang w:val="fr-FR" w:eastAsia="fr-FR"/>
        </w:rPr>
      </w:r>
    </w:p>
    <w:p>
      <w:pPr>
        <w:pStyle w:val="Normal"/>
        <w:jc w:val="both"/>
        <w:rPr/>
      </w:pPr>
      <w:r>
        <w:rPr>
          <w:rFonts w:cs="Segoe UI" w:ascii="Cambria" w:hAnsi="Cambria"/>
          <w:sz w:val="22"/>
          <w:szCs w:val="22"/>
          <w:lang w:val="fr-FR" w:eastAsia="fr-FR"/>
        </w:rPr>
        <w:t xml:space="preserve">Conformément aux dispositions du Code du travail, un exemplaire du présent accord sera déposé auprès de la DREETS via la plateforme de télé-procédure du Ministère du travail. </w:t>
      </w:r>
    </w:p>
    <w:p>
      <w:pPr>
        <w:pStyle w:val="Normal"/>
        <w:jc w:val="both"/>
        <w:rPr>
          <w:rFonts w:ascii="Cambria" w:hAnsi="Cambria" w:cs="Segoe UI"/>
          <w:b/>
          <w:b/>
          <w:caps/>
          <w:sz w:val="22"/>
          <w:szCs w:val="22"/>
          <w:u w:val="single"/>
          <w:lang w:val="fr-FR" w:eastAsia="fr-FR"/>
        </w:rPr>
      </w:pPr>
      <w:r>
        <w:rPr>
          <w:rFonts w:cs="Segoe UI" w:ascii="Cambria" w:hAnsi="Cambria"/>
          <w:b/>
          <w:caps/>
          <w:sz w:val="22"/>
          <w:szCs w:val="22"/>
          <w:u w:val="single"/>
          <w:lang w:val="fr-FR" w:eastAsia="fr-FR"/>
        </w:rPr>
      </w:r>
    </w:p>
    <w:p>
      <w:pPr>
        <w:pStyle w:val="Normal"/>
        <w:jc w:val="both"/>
        <w:rPr>
          <w:rFonts w:ascii="Cambria" w:hAnsi="Cambria" w:cs="Segoe UI"/>
          <w:sz w:val="22"/>
          <w:szCs w:val="22"/>
          <w:lang w:val="fr-FR" w:eastAsia="fr-FR"/>
        </w:rPr>
      </w:pPr>
      <w:r>
        <w:rPr>
          <w:rFonts w:cs="Segoe UI" w:ascii="Cambria" w:hAnsi="Cambria"/>
          <w:sz w:val="22"/>
          <w:szCs w:val="22"/>
          <w:lang w:val="fr-FR" w:eastAsia="fr-FR"/>
        </w:rPr>
        <w:t>En application des dispositions du Code du travail, une version rendue anonyme du présent accord (ne comportant pas les noms et prénoms des négociateurs et des signataires) sera jointe à cet envoi pour publication de cet accord dans la base de données nationale.</w:t>
      </w:r>
    </w:p>
    <w:p>
      <w:pPr>
        <w:pStyle w:val="Normal"/>
        <w:jc w:val="both"/>
        <w:rPr>
          <w:rFonts w:ascii="Cambria" w:hAnsi="Cambria" w:cs="Segoe UI"/>
          <w:sz w:val="22"/>
          <w:szCs w:val="22"/>
          <w:lang w:val="fr-FR" w:eastAsia="fr-FR"/>
        </w:rPr>
      </w:pPr>
      <w:r>
        <w:rPr>
          <w:rFonts w:cs="Segoe UI" w:ascii="Cambria" w:hAnsi="Cambria"/>
          <w:sz w:val="22"/>
          <w:szCs w:val="22"/>
          <w:lang w:val="fr-FR" w:eastAsia="fr-FR"/>
        </w:rPr>
      </w:r>
    </w:p>
    <w:p>
      <w:pPr>
        <w:pStyle w:val="Normal"/>
        <w:jc w:val="both"/>
        <w:rPr>
          <w:rFonts w:ascii="Cambria" w:hAnsi="Cambria" w:cs="Segoe UI"/>
          <w:sz w:val="22"/>
          <w:szCs w:val="22"/>
          <w:lang w:val="fr-FR" w:eastAsia="fr-FR"/>
        </w:rPr>
      </w:pPr>
      <w:r>
        <w:rPr>
          <w:rFonts w:cs="Segoe UI" w:ascii="Cambria" w:hAnsi="Cambria"/>
          <w:sz w:val="22"/>
          <w:szCs w:val="22"/>
          <w:lang w:val="fr-FR" w:eastAsia="fr-FR"/>
        </w:rPr>
        <w:t>Un exemplaire sera également remis au secrétariat greffe du conseil de prud’hommes du lieu de sa conclusion.</w:t>
      </w:r>
    </w:p>
    <w:p>
      <w:pPr>
        <w:pStyle w:val="Normal"/>
        <w:jc w:val="both"/>
        <w:rPr>
          <w:rFonts w:ascii="Cambria" w:hAnsi="Cambria" w:cs="Segoe UI"/>
          <w:sz w:val="22"/>
          <w:szCs w:val="22"/>
          <w:lang w:val="fr-FR" w:eastAsia="fr-FR"/>
        </w:rPr>
      </w:pPr>
      <w:r>
        <w:rPr>
          <w:rFonts w:cs="Segoe UI" w:ascii="Cambria" w:hAnsi="Cambria"/>
          <w:sz w:val="22"/>
          <w:szCs w:val="22"/>
          <w:lang w:val="fr-FR" w:eastAsia="fr-FR"/>
        </w:rPr>
      </w:r>
    </w:p>
    <w:p>
      <w:pPr>
        <w:pStyle w:val="Normal"/>
        <w:jc w:val="both"/>
        <w:rPr>
          <w:rFonts w:ascii="Cambria" w:hAnsi="Cambria" w:cs="Segoe UI"/>
          <w:sz w:val="22"/>
          <w:szCs w:val="22"/>
          <w:lang w:val="fr-FR" w:eastAsia="fr-FR"/>
        </w:rPr>
      </w:pPr>
      <w:r>
        <w:rPr>
          <w:rFonts w:cs="Segoe UI" w:ascii="Cambria" w:hAnsi="Cambria"/>
          <w:sz w:val="22"/>
          <w:szCs w:val="22"/>
          <w:lang w:val="fr-FR" w:eastAsia="fr-FR"/>
        </w:rPr>
        <w:t>Le présent accord sera notifié à l’ensemble des organisations syndicales représentatives dans la Société et non signataires de celui-ci.</w:t>
      </w:r>
    </w:p>
    <w:p>
      <w:pPr>
        <w:pStyle w:val="Normal"/>
        <w:jc w:val="both"/>
        <w:rPr>
          <w:rFonts w:ascii="Cambria" w:hAnsi="Cambria" w:cs="Segoe UI"/>
          <w:sz w:val="22"/>
          <w:szCs w:val="22"/>
          <w:lang w:val="fr-FR" w:eastAsia="fr-FR"/>
        </w:rPr>
      </w:pPr>
      <w:r>
        <w:rPr>
          <w:rFonts w:cs="Segoe UI" w:ascii="Cambria" w:hAnsi="Cambria"/>
          <w:sz w:val="22"/>
          <w:szCs w:val="22"/>
          <w:lang w:val="fr-FR" w:eastAsia="fr-FR"/>
        </w:rPr>
      </w:r>
    </w:p>
    <w:p>
      <w:pPr>
        <w:pStyle w:val="Normal"/>
        <w:jc w:val="both"/>
        <w:rPr>
          <w:rFonts w:ascii="Cambria" w:hAnsi="Cambria" w:cs="Segoe UI"/>
          <w:i/>
          <w:i/>
          <w:sz w:val="22"/>
          <w:szCs w:val="22"/>
          <w:lang w:val="fr-FR" w:eastAsia="fr-FR"/>
        </w:rPr>
      </w:pPr>
      <w:r>
        <w:rPr>
          <w:rFonts w:cs="Segoe UI" w:ascii="Cambria" w:hAnsi="Cambria"/>
          <w:sz w:val="22"/>
          <w:szCs w:val="22"/>
          <w:lang w:val="fr-FR" w:eastAsia="fr-FR"/>
        </w:rPr>
        <w:t>Enfin, conformément aux dispositions Code du travail, il sera transmis aux représentants du personnel et mention de cet accord sera faite sur les panneaux réservés à la direction pour sa communication avec le personnel.</w:t>
      </w:r>
    </w:p>
    <w:p>
      <w:pPr>
        <w:pStyle w:val="Normal"/>
        <w:jc w:val="both"/>
        <w:rPr>
          <w:rFonts w:ascii="Cambria" w:hAnsi="Cambria" w:cs="Segoe UI"/>
          <w:i/>
          <w:i/>
          <w:sz w:val="22"/>
          <w:szCs w:val="20"/>
          <w:lang w:val="fr-FR" w:eastAsia="fr-FR"/>
        </w:rPr>
      </w:pPr>
      <w:r>
        <w:rPr>
          <w:rFonts w:cs="Segoe UI" w:ascii="Cambria" w:hAnsi="Cambria"/>
          <w:i/>
          <w:sz w:val="22"/>
          <w:szCs w:val="20"/>
          <w:lang w:val="fr-FR" w:eastAsia="fr-FR"/>
        </w:rPr>
      </w:r>
    </w:p>
    <w:p>
      <w:pPr>
        <w:pStyle w:val="Normal"/>
        <w:jc w:val="both"/>
        <w:rPr/>
      </w:pPr>
      <w:r>
        <w:rPr>
          <w:rFonts w:cs="Segoe UI" w:ascii="Cambria" w:hAnsi="Cambria"/>
          <w:sz w:val="22"/>
          <w:szCs w:val="20"/>
          <w:lang w:val="fr-FR" w:eastAsia="fr-FR"/>
        </w:rPr>
        <w:t xml:space="preserve">Fait en 3 exemplaires originaux, dont un pour chacune des parties et un pour les formalités de publicité.  </w:t>
      </w:r>
    </w:p>
    <w:p>
      <w:pPr>
        <w:pStyle w:val="Normal"/>
        <w:jc w:val="both"/>
        <w:rPr>
          <w:rFonts w:ascii="Cambria" w:hAnsi="Cambria" w:cs="Segoe UI"/>
          <w:sz w:val="22"/>
          <w:szCs w:val="20"/>
          <w:lang w:val="fr-FR" w:eastAsia="fr-FR"/>
        </w:rPr>
      </w:pPr>
      <w:r>
        <w:rPr>
          <w:rFonts w:cs="Segoe UI" w:ascii="Cambria" w:hAnsi="Cambria"/>
          <w:sz w:val="22"/>
          <w:szCs w:val="20"/>
          <w:lang w:val="fr-FR" w:eastAsia="fr-FR"/>
        </w:rPr>
      </w:r>
    </w:p>
    <w:p>
      <w:pPr>
        <w:pStyle w:val="Normal"/>
        <w:jc w:val="both"/>
        <w:rPr>
          <w:rFonts w:ascii="Cambria" w:hAnsi="Cambria" w:cs="Cambria"/>
          <w:sz w:val="22"/>
          <w:szCs w:val="20"/>
          <w:lang w:val="fr-FR" w:eastAsia="fr-FR"/>
        </w:rPr>
      </w:pPr>
      <w:r>
        <w:rPr>
          <w:rFonts w:cs="Cambria" w:ascii="Cambria" w:hAnsi="Cambria"/>
          <w:sz w:val="22"/>
          <w:szCs w:val="20"/>
          <w:lang w:val="fr-FR" w:eastAsia="fr-FR"/>
        </w:rPr>
        <w:t>A Brive, le 03/03/2023</w:t>
      </w:r>
    </w:p>
    <w:p>
      <w:pPr>
        <w:pStyle w:val="Normal"/>
        <w:tabs>
          <w:tab w:val="left" w:pos="2700" w:leader="none"/>
        </w:tabs>
        <w:ind w:right="-2" w:hanging="0"/>
        <w:rPr>
          <w:rFonts w:ascii="Cambria" w:hAnsi="Cambria" w:cs="Cambria"/>
          <w:sz w:val="22"/>
          <w:szCs w:val="20"/>
          <w:lang w:val="fr-FR" w:eastAsia="fr-FR"/>
        </w:rPr>
      </w:pPr>
      <w:r>
        <w:rPr>
          <w:rFonts w:cs="Cambria" w:ascii="Cambria" w:hAnsi="Cambria"/>
          <w:sz w:val="22"/>
          <w:szCs w:val="20"/>
          <w:lang w:val="fr-FR" w:eastAsia="fr-FR"/>
        </w:rPr>
      </w:r>
    </w:p>
    <w:p>
      <w:pPr>
        <w:pStyle w:val="Normal"/>
        <w:tabs>
          <w:tab w:val="left" w:pos="2700" w:leader="none"/>
        </w:tabs>
        <w:ind w:right="-2" w:hanging="0"/>
        <w:rPr/>
      </w:pPr>
      <w:r>
        <w:rPr>
          <w:rFonts w:cs="Cambria" w:ascii="Cambria" w:hAnsi="Cambria"/>
          <w:sz w:val="22"/>
          <w:lang w:val="fr-FR" w:eastAsia="fr-FR"/>
        </w:rPr>
        <w:t>Pour la C.F.D.T</w:t>
        <w:tab/>
        <w:tab/>
        <w:tab/>
        <w:tab/>
        <w:tab/>
        <w:tab/>
        <w:t>Pour la Direction</w:t>
      </w:r>
    </w:p>
    <w:p>
      <w:pPr>
        <w:pStyle w:val="Normal"/>
        <w:tabs>
          <w:tab w:val="left" w:pos="2700" w:leader="none"/>
        </w:tabs>
        <w:ind w:right="-2" w:hanging="0"/>
        <w:rPr>
          <w:rFonts w:ascii="Cambria" w:hAnsi="Cambria" w:cs="Cambria"/>
          <w:b/>
          <w:b/>
          <w:sz w:val="22"/>
          <w:lang w:val="fr-FR" w:eastAsia="fr-FR"/>
        </w:rPr>
      </w:pPr>
      <w:r>
        <w:rPr>
          <w:rFonts w:cs="Cambria" w:ascii="Cambria" w:hAnsi="Cambria"/>
          <w:b/>
          <w:sz w:val="22"/>
          <w:lang w:val="fr-FR" w:eastAsia="fr-FR"/>
        </w:rPr>
        <w:t>XXXXX</w:t>
        <w:tab/>
        <w:tab/>
        <w:tab/>
        <w:tab/>
        <w:tab/>
        <w:tab/>
        <w:t>XXXXX</w:t>
      </w:r>
    </w:p>
    <w:p>
      <w:pPr>
        <w:pStyle w:val="Normal"/>
        <w:tabs>
          <w:tab w:val="left" w:pos="2700" w:leader="none"/>
        </w:tabs>
        <w:ind w:right="-2" w:hanging="0"/>
        <w:rPr>
          <w:rFonts w:ascii="Cambria" w:hAnsi="Cambria" w:cs="Cambria"/>
          <w:b/>
          <w:b/>
          <w:sz w:val="22"/>
          <w:lang w:val="fr-FR" w:eastAsia="fr-FR"/>
        </w:rPr>
      </w:pPr>
      <w:r>
        <w:rPr>
          <w:rFonts w:cs="Cambria" w:ascii="Cambria" w:hAnsi="Cambria"/>
          <w:b/>
          <w:sz w:val="22"/>
          <w:lang w:val="fr-FR" w:eastAsia="fr-FR"/>
        </w:rPr>
      </w:r>
    </w:p>
    <w:p>
      <w:pPr>
        <w:pStyle w:val="Normal"/>
        <w:tabs>
          <w:tab w:val="left" w:pos="2700" w:leader="none"/>
        </w:tabs>
        <w:ind w:right="-2" w:hanging="0"/>
        <w:rPr>
          <w:rFonts w:ascii="Cambria" w:hAnsi="Cambria" w:cs="Cambria"/>
          <w:sz w:val="22"/>
          <w:lang w:val="fr-FR" w:eastAsia="fr-FR"/>
        </w:rPr>
      </w:pPr>
      <w:r>
        <w:rPr>
          <w:rFonts w:cs="Cambria" w:ascii="Cambria" w:hAnsi="Cambria"/>
          <w:sz w:val="22"/>
          <w:lang w:val="fr-FR" w:eastAsia="fr-FR"/>
        </w:rPr>
      </w:r>
    </w:p>
    <w:p>
      <w:pPr>
        <w:pStyle w:val="Normal"/>
        <w:tabs>
          <w:tab w:val="left" w:pos="2700" w:leader="none"/>
        </w:tabs>
        <w:ind w:right="-2" w:hanging="0"/>
        <w:rPr>
          <w:rFonts w:ascii="Cambria" w:hAnsi="Cambria" w:cs="Cambria"/>
          <w:sz w:val="22"/>
          <w:lang w:val="fr-FR" w:eastAsia="fr-FR"/>
        </w:rPr>
      </w:pPr>
      <w:r>
        <w:rPr>
          <w:rFonts w:cs="Cambria" w:ascii="Cambria" w:hAnsi="Cambria"/>
          <w:sz w:val="22"/>
          <w:lang w:val="fr-FR" w:eastAsia="fr-FR"/>
        </w:rPr>
      </w:r>
    </w:p>
    <w:p>
      <w:pPr>
        <w:pStyle w:val="Normal"/>
        <w:tabs>
          <w:tab w:val="left" w:pos="2700" w:leader="none"/>
        </w:tabs>
        <w:ind w:right="-2" w:hanging="0"/>
        <w:rPr>
          <w:rFonts w:ascii="Cambria" w:hAnsi="Cambria" w:cs="Cambria"/>
          <w:sz w:val="22"/>
          <w:lang w:val="fr-FR" w:eastAsia="fr-FR"/>
        </w:rPr>
      </w:pPr>
      <w:r>
        <w:rPr>
          <w:rFonts w:cs="Cambria" w:ascii="Cambria" w:hAnsi="Cambria"/>
          <w:sz w:val="22"/>
          <w:lang w:val="fr-FR" w:eastAsia="fr-FR"/>
        </w:rPr>
        <w:t>Pour la C.G.T.</w:t>
        <w:tab/>
        <w:tab/>
        <w:tab/>
        <w:tab/>
        <w:tab/>
        <w:tab/>
      </w:r>
    </w:p>
    <w:p>
      <w:pPr>
        <w:pStyle w:val="Normal"/>
        <w:tabs>
          <w:tab w:val="left" w:pos="2700" w:leader="none"/>
        </w:tabs>
        <w:ind w:right="-2" w:hanging="0"/>
        <w:rPr>
          <w:lang w:val="fr-FR"/>
        </w:rPr>
      </w:pPr>
      <w:r>
        <w:rPr>
          <w:rFonts w:cs="Cambria" w:ascii="Cambria" w:hAnsi="Cambria"/>
          <w:b/>
          <w:sz w:val="22"/>
          <w:lang w:val="fr-FR" w:eastAsia="fr-FR"/>
        </w:rPr>
        <w:t xml:space="preserve">XXXXX </w:t>
        <w:tab/>
        <w:tab/>
      </w:r>
    </w:p>
    <w:sectPr>
      <w:type w:val="nextPage"/>
      <w:pgSz w:w="12240" w:h="15840"/>
      <w:pgMar w:left="851" w:right="851" w:header="0" w:top="539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786"/>
        </w:tabs>
        <w:ind w:left="786" w:hanging="360"/>
      </w:pPr>
      <w:rPr>
        <w:sz w:val="24"/>
        <w:szCs w:val="24"/>
      </w:rPr>
    </w:lvl>
    <w:lvl w:ilvl="2">
      <w:start w:val="1"/>
      <w:numFmt w:val="upperLetter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upperLetter"/>
      <w:lvlText w:val="%1.%2.%3.%4"/>
      <w:lvlJc w:val="left"/>
      <w:pPr>
        <w:tabs>
          <w:tab w:val="num" w:pos="72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Times New Roman" w:hAnsi="Times New Roman" w:eastAsia="Times New Roman" w:cs="Times New Roman"/>
    </w:rPr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Times New Roman" w:hAnsi="Times New Roman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Times New Roman" w:hAnsi="Times New Roman" w:eastAsia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Times New Roman" w:hAnsi="Times New Roman" w:eastAsia="Times New Roman" w:cs="Times New Roman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8z1">
    <w:name w:val="WW8Num8z1"/>
    <w:qFormat/>
    <w:rPr>
      <w:u w:val="single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/>
  </w:style>
  <w:style w:type="character" w:styleId="WW8Num10z1">
    <w:name w:val="WW8Num10z1"/>
    <w:qFormat/>
    <w:rPr>
      <w:sz w:val="24"/>
      <w:szCs w:val="24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>
      <w:rFonts w:ascii="Symbol" w:hAnsi="Symbol" w:cs="Symbol"/>
    </w:rPr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Times New Roman" w:hAnsi="Times New Roman" w:eastAsia="Times New Roman" w:cs="Times New Roman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character" w:styleId="TextedebullesCar">
    <w:name w:val="Texte de bulles Car"/>
    <w:qFormat/>
    <w:rPr>
      <w:rFonts w:ascii="Segoe UI" w:hAnsi="Segoe UI" w:cs="Segoe UI"/>
      <w:sz w:val="18"/>
      <w:szCs w:val="18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extedebulles">
    <w:name w:val="Texte de bulles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LibreOffice/5.3.6.1$Linux_X86_64 LibreOffice_project/30$Build-1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2023-03-21T16:37:00Z</dcterms:created>
  <dc:creator/>
  <dc:description/>
  <dc:language>en-GB</dc:language>
  <cp:lastModifiedBy/>
  <cp:lastPrinted>2022-03-24T19:08:00Z</cp:lastPrinted>
  <dcterms:modified xsi:type="dcterms:W3CDTF">2023-03-21T16:37:00Z</dcterms:modified>
  <cp:revision>2</cp:revision>
  <dc:subject/>
  <dc:title>ACCORD D’ENTREPRISE</dc:title>
</cp:coreProperties>
</file>