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5048B78" w14:textId="77777777" w:rsidP="00515A45" w:rsidR="00EF405F" w:rsidRDefault="00EF405F">
      <w:pPr>
        <w:spacing w:line="288" w:lineRule="auto"/>
        <w:jc w:val="center"/>
        <w:rPr>
          <w:rFonts w:ascii="Renault Group AH" w:cs="Renault Group AH" w:eastAsia="Calibri" w:hAnsi="Renault Group AH"/>
          <w:b/>
          <w:sz w:val="32"/>
          <w:szCs w:val="32"/>
          <w:lang w:val="fr-FR"/>
        </w:rPr>
      </w:pPr>
    </w:p>
    <w:p w14:paraId="7C7A7179" w14:textId="77777777" w:rsidP="00515A45" w:rsidR="00EF405F" w:rsidRDefault="00EF405F">
      <w:pPr>
        <w:spacing w:line="288" w:lineRule="auto"/>
        <w:jc w:val="center"/>
        <w:rPr>
          <w:rFonts w:ascii="Renault Group AH" w:cs="Renault Group AH" w:eastAsia="Calibri" w:hAnsi="Renault Group AH"/>
          <w:b/>
          <w:sz w:val="32"/>
          <w:szCs w:val="32"/>
          <w:lang w:val="fr-FR"/>
        </w:rPr>
      </w:pPr>
    </w:p>
    <w:p w14:paraId="273986DC" w14:textId="4A676AD6" w:rsidP="00515A45" w:rsidR="009D27F5" w:rsidRDefault="001701A9" w:rsidRPr="00130D7F">
      <w:pPr>
        <w:spacing w:line="288" w:lineRule="auto"/>
        <w:jc w:val="center"/>
        <w:rPr>
          <w:rFonts w:ascii="Renault Group AH" w:cs="Renault Group AH" w:eastAsia="Calibri" w:hAnsi="Renault Group AH"/>
          <w:b/>
          <w:sz w:val="32"/>
          <w:szCs w:val="32"/>
          <w:lang w:val="fr-FR"/>
        </w:rPr>
      </w:pPr>
      <w:r w:rsidRPr="00130D7F">
        <w:rPr>
          <w:rFonts w:ascii="Renault Group AH" w:cs="Renault Group AH" w:eastAsia="Calibri" w:hAnsi="Renault Group AH"/>
          <w:b/>
          <w:sz w:val="32"/>
          <w:szCs w:val="32"/>
          <w:lang w:val="fr-FR"/>
        </w:rPr>
        <w:t>Accord</w:t>
      </w:r>
      <w:r w:rsidR="00415D25">
        <w:rPr>
          <w:rFonts w:ascii="Renault Group AH" w:cs="Renault Group AH" w:eastAsia="Calibri" w:hAnsi="Renault Group AH"/>
          <w:b/>
          <w:sz w:val="32"/>
          <w:szCs w:val="32"/>
          <w:lang w:val="fr-FR"/>
        </w:rPr>
        <w:t xml:space="preserve"> d’entreprise</w:t>
      </w:r>
      <w:r w:rsidRPr="00130D7F">
        <w:rPr>
          <w:rFonts w:ascii="Renault Group AH" w:cs="Renault Group AH" w:eastAsia="Calibri" w:hAnsi="Renault Group AH"/>
          <w:b/>
          <w:sz w:val="32"/>
          <w:szCs w:val="32"/>
          <w:lang w:val="fr-FR"/>
        </w:rPr>
        <w:t xml:space="preserve"> </w:t>
      </w:r>
      <w:r w:rsidR="00273A46">
        <w:rPr>
          <w:rFonts w:ascii="Renault Group AH" w:cs="Renault Group AH" w:eastAsia="Calibri" w:hAnsi="Renault Group AH"/>
          <w:b/>
          <w:sz w:val="32"/>
          <w:szCs w:val="32"/>
          <w:lang w:val="fr-FR"/>
        </w:rPr>
        <w:t>sur la rému</w:t>
      </w:r>
      <w:r w:rsidR="003D751C">
        <w:rPr>
          <w:rFonts w:ascii="Renault Group AH" w:cs="Renault Group AH" w:eastAsia="Calibri" w:hAnsi="Renault Group AH"/>
          <w:b/>
          <w:sz w:val="32"/>
          <w:szCs w:val="32"/>
          <w:lang w:val="fr-FR"/>
        </w:rPr>
        <w:t>nération au titre des NAO</w:t>
      </w:r>
    </w:p>
    <w:p w14:paraId="22CBA3CF" w14:textId="3C4A2A13" w:rsidP="00515A45" w:rsidR="003B5734" w:rsidRDefault="001D7674" w:rsidRPr="00130D7F">
      <w:pPr>
        <w:spacing w:line="288" w:lineRule="auto"/>
        <w:jc w:val="center"/>
        <w:rPr>
          <w:rFonts w:ascii="Renault Group AH" w:cs="Renault Group AH" w:eastAsia="Calibri" w:hAnsi="Renault Group AH"/>
          <w:b/>
          <w:sz w:val="32"/>
          <w:szCs w:val="32"/>
          <w:lang w:val="fr-FR"/>
        </w:rPr>
      </w:pPr>
      <w:r>
        <w:rPr>
          <w:rFonts w:ascii="Renault Group AH" w:cs="Renault Group AH" w:eastAsia="Calibri" w:hAnsi="Renault Group AH"/>
          <w:b/>
          <w:sz w:val="32"/>
          <w:szCs w:val="32"/>
          <w:lang w:val="fr-FR"/>
        </w:rPr>
        <w:t>QSTOMIZE</w:t>
      </w:r>
    </w:p>
    <w:p w14:paraId="64F77E43" w14:textId="77777777" w:rsidP="00515A45" w:rsidR="009D27F5" w:rsidRDefault="009D27F5" w:rsidRPr="00F973EF">
      <w:pPr>
        <w:spacing w:line="288" w:lineRule="auto"/>
        <w:jc w:val="center"/>
        <w:rPr>
          <w:rFonts w:ascii="Renault Group AH Book" w:cs="Renault Group AH Book" w:hAnsi="Renault Group AH Book"/>
          <w:b/>
          <w:lang w:val="fr-FR"/>
        </w:rPr>
      </w:pPr>
    </w:p>
    <w:p w14:paraId="57C4B099" w14:textId="462F2CD7" w:rsidP="00515A45" w:rsidR="00463456" w:rsidRDefault="00E966B4" w:rsidRPr="00130D7F">
      <w:pPr>
        <w:spacing w:line="288" w:lineRule="auto"/>
        <w:jc w:val="center"/>
        <w:rPr>
          <w:rFonts w:ascii="Renault Group AH" w:cs="Renault Group AH" w:eastAsia="Calibri" w:hAnsi="Renault Group AH"/>
          <w:b/>
          <w:sz w:val="32"/>
          <w:szCs w:val="32"/>
          <w:lang w:val="fr-FR"/>
        </w:rPr>
      </w:pPr>
      <w:r w:rsidRPr="00130D7F">
        <w:rPr>
          <w:rFonts w:ascii="Renault Group AH" w:cs="Renault Group AH" w:eastAsia="Calibri" w:hAnsi="Renault Group AH"/>
          <w:b/>
          <w:sz w:val="32"/>
          <w:szCs w:val="32"/>
          <w:lang w:val="fr-FR"/>
        </w:rPr>
        <w:t>Du</w:t>
      </w:r>
      <w:r w:rsidR="00463456" w:rsidRPr="00130D7F">
        <w:rPr>
          <w:rFonts w:ascii="Renault Group AH" w:cs="Renault Group AH" w:eastAsia="Calibri" w:hAnsi="Renault Group AH"/>
          <w:b/>
          <w:sz w:val="32"/>
          <w:szCs w:val="32"/>
          <w:lang w:val="fr-FR"/>
        </w:rPr>
        <w:t xml:space="preserve"> </w:t>
      </w:r>
      <w:r w:rsidR="003D751C">
        <w:rPr>
          <w:rFonts w:ascii="Renault Group AH" w:cs="Renault Group AH" w:eastAsia="Calibri" w:hAnsi="Renault Group AH"/>
          <w:b/>
          <w:sz w:val="32"/>
          <w:szCs w:val="32"/>
          <w:lang w:val="fr-FR"/>
        </w:rPr>
        <w:t>2</w:t>
      </w:r>
      <w:r w:rsidR="001D7674">
        <w:rPr>
          <w:rFonts w:ascii="Renault Group AH" w:cs="Renault Group AH" w:eastAsia="Calibri" w:hAnsi="Renault Group AH"/>
          <w:b/>
          <w:sz w:val="32"/>
          <w:szCs w:val="32"/>
          <w:lang w:val="fr-FR"/>
        </w:rPr>
        <w:t>7</w:t>
      </w:r>
      <w:r w:rsidR="002A4195" w:rsidRPr="00130D7F">
        <w:rPr>
          <w:rFonts w:ascii="Renault Group AH" w:cs="Renault Group AH" w:eastAsia="Calibri" w:hAnsi="Renault Group AH"/>
          <w:b/>
          <w:sz w:val="32"/>
          <w:szCs w:val="32"/>
          <w:lang w:val="fr-FR"/>
        </w:rPr>
        <w:t xml:space="preserve"> </w:t>
      </w:r>
      <w:r w:rsidR="00F028AF">
        <w:rPr>
          <w:rFonts w:ascii="Renault Group AH" w:cs="Renault Group AH" w:eastAsia="Calibri" w:hAnsi="Renault Group AH"/>
          <w:b/>
          <w:sz w:val="32"/>
          <w:szCs w:val="32"/>
          <w:lang w:val="fr-FR"/>
        </w:rPr>
        <w:t>février</w:t>
      </w:r>
      <w:r w:rsidR="002A4195" w:rsidRPr="00130D7F">
        <w:rPr>
          <w:rFonts w:ascii="Renault Group AH" w:cs="Renault Group AH" w:eastAsia="Calibri" w:hAnsi="Renault Group AH"/>
          <w:b/>
          <w:sz w:val="32"/>
          <w:szCs w:val="32"/>
          <w:lang w:val="fr-FR"/>
        </w:rPr>
        <w:t xml:space="preserve"> 202</w:t>
      </w:r>
      <w:r w:rsidR="001D7674">
        <w:rPr>
          <w:rFonts w:ascii="Renault Group AH" w:cs="Renault Group AH" w:eastAsia="Calibri" w:hAnsi="Renault Group AH"/>
          <w:b/>
          <w:sz w:val="32"/>
          <w:szCs w:val="32"/>
          <w:lang w:val="fr-FR"/>
        </w:rPr>
        <w:t>3</w:t>
      </w:r>
    </w:p>
    <w:p w14:paraId="2FB7BE9E" w14:textId="77777777" w:rsidP="00515A45" w:rsidR="00463456" w:rsidRDefault="00463456" w:rsidRPr="00F973EF">
      <w:pPr>
        <w:spacing w:line="288"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ENTRE</w:t>
      </w:r>
    </w:p>
    <w:p w14:paraId="37186F7E" w14:textId="45F80AAA" w:rsidP="00515A45" w:rsidR="00463456" w:rsidRDefault="001D7674" w:rsidRPr="00130D7F">
      <w:pPr>
        <w:spacing w:line="288" w:lineRule="auto"/>
        <w:jc w:val="center"/>
        <w:rPr>
          <w:rFonts w:ascii="Renault Group AH" w:cs="Renault Group AH" w:eastAsia="Calibri" w:hAnsi="Renault Group AH"/>
          <w:b/>
          <w:sz w:val="32"/>
          <w:szCs w:val="32"/>
          <w:lang w:val="fr-FR"/>
        </w:rPr>
      </w:pPr>
      <w:bookmarkStart w:id="0" w:name="_Hlk31132610"/>
      <w:r>
        <w:rPr>
          <w:rFonts w:ascii="Renault Group AH" w:cs="Renault Group AH" w:eastAsia="Calibri" w:hAnsi="Renault Group AH"/>
          <w:b/>
          <w:sz w:val="24"/>
          <w:szCs w:val="32"/>
          <w:lang w:val="fr-FR"/>
        </w:rPr>
        <w:t>QSTOMIZE</w:t>
      </w:r>
    </w:p>
    <w:bookmarkEnd w:id="0"/>
    <w:p w14:paraId="46B2442D" w14:textId="76D72D72" w:rsidP="00515A45" w:rsidR="00463456" w:rsidRDefault="00463456" w:rsidRPr="00F973EF">
      <w:pPr>
        <w:spacing w:line="288"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Représentée par M</w:t>
      </w:r>
      <w:r w:rsidR="001C2B79" w:rsidRPr="00F973EF">
        <w:rPr>
          <w:rFonts w:ascii="Renault Group AH Book" w:cs="Renault Group AH Book" w:hAnsi="Renault Group AH Book"/>
          <w:lang w:val="fr-FR"/>
        </w:rPr>
        <w:t xml:space="preserve">. </w:t>
      </w:r>
      <w:r w:rsidR="007136C0">
        <w:rPr>
          <w:rFonts w:ascii="Renault Group AH Book" w:cs="Renault Group AH Book" w:hAnsi="Renault Group AH Book"/>
          <w:lang w:val="fr-FR"/>
        </w:rPr>
        <w:t>XXX  XXX</w:t>
      </w:r>
    </w:p>
    <w:p w14:paraId="3FEE454B" w14:textId="01B5A752" w:rsidP="00515A45" w:rsidR="00463456" w:rsidRDefault="00463456" w:rsidRPr="00F973EF">
      <w:pPr>
        <w:spacing w:line="288"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 xml:space="preserve">Directeur </w:t>
      </w:r>
      <w:r w:rsidR="00EE51A0" w:rsidRPr="00F973EF">
        <w:rPr>
          <w:rFonts w:ascii="Renault Group AH Book" w:cs="Renault Group AH Book" w:hAnsi="Renault Group AH Book"/>
          <w:lang w:val="fr-FR"/>
        </w:rPr>
        <w:t>Général</w:t>
      </w:r>
      <w:r w:rsidR="00983CFD" w:rsidRPr="00F973EF">
        <w:rPr>
          <w:rFonts w:ascii="Renault Group AH Book" w:cs="Renault Group AH Book" w:hAnsi="Renault Group AH Book"/>
          <w:lang w:val="fr-FR"/>
        </w:rPr>
        <w:t>,</w:t>
      </w:r>
    </w:p>
    <w:p w14:paraId="6EBA6BEF" w14:textId="01D556F2" w:rsidP="00983CFD" w:rsidR="00463456" w:rsidRDefault="00463456" w:rsidRPr="00E93250">
      <w:pPr>
        <w:tabs>
          <w:tab w:pos="7230" w:val="left"/>
        </w:tabs>
        <w:spacing w:line="288" w:lineRule="auto"/>
        <w:rPr>
          <w:rFonts w:ascii="Renault Group AH Book" w:cs="Renault Group AH Book" w:hAnsi="Renault Group AH Book"/>
          <w:sz w:val="10"/>
          <w:szCs w:val="10"/>
          <w:lang w:val="fr-FR"/>
        </w:rPr>
      </w:pPr>
    </w:p>
    <w:p w14:paraId="00CBB20E" w14:textId="77777777" w:rsidP="00515A45" w:rsidR="00463456" w:rsidRDefault="00463456" w:rsidRPr="00130D7F">
      <w:pPr>
        <w:tabs>
          <w:tab w:pos="6804" w:val="left"/>
        </w:tabs>
        <w:spacing w:line="288" w:lineRule="auto"/>
        <w:jc w:val="center"/>
        <w:rPr>
          <w:rFonts w:ascii="Renault Group AH" w:cs="Renault Group AH" w:hAnsi="Renault Group AH"/>
          <w:b/>
          <w:lang w:val="fr-FR"/>
        </w:rPr>
      </w:pPr>
      <w:r w:rsidRPr="00130D7F">
        <w:rPr>
          <w:rFonts w:ascii="Renault Group AH" w:cs="Renault Group AH" w:hAnsi="Renault Group AH"/>
          <w:b/>
          <w:lang w:val="fr-FR"/>
        </w:rPr>
        <w:t>ET</w:t>
      </w:r>
    </w:p>
    <w:p w14:paraId="217A6AE0" w14:textId="41D46B92" w:rsidP="00515A45" w:rsidR="00463456" w:rsidRDefault="00F028AF" w:rsidRPr="00F973EF">
      <w:pPr>
        <w:tabs>
          <w:tab w:pos="6804" w:val="left"/>
        </w:tabs>
        <w:spacing w:line="288" w:lineRule="auto"/>
        <w:jc w:val="center"/>
        <w:rPr>
          <w:rFonts w:ascii="Renault Group AH Book" w:cs="Renault Group AH Book" w:hAnsi="Renault Group AH Book"/>
          <w:lang w:val="fr-FR"/>
        </w:rPr>
      </w:pPr>
      <w:r>
        <w:rPr>
          <w:rFonts w:ascii="Renault Group AH Book" w:cs="Renault Group AH Book" w:hAnsi="Renault Group AH Book"/>
          <w:lang w:val="fr-FR"/>
        </w:rPr>
        <w:t>Le</w:t>
      </w:r>
      <w:r w:rsidR="001D7674">
        <w:rPr>
          <w:rFonts w:ascii="Renault Group AH Book" w:cs="Renault Group AH Book" w:hAnsi="Renault Group AH Book"/>
          <w:lang w:val="fr-FR"/>
        </w:rPr>
        <w:t>s</w:t>
      </w:r>
      <w:r>
        <w:rPr>
          <w:rFonts w:ascii="Renault Group AH Book" w:cs="Renault Group AH Book" w:hAnsi="Renault Group AH Book"/>
          <w:lang w:val="fr-FR"/>
        </w:rPr>
        <w:t xml:space="preserve"> délégué</w:t>
      </w:r>
      <w:r w:rsidR="001D7674">
        <w:rPr>
          <w:rFonts w:ascii="Renault Group AH Book" w:cs="Renault Group AH Book" w:hAnsi="Renault Group AH Book"/>
          <w:lang w:val="fr-FR"/>
        </w:rPr>
        <w:t>s</w:t>
      </w:r>
      <w:r>
        <w:rPr>
          <w:rFonts w:ascii="Renault Group AH Book" w:cs="Renault Group AH Book" w:hAnsi="Renault Group AH Book"/>
          <w:lang w:val="fr-FR"/>
        </w:rPr>
        <w:t xml:space="preserve"> syndica</w:t>
      </w:r>
      <w:r w:rsidR="001D7674">
        <w:rPr>
          <w:rFonts w:ascii="Renault Group AH Book" w:cs="Renault Group AH Book" w:hAnsi="Renault Group AH Book"/>
          <w:lang w:val="fr-FR"/>
        </w:rPr>
        <w:t>ux</w:t>
      </w:r>
      <w:r>
        <w:rPr>
          <w:rFonts w:ascii="Renault Group AH Book" w:cs="Renault Group AH Book" w:hAnsi="Renault Group AH Book"/>
          <w:lang w:val="fr-FR"/>
        </w:rPr>
        <w:t xml:space="preserve"> de </w:t>
      </w:r>
      <w:r w:rsidR="001D7674">
        <w:rPr>
          <w:rFonts w:ascii="Renault Group AH Book" w:cs="Renault Group AH Book" w:hAnsi="Renault Group AH Book"/>
          <w:lang w:val="fr-FR"/>
        </w:rPr>
        <w:t>QSTOMIZE</w:t>
      </w:r>
      <w:r w:rsidR="00463456" w:rsidRPr="00F973EF">
        <w:rPr>
          <w:rFonts w:ascii="Renault Group AH Book" w:cs="Renault Group AH Book" w:hAnsi="Renault Group AH Book"/>
          <w:lang w:val="fr-FR"/>
        </w:rPr>
        <w:t xml:space="preserve"> :</w:t>
      </w:r>
    </w:p>
    <w:p w14:paraId="30792AF6" w14:textId="13AD4F2C" w:rsidP="00515A45" w:rsidR="0002651C" w:rsidRDefault="0002651C" w:rsidRPr="00F973EF">
      <w:pPr>
        <w:tabs>
          <w:tab w:pos="6804" w:val="left"/>
        </w:tabs>
        <w:spacing w:line="288" w:lineRule="auto"/>
        <w:jc w:val="center"/>
        <w:rPr>
          <w:rFonts w:ascii="Renault Group AH Book" w:cs="Renault Group AH Book" w:hAnsi="Renault Group AH Book"/>
          <w:lang w:val="fr-FR"/>
        </w:rPr>
      </w:pPr>
    </w:p>
    <w:p w14:paraId="3A3217C3" w14:textId="392ACA5E" w:rsidP="00515A45" w:rsidR="00E93250" w:rsidRDefault="00F028AF">
      <w:pPr>
        <w:tabs>
          <w:tab w:pos="6804" w:val="left"/>
        </w:tabs>
        <w:spacing w:line="288" w:lineRule="auto"/>
        <w:jc w:val="center"/>
        <w:rPr>
          <w:rFonts w:ascii="Renault Group AH Book" w:cs="Renault Group AH Book" w:hAnsi="Renault Group AH Book"/>
          <w:lang w:val="fr-FR"/>
        </w:rPr>
      </w:pPr>
      <w:r>
        <w:rPr>
          <w:rFonts w:ascii="Renault Group AH Book" w:cs="Renault Group AH Book" w:hAnsi="Renault Group AH Book"/>
          <w:lang w:val="fr-FR"/>
        </w:rPr>
        <w:t xml:space="preserve">Pour la CFDT : Monsieur </w:t>
      </w:r>
      <w:r w:rsidR="007136C0">
        <w:rPr>
          <w:rFonts w:ascii="Renault Group AH Book" w:cs="Renault Group AH Book" w:hAnsi="Renault Group AH Book"/>
          <w:lang w:val="fr-FR"/>
        </w:rPr>
        <w:t>XXX XXX</w:t>
      </w:r>
      <w:r>
        <w:rPr>
          <w:rFonts w:ascii="Renault Group AH Book" w:cs="Renault Group AH Book" w:hAnsi="Renault Group AH Book"/>
          <w:lang w:val="fr-FR"/>
        </w:rPr>
        <w:t xml:space="preserve"> </w:t>
      </w:r>
    </w:p>
    <w:p w14:paraId="76267ECC" w14:textId="6E0D3F89" w:rsidP="00515A45" w:rsidR="001D7674" w:rsidRDefault="001D7674">
      <w:pPr>
        <w:tabs>
          <w:tab w:pos="6804" w:val="left"/>
        </w:tabs>
        <w:spacing w:line="288" w:lineRule="auto"/>
        <w:jc w:val="center"/>
        <w:rPr>
          <w:rFonts w:ascii="Renault Group AH Book" w:cs="Renault Group AH Book" w:hAnsi="Renault Group AH Book"/>
          <w:lang w:val="fr-FR"/>
        </w:rPr>
      </w:pPr>
      <w:r>
        <w:rPr>
          <w:rFonts w:ascii="Renault Group AH Book" w:cs="Renault Group AH Book" w:hAnsi="Renault Group AH Book"/>
          <w:lang w:val="fr-FR"/>
        </w:rPr>
        <w:t xml:space="preserve">Pour la CGT : Monsieur </w:t>
      </w:r>
      <w:r w:rsidR="007136C0">
        <w:rPr>
          <w:rFonts w:ascii="Renault Group AH Book" w:cs="Renault Group AH Book" w:hAnsi="Renault Group AH Book"/>
          <w:lang w:val="fr-FR"/>
        </w:rPr>
        <w:t>XXX XXX</w:t>
      </w:r>
    </w:p>
    <w:p w14:paraId="50924963" w14:textId="364366B0" w:rsidP="00E93250" w:rsidR="00463456" w:rsidRDefault="00463456" w:rsidRPr="00F973EF">
      <w:pPr>
        <w:tabs>
          <w:tab w:pos="6804" w:val="left"/>
        </w:tabs>
        <w:spacing w:line="288" w:lineRule="auto"/>
        <w:jc w:val="center"/>
        <w:rPr>
          <w:rFonts w:ascii="Renault Group AH Book" w:cs="Renault Group AH Book" w:hAnsi="Renault Group AH Book"/>
          <w:lang w:val="fr-FR"/>
        </w:rPr>
      </w:pPr>
    </w:p>
    <w:p w14:paraId="171646CA" w14:textId="7DB95804" w:rsidP="00515A45" w:rsidR="00463456" w:rsidRDefault="00463456" w:rsidRPr="00F973EF">
      <w:pPr>
        <w:spacing w:line="288" w:lineRule="auto"/>
        <w:jc w:val="both"/>
        <w:rPr>
          <w:rFonts w:ascii="Renault Group AH Book" w:cs="Renault Group AH Book" w:hAnsi="Renault Group AH Book"/>
          <w:b/>
          <w:sz w:val="24"/>
          <w:szCs w:val="24"/>
          <w:u w:val="single"/>
          <w:lang w:val="fr-FR"/>
        </w:rPr>
        <w:sectPr w:rsidR="00463456" w:rsidRPr="00F973EF" w:rsidSect="0026461B">
          <w:headerReference r:id="rId11" w:type="even"/>
          <w:headerReference r:id="rId12" w:type="default"/>
          <w:footerReference r:id="rId13" w:type="even"/>
          <w:footerReference r:id="rId14" w:type="default"/>
          <w:headerReference r:id="rId15" w:type="first"/>
          <w:footerReference r:id="rId16" w:type="first"/>
          <w:pgSz w:h="15840" w:w="12240"/>
          <w:pgMar w:bottom="709" w:footer="708" w:gutter="0" w:header="708" w:left="1440" w:right="1440" w:top="2127"/>
          <w:cols w:space="708"/>
          <w:titlePg/>
          <w:docGrid w:linePitch="360"/>
        </w:sectPr>
      </w:pPr>
    </w:p>
    <w:p w14:paraId="59778E2A" w14:textId="0232392A" w:rsidP="0019691F" w:rsidR="003A7004" w:rsidRDefault="006818D5" w:rsidRPr="00F973EF">
      <w:pPr>
        <w:rPr>
          <w:rFonts w:ascii="Renault Group AH Book" w:cs="Renault Group AH Book" w:hAnsi="Renault Group AH Book"/>
          <w:b/>
          <w:bCs/>
          <w:sz w:val="32"/>
          <w:szCs w:val="32"/>
          <w:lang w:val="fr-FR"/>
        </w:rPr>
      </w:pPr>
      <w:r w:rsidRPr="00F973EF">
        <w:rPr>
          <w:rFonts w:ascii="Renault Group AH Book" w:cs="Renault Group AH Book" w:hAnsi="Renault Group AH Book"/>
          <w:b/>
          <w:bCs/>
          <w:sz w:val="32"/>
          <w:szCs w:val="32"/>
          <w:lang w:val="fr-FR"/>
        </w:rPr>
        <w:lastRenderedPageBreak/>
        <w:t>Préambule</w:t>
      </w:r>
    </w:p>
    <w:p w14:paraId="5CBB147E" w14:textId="100880D0" w:rsidP="001D7674" w:rsidR="007E75B9" w:rsidRDefault="007E75B9">
      <w:pPr>
        <w:spacing w:line="288" w:lineRule="auto"/>
        <w:jc w:val="both"/>
        <w:rPr>
          <w:rFonts w:ascii="Renault Group AH Book" w:cs="Renault Group AH Book" w:hAnsi="Renault Group AH Book"/>
          <w:lang w:val="fr-FR"/>
        </w:rPr>
      </w:pPr>
    </w:p>
    <w:p w14:paraId="314277EA" w14:textId="0C337803" w:rsidP="001D7674" w:rsidR="001D7674" w:rsidRDefault="001D7674">
      <w:pPr>
        <w:spacing w:line="288"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Les parties entendent préciser le contexte particulier dans lequel se déroule cette NAO. En effet l’année 2022, comme l’année 2021, a été marquée par les conséquences de la crise COVID mais aussi par la pénurie de composants semi-conducteur, par une hausse des matières premières, des difficultés ou encore la crise de l’énergie. </w:t>
      </w:r>
    </w:p>
    <w:p w14:paraId="4C009346" w14:textId="00603814" w:rsidP="001D7674" w:rsidR="001D7674" w:rsidRDefault="001D7674" w:rsidRPr="001D7674">
      <w:pPr>
        <w:spacing w:line="288" w:lineRule="auto"/>
        <w:jc w:val="both"/>
        <w:rPr>
          <w:rFonts w:ascii="Renault Group AH Book" w:cs="Renault Group AH Book" w:hAnsi="Renault Group AH Book"/>
          <w:lang w:val="fr-FR"/>
        </w:rPr>
      </w:pPr>
      <w:r>
        <w:rPr>
          <w:rFonts w:ascii="Renault Group AH Book" w:cs="Renault Group AH Book" w:hAnsi="Renault Group AH Book"/>
          <w:lang w:val="fr-FR"/>
        </w:rPr>
        <w:t>Malgré un contexte économique difficile</w:t>
      </w:r>
      <w:r w:rsidR="00E35D68">
        <w:rPr>
          <w:rFonts w:ascii="Renault Group AH Book" w:cs="Renault Group AH Book" w:hAnsi="Renault Group AH Book"/>
          <w:lang w:val="fr-FR"/>
        </w:rPr>
        <w:t>, les deux parties ont souhaité travailler ensemble sur le présent accord afin de récompenser l’investissement des salariés et pour permettre de préserver leur pouvoir d’achat compte tenu de l’inflation.</w:t>
      </w:r>
    </w:p>
    <w:p w14:paraId="37332160" w14:textId="4B5812F7" w:rsidP="003A784F" w:rsidR="00D174BE" w:rsidRDefault="00D174BE">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S’agissant spécifiquement de cette NAO, une première réunion s’est tenue le 17 </w:t>
      </w:r>
      <w:r w:rsidR="00E35D68">
        <w:rPr>
          <w:rFonts w:ascii="Renault Group AH Book" w:cs="Renault Group AH Book" w:hAnsi="Renault Group AH Book"/>
          <w:lang w:val="fr-FR"/>
        </w:rPr>
        <w:t>janvier</w:t>
      </w:r>
      <w:r>
        <w:rPr>
          <w:rFonts w:ascii="Renault Group AH Book" w:cs="Renault Group AH Book" w:hAnsi="Renault Group AH Book"/>
          <w:lang w:val="fr-FR"/>
        </w:rPr>
        <w:t xml:space="preserve"> 202</w:t>
      </w:r>
      <w:r w:rsidR="00E35D68">
        <w:rPr>
          <w:rFonts w:ascii="Renault Group AH Book" w:cs="Renault Group AH Book" w:hAnsi="Renault Group AH Book"/>
          <w:lang w:val="fr-FR"/>
        </w:rPr>
        <w:t>3</w:t>
      </w:r>
      <w:r>
        <w:rPr>
          <w:rFonts w:ascii="Renault Group AH Book" w:cs="Renault Group AH Book" w:hAnsi="Renault Group AH Book"/>
          <w:lang w:val="fr-FR"/>
        </w:rPr>
        <w:t>, à l’occasion de laquelle ont été définis le calendrier de la négociation ainsi que les documents à remettre au</w:t>
      </w:r>
      <w:r w:rsidR="00E35D68">
        <w:rPr>
          <w:rFonts w:ascii="Renault Group AH Book" w:cs="Renault Group AH Book" w:hAnsi="Renault Group AH Book"/>
          <w:lang w:val="fr-FR"/>
        </w:rPr>
        <w:t>x</w:t>
      </w:r>
      <w:r>
        <w:rPr>
          <w:rFonts w:ascii="Renault Group AH Book" w:cs="Renault Group AH Book" w:hAnsi="Renault Group AH Book"/>
          <w:lang w:val="fr-FR"/>
        </w:rPr>
        <w:t xml:space="preserve"> délégué</w:t>
      </w:r>
      <w:r w:rsidR="00E35D68">
        <w:rPr>
          <w:rFonts w:ascii="Renault Group AH Book" w:cs="Renault Group AH Book" w:hAnsi="Renault Group AH Book"/>
          <w:lang w:val="fr-FR"/>
        </w:rPr>
        <w:t>s</w:t>
      </w:r>
      <w:r>
        <w:rPr>
          <w:rFonts w:ascii="Renault Group AH Book" w:cs="Renault Group AH Book" w:hAnsi="Renault Group AH Book"/>
          <w:lang w:val="fr-FR"/>
        </w:rPr>
        <w:t xml:space="preserve"> syndica</w:t>
      </w:r>
      <w:r w:rsidR="00E35D68">
        <w:rPr>
          <w:rFonts w:ascii="Renault Group AH Book" w:cs="Renault Group AH Book" w:hAnsi="Renault Group AH Book"/>
          <w:lang w:val="fr-FR"/>
        </w:rPr>
        <w:t>ux</w:t>
      </w:r>
      <w:r>
        <w:rPr>
          <w:rFonts w:ascii="Renault Group AH Book" w:cs="Renault Group AH Book" w:hAnsi="Renault Group AH Book"/>
          <w:lang w:val="fr-FR"/>
        </w:rPr>
        <w:t>. Sur cette même date a été ouvert l</w:t>
      </w:r>
      <w:r w:rsidR="00A24013">
        <w:rPr>
          <w:rFonts w:ascii="Renault Group AH Book" w:cs="Renault Group AH Book" w:hAnsi="Renault Group AH Book"/>
          <w:lang w:val="fr-FR"/>
        </w:rPr>
        <w:t xml:space="preserve">es négociations sur </w:t>
      </w:r>
      <w:r w:rsidR="00B45273">
        <w:rPr>
          <w:rFonts w:ascii="Renault Group AH Book" w:cs="Renault Group AH Book" w:hAnsi="Renault Group AH Book"/>
          <w:lang w:val="fr-FR"/>
        </w:rPr>
        <w:t>la rémunération</w:t>
      </w:r>
      <w:r w:rsidR="00A24013">
        <w:rPr>
          <w:rFonts w:ascii="Renault Group AH Book" w:cs="Renault Group AH Book" w:hAnsi="Renault Group AH Book"/>
          <w:lang w:val="fr-FR"/>
        </w:rPr>
        <w:t>.</w:t>
      </w:r>
    </w:p>
    <w:p w14:paraId="4DFBF975" w14:textId="343BD1E8" w:rsidP="003A784F" w:rsidR="00A24013" w:rsidRDefault="00A24013">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Les réunions se sont déroulées :</w:t>
      </w:r>
    </w:p>
    <w:p w14:paraId="75F08F2A" w14:textId="2839ADC8" w:rsidP="003A784F" w:rsidR="00A24013" w:rsidRDefault="00A24013" w:rsidRPr="00F86775">
      <w:pPr>
        <w:pStyle w:val="Paragraphedeliste"/>
        <w:numPr>
          <w:ilvl w:val="0"/>
          <w:numId w:val="44"/>
        </w:numPr>
        <w:spacing w:line="276" w:lineRule="auto"/>
        <w:jc w:val="both"/>
        <w:rPr>
          <w:rFonts w:ascii="Renault Group AH Book" w:cs="Renault Group AH Book" w:hAnsi="Renault Group AH Book"/>
          <w:lang w:val="fr-FR"/>
        </w:rPr>
      </w:pPr>
      <w:r w:rsidRPr="00F86775">
        <w:rPr>
          <w:rFonts w:ascii="Renault Group AH Book" w:cs="Renault Group AH Book" w:hAnsi="Renault Group AH Book"/>
          <w:lang w:val="fr-FR"/>
        </w:rPr>
        <w:t xml:space="preserve">Le 17 </w:t>
      </w:r>
      <w:r w:rsidR="00E35D68" w:rsidRPr="00F86775">
        <w:rPr>
          <w:rFonts w:ascii="Renault Group AH Book" w:cs="Renault Group AH Book" w:hAnsi="Renault Group AH Book"/>
          <w:lang w:val="fr-FR"/>
        </w:rPr>
        <w:t>janvier</w:t>
      </w:r>
      <w:r w:rsidRPr="00F86775">
        <w:rPr>
          <w:rFonts w:ascii="Renault Group AH Book" w:cs="Renault Group AH Book" w:hAnsi="Renault Group AH Book"/>
          <w:lang w:val="fr-FR"/>
        </w:rPr>
        <w:t xml:space="preserve"> 202</w:t>
      </w:r>
      <w:r w:rsidR="00E35D68" w:rsidRPr="00F86775">
        <w:rPr>
          <w:rFonts w:ascii="Renault Group AH Book" w:cs="Renault Group AH Book" w:hAnsi="Renault Group AH Book"/>
          <w:lang w:val="fr-FR"/>
        </w:rPr>
        <w:t>3</w:t>
      </w:r>
      <w:r w:rsidR="00CB0407" w:rsidRPr="00F86775">
        <w:rPr>
          <w:rFonts w:ascii="Renault Group AH Book" w:cs="Renault Group AH Book" w:hAnsi="Renault Group AH Book"/>
          <w:lang w:val="fr-FR"/>
        </w:rPr>
        <w:t xml:space="preserve"> à 1</w:t>
      </w:r>
      <w:r w:rsidR="00E35D68" w:rsidRPr="00F86775">
        <w:rPr>
          <w:rFonts w:ascii="Renault Group AH Book" w:cs="Renault Group AH Book" w:hAnsi="Renault Group AH Book"/>
          <w:lang w:val="fr-FR"/>
        </w:rPr>
        <w:t>7h00</w:t>
      </w:r>
    </w:p>
    <w:p w14:paraId="081ABCED" w14:textId="1FC7F8E3" w:rsidP="003A784F" w:rsidR="00A24013" w:rsidRDefault="00A24013" w:rsidRPr="00F86775">
      <w:pPr>
        <w:pStyle w:val="Paragraphedeliste"/>
        <w:numPr>
          <w:ilvl w:val="0"/>
          <w:numId w:val="44"/>
        </w:numPr>
        <w:spacing w:line="276" w:lineRule="auto"/>
        <w:jc w:val="both"/>
        <w:rPr>
          <w:rFonts w:ascii="Renault Group AH Book" w:cs="Renault Group AH Book" w:hAnsi="Renault Group AH Book"/>
          <w:lang w:val="fr-FR"/>
        </w:rPr>
      </w:pPr>
      <w:r w:rsidRPr="00F86775">
        <w:rPr>
          <w:rFonts w:ascii="Renault Group AH Book" w:cs="Renault Group AH Book" w:hAnsi="Renault Group AH Book"/>
          <w:lang w:val="fr-FR"/>
        </w:rPr>
        <w:t xml:space="preserve">Le </w:t>
      </w:r>
      <w:r w:rsidR="00E35D68" w:rsidRPr="00F86775">
        <w:rPr>
          <w:rFonts w:ascii="Renault Group AH Book" w:cs="Renault Group AH Book" w:hAnsi="Renault Group AH Book"/>
          <w:lang w:val="fr-FR"/>
        </w:rPr>
        <w:t>9</w:t>
      </w:r>
      <w:r w:rsidRPr="00F86775">
        <w:rPr>
          <w:rFonts w:ascii="Renault Group AH Book" w:cs="Renault Group AH Book" w:hAnsi="Renault Group AH Book"/>
          <w:lang w:val="fr-FR"/>
        </w:rPr>
        <w:t xml:space="preserve"> février 202</w:t>
      </w:r>
      <w:r w:rsidR="00E35D68" w:rsidRPr="00F86775">
        <w:rPr>
          <w:rFonts w:ascii="Renault Group AH Book" w:cs="Renault Group AH Book" w:hAnsi="Renault Group AH Book"/>
          <w:lang w:val="fr-FR"/>
        </w:rPr>
        <w:t>3</w:t>
      </w:r>
      <w:r w:rsidR="00CB0407" w:rsidRPr="00F86775">
        <w:rPr>
          <w:rFonts w:ascii="Renault Group AH Book" w:cs="Renault Group AH Book" w:hAnsi="Renault Group AH Book"/>
          <w:lang w:val="fr-FR"/>
        </w:rPr>
        <w:t xml:space="preserve"> à 1</w:t>
      </w:r>
      <w:r w:rsidR="00E35D68" w:rsidRPr="00F86775">
        <w:rPr>
          <w:rFonts w:ascii="Renault Group AH Book" w:cs="Renault Group AH Book" w:hAnsi="Renault Group AH Book"/>
          <w:lang w:val="fr-FR"/>
        </w:rPr>
        <w:t>0</w:t>
      </w:r>
      <w:r w:rsidR="00CB0407" w:rsidRPr="00F86775">
        <w:rPr>
          <w:rFonts w:ascii="Renault Group AH Book" w:cs="Renault Group AH Book" w:hAnsi="Renault Group AH Book"/>
          <w:lang w:val="fr-FR"/>
        </w:rPr>
        <w:t>h00</w:t>
      </w:r>
    </w:p>
    <w:p w14:paraId="55A3D735" w14:textId="4E805036" w:rsidP="003A784F" w:rsidR="00E35D68" w:rsidRDefault="00E35D68" w:rsidRPr="00F86775">
      <w:pPr>
        <w:pStyle w:val="Paragraphedeliste"/>
        <w:numPr>
          <w:ilvl w:val="0"/>
          <w:numId w:val="44"/>
        </w:numPr>
        <w:spacing w:line="276" w:lineRule="auto"/>
        <w:jc w:val="both"/>
        <w:rPr>
          <w:rFonts w:ascii="Renault Group AH Book" w:cs="Renault Group AH Book" w:hAnsi="Renault Group AH Book"/>
          <w:lang w:val="fr-FR"/>
        </w:rPr>
      </w:pPr>
      <w:r w:rsidRPr="00F86775">
        <w:rPr>
          <w:rFonts w:ascii="Renault Group AH Book" w:cs="Renault Group AH Book" w:hAnsi="Renault Group AH Book"/>
          <w:lang w:val="fr-FR"/>
        </w:rPr>
        <w:t>Le 21 février 2023 à 16h30</w:t>
      </w:r>
    </w:p>
    <w:p w14:paraId="2B92008F" w14:textId="467D3F54" w:rsidP="003A784F" w:rsidR="00E35D68" w:rsidRDefault="00E35D68" w:rsidRPr="00F86775">
      <w:pPr>
        <w:pStyle w:val="Paragraphedeliste"/>
        <w:numPr>
          <w:ilvl w:val="0"/>
          <w:numId w:val="44"/>
        </w:numPr>
        <w:spacing w:line="276" w:lineRule="auto"/>
        <w:jc w:val="both"/>
        <w:rPr>
          <w:rFonts w:ascii="Renault Group AH Book" w:cs="Renault Group AH Book" w:hAnsi="Renault Group AH Book"/>
          <w:lang w:val="fr-FR"/>
        </w:rPr>
      </w:pPr>
      <w:r w:rsidRPr="00F86775">
        <w:rPr>
          <w:rFonts w:ascii="Renault Group AH Book" w:cs="Renault Group AH Book" w:hAnsi="Renault Group AH Book"/>
          <w:lang w:val="fr-FR"/>
        </w:rPr>
        <w:t>Le 24 février 2023 à 9h00</w:t>
      </w:r>
    </w:p>
    <w:p w14:paraId="4DF3542E" w14:textId="25E3B7D4" w:rsidP="003A784F" w:rsidR="00E35D68" w:rsidRDefault="00E35D68" w:rsidRPr="00F86775">
      <w:pPr>
        <w:pStyle w:val="Paragraphedeliste"/>
        <w:numPr>
          <w:ilvl w:val="0"/>
          <w:numId w:val="44"/>
        </w:numPr>
        <w:spacing w:line="276" w:lineRule="auto"/>
        <w:jc w:val="both"/>
        <w:rPr>
          <w:rFonts w:ascii="Renault Group AH Book" w:cs="Renault Group AH Book" w:hAnsi="Renault Group AH Book"/>
          <w:lang w:val="fr-FR"/>
        </w:rPr>
      </w:pPr>
      <w:r w:rsidRPr="00F86775">
        <w:rPr>
          <w:rFonts w:ascii="Renault Group AH Book" w:cs="Renault Group AH Book" w:hAnsi="Renault Group AH Book"/>
          <w:lang w:val="fr-FR"/>
        </w:rPr>
        <w:t>Le 27 février 2023 à 15h00</w:t>
      </w:r>
    </w:p>
    <w:p w14:paraId="3DCCCE10" w14:textId="7CE14E86" w:rsidP="003A784F" w:rsidR="003D1BF2" w:rsidRDefault="003D1BF2" w:rsidRPr="00F973EF">
      <w:pPr>
        <w:spacing w:line="276" w:lineRule="auto"/>
        <w:jc w:val="both"/>
        <w:rPr>
          <w:rFonts w:ascii="Renault Group AH Book" w:cs="Renault Group AH Book" w:hAnsi="Renault Group AH Book"/>
          <w:lang w:val="fr-FR"/>
        </w:rPr>
      </w:pPr>
      <w:r w:rsidRPr="00F973EF">
        <w:rPr>
          <w:rFonts w:ascii="Renault Group AH Book" w:cs="Renault Group AH Book" w:hAnsi="Renault Group AH Book"/>
          <w:lang w:val="fr-FR"/>
        </w:rPr>
        <w:br w:type="page"/>
      </w:r>
    </w:p>
    <w:tbl>
      <w:tblPr>
        <w:tblStyle w:val="Grilledutableau"/>
        <w:tblpPr w:horzAnchor="margin" w:leftFromText="141" w:rightFromText="141" w:tblpY="53" w:vertAnchor="text"/>
        <w:tblW w:type="dxa" w:w="9638"/>
        <w:tblLook w:firstColumn="1" w:firstRow="1" w:lastColumn="0" w:lastRow="0" w:noHBand="0" w:noVBand="1" w:val="04A0"/>
      </w:tblPr>
      <w:tblGrid>
        <w:gridCol w:w="9638"/>
      </w:tblGrid>
      <w:tr w14:paraId="311BE9E6" w14:textId="77777777" w:rsidR="001673A8" w:rsidRPr="00F973EF" w:rsidTr="001673A8">
        <w:trPr>
          <w:trHeight w:val="624"/>
        </w:trPr>
        <w:tc>
          <w:tcPr>
            <w:tcW w:type="dxa" w:w="9638"/>
            <w:tcBorders>
              <w:bottom w:color="auto" w:space="0" w:sz="4" w:val="single"/>
            </w:tcBorders>
            <w:shd w:color="auto" w:fill="F2F2F2" w:themeFill="background1" w:themeFillShade="F2" w:val="clear"/>
            <w:vAlign w:val="center"/>
          </w:tcPr>
          <w:p w14:paraId="10AF5350" w14:textId="77777777" w:rsidP="003A784F" w:rsidR="001673A8" w:rsidRDefault="001673A8" w:rsidRPr="00F973EF">
            <w:pPr>
              <w:spacing w:line="276" w:lineRule="auto"/>
              <w:ind w:right="254"/>
              <w:jc w:val="center"/>
              <w:rPr>
                <w:rFonts w:ascii="Renault Group AH Book" w:cs="Renault Group AH Book" w:hAnsi="Renault Group AH Book"/>
                <w:lang w:val="fr-FR"/>
              </w:rPr>
            </w:pPr>
            <w:bookmarkStart w:id="1" w:name="_Hlk27408256"/>
            <w:r w:rsidRPr="00F973EF">
              <w:rPr>
                <w:rFonts w:ascii="Renault Group AH Book" w:cs="Renault Group AH Book" w:hAnsi="Renault Group AH Book"/>
                <w:b/>
                <w:smallCaps/>
                <w:lang w:val="fr-FR"/>
              </w:rPr>
              <w:lastRenderedPageBreak/>
              <w:t>Sommaire</w:t>
            </w:r>
          </w:p>
        </w:tc>
      </w:tr>
    </w:tbl>
    <w:sdt>
      <w:sdtPr>
        <w:rPr>
          <w:rFonts w:asciiTheme="minorHAnsi" w:cstheme="minorBidi" w:eastAsiaTheme="minorHAnsi" w:hAnsiTheme="minorHAnsi"/>
          <w:b w:val="0"/>
          <w:smallCaps w:val="0"/>
          <w:color w:val="auto"/>
          <w:sz w:val="22"/>
          <w:szCs w:val="22"/>
          <w:lang w:eastAsia="en-US" w:val="en-US"/>
        </w:rPr>
        <w:id w:val="-283050369"/>
        <w:docPartObj>
          <w:docPartGallery w:val="Table of Contents"/>
          <w:docPartUnique/>
        </w:docPartObj>
      </w:sdtPr>
      <w:sdtEndPr>
        <w:rPr>
          <w:rFonts w:ascii="Renault Group AH Book" w:cs="Renault Group AH Book" w:hAnsi="Renault Group AH Book"/>
          <w:bCs/>
        </w:rPr>
      </w:sdtEndPr>
      <w:sdtContent>
        <w:p w14:paraId="35C1D45F" w14:textId="54C4D35C" w:rsidP="003A784F" w:rsidR="003C4783" w:rsidRDefault="003C4783" w:rsidRPr="00F973EF">
          <w:pPr>
            <w:pStyle w:val="En-ttedetabledesmatires"/>
            <w:spacing w:line="276" w:lineRule="auto"/>
          </w:pPr>
        </w:p>
        <w:p w14:paraId="5A02C7FC" w14:textId="717EC55C" w:rsidR="004A1A7B" w:rsidRDefault="003C4783">
          <w:pPr>
            <w:pStyle w:val="TM1"/>
            <w:rPr>
              <w:rFonts w:asciiTheme="minorHAnsi" w:eastAsiaTheme="minorEastAsia" w:hAnsiTheme="minorHAnsi"/>
              <w:b w:val="0"/>
              <w:bCs w:val="0"/>
              <w:lang w:eastAsia="fr-FR"/>
            </w:rPr>
          </w:pPr>
          <w:r w:rsidRPr="00F973EF">
            <w:rPr>
              <w:rFonts w:ascii="Renault Group AH Book" w:cs="Renault Group AH Book" w:hAnsi="Renault Group AH Book"/>
            </w:rPr>
            <w:fldChar w:fldCharType="begin"/>
          </w:r>
          <w:r w:rsidRPr="00F973EF">
            <w:rPr>
              <w:rFonts w:ascii="Renault Group AH Book" w:cs="Renault Group AH Book" w:hAnsi="Renault Group AH Book"/>
            </w:rPr>
            <w:instrText xml:space="preserve"> TOC \o "1-3" \h \z \u </w:instrText>
          </w:r>
          <w:r w:rsidRPr="00F973EF">
            <w:rPr>
              <w:rFonts w:ascii="Renault Group AH Book" w:cs="Renault Group AH Book" w:hAnsi="Renault Group AH Book"/>
            </w:rPr>
            <w:fldChar w:fldCharType="separate"/>
          </w:r>
          <w:hyperlink w:anchor="_Toc96938420" w:history="1">
            <w:r w:rsidR="004A1A7B" w:rsidRPr="0063276C">
              <w:rPr>
                <w:rStyle w:val="Lienhypertexte"/>
              </w:rPr>
              <w:t>Chapitre 1 – La négociation annuelle obligatoire</w:t>
            </w:r>
            <w:r w:rsidR="004A1A7B">
              <w:rPr>
                <w:webHidden/>
              </w:rPr>
              <w:tab/>
            </w:r>
            <w:r w:rsidR="004A1A7B">
              <w:rPr>
                <w:webHidden/>
              </w:rPr>
              <w:fldChar w:fldCharType="begin"/>
            </w:r>
            <w:r w:rsidR="004A1A7B">
              <w:rPr>
                <w:webHidden/>
              </w:rPr>
              <w:instrText xml:space="preserve"> PAGEREF _Toc96938420 \h </w:instrText>
            </w:r>
            <w:r w:rsidR="004A1A7B">
              <w:rPr>
                <w:webHidden/>
              </w:rPr>
            </w:r>
            <w:r w:rsidR="004A1A7B">
              <w:rPr>
                <w:webHidden/>
              </w:rPr>
              <w:fldChar w:fldCharType="separate"/>
            </w:r>
            <w:r w:rsidR="003F5C63">
              <w:rPr>
                <w:webHidden/>
              </w:rPr>
              <w:t>4</w:t>
            </w:r>
            <w:r w:rsidR="004A1A7B">
              <w:rPr>
                <w:webHidden/>
              </w:rPr>
              <w:fldChar w:fldCharType="end"/>
            </w:r>
          </w:hyperlink>
        </w:p>
        <w:p w14:paraId="37BF0396" w14:textId="73F38D83" w:rsidR="004A1A7B" w:rsidRDefault="007136C0">
          <w:pPr>
            <w:pStyle w:val="TM2"/>
            <w:tabs>
              <w:tab w:leader="dot" w:pos="9350" w:val="right"/>
            </w:tabs>
            <w:rPr>
              <w:rFonts w:eastAsiaTheme="minorEastAsia"/>
              <w:noProof/>
              <w:lang w:eastAsia="fr-FR" w:val="fr-FR"/>
            </w:rPr>
          </w:pPr>
          <w:hyperlink w:anchor="_Toc96938421" w:history="1">
            <w:r w:rsidR="004A1A7B" w:rsidRPr="0063276C">
              <w:rPr>
                <w:rStyle w:val="Lienhypertexte"/>
                <w:noProof/>
              </w:rPr>
              <w:t>Titre 1 – Rappel des thèmes de la négociation</w:t>
            </w:r>
            <w:r w:rsidR="004A1A7B">
              <w:rPr>
                <w:noProof/>
                <w:webHidden/>
              </w:rPr>
              <w:tab/>
            </w:r>
            <w:r w:rsidR="004A1A7B">
              <w:rPr>
                <w:noProof/>
                <w:webHidden/>
              </w:rPr>
              <w:fldChar w:fldCharType="begin"/>
            </w:r>
            <w:r w:rsidR="004A1A7B">
              <w:rPr>
                <w:noProof/>
                <w:webHidden/>
              </w:rPr>
              <w:instrText xml:space="preserve"> PAGEREF _Toc96938421 \h </w:instrText>
            </w:r>
            <w:r w:rsidR="004A1A7B">
              <w:rPr>
                <w:noProof/>
                <w:webHidden/>
              </w:rPr>
            </w:r>
            <w:r w:rsidR="004A1A7B">
              <w:rPr>
                <w:noProof/>
                <w:webHidden/>
              </w:rPr>
              <w:fldChar w:fldCharType="separate"/>
            </w:r>
            <w:r w:rsidR="003F5C63">
              <w:rPr>
                <w:noProof/>
                <w:webHidden/>
              </w:rPr>
              <w:t>4</w:t>
            </w:r>
            <w:r w:rsidR="004A1A7B">
              <w:rPr>
                <w:noProof/>
                <w:webHidden/>
              </w:rPr>
              <w:fldChar w:fldCharType="end"/>
            </w:r>
          </w:hyperlink>
        </w:p>
        <w:p w14:paraId="35F960B1" w14:textId="46069529" w:rsidR="004A1A7B" w:rsidRDefault="007136C0">
          <w:pPr>
            <w:pStyle w:val="TM2"/>
            <w:tabs>
              <w:tab w:leader="dot" w:pos="9350" w:val="right"/>
            </w:tabs>
            <w:rPr>
              <w:rFonts w:eastAsiaTheme="minorEastAsia"/>
              <w:noProof/>
              <w:lang w:eastAsia="fr-FR" w:val="fr-FR"/>
            </w:rPr>
          </w:pPr>
          <w:hyperlink w:anchor="_Toc96938422" w:history="1">
            <w:r w:rsidR="004A1A7B" w:rsidRPr="0063276C">
              <w:rPr>
                <w:rStyle w:val="Lienhypertexte"/>
                <w:noProof/>
              </w:rPr>
              <w:t>Titre 2 – La rémunération</w:t>
            </w:r>
            <w:r w:rsidR="004A1A7B">
              <w:rPr>
                <w:noProof/>
                <w:webHidden/>
              </w:rPr>
              <w:tab/>
            </w:r>
            <w:r w:rsidR="004A1A7B">
              <w:rPr>
                <w:noProof/>
                <w:webHidden/>
              </w:rPr>
              <w:fldChar w:fldCharType="begin"/>
            </w:r>
            <w:r w:rsidR="004A1A7B">
              <w:rPr>
                <w:noProof/>
                <w:webHidden/>
              </w:rPr>
              <w:instrText xml:space="preserve"> PAGEREF _Toc96938422 \h </w:instrText>
            </w:r>
            <w:r w:rsidR="004A1A7B">
              <w:rPr>
                <w:noProof/>
                <w:webHidden/>
              </w:rPr>
            </w:r>
            <w:r w:rsidR="004A1A7B">
              <w:rPr>
                <w:noProof/>
                <w:webHidden/>
              </w:rPr>
              <w:fldChar w:fldCharType="separate"/>
            </w:r>
            <w:r w:rsidR="003F5C63">
              <w:rPr>
                <w:noProof/>
                <w:webHidden/>
              </w:rPr>
              <w:t>4</w:t>
            </w:r>
            <w:r w:rsidR="004A1A7B">
              <w:rPr>
                <w:noProof/>
                <w:webHidden/>
              </w:rPr>
              <w:fldChar w:fldCharType="end"/>
            </w:r>
          </w:hyperlink>
        </w:p>
        <w:p w14:paraId="3AFF3FEA" w14:textId="5565AE99" w:rsidR="004A1A7B" w:rsidRDefault="007136C0">
          <w:pPr>
            <w:pStyle w:val="TM3"/>
            <w:rPr>
              <w:rFonts w:asciiTheme="minorHAnsi" w:cstheme="minorBidi" w:eastAsiaTheme="minorEastAsia" w:hAnsiTheme="minorHAnsi"/>
              <w:i w:val="0"/>
              <w:sz w:val="22"/>
              <w:lang w:eastAsia="fr-FR"/>
            </w:rPr>
          </w:pPr>
          <w:hyperlink w:anchor="_Toc96938423" w:history="1">
            <w:r w:rsidR="004A1A7B" w:rsidRPr="0063276C">
              <w:rPr>
                <w:rStyle w:val="Lienhypertexte"/>
              </w:rPr>
              <w:t>Article 1 : Les augmentations :</w:t>
            </w:r>
            <w:r w:rsidR="004A1A7B">
              <w:rPr>
                <w:webHidden/>
              </w:rPr>
              <w:tab/>
            </w:r>
            <w:r w:rsidR="004A1A7B">
              <w:rPr>
                <w:webHidden/>
              </w:rPr>
              <w:fldChar w:fldCharType="begin"/>
            </w:r>
            <w:r w:rsidR="004A1A7B">
              <w:rPr>
                <w:webHidden/>
              </w:rPr>
              <w:instrText xml:space="preserve"> PAGEREF _Toc96938423 \h </w:instrText>
            </w:r>
            <w:r w:rsidR="004A1A7B">
              <w:rPr>
                <w:webHidden/>
              </w:rPr>
            </w:r>
            <w:r w:rsidR="004A1A7B">
              <w:rPr>
                <w:webHidden/>
              </w:rPr>
              <w:fldChar w:fldCharType="separate"/>
            </w:r>
            <w:r w:rsidR="003F5C63">
              <w:rPr>
                <w:webHidden/>
              </w:rPr>
              <w:t>4</w:t>
            </w:r>
            <w:r w:rsidR="004A1A7B">
              <w:rPr>
                <w:webHidden/>
              </w:rPr>
              <w:fldChar w:fldCharType="end"/>
            </w:r>
          </w:hyperlink>
        </w:p>
        <w:p w14:paraId="6D43D723" w14:textId="366F9541" w:rsidR="004A1A7B" w:rsidRDefault="007136C0">
          <w:pPr>
            <w:pStyle w:val="TM3"/>
            <w:rPr>
              <w:rFonts w:asciiTheme="minorHAnsi" w:cstheme="minorBidi" w:eastAsiaTheme="minorEastAsia" w:hAnsiTheme="minorHAnsi"/>
              <w:i w:val="0"/>
              <w:sz w:val="22"/>
              <w:lang w:eastAsia="fr-FR"/>
            </w:rPr>
          </w:pPr>
          <w:hyperlink w:anchor="_Toc96938424" w:history="1">
            <w:r w:rsidR="004A1A7B" w:rsidRPr="0063276C">
              <w:rPr>
                <w:rStyle w:val="Lienhypertexte"/>
              </w:rPr>
              <w:t>Article 2 : La prime de performance :</w:t>
            </w:r>
            <w:r w:rsidR="004A1A7B">
              <w:rPr>
                <w:webHidden/>
              </w:rPr>
              <w:tab/>
            </w:r>
            <w:r w:rsidR="004A1A7B">
              <w:rPr>
                <w:webHidden/>
              </w:rPr>
              <w:fldChar w:fldCharType="begin"/>
            </w:r>
            <w:r w:rsidR="004A1A7B">
              <w:rPr>
                <w:webHidden/>
              </w:rPr>
              <w:instrText xml:space="preserve"> PAGEREF _Toc96938424 \h </w:instrText>
            </w:r>
            <w:r w:rsidR="004A1A7B">
              <w:rPr>
                <w:webHidden/>
              </w:rPr>
            </w:r>
            <w:r w:rsidR="004A1A7B">
              <w:rPr>
                <w:webHidden/>
              </w:rPr>
              <w:fldChar w:fldCharType="separate"/>
            </w:r>
            <w:r w:rsidR="003F5C63">
              <w:rPr>
                <w:webHidden/>
              </w:rPr>
              <w:t>5</w:t>
            </w:r>
            <w:r w:rsidR="004A1A7B">
              <w:rPr>
                <w:webHidden/>
              </w:rPr>
              <w:fldChar w:fldCharType="end"/>
            </w:r>
          </w:hyperlink>
        </w:p>
        <w:p w14:paraId="5EA13F77" w14:textId="75F7BBCB" w:rsidR="004A1A7B" w:rsidRDefault="007136C0">
          <w:pPr>
            <w:pStyle w:val="TM3"/>
            <w:rPr>
              <w:rFonts w:asciiTheme="minorHAnsi" w:cstheme="minorBidi" w:eastAsiaTheme="minorEastAsia" w:hAnsiTheme="minorHAnsi"/>
              <w:i w:val="0"/>
              <w:sz w:val="22"/>
              <w:lang w:eastAsia="fr-FR"/>
            </w:rPr>
          </w:pPr>
          <w:hyperlink w:anchor="_Toc96938425" w:history="1">
            <w:r w:rsidR="004A1A7B" w:rsidRPr="0063276C">
              <w:rPr>
                <w:rStyle w:val="Lienhypertexte"/>
              </w:rPr>
              <w:t>Article 3 : la prime de transport et l’allocation télétravail :</w:t>
            </w:r>
            <w:r w:rsidR="004A1A7B">
              <w:rPr>
                <w:webHidden/>
              </w:rPr>
              <w:tab/>
            </w:r>
            <w:r w:rsidR="004A1A7B">
              <w:rPr>
                <w:webHidden/>
              </w:rPr>
              <w:fldChar w:fldCharType="begin"/>
            </w:r>
            <w:r w:rsidR="004A1A7B">
              <w:rPr>
                <w:webHidden/>
              </w:rPr>
              <w:instrText xml:space="preserve"> PAGEREF _Toc96938425 \h </w:instrText>
            </w:r>
            <w:r w:rsidR="004A1A7B">
              <w:rPr>
                <w:webHidden/>
              </w:rPr>
            </w:r>
            <w:r w:rsidR="004A1A7B">
              <w:rPr>
                <w:webHidden/>
              </w:rPr>
              <w:fldChar w:fldCharType="separate"/>
            </w:r>
            <w:r w:rsidR="003F5C63">
              <w:rPr>
                <w:webHidden/>
              </w:rPr>
              <w:t>5</w:t>
            </w:r>
            <w:r w:rsidR="004A1A7B">
              <w:rPr>
                <w:webHidden/>
              </w:rPr>
              <w:fldChar w:fldCharType="end"/>
            </w:r>
          </w:hyperlink>
        </w:p>
        <w:p w14:paraId="6B0CABD8" w14:textId="0F809696" w:rsidR="004A1A7B" w:rsidRDefault="007136C0">
          <w:pPr>
            <w:pStyle w:val="TM3"/>
            <w:rPr>
              <w:rFonts w:asciiTheme="minorHAnsi" w:cstheme="minorBidi" w:eastAsiaTheme="minorEastAsia" w:hAnsiTheme="minorHAnsi"/>
              <w:i w:val="0"/>
              <w:sz w:val="22"/>
              <w:lang w:eastAsia="fr-FR"/>
            </w:rPr>
          </w:pPr>
          <w:hyperlink w:anchor="_Toc96938426" w:history="1">
            <w:r w:rsidR="004A1A7B" w:rsidRPr="0063276C">
              <w:rPr>
                <w:rStyle w:val="Lienhypertexte"/>
              </w:rPr>
              <w:t>Article 4 : le temps de travail</w:t>
            </w:r>
            <w:r w:rsidR="004A1A7B">
              <w:rPr>
                <w:webHidden/>
              </w:rPr>
              <w:tab/>
            </w:r>
            <w:r w:rsidR="004A1A7B">
              <w:rPr>
                <w:webHidden/>
              </w:rPr>
              <w:fldChar w:fldCharType="begin"/>
            </w:r>
            <w:r w:rsidR="004A1A7B">
              <w:rPr>
                <w:webHidden/>
              </w:rPr>
              <w:instrText xml:space="preserve"> PAGEREF _Toc96938426 \h </w:instrText>
            </w:r>
            <w:r w:rsidR="004A1A7B">
              <w:rPr>
                <w:webHidden/>
              </w:rPr>
            </w:r>
            <w:r w:rsidR="004A1A7B">
              <w:rPr>
                <w:webHidden/>
              </w:rPr>
              <w:fldChar w:fldCharType="separate"/>
            </w:r>
            <w:r w:rsidR="003F5C63">
              <w:rPr>
                <w:webHidden/>
              </w:rPr>
              <w:t>6</w:t>
            </w:r>
            <w:r w:rsidR="004A1A7B">
              <w:rPr>
                <w:webHidden/>
              </w:rPr>
              <w:fldChar w:fldCharType="end"/>
            </w:r>
          </w:hyperlink>
        </w:p>
        <w:p w14:paraId="602961B9" w14:textId="3DEA4437" w:rsidR="004A1A7B" w:rsidRDefault="007136C0">
          <w:pPr>
            <w:pStyle w:val="TM3"/>
            <w:rPr>
              <w:rFonts w:asciiTheme="minorHAnsi" w:cstheme="minorBidi" w:eastAsiaTheme="minorEastAsia" w:hAnsiTheme="minorHAnsi"/>
              <w:i w:val="0"/>
              <w:sz w:val="22"/>
              <w:lang w:eastAsia="fr-FR"/>
            </w:rPr>
          </w:pPr>
          <w:hyperlink w:anchor="_Toc96938427" w:history="1">
            <w:r w:rsidR="004A1A7B" w:rsidRPr="0063276C">
              <w:rPr>
                <w:rStyle w:val="Lienhypertexte"/>
              </w:rPr>
              <w:t>Article 5 : le partage de la valeur ajoutée :</w:t>
            </w:r>
            <w:r w:rsidR="004A1A7B">
              <w:rPr>
                <w:webHidden/>
              </w:rPr>
              <w:tab/>
            </w:r>
            <w:r w:rsidR="004A1A7B">
              <w:rPr>
                <w:webHidden/>
              </w:rPr>
              <w:fldChar w:fldCharType="begin"/>
            </w:r>
            <w:r w:rsidR="004A1A7B">
              <w:rPr>
                <w:webHidden/>
              </w:rPr>
              <w:instrText xml:space="preserve"> PAGEREF _Toc96938427 \h </w:instrText>
            </w:r>
            <w:r w:rsidR="004A1A7B">
              <w:rPr>
                <w:webHidden/>
              </w:rPr>
            </w:r>
            <w:r w:rsidR="004A1A7B">
              <w:rPr>
                <w:webHidden/>
              </w:rPr>
              <w:fldChar w:fldCharType="separate"/>
            </w:r>
            <w:r w:rsidR="003F5C63">
              <w:rPr>
                <w:webHidden/>
              </w:rPr>
              <w:t>6</w:t>
            </w:r>
            <w:r w:rsidR="004A1A7B">
              <w:rPr>
                <w:webHidden/>
              </w:rPr>
              <w:fldChar w:fldCharType="end"/>
            </w:r>
          </w:hyperlink>
        </w:p>
        <w:p w14:paraId="2E96D18C" w14:textId="118749D6" w:rsidR="004A1A7B" w:rsidRDefault="007136C0">
          <w:pPr>
            <w:pStyle w:val="TM3"/>
            <w:rPr>
              <w:rFonts w:asciiTheme="minorHAnsi" w:cstheme="minorBidi" w:eastAsiaTheme="minorEastAsia" w:hAnsiTheme="minorHAnsi"/>
              <w:i w:val="0"/>
              <w:sz w:val="22"/>
              <w:lang w:eastAsia="fr-FR"/>
            </w:rPr>
          </w:pPr>
          <w:hyperlink w:anchor="_Toc96938428" w:history="1">
            <w:r w:rsidR="004A1A7B" w:rsidRPr="0063276C">
              <w:rPr>
                <w:rStyle w:val="Lienhypertexte"/>
              </w:rPr>
              <w:t>Article 6 : Les actions de suppression des écarts de rémunération entre les femmes et les hommes :</w:t>
            </w:r>
            <w:r w:rsidR="004A1A7B">
              <w:rPr>
                <w:webHidden/>
              </w:rPr>
              <w:tab/>
            </w:r>
            <w:r w:rsidR="004A1A7B">
              <w:rPr>
                <w:webHidden/>
              </w:rPr>
              <w:fldChar w:fldCharType="begin"/>
            </w:r>
            <w:r w:rsidR="004A1A7B">
              <w:rPr>
                <w:webHidden/>
              </w:rPr>
              <w:instrText xml:space="preserve"> PAGEREF _Toc96938428 \h </w:instrText>
            </w:r>
            <w:r w:rsidR="004A1A7B">
              <w:rPr>
                <w:webHidden/>
              </w:rPr>
            </w:r>
            <w:r w:rsidR="004A1A7B">
              <w:rPr>
                <w:webHidden/>
              </w:rPr>
              <w:fldChar w:fldCharType="separate"/>
            </w:r>
            <w:r w:rsidR="003F5C63">
              <w:rPr>
                <w:webHidden/>
              </w:rPr>
              <w:t>6</w:t>
            </w:r>
            <w:r w:rsidR="004A1A7B">
              <w:rPr>
                <w:webHidden/>
              </w:rPr>
              <w:fldChar w:fldCharType="end"/>
            </w:r>
          </w:hyperlink>
        </w:p>
        <w:p w14:paraId="6AF1AB71" w14:textId="2E162D2F" w:rsidR="004A1A7B" w:rsidRDefault="007136C0">
          <w:pPr>
            <w:pStyle w:val="TM1"/>
            <w:rPr>
              <w:rFonts w:asciiTheme="minorHAnsi" w:eastAsiaTheme="minorEastAsia" w:hAnsiTheme="minorHAnsi"/>
              <w:b w:val="0"/>
              <w:bCs w:val="0"/>
              <w:lang w:eastAsia="fr-FR"/>
            </w:rPr>
          </w:pPr>
          <w:hyperlink w:anchor="_Toc96938429" w:history="1">
            <w:r w:rsidR="004A1A7B" w:rsidRPr="0063276C">
              <w:rPr>
                <w:rStyle w:val="Lienhypertexte"/>
              </w:rPr>
              <w:t>Chapitre 2 – Dispositifs administratifs et juridiques</w:t>
            </w:r>
            <w:r w:rsidR="004A1A7B">
              <w:rPr>
                <w:webHidden/>
              </w:rPr>
              <w:tab/>
            </w:r>
            <w:r w:rsidR="004A1A7B">
              <w:rPr>
                <w:webHidden/>
              </w:rPr>
              <w:fldChar w:fldCharType="begin"/>
            </w:r>
            <w:r w:rsidR="004A1A7B">
              <w:rPr>
                <w:webHidden/>
              </w:rPr>
              <w:instrText xml:space="preserve"> PAGEREF _Toc96938429 \h </w:instrText>
            </w:r>
            <w:r w:rsidR="004A1A7B">
              <w:rPr>
                <w:webHidden/>
              </w:rPr>
            </w:r>
            <w:r w:rsidR="004A1A7B">
              <w:rPr>
                <w:webHidden/>
              </w:rPr>
              <w:fldChar w:fldCharType="separate"/>
            </w:r>
            <w:r w:rsidR="003F5C63">
              <w:rPr>
                <w:webHidden/>
              </w:rPr>
              <w:t>7</w:t>
            </w:r>
            <w:r w:rsidR="004A1A7B">
              <w:rPr>
                <w:webHidden/>
              </w:rPr>
              <w:fldChar w:fldCharType="end"/>
            </w:r>
          </w:hyperlink>
        </w:p>
        <w:p w14:paraId="544B081C" w14:textId="520EA246" w:rsidR="004A1A7B" w:rsidRDefault="007136C0">
          <w:pPr>
            <w:pStyle w:val="TM2"/>
            <w:tabs>
              <w:tab w:leader="dot" w:pos="9350" w:val="right"/>
            </w:tabs>
            <w:rPr>
              <w:rFonts w:eastAsiaTheme="minorEastAsia"/>
              <w:noProof/>
              <w:lang w:eastAsia="fr-FR" w:val="fr-FR"/>
            </w:rPr>
          </w:pPr>
          <w:hyperlink w:anchor="_Toc96938430" w:history="1">
            <w:r w:rsidR="004A1A7B" w:rsidRPr="0063276C">
              <w:rPr>
                <w:rStyle w:val="Lienhypertexte"/>
                <w:noProof/>
              </w:rPr>
              <w:t>Titre 1 – Durée et conditions d’application de l’accord</w:t>
            </w:r>
            <w:r w:rsidR="004A1A7B">
              <w:rPr>
                <w:noProof/>
                <w:webHidden/>
              </w:rPr>
              <w:tab/>
            </w:r>
            <w:r w:rsidR="004A1A7B">
              <w:rPr>
                <w:noProof/>
                <w:webHidden/>
              </w:rPr>
              <w:fldChar w:fldCharType="begin"/>
            </w:r>
            <w:r w:rsidR="004A1A7B">
              <w:rPr>
                <w:noProof/>
                <w:webHidden/>
              </w:rPr>
              <w:instrText xml:space="preserve"> PAGEREF _Toc96938430 \h </w:instrText>
            </w:r>
            <w:r w:rsidR="004A1A7B">
              <w:rPr>
                <w:noProof/>
                <w:webHidden/>
              </w:rPr>
            </w:r>
            <w:r w:rsidR="004A1A7B">
              <w:rPr>
                <w:noProof/>
                <w:webHidden/>
              </w:rPr>
              <w:fldChar w:fldCharType="separate"/>
            </w:r>
            <w:r w:rsidR="003F5C63">
              <w:rPr>
                <w:noProof/>
                <w:webHidden/>
              </w:rPr>
              <w:t>7</w:t>
            </w:r>
            <w:r w:rsidR="004A1A7B">
              <w:rPr>
                <w:noProof/>
                <w:webHidden/>
              </w:rPr>
              <w:fldChar w:fldCharType="end"/>
            </w:r>
          </w:hyperlink>
        </w:p>
        <w:p w14:paraId="5D82EFF7" w14:textId="646CA15E" w:rsidR="004A1A7B" w:rsidRDefault="007136C0">
          <w:pPr>
            <w:pStyle w:val="TM2"/>
            <w:tabs>
              <w:tab w:leader="dot" w:pos="9350" w:val="right"/>
            </w:tabs>
            <w:rPr>
              <w:rFonts w:eastAsiaTheme="minorEastAsia"/>
              <w:noProof/>
              <w:lang w:eastAsia="fr-FR" w:val="fr-FR"/>
            </w:rPr>
          </w:pPr>
          <w:hyperlink w:anchor="_Toc96938431" w:history="1">
            <w:r w:rsidR="004A1A7B" w:rsidRPr="0063276C">
              <w:rPr>
                <w:rStyle w:val="Lienhypertexte"/>
                <w:noProof/>
              </w:rPr>
              <w:t>Titre 2 – Notification, dépôt et publicité</w:t>
            </w:r>
            <w:r w:rsidR="004A1A7B">
              <w:rPr>
                <w:noProof/>
                <w:webHidden/>
              </w:rPr>
              <w:tab/>
            </w:r>
            <w:r w:rsidR="004A1A7B">
              <w:rPr>
                <w:noProof/>
                <w:webHidden/>
              </w:rPr>
              <w:fldChar w:fldCharType="begin"/>
            </w:r>
            <w:r w:rsidR="004A1A7B">
              <w:rPr>
                <w:noProof/>
                <w:webHidden/>
              </w:rPr>
              <w:instrText xml:space="preserve"> PAGEREF _Toc96938431 \h </w:instrText>
            </w:r>
            <w:r w:rsidR="004A1A7B">
              <w:rPr>
                <w:noProof/>
                <w:webHidden/>
              </w:rPr>
            </w:r>
            <w:r w:rsidR="004A1A7B">
              <w:rPr>
                <w:noProof/>
                <w:webHidden/>
              </w:rPr>
              <w:fldChar w:fldCharType="separate"/>
            </w:r>
            <w:r w:rsidR="003F5C63">
              <w:rPr>
                <w:noProof/>
                <w:webHidden/>
              </w:rPr>
              <w:t>7</w:t>
            </w:r>
            <w:r w:rsidR="004A1A7B">
              <w:rPr>
                <w:noProof/>
                <w:webHidden/>
              </w:rPr>
              <w:fldChar w:fldCharType="end"/>
            </w:r>
          </w:hyperlink>
        </w:p>
        <w:p w14:paraId="033CAFC0" w14:textId="64E9490A" w:rsidR="004A1A7B" w:rsidRDefault="007136C0">
          <w:pPr>
            <w:pStyle w:val="TM2"/>
            <w:tabs>
              <w:tab w:leader="dot" w:pos="9350" w:val="right"/>
            </w:tabs>
            <w:rPr>
              <w:rFonts w:eastAsiaTheme="minorEastAsia"/>
              <w:noProof/>
              <w:lang w:eastAsia="fr-FR" w:val="fr-FR"/>
            </w:rPr>
          </w:pPr>
          <w:hyperlink w:anchor="_Toc96938432" w:history="1">
            <w:r w:rsidR="004A1A7B" w:rsidRPr="0063276C">
              <w:rPr>
                <w:rStyle w:val="Lienhypertexte"/>
                <w:noProof/>
              </w:rPr>
              <w:t>Titre 3 – Révision</w:t>
            </w:r>
            <w:r w:rsidR="004A1A7B">
              <w:rPr>
                <w:noProof/>
                <w:webHidden/>
              </w:rPr>
              <w:tab/>
            </w:r>
            <w:r w:rsidR="004A1A7B">
              <w:rPr>
                <w:noProof/>
                <w:webHidden/>
              </w:rPr>
              <w:fldChar w:fldCharType="begin"/>
            </w:r>
            <w:r w:rsidR="004A1A7B">
              <w:rPr>
                <w:noProof/>
                <w:webHidden/>
              </w:rPr>
              <w:instrText xml:space="preserve"> PAGEREF _Toc96938432 \h </w:instrText>
            </w:r>
            <w:r w:rsidR="004A1A7B">
              <w:rPr>
                <w:noProof/>
                <w:webHidden/>
              </w:rPr>
            </w:r>
            <w:r w:rsidR="004A1A7B">
              <w:rPr>
                <w:noProof/>
                <w:webHidden/>
              </w:rPr>
              <w:fldChar w:fldCharType="separate"/>
            </w:r>
            <w:r w:rsidR="003F5C63">
              <w:rPr>
                <w:noProof/>
                <w:webHidden/>
              </w:rPr>
              <w:t>7</w:t>
            </w:r>
            <w:r w:rsidR="004A1A7B">
              <w:rPr>
                <w:noProof/>
                <w:webHidden/>
              </w:rPr>
              <w:fldChar w:fldCharType="end"/>
            </w:r>
          </w:hyperlink>
        </w:p>
        <w:p w14:paraId="4A2F0422" w14:textId="33FE8C6E" w:rsidR="004A1A7B" w:rsidRDefault="007136C0">
          <w:pPr>
            <w:pStyle w:val="TM1"/>
            <w:rPr>
              <w:rFonts w:asciiTheme="minorHAnsi" w:eastAsiaTheme="minorEastAsia" w:hAnsiTheme="minorHAnsi"/>
              <w:b w:val="0"/>
              <w:bCs w:val="0"/>
              <w:lang w:eastAsia="fr-FR"/>
            </w:rPr>
          </w:pPr>
          <w:hyperlink w:anchor="_Toc96938433" w:history="1">
            <w:r w:rsidR="004A1A7B" w:rsidRPr="0063276C">
              <w:rPr>
                <w:rStyle w:val="Lienhypertexte"/>
              </w:rPr>
              <w:t>Annexe 1 : liste des établissements</w:t>
            </w:r>
            <w:r w:rsidR="004A1A7B">
              <w:rPr>
                <w:webHidden/>
              </w:rPr>
              <w:tab/>
            </w:r>
            <w:r w:rsidR="004A1A7B">
              <w:rPr>
                <w:webHidden/>
              </w:rPr>
              <w:fldChar w:fldCharType="begin"/>
            </w:r>
            <w:r w:rsidR="004A1A7B">
              <w:rPr>
                <w:webHidden/>
              </w:rPr>
              <w:instrText xml:space="preserve"> PAGEREF _Toc96938433 \h </w:instrText>
            </w:r>
            <w:r w:rsidR="004A1A7B">
              <w:rPr>
                <w:webHidden/>
              </w:rPr>
            </w:r>
            <w:r w:rsidR="004A1A7B">
              <w:rPr>
                <w:webHidden/>
              </w:rPr>
              <w:fldChar w:fldCharType="separate"/>
            </w:r>
            <w:r w:rsidR="003F5C63">
              <w:rPr>
                <w:webHidden/>
              </w:rPr>
              <w:t>9</w:t>
            </w:r>
            <w:r w:rsidR="004A1A7B">
              <w:rPr>
                <w:webHidden/>
              </w:rPr>
              <w:fldChar w:fldCharType="end"/>
            </w:r>
          </w:hyperlink>
        </w:p>
        <w:p w14:paraId="30154181" w14:textId="08BE6CB7" w:rsidP="003A784F" w:rsidR="00D47AA8" w:rsidRDefault="003C4783" w:rsidRPr="00F973EF">
          <w:pPr>
            <w:spacing w:line="276" w:lineRule="auto"/>
            <w:jc w:val="both"/>
            <w:rPr>
              <w:rFonts w:ascii="Renault Group AH Book" w:cs="Renault Group AH Book" w:hAnsi="Renault Group AH Book"/>
              <w:b/>
              <w:bCs/>
            </w:rPr>
          </w:pPr>
          <w:r w:rsidRPr="00F973EF">
            <w:rPr>
              <w:rFonts w:ascii="Renault Group AH Book" w:cs="Renault Group AH Book" w:hAnsi="Renault Group AH Book"/>
              <w:b/>
              <w:bCs/>
            </w:rPr>
            <w:fldChar w:fldCharType="end"/>
          </w:r>
        </w:p>
      </w:sdtContent>
    </w:sdt>
    <w:p w14:paraId="638F3154" w14:textId="51A88A1E" w:rsidP="003A784F" w:rsidR="007706CE" w:rsidRDefault="00B04E26" w:rsidRPr="003A784F">
      <w:pPr>
        <w:spacing w:line="276" w:lineRule="auto"/>
        <w:jc w:val="both"/>
        <w:rPr>
          <w:rFonts w:ascii="Renault Group AH Book" w:cs="Renault Group AH Book" w:hAnsi="Renault Group AH Book"/>
        </w:rPr>
      </w:pPr>
      <w:r w:rsidRPr="00F973EF">
        <w:rPr>
          <w:rFonts w:ascii="Renault Group AH Book" w:cs="Renault Group AH Book" w:hAnsi="Renault Group AH Book"/>
          <w:lang w:val="fr-FR"/>
        </w:rPr>
        <w:br w:type="page"/>
      </w:r>
    </w:p>
    <w:tbl>
      <w:tblPr>
        <w:tblStyle w:val="Grilledutableau"/>
        <w:tblW w:type="dxa" w:w="9638"/>
        <w:tblLook w:firstColumn="1" w:firstRow="1" w:lastColumn="0" w:lastRow="0" w:noHBand="0" w:noVBand="1" w:val="04A0"/>
      </w:tblPr>
      <w:tblGrid>
        <w:gridCol w:w="9638"/>
      </w:tblGrid>
      <w:tr w14:paraId="2BA1F67F" w14:textId="77777777" w:rsidR="00B115A8" w:rsidRPr="00322AF1" w:rsidTr="00B35B4E">
        <w:trPr>
          <w:trHeight w:val="699"/>
        </w:trPr>
        <w:tc>
          <w:tcPr>
            <w:tcW w:type="dxa" w:w="9638"/>
            <w:tcBorders>
              <w:bottom w:color="auto" w:space="0" w:sz="4" w:val="single"/>
            </w:tcBorders>
            <w:shd w:color="auto" w:fill="F2F2F2" w:themeFill="background1" w:themeFillShade="F2" w:val="clear"/>
            <w:vAlign w:val="center"/>
          </w:tcPr>
          <w:p w14:paraId="03E60D89" w14:textId="7D7B48B9" w:rsidP="003A784F" w:rsidR="00B115A8" w:rsidRDefault="00B115A8" w:rsidRPr="00FE3F72">
            <w:pPr>
              <w:pStyle w:val="Titre1"/>
              <w:spacing w:line="276" w:lineRule="auto"/>
              <w:outlineLvl w:val="0"/>
            </w:pPr>
            <w:bookmarkStart w:id="2" w:name="_Toc96938420"/>
            <w:bookmarkStart w:id="3" w:name="_Hlk96100181"/>
            <w:bookmarkEnd w:id="1"/>
            <w:r w:rsidRPr="00FE3F72">
              <w:lastRenderedPageBreak/>
              <w:t xml:space="preserve">Chapitre </w:t>
            </w:r>
            <w:r w:rsidR="006B5A1F" w:rsidRPr="00FE3F72">
              <w:t>1</w:t>
            </w:r>
            <w:r w:rsidRPr="00FE3F72">
              <w:t xml:space="preserve"> – </w:t>
            </w:r>
            <w:r w:rsidR="00A24013">
              <w:t>La négociation annuelle obligatoire</w:t>
            </w:r>
            <w:bookmarkEnd w:id="2"/>
          </w:p>
        </w:tc>
      </w:tr>
      <w:bookmarkEnd w:id="3"/>
    </w:tbl>
    <w:p w14:paraId="2A378208" w14:textId="77777777" w:rsidP="003A784F" w:rsidR="00BF7DA2" w:rsidRDefault="00BF7DA2" w:rsidRPr="00F973EF">
      <w:pPr>
        <w:spacing w:line="276" w:lineRule="auto"/>
        <w:jc w:val="both"/>
        <w:rPr>
          <w:rFonts w:ascii="Renault Group AH Book" w:cs="Renault Group AH Book" w:hAnsi="Renault Group AH Book"/>
          <w:lang w:val="fr-FR"/>
        </w:rPr>
      </w:pPr>
    </w:p>
    <w:p w14:paraId="7D74BCA5" w14:textId="32A52C40" w:rsidP="003A784F" w:rsidR="003D1CC2" w:rsidRDefault="003D1CC2" w:rsidRPr="00FE3F72">
      <w:pPr>
        <w:pStyle w:val="Titre2"/>
        <w:spacing w:line="276" w:lineRule="auto"/>
      </w:pPr>
      <w:bookmarkStart w:id="4" w:name="_Toc96938421"/>
      <w:r w:rsidRPr="00FE3F72">
        <w:t xml:space="preserve">Titre 1 – </w:t>
      </w:r>
      <w:r w:rsidR="00A24013">
        <w:t>Rappel des thèmes de la négociation</w:t>
      </w:r>
      <w:bookmarkEnd w:id="4"/>
    </w:p>
    <w:p w14:paraId="59D252E6" w14:textId="3D0DF169" w:rsidP="003A784F" w:rsidR="00F028AF" w:rsidRDefault="00A24013">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Il est rappelé que la négociation annuelle porte un nombre de sujet répartis en plusieurs blocs :</w:t>
      </w:r>
    </w:p>
    <w:p w14:paraId="68321314" w14:textId="76477C92" w:rsidP="003A784F" w:rsidR="00F028AF" w:rsidRDefault="00A24013">
      <w:pPr>
        <w:pStyle w:val="Paragraphedeliste"/>
        <w:numPr>
          <w:ilvl w:val="0"/>
          <w:numId w:val="44"/>
        </w:num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La rémunération, le temps de travail et le partage de la valeur ajoutée</w:t>
      </w:r>
    </w:p>
    <w:p w14:paraId="2F82ECDE" w14:textId="5526EE8C" w:rsidP="003A784F" w:rsidR="00A24013" w:rsidRDefault="00A24013">
      <w:pPr>
        <w:pStyle w:val="Paragraphedeliste"/>
        <w:numPr>
          <w:ilvl w:val="0"/>
          <w:numId w:val="44"/>
        </w:num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L’égalité professionnelle femme/hommes et la qualité de vie au travail</w:t>
      </w:r>
    </w:p>
    <w:p w14:paraId="519A544A" w14:textId="1EFC25F3" w:rsidP="003A784F" w:rsidR="00A24013" w:rsidRDefault="00A24013" w:rsidRPr="00A24013">
      <w:pPr>
        <w:pStyle w:val="Paragraphedeliste"/>
        <w:numPr>
          <w:ilvl w:val="0"/>
          <w:numId w:val="44"/>
        </w:num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La gestion des emplois et des parcours professionnels</w:t>
      </w:r>
    </w:p>
    <w:p w14:paraId="20DC504E" w14:textId="0D552556" w:rsidP="003A784F" w:rsidR="00F028AF" w:rsidRDefault="00F028AF">
      <w:pPr>
        <w:spacing w:line="276" w:lineRule="auto"/>
        <w:jc w:val="both"/>
        <w:rPr>
          <w:rFonts w:ascii="Renault Group AH Book" w:cs="Renault Group AH Book" w:hAnsi="Renault Group AH Book"/>
          <w:lang w:val="fr-FR"/>
        </w:rPr>
      </w:pPr>
    </w:p>
    <w:p w14:paraId="1685FD02" w14:textId="0551CB52" w:rsidP="003A784F" w:rsidR="00A24013" w:rsidRDefault="00A24013">
      <w:pPr>
        <w:pStyle w:val="Titre2"/>
        <w:spacing w:line="276" w:lineRule="auto"/>
      </w:pPr>
      <w:bookmarkStart w:id="5" w:name="_Toc96938422"/>
      <w:r>
        <w:t>Titre 2 – La rémunération</w:t>
      </w:r>
      <w:bookmarkEnd w:id="5"/>
      <w:r>
        <w:t xml:space="preserve"> </w:t>
      </w:r>
    </w:p>
    <w:p w14:paraId="60192D52" w14:textId="52FC5A4D" w:rsidP="003A784F" w:rsidR="00A24013" w:rsidRDefault="00A24013">
      <w:pPr>
        <w:spacing w:after="0" w:line="276" w:lineRule="auto"/>
        <w:jc w:val="both"/>
        <w:rPr>
          <w:rFonts w:ascii="Renault Group AH Book" w:cs="Renault Group AH Book" w:hAnsi="Renault Group AH Book"/>
          <w:lang w:val="fr-FR"/>
        </w:rPr>
      </w:pPr>
      <w:r w:rsidRPr="00782383">
        <w:rPr>
          <w:rFonts w:ascii="Renault Group AH Book" w:cs="Renault Group AH Book" w:hAnsi="Renault Group AH Book"/>
          <w:lang w:val="fr-FR"/>
        </w:rPr>
        <w:t xml:space="preserve">La rémunération </w:t>
      </w:r>
      <w:r w:rsidR="00782383" w:rsidRPr="00782383">
        <w:rPr>
          <w:rFonts w:ascii="Renault Group AH Book" w:cs="Renault Group AH Book" w:hAnsi="Renault Group AH Book"/>
          <w:lang w:val="fr-FR"/>
        </w:rPr>
        <w:t>comprend l’ensemble des avantages, pécuniers ou non, offert à un collaborateur en échange de ses services</w:t>
      </w:r>
      <w:r w:rsidR="00782383">
        <w:rPr>
          <w:rFonts w:ascii="Renault Group AH Book" w:cs="Renault Group AH Book" w:hAnsi="Renault Group AH Book"/>
          <w:lang w:val="fr-FR"/>
        </w:rPr>
        <w:t>.</w:t>
      </w:r>
    </w:p>
    <w:p w14:paraId="5FFD243C" w14:textId="0D63FBAD" w:rsidP="003A784F" w:rsidR="00A24013" w:rsidRDefault="00A24013">
      <w:pPr>
        <w:spacing w:after="0" w:line="276" w:lineRule="auto"/>
        <w:jc w:val="both"/>
        <w:rPr>
          <w:rFonts w:ascii="Renault Group AH Book" w:cs="Renault Group AH Book" w:hAnsi="Renault Group AH Book"/>
          <w:lang w:val="fr-FR"/>
        </w:rPr>
      </w:pPr>
    </w:p>
    <w:p w14:paraId="4FBAC236" w14:textId="24D9CDD7" w:rsidP="003A784F" w:rsidR="00A24013" w:rsidRDefault="00A24013">
      <w:pPr>
        <w:pStyle w:val="Titre3"/>
        <w:spacing w:after="0" w:line="276" w:lineRule="auto"/>
        <w:rPr>
          <w:lang w:val="fr-FR"/>
        </w:rPr>
      </w:pPr>
      <w:bookmarkStart w:id="6" w:name="_Toc96938423"/>
      <w:r>
        <w:rPr>
          <w:lang w:val="fr-FR"/>
        </w:rPr>
        <w:t>Article 1 : Les augmentations :</w:t>
      </w:r>
      <w:bookmarkEnd w:id="6"/>
    </w:p>
    <w:p w14:paraId="70F2CA16" w14:textId="77777777" w:rsidP="003D43A8" w:rsidR="003D43A8" w:rsidRDefault="003D43A8">
      <w:pPr>
        <w:spacing w:after="0" w:line="276" w:lineRule="auto"/>
        <w:jc w:val="both"/>
        <w:rPr>
          <w:rFonts w:ascii="Renault Group AH Book" w:cs="Renault Group AH Book" w:hAnsi="Renault Group AH Book"/>
          <w:lang w:val="fr-FR"/>
        </w:rPr>
      </w:pPr>
    </w:p>
    <w:p w14:paraId="021C8D4C" w14:textId="23B3852E" w:rsidP="003D43A8" w:rsidR="00A24013" w:rsidRDefault="00A24013" w:rsidRPr="00A24013">
      <w:pPr>
        <w:spacing w:after="0" w:line="276" w:lineRule="auto"/>
        <w:jc w:val="both"/>
        <w:rPr>
          <w:rFonts w:ascii="Renault Group AH Book" w:cs="Renault Group AH Book" w:hAnsi="Renault Group AH Book"/>
          <w:lang w:val="fr-FR"/>
        </w:rPr>
      </w:pPr>
      <w:r w:rsidRPr="00641852">
        <w:rPr>
          <w:rFonts w:ascii="Renault Group AH Book" w:cs="Renault Group AH Book" w:hAnsi="Renault Group AH Book"/>
          <w:lang w:val="fr-FR"/>
        </w:rPr>
        <w:t xml:space="preserve">Le présent article s’applique pour l’ensemble des collaborateurs de </w:t>
      </w:r>
      <w:r w:rsidR="00BD7298">
        <w:rPr>
          <w:rFonts w:ascii="Renault Group AH Book" w:cs="Renault Group AH Book" w:hAnsi="Renault Group AH Book"/>
          <w:lang w:val="fr-FR"/>
        </w:rPr>
        <w:t>Qstomize</w:t>
      </w:r>
      <w:r w:rsidRPr="00641852">
        <w:rPr>
          <w:rFonts w:ascii="Renault Group AH Book" w:cs="Renault Group AH Book" w:hAnsi="Renault Group AH Book"/>
          <w:lang w:val="fr-FR"/>
        </w:rPr>
        <w:t xml:space="preserve"> France </w:t>
      </w:r>
      <w:r>
        <w:rPr>
          <w:rFonts w:ascii="Renault Group AH Book" w:cs="Renault Group AH Book" w:hAnsi="Renault Group AH Book"/>
          <w:lang w:val="fr-FR"/>
        </w:rPr>
        <w:t>qui sont présents au 1</w:t>
      </w:r>
      <w:r w:rsidRPr="00A24013">
        <w:rPr>
          <w:rFonts w:ascii="Renault Group AH Book" w:cs="Renault Group AH Book" w:hAnsi="Renault Group AH Book"/>
          <w:vertAlign w:val="superscript"/>
          <w:lang w:val="fr-FR"/>
        </w:rPr>
        <w:t>er</w:t>
      </w:r>
      <w:r>
        <w:rPr>
          <w:rFonts w:ascii="Renault Group AH Book" w:cs="Renault Group AH Book" w:hAnsi="Renault Group AH Book"/>
          <w:lang w:val="fr-FR"/>
        </w:rPr>
        <w:t xml:space="preserve"> avril 202</w:t>
      </w:r>
      <w:r w:rsidR="00BD7298">
        <w:rPr>
          <w:rFonts w:ascii="Renault Group AH Book" w:cs="Renault Group AH Book" w:hAnsi="Renault Group AH Book"/>
          <w:lang w:val="fr-FR"/>
        </w:rPr>
        <w:t>3</w:t>
      </w:r>
      <w:r>
        <w:rPr>
          <w:rFonts w:ascii="Renault Group AH Book" w:cs="Renault Group AH Book" w:hAnsi="Renault Group AH Book"/>
          <w:lang w:val="fr-FR"/>
        </w:rPr>
        <w:t xml:space="preserve"> avec</w:t>
      </w:r>
      <w:r w:rsidR="009B5D70">
        <w:rPr>
          <w:rFonts w:ascii="Renault Group AH Book" w:cs="Renault Group AH Book" w:hAnsi="Renault Group AH Book"/>
          <w:lang w:val="fr-FR"/>
        </w:rPr>
        <w:t>, u</w:t>
      </w:r>
      <w:r w:rsidR="006563C6">
        <w:rPr>
          <w:rFonts w:ascii="Renault Group AH Book" w:cs="Renault Group AH Book" w:hAnsi="Renault Group AH Book"/>
          <w:lang w:val="fr-FR"/>
        </w:rPr>
        <w:t>n minimum de</w:t>
      </w:r>
      <w:r>
        <w:rPr>
          <w:rFonts w:ascii="Renault Group AH Book" w:cs="Renault Group AH Book" w:hAnsi="Renault Group AH Book"/>
          <w:lang w:val="fr-FR"/>
        </w:rPr>
        <w:t xml:space="preserve"> six mois d’ancienneté à cette même date</w:t>
      </w:r>
      <w:r w:rsidR="003A784F">
        <w:rPr>
          <w:rFonts w:ascii="Renault Group AH Book" w:cs="Renault Group AH Book" w:hAnsi="Renault Group AH Book"/>
          <w:lang w:val="fr-FR"/>
        </w:rPr>
        <w:t xml:space="preserve">, </w:t>
      </w:r>
      <w:r w:rsidR="003A784F" w:rsidRPr="00641852">
        <w:rPr>
          <w:rFonts w:ascii="Renault Group AH Book" w:cs="Renault Group AH Book" w:hAnsi="Renault Group AH Book"/>
          <w:lang w:val="fr-FR"/>
        </w:rPr>
        <w:t>à l’exclusion des cadres dirigeants tels qu’ils sont définis par la loi</w:t>
      </w:r>
      <w:r w:rsidR="003A784F">
        <w:rPr>
          <w:rFonts w:ascii="Renault Group AH Book" w:cs="Renault Group AH Book" w:hAnsi="Renault Group AH Book"/>
          <w:lang w:val="fr-FR"/>
        </w:rPr>
        <w:t>.</w:t>
      </w:r>
    </w:p>
    <w:p w14:paraId="69401E8A" w14:textId="0D706AB1" w:rsidP="003A784F" w:rsidR="00A24013" w:rsidRDefault="00A24013">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Les augmentations, qui peuvent être individuelles ou générales, visent à récompenser la tenue de poste d’un collaborateur</w:t>
      </w:r>
      <w:r w:rsidR="00B06386">
        <w:rPr>
          <w:rFonts w:ascii="Renault Group AH Book" w:cs="Renault Group AH Book" w:hAnsi="Renault Group AH Book"/>
          <w:lang w:val="fr-FR"/>
        </w:rPr>
        <w:t xml:space="preserve"> </w:t>
      </w:r>
      <w:r w:rsidR="00380460">
        <w:rPr>
          <w:rFonts w:ascii="Renault Group AH Book" w:cs="Renault Group AH Book" w:hAnsi="Renault Group AH Book"/>
          <w:lang w:val="fr-FR"/>
        </w:rPr>
        <w:t>selon l’année écoulée.</w:t>
      </w:r>
    </w:p>
    <w:p w14:paraId="7937909D" w14:textId="0B9976FA" w:rsidP="003A784F" w:rsidR="009026B4" w:rsidRDefault="00BD7298">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À la suite des</w:t>
      </w:r>
      <w:r w:rsidR="009026B4">
        <w:rPr>
          <w:rFonts w:ascii="Renault Group AH Book" w:cs="Renault Group AH Book" w:hAnsi="Renault Group AH Book"/>
          <w:lang w:val="fr-FR"/>
        </w:rPr>
        <w:t xml:space="preserve"> négociations, l</w:t>
      </w:r>
      <w:r>
        <w:rPr>
          <w:rFonts w:ascii="Renault Group AH Book" w:cs="Renault Group AH Book" w:hAnsi="Renault Group AH Book"/>
          <w:lang w:val="fr-FR"/>
        </w:rPr>
        <w:t>es</w:t>
      </w:r>
      <w:r w:rsidR="009026B4">
        <w:rPr>
          <w:rFonts w:ascii="Renault Group AH Book" w:cs="Renault Group AH Book" w:hAnsi="Renault Group AH Book"/>
          <w:lang w:val="fr-FR"/>
        </w:rPr>
        <w:t xml:space="preserve"> mesure</w:t>
      </w:r>
      <w:r>
        <w:rPr>
          <w:rFonts w:ascii="Renault Group AH Book" w:cs="Renault Group AH Book" w:hAnsi="Renault Group AH Book"/>
          <w:lang w:val="fr-FR"/>
        </w:rPr>
        <w:t>s</w:t>
      </w:r>
      <w:r w:rsidR="009026B4">
        <w:rPr>
          <w:rFonts w:ascii="Renault Group AH Book" w:cs="Renault Group AH Book" w:hAnsi="Renault Group AH Book"/>
          <w:lang w:val="fr-FR"/>
        </w:rPr>
        <w:t xml:space="preserve"> d’augmentation </w:t>
      </w:r>
      <w:r>
        <w:rPr>
          <w:rFonts w:ascii="Renault Group AH Book" w:cs="Renault Group AH Book" w:hAnsi="Renault Group AH Book"/>
          <w:lang w:val="fr-FR"/>
        </w:rPr>
        <w:t>sont</w:t>
      </w:r>
      <w:r w:rsidR="009026B4">
        <w:rPr>
          <w:rFonts w:ascii="Renault Group AH Book" w:cs="Renault Group AH Book" w:hAnsi="Renault Group AH Book"/>
          <w:lang w:val="fr-FR"/>
        </w:rPr>
        <w:t xml:space="preserve"> définie</w:t>
      </w:r>
      <w:r>
        <w:rPr>
          <w:rFonts w:ascii="Renault Group AH Book" w:cs="Renault Group AH Book" w:hAnsi="Renault Group AH Book"/>
          <w:lang w:val="fr-FR"/>
        </w:rPr>
        <w:t xml:space="preserve">s, </w:t>
      </w:r>
      <w:r w:rsidR="000812BC">
        <w:rPr>
          <w:rFonts w:ascii="Renault Group AH Book" w:cs="Renault Group AH Book" w:hAnsi="Renault Group AH Book"/>
          <w:lang w:val="fr-FR"/>
        </w:rPr>
        <w:t>hors cas exceptionnels,</w:t>
      </w:r>
      <w:r w:rsidR="009E32DB">
        <w:rPr>
          <w:rFonts w:ascii="Renault Group AH Book" w:cs="Renault Group AH Book" w:hAnsi="Renault Group AH Book"/>
          <w:lang w:val="fr-FR"/>
        </w:rPr>
        <w:t xml:space="preserve"> selon les répartitions suivantes :</w:t>
      </w:r>
    </w:p>
    <w:p w14:paraId="7933EFE2" w14:textId="5F860D16" w:rsidP="003A784F" w:rsidR="009026B4" w:rsidRDefault="009026B4">
      <w:pPr>
        <w:pStyle w:val="Paragraphedeliste"/>
        <w:numPr>
          <w:ilvl w:val="0"/>
          <w:numId w:val="45"/>
        </w:numPr>
        <w:spacing w:line="276" w:lineRule="auto"/>
        <w:jc w:val="both"/>
        <w:rPr>
          <w:rFonts w:ascii="Renault Group AH Book" w:cs="Renault Group AH Book" w:hAnsi="Renault Group AH Book"/>
          <w:lang w:val="fr-FR"/>
        </w:rPr>
      </w:pPr>
      <w:r w:rsidRPr="005462E5">
        <w:rPr>
          <w:rFonts w:ascii="Renault Group AH Book" w:cs="Renault Group AH Book" w:hAnsi="Renault Group AH Book"/>
          <w:u w:val="single"/>
          <w:lang w:val="fr-FR"/>
        </w:rPr>
        <w:t>Pour les collaborateurs APR</w:t>
      </w:r>
      <w:r>
        <w:rPr>
          <w:rFonts w:ascii="Renault Group AH Book" w:cs="Renault Group AH Book" w:hAnsi="Renault Group AH Book"/>
          <w:lang w:val="fr-FR"/>
        </w:rPr>
        <w:t> :</w:t>
      </w:r>
    </w:p>
    <w:p w14:paraId="34B0E401" w14:textId="32D86C2B" w:rsidP="00BD7298" w:rsidR="009026B4" w:rsidRDefault="009026B4">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Une augmentation générale</w:t>
      </w:r>
      <w:r w:rsidR="00B45273">
        <w:rPr>
          <w:rFonts w:ascii="Renault Group AH Book" w:cs="Renault Group AH Book" w:hAnsi="Renault Group AH Book"/>
          <w:lang w:val="fr-FR"/>
        </w:rPr>
        <w:t xml:space="preserve"> de </w:t>
      </w:r>
      <w:r w:rsidR="00BD7298">
        <w:rPr>
          <w:rFonts w:ascii="Renault Group AH Book" w:cs="Renault Group AH Book" w:hAnsi="Renault Group AH Book"/>
          <w:lang w:val="fr-FR"/>
        </w:rPr>
        <w:t>3</w:t>
      </w:r>
      <w:r w:rsidR="00B45273">
        <w:rPr>
          <w:rFonts w:ascii="Renault Group AH Book" w:cs="Renault Group AH Book" w:hAnsi="Renault Group AH Book"/>
          <w:lang w:val="fr-FR"/>
        </w:rPr>
        <w:t>%</w:t>
      </w:r>
      <w:r>
        <w:rPr>
          <w:rFonts w:ascii="Renault Group AH Book" w:cs="Renault Group AH Book" w:hAnsi="Renault Group AH Book"/>
          <w:lang w:val="fr-FR"/>
        </w:rPr>
        <w:t xml:space="preserve"> du salaire de base</w:t>
      </w:r>
      <w:r w:rsidR="00B45273">
        <w:rPr>
          <w:rFonts w:ascii="Renault Group AH Book" w:cs="Renault Group AH Book" w:hAnsi="Renault Group AH Book"/>
          <w:lang w:val="fr-FR"/>
        </w:rPr>
        <w:t xml:space="preserve"> est octroyée.</w:t>
      </w:r>
    </w:p>
    <w:p w14:paraId="33BA8A62" w14:textId="67D42C2F" w:rsidP="00BD7298" w:rsidR="00BD7298" w:rsidRDefault="00BD7298">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Une augmentation individuelle pourra être octroyée par le manager dans le respect d’une moyenne de 1%.</w:t>
      </w:r>
    </w:p>
    <w:p w14:paraId="744DEB03" w14:textId="5D57BAFD" w:rsidP="003A784F" w:rsidR="009026B4" w:rsidRDefault="009026B4" w:rsidRPr="005462E5">
      <w:pPr>
        <w:pStyle w:val="Paragraphedeliste"/>
        <w:numPr>
          <w:ilvl w:val="0"/>
          <w:numId w:val="45"/>
        </w:numPr>
        <w:spacing w:line="276" w:lineRule="auto"/>
        <w:jc w:val="both"/>
        <w:rPr>
          <w:rFonts w:ascii="Renault Group AH Book" w:cs="Renault Group AH Book" w:hAnsi="Renault Group AH Book"/>
          <w:u w:val="single"/>
          <w:lang w:val="fr-FR"/>
        </w:rPr>
      </w:pPr>
      <w:r w:rsidRPr="005462E5">
        <w:rPr>
          <w:rFonts w:ascii="Renault Group AH Book" w:cs="Renault Group AH Book" w:hAnsi="Renault Group AH Book"/>
          <w:u w:val="single"/>
          <w:lang w:val="fr-FR"/>
        </w:rPr>
        <w:t>Pour les collaborateurs ETAM :</w:t>
      </w:r>
    </w:p>
    <w:p w14:paraId="52A1B77B" w14:textId="747F5AF2" w:rsidP="003A784F" w:rsidR="000812BC" w:rsidRDefault="00BD7298">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Une augmentation générale de 2,5% du salaire de base est octroyée.</w:t>
      </w:r>
    </w:p>
    <w:p w14:paraId="54D0DD2A" w14:textId="6C403272" w:rsidP="003A784F" w:rsidR="00BD7298" w:rsidRDefault="00BD7298">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Une augmentation individuelle pourra être octroyée par le manager dans le respect d’une moyenne de 1,5%.</w:t>
      </w:r>
    </w:p>
    <w:p w14:paraId="75DC25D7" w14:textId="19A48EA3" w:rsidP="003A784F" w:rsidR="00BD7298" w:rsidRDefault="00BD7298">
      <w:pPr>
        <w:spacing w:after="0" w:line="276" w:lineRule="auto"/>
        <w:jc w:val="both"/>
        <w:rPr>
          <w:rFonts w:ascii="Renault Group AH Book" w:cs="Renault Group AH Book" w:hAnsi="Renault Group AH Book"/>
          <w:lang w:val="fr-FR"/>
        </w:rPr>
      </w:pPr>
    </w:p>
    <w:p w14:paraId="12EE23DA" w14:textId="676E9E46" w:rsidP="00BD7298" w:rsidR="00BD7298" w:rsidRDefault="00BD7298">
      <w:pPr>
        <w:pStyle w:val="Paragraphedeliste"/>
        <w:numPr>
          <w:ilvl w:val="0"/>
          <w:numId w:val="45"/>
        </w:numPr>
        <w:spacing w:line="276" w:lineRule="auto"/>
        <w:jc w:val="both"/>
        <w:rPr>
          <w:rFonts w:ascii="Renault Group AH Book" w:cs="Renault Group AH Book" w:hAnsi="Renault Group AH Book"/>
          <w:u w:val="single"/>
          <w:lang w:val="fr-FR"/>
        </w:rPr>
      </w:pPr>
      <w:r w:rsidRPr="005462E5">
        <w:rPr>
          <w:rFonts w:ascii="Renault Group AH Book" w:cs="Renault Group AH Book" w:hAnsi="Renault Group AH Book"/>
          <w:u w:val="single"/>
          <w:lang w:val="fr-FR"/>
        </w:rPr>
        <w:t xml:space="preserve">Pour les collaborateurs </w:t>
      </w:r>
      <w:r>
        <w:rPr>
          <w:rFonts w:ascii="Renault Group AH Book" w:cs="Renault Group AH Book" w:hAnsi="Renault Group AH Book"/>
          <w:u w:val="single"/>
          <w:lang w:val="fr-FR"/>
        </w:rPr>
        <w:t>CADRE</w:t>
      </w:r>
      <w:r w:rsidRPr="005462E5">
        <w:rPr>
          <w:rFonts w:ascii="Renault Group AH Book" w:cs="Renault Group AH Book" w:hAnsi="Renault Group AH Book"/>
          <w:u w:val="single"/>
          <w:lang w:val="fr-FR"/>
        </w:rPr>
        <w:t> :</w:t>
      </w:r>
    </w:p>
    <w:p w14:paraId="19BAD1BA" w14:textId="4CDAAC05" w:rsidP="00BD7298" w:rsidR="00BD7298" w:rsidRDefault="00BD7298">
      <w:pPr>
        <w:spacing w:line="276" w:lineRule="auto"/>
        <w:jc w:val="both"/>
        <w:rPr>
          <w:rFonts w:ascii="Renault Group AH Book" w:cs="Renault Group AH Book" w:hAnsi="Renault Group AH Book"/>
          <w:lang w:val="fr-FR"/>
        </w:rPr>
      </w:pPr>
      <w:r w:rsidRPr="00BD7298">
        <w:rPr>
          <w:rFonts w:ascii="Renault Group AH Book" w:cs="Renault Group AH Book" w:hAnsi="Renault Group AH Book"/>
          <w:lang w:val="fr-FR"/>
        </w:rPr>
        <w:t>Une augmentation individuelle pourra être octroyée par le manager dans le respect d’une moyenne de 3,5%.</w:t>
      </w:r>
    </w:p>
    <w:p w14:paraId="7C062610" w14:textId="12EF2362" w:rsidP="00BD7298" w:rsidR="00E01CD2" w:rsidRDefault="00E01CD2">
      <w:pPr>
        <w:spacing w:line="276" w:lineRule="auto"/>
        <w:jc w:val="both"/>
        <w:rPr>
          <w:rFonts w:ascii="Renault Group AH Book" w:cs="Renault Group AH Book" w:hAnsi="Renault Group AH Book"/>
          <w:lang w:val="fr-FR"/>
        </w:rPr>
      </w:pPr>
    </w:p>
    <w:p w14:paraId="7B2D2BE8" w14:textId="77777777" w:rsidP="00BD7298" w:rsidR="00E01CD2" w:rsidRDefault="00E01CD2">
      <w:pPr>
        <w:spacing w:line="276" w:lineRule="auto"/>
        <w:jc w:val="both"/>
        <w:rPr>
          <w:rFonts w:ascii="Renault Group AH Book" w:cs="Renault Group AH Book" w:hAnsi="Renault Group AH Book"/>
          <w:lang w:val="fr-FR"/>
        </w:rPr>
      </w:pPr>
    </w:p>
    <w:p w14:paraId="7A3866F4" w14:textId="5905A615" w:rsidP="00BD7298" w:rsidR="00BD7298" w:rsidRDefault="00BD7298">
      <w:pPr>
        <w:pStyle w:val="Paragraphedeliste"/>
        <w:numPr>
          <w:ilvl w:val="0"/>
          <w:numId w:val="45"/>
        </w:numPr>
        <w:spacing w:line="276" w:lineRule="auto"/>
        <w:jc w:val="both"/>
        <w:rPr>
          <w:rFonts w:ascii="Renault Group AH Book" w:cs="Renault Group AH Book" w:hAnsi="Renault Group AH Book"/>
          <w:u w:val="single"/>
          <w:lang w:val="fr-FR"/>
        </w:rPr>
      </w:pPr>
      <w:r w:rsidRPr="005462E5">
        <w:rPr>
          <w:rFonts w:ascii="Renault Group AH Book" w:cs="Renault Group AH Book" w:hAnsi="Renault Group AH Book"/>
          <w:u w:val="single"/>
          <w:lang w:val="fr-FR"/>
        </w:rPr>
        <w:lastRenderedPageBreak/>
        <w:t xml:space="preserve">Pour les collaborateurs </w:t>
      </w:r>
      <w:r>
        <w:rPr>
          <w:rFonts w:ascii="Renault Group AH Book" w:cs="Renault Group AH Book" w:hAnsi="Renault Group AH Book"/>
          <w:u w:val="single"/>
          <w:lang w:val="fr-FR"/>
        </w:rPr>
        <w:t>ayant un salaire de base mensuel brut inférieur à 2 000 euros</w:t>
      </w:r>
      <w:r w:rsidRPr="005462E5">
        <w:rPr>
          <w:rFonts w:ascii="Renault Group AH Book" w:cs="Renault Group AH Book" w:hAnsi="Renault Group AH Book"/>
          <w:u w:val="single"/>
          <w:lang w:val="fr-FR"/>
        </w:rPr>
        <w:t> :</w:t>
      </w:r>
    </w:p>
    <w:p w14:paraId="48C15B7B" w14:textId="216D8F23" w:rsidP="00E01CD2" w:rsidR="00E01CD2" w:rsidRDefault="00E01CD2" w:rsidRPr="00E01CD2">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Une garantie de 100 euros brut mensuel sera appliquée et </w:t>
      </w:r>
      <w:r w:rsidR="00F86775">
        <w:rPr>
          <w:rFonts w:ascii="Renault Group AH Book" w:cs="Renault Group AH Book" w:hAnsi="Renault Group AH Book"/>
          <w:lang w:val="fr-FR"/>
        </w:rPr>
        <w:t>pourra être</w:t>
      </w:r>
      <w:r>
        <w:rPr>
          <w:rFonts w:ascii="Renault Group AH Book" w:cs="Renault Group AH Book" w:hAnsi="Renault Group AH Book"/>
          <w:lang w:val="fr-FR"/>
        </w:rPr>
        <w:t xml:space="preserve"> cumulative à une augmentation individuelle.</w:t>
      </w:r>
    </w:p>
    <w:p w14:paraId="5900BB7C" w14:textId="77777777" w:rsidP="003A784F" w:rsidR="00BD7298" w:rsidRDefault="00BD7298">
      <w:pPr>
        <w:spacing w:after="0" w:line="276" w:lineRule="auto"/>
        <w:jc w:val="both"/>
        <w:rPr>
          <w:rFonts w:ascii="Renault Group AH Book" w:cs="Renault Group AH Book" w:hAnsi="Renault Group AH Book"/>
          <w:lang w:val="fr-FR"/>
        </w:rPr>
      </w:pPr>
    </w:p>
    <w:p w14:paraId="74391AB0" w14:textId="2C9432C2" w:rsidP="003A784F" w:rsidR="00A24013" w:rsidRDefault="00920F08" w:rsidRPr="009026B4">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Les </w:t>
      </w:r>
      <w:r w:rsidR="009026B4">
        <w:rPr>
          <w:rFonts w:ascii="Renault Group AH Book" w:cs="Renault Group AH Book" w:hAnsi="Renault Group AH Book"/>
          <w:lang w:val="fr-FR"/>
        </w:rPr>
        <w:t xml:space="preserve">augmentations </w:t>
      </w:r>
      <w:r>
        <w:rPr>
          <w:rFonts w:ascii="Renault Group AH Book" w:cs="Renault Group AH Book" w:hAnsi="Renault Group AH Book"/>
          <w:lang w:val="fr-FR"/>
        </w:rPr>
        <w:t>seront visibles</w:t>
      </w:r>
      <w:r w:rsidR="009026B4">
        <w:rPr>
          <w:rFonts w:ascii="Renault Group AH Book" w:cs="Renault Group AH Book" w:hAnsi="Renault Group AH Book"/>
          <w:lang w:val="fr-FR"/>
        </w:rPr>
        <w:t xml:space="preserve"> sur la paie du mois d’avril 202</w:t>
      </w:r>
      <w:r w:rsidR="00BD7298">
        <w:rPr>
          <w:rFonts w:ascii="Renault Group AH Book" w:cs="Renault Group AH Book" w:hAnsi="Renault Group AH Book"/>
          <w:lang w:val="fr-FR"/>
        </w:rPr>
        <w:t>3</w:t>
      </w:r>
      <w:r w:rsidR="009026B4">
        <w:rPr>
          <w:rFonts w:ascii="Renault Group AH Book" w:cs="Renault Group AH Book" w:hAnsi="Renault Group AH Book"/>
          <w:lang w:val="fr-FR"/>
        </w:rPr>
        <w:t>.</w:t>
      </w:r>
    </w:p>
    <w:p w14:paraId="1CE180B2" w14:textId="71CD12B2" w:rsidP="003A784F" w:rsidR="00A24013" w:rsidRDefault="00A24013">
      <w:pPr>
        <w:spacing w:after="0" w:line="276" w:lineRule="auto"/>
        <w:jc w:val="both"/>
        <w:rPr>
          <w:rFonts w:ascii="Renault Group AH Book" w:cs="Renault Group AH Book" w:hAnsi="Renault Group AH Book"/>
          <w:lang w:val="fr-FR"/>
        </w:rPr>
      </w:pPr>
    </w:p>
    <w:p w14:paraId="4DEB6271" w14:textId="0DD51D77" w:rsidP="003A784F" w:rsidR="00A24013" w:rsidRDefault="000812BC">
      <w:pPr>
        <w:pStyle w:val="Titre3"/>
        <w:spacing w:line="276" w:lineRule="auto"/>
        <w:rPr>
          <w:lang w:val="fr-FR"/>
        </w:rPr>
      </w:pPr>
      <w:bookmarkStart w:id="7" w:name="_Toc96938424"/>
      <w:r>
        <w:rPr>
          <w:lang w:val="fr-FR"/>
        </w:rPr>
        <w:t>Article 2 : La prime de performance :</w:t>
      </w:r>
      <w:bookmarkEnd w:id="7"/>
    </w:p>
    <w:p w14:paraId="7BC1A556" w14:textId="5A182C50" w:rsidP="003A784F" w:rsidR="000812BC" w:rsidRDefault="000812BC">
      <w:pPr>
        <w:spacing w:line="276" w:lineRule="auto"/>
        <w:rPr>
          <w:rFonts w:ascii="Renault Group AH Book" w:cs="Renault Group AH Book" w:hAnsi="Renault Group AH Book"/>
          <w:lang w:val="fr-FR"/>
        </w:rPr>
      </w:pPr>
      <w:r>
        <w:rPr>
          <w:rFonts w:ascii="Renault Group AH Book" w:cs="Renault Group AH Book" w:hAnsi="Renault Group AH Book"/>
          <w:lang w:val="fr-FR"/>
        </w:rPr>
        <w:t xml:space="preserve">Le présent article s’applique à l’ensemble des collaborateurs de </w:t>
      </w:r>
      <w:r w:rsidR="00E01CD2">
        <w:rPr>
          <w:rFonts w:ascii="Renault Group AH Book" w:cs="Renault Group AH Book" w:hAnsi="Renault Group AH Book"/>
          <w:lang w:val="fr-FR"/>
        </w:rPr>
        <w:t>Qstomize</w:t>
      </w:r>
      <w:r>
        <w:rPr>
          <w:rFonts w:ascii="Renault Group AH Book" w:cs="Renault Group AH Book" w:hAnsi="Renault Group AH Book"/>
          <w:lang w:val="fr-FR"/>
        </w:rPr>
        <w:t xml:space="preserve"> France, à l’exclusion d</w:t>
      </w:r>
      <w:r w:rsidR="00782383">
        <w:rPr>
          <w:rFonts w:ascii="Renault Group AH Book" w:cs="Renault Group AH Book" w:hAnsi="Renault Group AH Book"/>
          <w:lang w:val="fr-FR"/>
        </w:rPr>
        <w:t xml:space="preserve">es collaborateurs </w:t>
      </w:r>
      <w:r w:rsidR="00B06386">
        <w:rPr>
          <w:rFonts w:ascii="Renault Group AH Book" w:cs="Renault Group AH Book" w:hAnsi="Renault Group AH Book"/>
          <w:lang w:val="fr-FR"/>
        </w:rPr>
        <w:t>du secteur commerce, identifié</w:t>
      </w:r>
      <w:r w:rsidR="00E01CD2">
        <w:rPr>
          <w:rFonts w:ascii="Renault Group AH Book" w:cs="Renault Group AH Book" w:hAnsi="Renault Group AH Book"/>
          <w:lang w:val="fr-FR"/>
        </w:rPr>
        <w:t>s</w:t>
      </w:r>
      <w:r w:rsidR="00B06386">
        <w:rPr>
          <w:rFonts w:ascii="Renault Group AH Book" w:cs="Renault Group AH Book" w:hAnsi="Renault Group AH Book"/>
          <w:lang w:val="fr-FR"/>
        </w:rPr>
        <w:t xml:space="preserve"> comme zone manager</w:t>
      </w:r>
      <w:r w:rsidR="003A784F" w:rsidRPr="003A784F">
        <w:rPr>
          <w:rFonts w:ascii="Renault Group AH Book" w:cs="Renault Group AH Book" w:hAnsi="Renault Group AH Book"/>
          <w:lang w:val="fr-FR"/>
        </w:rPr>
        <w:t xml:space="preserve"> </w:t>
      </w:r>
      <w:r w:rsidR="003A784F">
        <w:rPr>
          <w:rFonts w:ascii="Renault Group AH Book" w:cs="Renault Group AH Book" w:hAnsi="Renault Group AH Book"/>
          <w:lang w:val="fr-FR"/>
        </w:rPr>
        <w:t xml:space="preserve">et </w:t>
      </w:r>
      <w:r w:rsidR="003A784F" w:rsidRPr="00641852">
        <w:rPr>
          <w:rFonts w:ascii="Renault Group AH Book" w:cs="Renault Group AH Book" w:hAnsi="Renault Group AH Book"/>
          <w:lang w:val="fr-FR"/>
        </w:rPr>
        <w:t>des cadres dirigeants tels qu’ils sont définis par la loi</w:t>
      </w:r>
      <w:r w:rsidR="00066173">
        <w:rPr>
          <w:rFonts w:ascii="Renault Group AH Book" w:cs="Renault Group AH Book" w:hAnsi="Renault Group AH Book"/>
          <w:lang w:val="fr-FR"/>
        </w:rPr>
        <w:t>.</w:t>
      </w:r>
    </w:p>
    <w:p w14:paraId="4129AE67" w14:textId="5F26F551" w:rsidP="00E01CD2" w:rsidR="000812BC" w:rsidRDefault="000812BC">
      <w:pPr>
        <w:spacing w:line="276" w:lineRule="auto"/>
        <w:jc w:val="both"/>
        <w:rPr>
          <w:rFonts w:ascii="Renault Group AH Book" w:cs="Renault Group AH Book" w:hAnsi="Renault Group AH Book"/>
          <w:lang w:val="fr-FR"/>
        </w:rPr>
      </w:pPr>
      <w:r>
        <w:rPr>
          <w:rFonts w:ascii="Renault Group AH Book" w:cs="Renault Group AH Book" w:hAnsi="Renault Group AH Book"/>
          <w:lang w:val="fr-FR"/>
        </w:rPr>
        <w:t>La prime de performance vient récompenser la performance de l’année écoulée. Elle récompense l’atteinte des objectifs, la performance globale de l’année ainsi que le savoir être de toute l’année. Il s’agit du « Quoi » et du « Comment » qui sont définis dans l’évaluation de la performance.</w:t>
      </w:r>
      <w:r w:rsidR="0011761E">
        <w:rPr>
          <w:rFonts w:ascii="Renault Group AH Book" w:cs="Renault Group AH Book" w:hAnsi="Renault Group AH Book"/>
          <w:lang w:val="fr-FR"/>
        </w:rPr>
        <w:t xml:space="preserve"> </w:t>
      </w:r>
    </w:p>
    <w:p w14:paraId="749E0755" w14:textId="6EAD438F" w:rsidP="003A784F" w:rsidR="0011761E" w:rsidRDefault="00B06386">
      <w:pPr>
        <w:spacing w:after="0" w:line="276" w:lineRule="auto"/>
        <w:rPr>
          <w:rFonts w:ascii="Renault Group AH Book" w:cs="Renault Group AH Book" w:hAnsi="Renault Group AH Book"/>
          <w:lang w:val="fr-FR"/>
        </w:rPr>
      </w:pPr>
      <w:r>
        <w:rPr>
          <w:rFonts w:ascii="Renault Group AH Book" w:cs="Renault Group AH Book" w:hAnsi="Renault Group AH Book"/>
          <w:lang w:val="fr-FR"/>
        </w:rPr>
        <w:t xml:space="preserve">Le manager défini la prime de performance qu’il souhaite octroyer aux collaborateurs en respectant le tableau </w:t>
      </w:r>
      <w:r w:rsidR="00380460">
        <w:rPr>
          <w:rFonts w:ascii="Renault Group AH Book" w:cs="Renault Group AH Book" w:hAnsi="Renault Group AH Book"/>
          <w:lang w:val="fr-FR"/>
        </w:rPr>
        <w:t>suivant :</w:t>
      </w:r>
    </w:p>
    <w:p w14:paraId="24BE9899" w14:textId="77777777" w:rsidP="003A784F" w:rsidR="00782383" w:rsidRDefault="00782383">
      <w:pPr>
        <w:spacing w:after="0" w:line="276" w:lineRule="auto"/>
        <w:rPr>
          <w:rFonts w:ascii="Renault Group AH Book" w:cs="Renault Group AH Book" w:hAnsi="Renault Group AH Book"/>
          <w:lang w:val="fr-FR"/>
        </w:rPr>
      </w:pPr>
    </w:p>
    <w:p w14:paraId="29F4EC66" w14:textId="3F47ADE8" w:rsidP="003A784F" w:rsidR="000812BC" w:rsidRDefault="00E01CD2" w:rsidRPr="000812BC">
      <w:pPr>
        <w:spacing w:after="0" w:line="276" w:lineRule="auto"/>
        <w:jc w:val="center"/>
        <w:rPr>
          <w:rFonts w:ascii="Renault Group AH Book" w:cs="Renault Group AH Book" w:hAnsi="Renault Group AH Book"/>
          <w:lang w:val="fr-FR"/>
        </w:rPr>
      </w:pPr>
      <w:r>
        <w:rPr>
          <w:noProof/>
        </w:rPr>
        <w:drawing>
          <wp:inline distB="0" distL="0" distR="0" distT="0" wp14:anchorId="3BE7710D" wp14:editId="38CAC450">
            <wp:extent cx="4318000" cy="497769"/>
            <wp:effectExtent b="0" l="0" r="0" t="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0811" cy="503857"/>
                    </a:xfrm>
                    <a:prstGeom prst="rect">
                      <a:avLst/>
                    </a:prstGeom>
                  </pic:spPr>
                </pic:pic>
              </a:graphicData>
            </a:graphic>
          </wp:inline>
        </w:drawing>
      </w:r>
    </w:p>
    <w:p w14:paraId="480106D4" w14:textId="153927B2" w:rsidP="003A784F" w:rsidR="00A24013" w:rsidRDefault="00A24013">
      <w:pPr>
        <w:spacing w:after="0" w:line="276" w:lineRule="auto"/>
        <w:jc w:val="both"/>
        <w:rPr>
          <w:rFonts w:ascii="Renault Group AH Book" w:cs="Renault Group AH Book" w:hAnsi="Renault Group AH Book"/>
          <w:lang w:val="fr-FR"/>
        </w:rPr>
      </w:pPr>
    </w:p>
    <w:p w14:paraId="4CB4860B" w14:textId="0D7B0D91" w:rsidP="003A784F" w:rsidR="0011761E" w:rsidRDefault="0011761E">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Cette prime est versée en une fois, sur le bulletin du mois d’avril 202</w:t>
      </w:r>
      <w:r w:rsidR="00E01CD2">
        <w:rPr>
          <w:rFonts w:ascii="Renault Group AH Book" w:cs="Renault Group AH Book" w:hAnsi="Renault Group AH Book"/>
          <w:lang w:val="fr-FR"/>
        </w:rPr>
        <w:t>3</w:t>
      </w:r>
      <w:r>
        <w:rPr>
          <w:rFonts w:ascii="Renault Group AH Book" w:cs="Renault Group AH Book" w:hAnsi="Renault Group AH Book"/>
          <w:lang w:val="fr-FR"/>
        </w:rPr>
        <w:t xml:space="preserve">. Elle est soumise </w:t>
      </w:r>
      <w:r w:rsidR="00B06386">
        <w:rPr>
          <w:rFonts w:ascii="Renault Group AH Book" w:cs="Renault Group AH Book" w:hAnsi="Renault Group AH Book"/>
          <w:lang w:val="fr-FR"/>
        </w:rPr>
        <w:t>à l’ensemble des cotisations</w:t>
      </w:r>
      <w:r>
        <w:rPr>
          <w:rFonts w:ascii="Renault Group AH Book" w:cs="Renault Group AH Book" w:hAnsi="Renault Group AH Book"/>
          <w:lang w:val="fr-FR"/>
        </w:rPr>
        <w:t xml:space="preserve"> et impôts.</w:t>
      </w:r>
    </w:p>
    <w:p w14:paraId="5B33E1F4" w14:textId="7070254E" w:rsidP="003A784F" w:rsidR="0011761E" w:rsidRDefault="0011761E">
      <w:pPr>
        <w:spacing w:after="0" w:line="276" w:lineRule="auto"/>
        <w:jc w:val="both"/>
        <w:rPr>
          <w:rFonts w:ascii="Renault Group AH Book" w:cs="Renault Group AH Book" w:hAnsi="Renault Group AH Book"/>
          <w:lang w:val="fr-FR"/>
        </w:rPr>
      </w:pPr>
    </w:p>
    <w:p w14:paraId="19540F1C" w14:textId="02294EFD" w:rsidP="003A784F" w:rsidR="0011761E" w:rsidRDefault="0011761E">
      <w:pPr>
        <w:pStyle w:val="Titre3"/>
        <w:spacing w:after="0" w:line="276" w:lineRule="auto"/>
        <w:rPr>
          <w:lang w:val="fr-FR"/>
        </w:rPr>
      </w:pPr>
      <w:bookmarkStart w:id="8" w:name="_Toc96938425"/>
      <w:r>
        <w:rPr>
          <w:lang w:val="fr-FR"/>
        </w:rPr>
        <w:t>Article 3 : la prime de transport et l’allocation télétravail :</w:t>
      </w:r>
      <w:bookmarkEnd w:id="8"/>
    </w:p>
    <w:p w14:paraId="73F4DDDC" w14:textId="77777777" w:rsidP="003A784F" w:rsidR="00E06C25" w:rsidRDefault="00E06C25">
      <w:pPr>
        <w:spacing w:after="0" w:line="276" w:lineRule="auto"/>
        <w:jc w:val="both"/>
        <w:rPr>
          <w:rFonts w:ascii="Renault Group AH Book" w:cs="Renault Group AH Book" w:hAnsi="Renault Group AH Book"/>
          <w:lang w:val="fr-FR"/>
        </w:rPr>
      </w:pPr>
    </w:p>
    <w:p w14:paraId="60F43443" w14:textId="05BD775E" w:rsidP="003A784F" w:rsidR="00A24013" w:rsidRDefault="003C3826">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La</w:t>
      </w:r>
      <w:r w:rsidR="00AB51EB">
        <w:rPr>
          <w:rFonts w:ascii="Renault Group AH Book" w:cs="Renault Group AH Book" w:hAnsi="Renault Group AH Book"/>
          <w:lang w:val="fr-FR"/>
        </w:rPr>
        <w:t xml:space="preserve"> valeur de la prime de transport passe de 0,1</w:t>
      </w:r>
      <w:r w:rsidR="00E01CD2">
        <w:rPr>
          <w:rFonts w:ascii="Renault Group AH Book" w:cs="Renault Group AH Book" w:hAnsi="Renault Group AH Book"/>
          <w:lang w:val="fr-FR"/>
        </w:rPr>
        <w:t>2</w:t>
      </w:r>
      <w:r w:rsidR="00AB51EB">
        <w:rPr>
          <w:rFonts w:ascii="Renault Group AH Book" w:cs="Renault Group AH Book" w:hAnsi="Renault Group AH Book"/>
          <w:lang w:val="fr-FR"/>
        </w:rPr>
        <w:t>€ à 0,1</w:t>
      </w:r>
      <w:r w:rsidR="00E01CD2">
        <w:rPr>
          <w:rFonts w:ascii="Renault Group AH Book" w:cs="Renault Group AH Book" w:hAnsi="Renault Group AH Book"/>
          <w:lang w:val="fr-FR"/>
        </w:rPr>
        <w:t>5</w:t>
      </w:r>
      <w:r w:rsidR="00AB51EB">
        <w:rPr>
          <w:rFonts w:ascii="Renault Group AH Book" w:cs="Renault Group AH Book" w:hAnsi="Renault Group AH Book"/>
          <w:lang w:val="fr-FR"/>
        </w:rPr>
        <w:t>€ du kilomètre journalier et se</w:t>
      </w:r>
      <w:r w:rsidR="0011761E">
        <w:rPr>
          <w:rFonts w:ascii="Renault Group AH Book" w:cs="Renault Group AH Book" w:hAnsi="Renault Group AH Book"/>
          <w:lang w:val="fr-FR"/>
        </w:rPr>
        <w:t xml:space="preserve"> calculera de la manière suivante :</w:t>
      </w:r>
    </w:p>
    <w:p w14:paraId="2D941CA3" w14:textId="0318ED10" w:rsidP="00F82B9B" w:rsidR="0011761E" w:rsidRDefault="0011761E">
      <w:pPr>
        <w:pStyle w:val="Paragraphedeliste"/>
        <w:numPr>
          <w:ilvl w:val="0"/>
          <w:numId w:val="44"/>
        </w:numPr>
        <w:spacing w:after="0" w:line="276" w:lineRule="auto"/>
        <w:jc w:val="center"/>
        <w:rPr>
          <w:rFonts w:ascii="Renault Group AH Book" w:cs="Renault Group AH Book" w:hAnsi="Renault Group AH Book"/>
          <w:lang w:val="fr-FR"/>
        </w:rPr>
      </w:pPr>
      <w:r w:rsidRPr="00F82B9B">
        <w:rPr>
          <w:rFonts w:ascii="Renault Group AH Book" w:cs="Renault Group AH Book" w:hAnsi="Renault Group AH Book"/>
          <w:lang w:val="fr-FR"/>
        </w:rPr>
        <w:t>(</w:t>
      </w:r>
      <w:r w:rsidR="00AB51EB" w:rsidRPr="00F82B9B">
        <w:rPr>
          <w:rFonts w:ascii="Renault Group AH Book" w:cs="Renault Group AH Book" w:hAnsi="Renault Group AH Book"/>
          <w:lang w:val="fr-FR"/>
        </w:rPr>
        <w:t>Valeur du kilomètre journalier</w:t>
      </w:r>
      <w:r w:rsidRPr="00F82B9B">
        <w:rPr>
          <w:rFonts w:ascii="Renault Group AH Book" w:cs="Renault Group AH Book" w:hAnsi="Renault Group AH Book"/>
          <w:lang w:val="fr-FR"/>
        </w:rPr>
        <w:t xml:space="preserve"> x nombre de kilomètre sur un aller domicile-lieu de travail (dans la limite de 60km)) x le nombre de jour de présence sur le lieu de travail par mois.</w:t>
      </w:r>
    </w:p>
    <w:p w14:paraId="6E4B2CE4" w14:textId="77777777" w:rsidP="00F86775" w:rsidR="00F86775" w:rsidRDefault="00F86775" w:rsidRPr="00F82B9B">
      <w:pPr>
        <w:pStyle w:val="Paragraphedeliste"/>
        <w:spacing w:after="0" w:line="276" w:lineRule="auto"/>
        <w:rPr>
          <w:rFonts w:ascii="Renault Group AH Book" w:cs="Renault Group AH Book" w:hAnsi="Renault Group AH Book"/>
          <w:lang w:val="fr-FR"/>
        </w:rPr>
      </w:pPr>
    </w:p>
    <w:p w14:paraId="4FEA939A" w14:textId="1A3F25A9" w:rsidP="003A784F" w:rsidR="0011761E" w:rsidRDefault="0011761E">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Les collaborateurs dont le poste est éligible au télétravail et qui possèdent un avenant au contrat de travail se verront attribuer la prime de transport lorsqu’il y a une présence sur le site et une allocation télétravail lorsqu’ils sont en télétravail. Les deux mesures ne sont pas cumulables. </w:t>
      </w:r>
    </w:p>
    <w:p w14:paraId="4A4F7863" w14:textId="680272AB" w:rsidP="003A784F" w:rsidR="0011761E" w:rsidRDefault="0011761E">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L’allocation de télétravail s’apprécie sur une journée entière. En cas de demi-journée de télétravail, </w:t>
      </w:r>
      <w:r w:rsidR="004A5174">
        <w:rPr>
          <w:rFonts w:ascii="Renault Group AH Book" w:cs="Renault Group AH Book" w:hAnsi="Renault Group AH Book"/>
          <w:lang w:val="fr-FR"/>
        </w:rPr>
        <w:t>et de</w:t>
      </w:r>
      <w:r w:rsidR="00A234AB">
        <w:rPr>
          <w:rFonts w:ascii="Renault Group AH Book" w:cs="Renault Group AH Book" w:hAnsi="Renault Group AH Book"/>
          <w:lang w:val="fr-FR"/>
        </w:rPr>
        <w:t xml:space="preserve"> demi-journée de</w:t>
      </w:r>
      <w:r>
        <w:rPr>
          <w:rFonts w:ascii="Renault Group AH Book" w:cs="Renault Group AH Book" w:hAnsi="Renault Group AH Book"/>
          <w:lang w:val="fr-FR"/>
        </w:rPr>
        <w:t xml:space="preserve"> présence sur site, la prime de transport sera versée.</w:t>
      </w:r>
    </w:p>
    <w:p w14:paraId="4FE3F72D" w14:textId="77777777" w:rsidP="003A784F" w:rsidR="00380460" w:rsidRDefault="00380460">
      <w:pPr>
        <w:spacing w:after="0" w:line="276" w:lineRule="auto"/>
        <w:jc w:val="both"/>
        <w:rPr>
          <w:rFonts w:ascii="Renault Group AH Book" w:cs="Renault Group AH Book" w:hAnsi="Renault Group AH Book"/>
          <w:lang w:val="fr-FR"/>
        </w:rPr>
      </w:pPr>
    </w:p>
    <w:p w14:paraId="1AFA34B2" w14:textId="3408C7C1" w:rsidP="003A784F" w:rsidR="0011761E" w:rsidRDefault="0011761E">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Le barème de l’allocation télétravail est le suivant :</w:t>
      </w:r>
    </w:p>
    <w:p w14:paraId="200AA1B7" w14:textId="209BA96A" w:rsidP="007367B9" w:rsidR="0011761E" w:rsidRDefault="00F86775" w:rsidRPr="007367B9">
      <w:pPr>
        <w:pStyle w:val="Paragraphedeliste"/>
        <w:numPr>
          <w:ilvl w:val="0"/>
          <w:numId w:val="44"/>
        </w:num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2,60€ par journée télétravaillée dans la limite de 31,20€ par mois.</w:t>
      </w:r>
    </w:p>
    <w:p w14:paraId="16A78793" w14:textId="0164701D" w:rsidP="003A784F" w:rsidR="00380460" w:rsidRDefault="00380460">
      <w:pPr>
        <w:pStyle w:val="Paragraphedeliste"/>
        <w:spacing w:after="0" w:line="276" w:lineRule="auto"/>
        <w:ind w:left="360"/>
        <w:jc w:val="both"/>
        <w:rPr>
          <w:rFonts w:ascii="Renault Group AH Book" w:cs="Renault Group AH Book" w:hAnsi="Renault Group AH Book"/>
          <w:lang w:val="fr-FR"/>
        </w:rPr>
      </w:pPr>
    </w:p>
    <w:p w14:paraId="69CB600A" w14:textId="5098F689" w:rsidP="003A784F" w:rsidR="0011761E" w:rsidRDefault="0011761E">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La déclaration des journées de télétravail </w:t>
      </w:r>
      <w:r w:rsidR="00380460">
        <w:rPr>
          <w:rFonts w:ascii="Renault Group AH Book" w:cs="Renault Group AH Book" w:hAnsi="Renault Group AH Book"/>
          <w:lang w:val="fr-FR"/>
        </w:rPr>
        <w:t>devra</w:t>
      </w:r>
      <w:r>
        <w:rPr>
          <w:rFonts w:ascii="Renault Group AH Book" w:cs="Renault Group AH Book" w:hAnsi="Renault Group AH Book"/>
          <w:lang w:val="fr-FR"/>
        </w:rPr>
        <w:t xml:space="preserve"> être faite via le logiciel des temps en vigueur dans l’entreprise.</w:t>
      </w:r>
      <w:r w:rsidR="00412851" w:rsidRPr="00412851">
        <w:rPr>
          <w:noProof/>
          <w:lang w:val="fr-FR"/>
        </w:rPr>
        <w:t xml:space="preserve"> </w:t>
      </w:r>
    </w:p>
    <w:p w14:paraId="4245D436" w14:textId="70B03D30" w:rsidP="003A784F" w:rsidR="00F1194B" w:rsidRDefault="00F1194B">
      <w:pPr>
        <w:spacing w:after="0" w:line="276" w:lineRule="auto"/>
        <w:jc w:val="both"/>
        <w:rPr>
          <w:rFonts w:ascii="Renault Group AH Book" w:cs="Renault Group AH Book" w:hAnsi="Renault Group AH Book"/>
          <w:lang w:val="fr-FR"/>
        </w:rPr>
      </w:pPr>
    </w:p>
    <w:p w14:paraId="34286056" w14:textId="403B3969" w:rsidP="003A784F" w:rsidR="00F1194B" w:rsidRDefault="00F1194B">
      <w:pPr>
        <w:pStyle w:val="Titre3"/>
        <w:spacing w:after="0" w:line="276" w:lineRule="auto"/>
        <w:rPr>
          <w:lang w:val="fr-FR"/>
        </w:rPr>
      </w:pPr>
      <w:bookmarkStart w:id="9" w:name="_Toc96938426"/>
      <w:r>
        <w:rPr>
          <w:lang w:val="fr-FR"/>
        </w:rPr>
        <w:lastRenderedPageBreak/>
        <w:t xml:space="preserve">Article </w:t>
      </w:r>
      <w:r w:rsidR="00AC7B2C">
        <w:rPr>
          <w:lang w:val="fr-FR"/>
        </w:rPr>
        <w:t>4</w:t>
      </w:r>
      <w:r>
        <w:rPr>
          <w:lang w:val="fr-FR"/>
        </w:rPr>
        <w:t> : le temps de travail</w:t>
      </w:r>
      <w:bookmarkEnd w:id="9"/>
    </w:p>
    <w:p w14:paraId="3AD04E14" w14:textId="77777777" w:rsidP="003A784F" w:rsidR="003D43A8" w:rsidRDefault="003D43A8">
      <w:pPr>
        <w:spacing w:after="0" w:line="276" w:lineRule="auto"/>
        <w:jc w:val="both"/>
        <w:rPr>
          <w:rFonts w:ascii="Renault Group AH Book" w:cs="Renault Group AH Book" w:hAnsi="Renault Group AH Book"/>
          <w:lang w:val="fr-FR"/>
        </w:rPr>
      </w:pPr>
    </w:p>
    <w:p w14:paraId="5533504F" w14:textId="07FEF4DF" w:rsidP="003A784F" w:rsidR="003F5C63" w:rsidRDefault="003F5C63">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Un temps de franchise pourra être accordé la veille du départ en congés pour les périodes estivales et hivernales sous condition d’atteinte d’une MOP à +10% :</w:t>
      </w:r>
    </w:p>
    <w:p w14:paraId="5B04B453" w14:textId="2A8EC99D" w:rsidP="003F5C63" w:rsidR="003F5C63" w:rsidRDefault="003F5C63" w:rsidRPr="003F5C63">
      <w:pPr>
        <w:pStyle w:val="Paragraphedeliste"/>
        <w:numPr>
          <w:ilvl w:val="0"/>
          <w:numId w:val="46"/>
        </w:numPr>
        <w:spacing w:after="0" w:line="276" w:lineRule="auto"/>
        <w:jc w:val="both"/>
        <w:rPr>
          <w:rFonts w:ascii="Renault Group AH Book" w:cs="Renault Group AH Book" w:hAnsi="Renault Group AH Book"/>
          <w:lang w:val="fr-FR"/>
        </w:rPr>
      </w:pPr>
      <w:r w:rsidRPr="003F5C63">
        <w:rPr>
          <w:rFonts w:ascii="Renault Group AH Book" w:cs="Renault Group AH Book" w:hAnsi="Renault Group AH Book"/>
          <w:lang w:val="fr-FR"/>
        </w:rPr>
        <w:t>Au 30 juin 2023 pour la période estivale</w:t>
      </w:r>
    </w:p>
    <w:p w14:paraId="4F87B104" w14:textId="6294A6F5" w:rsidP="003F5C63" w:rsidR="003F5C63" w:rsidRDefault="003F5C63" w:rsidRPr="003F5C63">
      <w:pPr>
        <w:pStyle w:val="Paragraphedeliste"/>
        <w:numPr>
          <w:ilvl w:val="0"/>
          <w:numId w:val="46"/>
        </w:numPr>
        <w:spacing w:after="0" w:line="276" w:lineRule="auto"/>
        <w:jc w:val="both"/>
        <w:rPr>
          <w:rFonts w:ascii="Renault Group AH Book" w:cs="Renault Group AH Book" w:hAnsi="Renault Group AH Book"/>
          <w:lang w:val="fr-FR"/>
        </w:rPr>
      </w:pPr>
      <w:r w:rsidRPr="003F5C63">
        <w:rPr>
          <w:rFonts w:ascii="Renault Group AH Book" w:cs="Renault Group AH Book" w:hAnsi="Renault Group AH Book"/>
          <w:lang w:val="fr-FR"/>
        </w:rPr>
        <w:t>Au 30 novembre 2023 pour la période hivernale</w:t>
      </w:r>
    </w:p>
    <w:p w14:paraId="2E19A73C" w14:textId="501E3535" w:rsidP="003F5C63" w:rsidR="003F5C63" w:rsidRDefault="003F5C63">
      <w:pPr>
        <w:spacing w:after="0" w:line="276" w:lineRule="auto"/>
        <w:jc w:val="both"/>
        <w:rPr>
          <w:rFonts w:ascii="Renault Group AH Book" w:cs="Renault Group AH Book" w:hAnsi="Renault Group AH Book"/>
          <w:lang w:val="fr-FR"/>
        </w:rPr>
      </w:pPr>
    </w:p>
    <w:p w14:paraId="31EC0187" w14:textId="4D43113F" w:rsidP="003F5C63" w:rsidR="003F5C63" w:rsidRDefault="003F5C63">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En cas de d’atteinte d’une MOP à +10%, le temps </w:t>
      </w:r>
      <w:r w:rsidR="00BB1D6B">
        <w:rPr>
          <w:rFonts w:ascii="Renault Group AH Book" w:cs="Renault Group AH Book" w:hAnsi="Renault Group AH Book"/>
          <w:lang w:val="fr-FR"/>
        </w:rPr>
        <w:t xml:space="preserve">de franchise </w:t>
      </w:r>
      <w:r>
        <w:rPr>
          <w:rFonts w:ascii="Renault Group AH Book" w:cs="Renault Group AH Book" w:hAnsi="Renault Group AH Book"/>
          <w:lang w:val="fr-FR"/>
        </w:rPr>
        <w:t>accordé sera le suivant :</w:t>
      </w:r>
    </w:p>
    <w:p w14:paraId="65A201F6" w14:textId="29569C14" w:rsidP="003F5C63" w:rsidR="003F5C63" w:rsidRDefault="003F5C63" w:rsidRPr="003F5C63">
      <w:pPr>
        <w:pStyle w:val="Paragraphedeliste"/>
        <w:numPr>
          <w:ilvl w:val="0"/>
          <w:numId w:val="47"/>
        </w:numPr>
        <w:spacing w:after="0" w:line="276" w:lineRule="auto"/>
        <w:jc w:val="both"/>
        <w:rPr>
          <w:rFonts w:ascii="Renault Group AH Book" w:cs="Renault Group AH Book" w:hAnsi="Renault Group AH Book"/>
          <w:lang w:val="fr-FR"/>
        </w:rPr>
      </w:pPr>
      <w:r w:rsidRPr="003F5C63">
        <w:rPr>
          <w:rFonts w:ascii="Renault Group AH Book" w:cs="Renault Group AH Book" w:hAnsi="Renault Group AH Book"/>
          <w:lang w:val="fr-FR"/>
        </w:rPr>
        <w:t>2 heures pour les collaborateurs non-forfaits</w:t>
      </w:r>
    </w:p>
    <w:p w14:paraId="04B5B8E6" w14:textId="107ED8CC" w:rsidP="003F5C63" w:rsidR="003F5C63" w:rsidRDefault="003F5C63" w:rsidRPr="003F5C63">
      <w:pPr>
        <w:pStyle w:val="Paragraphedeliste"/>
        <w:numPr>
          <w:ilvl w:val="0"/>
          <w:numId w:val="47"/>
        </w:numPr>
        <w:spacing w:after="0" w:line="276" w:lineRule="auto"/>
        <w:jc w:val="both"/>
        <w:rPr>
          <w:rFonts w:ascii="Renault Group AH Book" w:cs="Renault Group AH Book" w:hAnsi="Renault Group AH Book"/>
          <w:lang w:val="fr-FR"/>
        </w:rPr>
      </w:pPr>
      <w:r w:rsidRPr="003F5C63">
        <w:rPr>
          <w:rFonts w:ascii="Renault Group AH Book" w:cs="Renault Group AH Book" w:hAnsi="Renault Group AH Book"/>
          <w:lang w:val="fr-FR"/>
        </w:rPr>
        <w:t>Une demi-journée pour les collaborateurs forfaits jours</w:t>
      </w:r>
    </w:p>
    <w:p w14:paraId="14094604" w14:textId="77777777" w:rsidP="003A784F" w:rsidR="003F5C63" w:rsidRDefault="003F5C63">
      <w:pPr>
        <w:spacing w:after="0" w:line="276" w:lineRule="auto"/>
        <w:jc w:val="both"/>
        <w:rPr>
          <w:rFonts w:ascii="Renault Group AH Book" w:cs="Renault Group AH Book" w:hAnsi="Renault Group AH Book"/>
          <w:lang w:val="fr-FR"/>
        </w:rPr>
      </w:pPr>
    </w:p>
    <w:p w14:paraId="5241DB6A" w14:textId="797A498E" w:rsidP="003A784F" w:rsidR="003F5C63" w:rsidRDefault="00F86775" w:rsidRPr="00F86775">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Dans</w:t>
      </w:r>
      <w:r w:rsidRPr="00F86775">
        <w:rPr>
          <w:rFonts w:ascii="Renault Group AH Book" w:cs="Renault Group AH Book" w:hAnsi="Renault Group AH Book"/>
          <w:lang w:val="fr-FR"/>
        </w:rPr>
        <w:t xml:space="preserve"> l’accord sur l’organisation du temps de travail</w:t>
      </w:r>
      <w:r>
        <w:rPr>
          <w:rFonts w:ascii="Renault Group AH Book" w:cs="Renault Group AH Book" w:hAnsi="Renault Group AH Book"/>
          <w:lang w:val="fr-FR"/>
        </w:rPr>
        <w:t xml:space="preserve">, </w:t>
      </w:r>
      <w:r w:rsidRPr="00F86775">
        <w:rPr>
          <w:rFonts w:ascii="Renault Group AH Book" w:cs="Renault Group AH Book" w:hAnsi="Renault Group AH Book"/>
          <w:lang w:val="fr-FR"/>
        </w:rPr>
        <w:t>signé en octobre 2022, les parties se sont engagées à rouvrir les discussions sur le chapitre de la modulation à compter de novembre 2023.</w:t>
      </w:r>
    </w:p>
    <w:p w14:paraId="30503C27" w14:textId="77777777" w:rsidP="003A784F" w:rsidR="00BC3335" w:rsidRDefault="00BC3335">
      <w:pPr>
        <w:spacing w:after="0" w:line="276" w:lineRule="auto"/>
        <w:jc w:val="both"/>
        <w:rPr>
          <w:rFonts w:ascii="Renault Group AH Book" w:cs="Renault Group AH Book" w:hAnsi="Renault Group AH Book"/>
          <w:lang w:val="fr-FR"/>
        </w:rPr>
      </w:pPr>
    </w:p>
    <w:p w14:paraId="6A41E49A" w14:textId="618C741D" w:rsidP="003A784F" w:rsidR="00F1194B" w:rsidRDefault="00F1194B">
      <w:pPr>
        <w:pStyle w:val="Titre3"/>
        <w:spacing w:after="0" w:line="276" w:lineRule="auto"/>
        <w:rPr>
          <w:lang w:val="fr-FR"/>
        </w:rPr>
      </w:pPr>
      <w:bookmarkStart w:id="10" w:name="_Toc96938427"/>
      <w:r>
        <w:rPr>
          <w:lang w:val="fr-FR"/>
        </w:rPr>
        <w:t xml:space="preserve">Article </w:t>
      </w:r>
      <w:r w:rsidR="00AC7B2C">
        <w:rPr>
          <w:lang w:val="fr-FR"/>
        </w:rPr>
        <w:t>5</w:t>
      </w:r>
      <w:r>
        <w:rPr>
          <w:lang w:val="fr-FR"/>
        </w:rPr>
        <w:t> : le partage de la valeur ajoutée :</w:t>
      </w:r>
      <w:bookmarkEnd w:id="10"/>
    </w:p>
    <w:p w14:paraId="27D7A2D9" w14:textId="77777777" w:rsidP="003A784F" w:rsidR="003D43A8" w:rsidRDefault="003D43A8">
      <w:pPr>
        <w:spacing w:after="0" w:line="276" w:lineRule="auto"/>
        <w:jc w:val="both"/>
        <w:rPr>
          <w:rFonts w:ascii="Renault Group AH Book" w:cs="Renault Group AH Book" w:hAnsi="Renault Group AH Book"/>
          <w:lang w:val="fr-FR"/>
        </w:rPr>
      </w:pPr>
    </w:p>
    <w:p w14:paraId="3BD5EBB1" w14:textId="36EEA88B" w:rsidP="003A784F" w:rsidR="00F1194B" w:rsidRDefault="00BC2261">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Qstomize</w:t>
      </w:r>
      <w:r w:rsidR="000F123D">
        <w:rPr>
          <w:rFonts w:ascii="Renault Group AH Book" w:cs="Renault Group AH Book" w:hAnsi="Renault Group AH Book"/>
          <w:lang w:val="fr-FR"/>
        </w:rPr>
        <w:t xml:space="preserve"> dispose d’ores et déjà d’un accord de participation aux bénéfices. </w:t>
      </w:r>
      <w:r w:rsidR="00BC3335">
        <w:rPr>
          <w:rFonts w:ascii="Renault Group AH Book" w:cs="Renault Group AH Book" w:hAnsi="Renault Group AH Book"/>
          <w:lang w:val="fr-FR"/>
        </w:rPr>
        <w:t xml:space="preserve">Pour </w:t>
      </w:r>
      <w:r w:rsidR="000F123D">
        <w:rPr>
          <w:rFonts w:ascii="Renault Group AH Book" w:cs="Renault Group AH Book" w:hAnsi="Renault Group AH Book"/>
          <w:lang w:val="fr-FR"/>
        </w:rPr>
        <w:t xml:space="preserve">l’intéressement, </w:t>
      </w:r>
      <w:r w:rsidR="00BC3335">
        <w:rPr>
          <w:rFonts w:ascii="Renault Group AH Book" w:cs="Renault Group AH Book" w:hAnsi="Renault Group AH Book"/>
          <w:lang w:val="fr-FR"/>
        </w:rPr>
        <w:t>un accord a été signé pour l’année 202</w:t>
      </w:r>
      <w:r w:rsidR="00F86775">
        <w:rPr>
          <w:rFonts w:ascii="Renault Group AH Book" w:cs="Renault Group AH Book" w:hAnsi="Renault Group AH Book"/>
          <w:lang w:val="fr-FR"/>
        </w:rPr>
        <w:t>2</w:t>
      </w:r>
      <w:r w:rsidR="00BC3335">
        <w:rPr>
          <w:rFonts w:ascii="Renault Group AH Book" w:cs="Renault Group AH Book" w:hAnsi="Renault Group AH Book"/>
          <w:lang w:val="fr-FR"/>
        </w:rPr>
        <w:t>. L</w:t>
      </w:r>
      <w:r w:rsidR="000F123D">
        <w:rPr>
          <w:rFonts w:ascii="Renault Group AH Book" w:cs="Renault Group AH Book" w:hAnsi="Renault Group AH Book"/>
          <w:lang w:val="fr-FR"/>
        </w:rPr>
        <w:t>es parties sont d’accord pour engager des négociations sur un nouvel accord d’intéressement</w:t>
      </w:r>
      <w:r w:rsidR="00782383">
        <w:rPr>
          <w:rFonts w:ascii="Renault Group AH Book" w:cs="Renault Group AH Book" w:hAnsi="Renault Group AH Book"/>
          <w:lang w:val="fr-FR"/>
        </w:rPr>
        <w:t xml:space="preserve"> hors champs NAO</w:t>
      </w:r>
      <w:r w:rsidR="000F123D">
        <w:rPr>
          <w:rFonts w:ascii="Renault Group AH Book" w:cs="Renault Group AH Book" w:hAnsi="Renault Group AH Book"/>
          <w:lang w:val="fr-FR"/>
        </w:rPr>
        <w:t>.</w:t>
      </w:r>
    </w:p>
    <w:p w14:paraId="497416B7" w14:textId="77777777" w:rsidP="003A784F" w:rsidR="00CB0407" w:rsidRDefault="00CB0407">
      <w:pPr>
        <w:spacing w:after="0" w:line="276" w:lineRule="auto"/>
        <w:jc w:val="both"/>
        <w:rPr>
          <w:rFonts w:ascii="Renault Group AH Book" w:cs="Renault Group AH Book" w:hAnsi="Renault Group AH Book"/>
          <w:lang w:val="fr-FR"/>
        </w:rPr>
      </w:pPr>
    </w:p>
    <w:p w14:paraId="0E8A9FF6" w14:textId="550D1763" w:rsidP="003A784F" w:rsidR="00F1194B" w:rsidRDefault="00F1194B">
      <w:pPr>
        <w:pStyle w:val="Titre3"/>
        <w:spacing w:after="0" w:line="276" w:lineRule="auto"/>
        <w:rPr>
          <w:lang w:val="fr-FR"/>
        </w:rPr>
      </w:pPr>
      <w:bookmarkStart w:id="11" w:name="_Toc96938428"/>
      <w:r>
        <w:rPr>
          <w:lang w:val="fr-FR"/>
        </w:rPr>
        <w:t xml:space="preserve">Article </w:t>
      </w:r>
      <w:r w:rsidR="00AC7B2C">
        <w:rPr>
          <w:lang w:val="fr-FR"/>
        </w:rPr>
        <w:t>6</w:t>
      </w:r>
      <w:r>
        <w:rPr>
          <w:lang w:val="fr-FR"/>
        </w:rPr>
        <w:t> : Les actions de suppression des écarts de rémunération entre les femmes et les hommes :</w:t>
      </w:r>
      <w:bookmarkEnd w:id="11"/>
    </w:p>
    <w:p w14:paraId="0F5E5195" w14:textId="77777777" w:rsidP="003A784F" w:rsidR="003D43A8" w:rsidRDefault="003D43A8">
      <w:pPr>
        <w:spacing w:after="0" w:line="276" w:lineRule="auto"/>
        <w:jc w:val="both"/>
        <w:rPr>
          <w:rFonts w:ascii="Renault Group AH Book" w:cs="Renault Group AH Book" w:hAnsi="Renault Group AH Book"/>
          <w:lang w:val="fr-FR"/>
        </w:rPr>
      </w:pPr>
    </w:p>
    <w:p w14:paraId="14D905F7" w14:textId="13A9EDC4" w:rsidP="003A784F" w:rsidR="00F1194B" w:rsidRDefault="00F1194B">
      <w:pPr>
        <w:spacing w:after="0" w:line="276" w:lineRule="auto"/>
        <w:jc w:val="both"/>
        <w:rPr>
          <w:rFonts w:ascii="Renault Group AH Book" w:cs="Renault Group AH Book" w:hAnsi="Renault Group AH Book"/>
          <w:lang w:val="fr-FR"/>
        </w:rPr>
      </w:pPr>
      <w:r>
        <w:rPr>
          <w:rFonts w:ascii="Renault Group AH Book" w:cs="Renault Group AH Book" w:hAnsi="Renault Group AH Book"/>
          <w:lang w:val="fr-FR"/>
        </w:rPr>
        <w:t xml:space="preserve">Les </w:t>
      </w:r>
      <w:r w:rsidR="00360B0B">
        <w:rPr>
          <w:rFonts w:ascii="Renault Group AH Book" w:cs="Renault Group AH Book" w:hAnsi="Renault Group AH Book"/>
          <w:lang w:val="fr-FR"/>
        </w:rPr>
        <w:t xml:space="preserve">parties se sont mises d’accord pour </w:t>
      </w:r>
      <w:r w:rsidR="00B25B59">
        <w:rPr>
          <w:rFonts w:ascii="Renault Group AH Book" w:cs="Renault Group AH Book" w:hAnsi="Renault Group AH Book"/>
          <w:lang w:val="fr-FR"/>
        </w:rPr>
        <w:t>intégrer</w:t>
      </w:r>
      <w:r>
        <w:rPr>
          <w:rFonts w:ascii="Renault Group AH Book" w:cs="Renault Group AH Book" w:hAnsi="Renault Group AH Book"/>
          <w:lang w:val="fr-FR"/>
        </w:rPr>
        <w:t xml:space="preserve"> </w:t>
      </w:r>
      <w:r w:rsidR="00782383">
        <w:rPr>
          <w:rFonts w:ascii="Renault Group AH Book" w:cs="Renault Group AH Book" w:hAnsi="Renault Group AH Book"/>
          <w:lang w:val="fr-FR"/>
        </w:rPr>
        <w:t>ce</w:t>
      </w:r>
      <w:r w:rsidR="00EF62AE">
        <w:rPr>
          <w:rFonts w:ascii="Renault Group AH Book" w:cs="Renault Group AH Book" w:hAnsi="Renault Group AH Book"/>
          <w:lang w:val="fr-FR"/>
        </w:rPr>
        <w:t xml:space="preserve"> thème </w:t>
      </w:r>
      <w:r>
        <w:rPr>
          <w:rFonts w:ascii="Renault Group AH Book" w:cs="Renault Group AH Book" w:hAnsi="Renault Group AH Book"/>
          <w:lang w:val="fr-FR"/>
        </w:rPr>
        <w:t>lors de la réunion de négociation sur l’égalité professionnelle femmes/hommes et la qualité de vie au travail</w:t>
      </w:r>
      <w:r w:rsidR="005C29A5">
        <w:rPr>
          <w:rFonts w:ascii="Renault Group AH Book" w:cs="Renault Group AH Book" w:hAnsi="Renault Group AH Book"/>
          <w:lang w:val="fr-FR"/>
        </w:rPr>
        <w:t xml:space="preserve">, le </w:t>
      </w:r>
      <w:r w:rsidR="00F86775">
        <w:rPr>
          <w:rFonts w:ascii="Renault Group AH Book" w:cs="Renault Group AH Book" w:hAnsi="Renault Group AH Book"/>
          <w:lang w:val="fr-FR"/>
        </w:rPr>
        <w:t>29</w:t>
      </w:r>
      <w:r w:rsidR="005C29A5">
        <w:rPr>
          <w:rFonts w:ascii="Renault Group AH Book" w:cs="Renault Group AH Book" w:hAnsi="Renault Group AH Book"/>
          <w:lang w:val="fr-FR"/>
        </w:rPr>
        <w:t xml:space="preserve"> mars 202</w:t>
      </w:r>
      <w:r w:rsidR="00F86775">
        <w:rPr>
          <w:rFonts w:ascii="Renault Group AH Book" w:cs="Renault Group AH Book" w:hAnsi="Renault Group AH Book"/>
          <w:lang w:val="fr-FR"/>
        </w:rPr>
        <w:t>3</w:t>
      </w:r>
      <w:r w:rsidR="00952A04">
        <w:rPr>
          <w:rFonts w:ascii="Renault Group AH Book" w:cs="Renault Group AH Book" w:hAnsi="Renault Group AH Book"/>
          <w:lang w:val="fr-FR"/>
        </w:rPr>
        <w:t xml:space="preserve">. </w:t>
      </w:r>
    </w:p>
    <w:p w14:paraId="7C08576B" w14:textId="2BCBE35D" w:rsidP="003A784F" w:rsidR="00F1194B" w:rsidRDefault="00F1194B">
      <w:pPr>
        <w:spacing w:after="0" w:line="276" w:lineRule="auto"/>
        <w:jc w:val="both"/>
        <w:rPr>
          <w:rFonts w:ascii="Renault Group AH Book" w:cs="Renault Group AH Book" w:hAnsi="Renault Group AH Book"/>
          <w:lang w:val="fr-FR"/>
        </w:rPr>
      </w:pPr>
    </w:p>
    <w:p w14:paraId="47DE26B3" w14:textId="1736D81D" w:rsidP="003A784F" w:rsidR="00AC7B2C" w:rsidRDefault="00AC7B2C">
      <w:pPr>
        <w:spacing w:line="276" w:lineRule="auto"/>
        <w:rPr>
          <w:rFonts w:ascii="Renault Group AH Book" w:cs="Renault Group AH Book" w:hAnsi="Renault Group AH Book"/>
          <w:lang w:val="fr-FR"/>
        </w:rPr>
      </w:pPr>
      <w:r>
        <w:rPr>
          <w:rFonts w:ascii="Renault Group AH Book" w:cs="Renault Group AH Book" w:hAnsi="Renault Group AH Book"/>
          <w:lang w:val="fr-FR"/>
        </w:rPr>
        <w:br w:type="page"/>
      </w:r>
    </w:p>
    <w:tbl>
      <w:tblPr>
        <w:tblStyle w:val="Grilledutableau"/>
        <w:tblW w:type="dxa" w:w="9638"/>
        <w:tblLook w:firstColumn="1" w:firstRow="1" w:lastColumn="0" w:lastRow="0" w:noHBand="0" w:noVBand="1" w:val="04A0"/>
      </w:tblPr>
      <w:tblGrid>
        <w:gridCol w:w="9638"/>
      </w:tblGrid>
      <w:tr w14:paraId="5CB6F8BE" w14:textId="77777777" w:rsidR="009A7380" w:rsidRPr="00322AF1" w:rsidTr="00B64A18">
        <w:trPr>
          <w:trHeight w:val="624"/>
        </w:trPr>
        <w:tc>
          <w:tcPr>
            <w:tcW w:type="dxa" w:w="9638"/>
            <w:tcBorders>
              <w:bottom w:color="auto" w:space="0" w:sz="4" w:val="single"/>
            </w:tcBorders>
            <w:shd w:color="auto" w:fill="F2F2F2" w:themeFill="background1" w:themeFillShade="F2" w:val="clear"/>
            <w:vAlign w:val="center"/>
          </w:tcPr>
          <w:p w14:paraId="40B43736" w14:textId="13BEDAC0" w:rsidP="00B64A18" w:rsidR="009A7380" w:rsidRDefault="009A7380" w:rsidRPr="00F973EF">
            <w:pPr>
              <w:pStyle w:val="Titre1"/>
              <w:spacing w:line="276" w:lineRule="auto"/>
              <w:outlineLvl w:val="0"/>
            </w:pPr>
            <w:bookmarkStart w:id="12" w:name="_Toc96938429"/>
            <w:r w:rsidRPr="00F973EF">
              <w:lastRenderedPageBreak/>
              <w:t xml:space="preserve">Chapitre </w:t>
            </w:r>
            <w:r w:rsidR="00162470">
              <w:t>2</w:t>
            </w:r>
            <w:r w:rsidRPr="00F973EF">
              <w:t xml:space="preserve"> – Dispositifs administratifs et juridiques</w:t>
            </w:r>
            <w:bookmarkEnd w:id="12"/>
          </w:p>
        </w:tc>
      </w:tr>
    </w:tbl>
    <w:p w14:paraId="727180F7" w14:textId="77777777" w:rsidP="003A784F" w:rsidR="009A7380" w:rsidRDefault="009A7380" w:rsidRPr="00F973EF">
      <w:pPr>
        <w:spacing w:line="276" w:lineRule="auto"/>
        <w:jc w:val="both"/>
        <w:rPr>
          <w:rFonts w:ascii="Renault Group AH Book" w:cs="Renault Group AH Book" w:hAnsi="Renault Group AH Book"/>
          <w:b/>
          <w:sz w:val="24"/>
          <w:lang w:val="fr-FR"/>
        </w:rPr>
      </w:pPr>
    </w:p>
    <w:p w14:paraId="076D6BCF" w14:textId="0D48895E" w:rsidP="003A784F" w:rsidR="009A7380" w:rsidRDefault="009A7380" w:rsidRPr="00F973EF">
      <w:pPr>
        <w:pStyle w:val="Titre2"/>
        <w:spacing w:line="276" w:lineRule="auto"/>
      </w:pPr>
      <w:bookmarkStart w:id="13" w:name="_Toc96938430"/>
      <w:r w:rsidRPr="00F973EF">
        <w:t xml:space="preserve">Titre </w:t>
      </w:r>
      <w:r w:rsidR="00162470">
        <w:t>1</w:t>
      </w:r>
      <w:r w:rsidRPr="00F973EF">
        <w:t xml:space="preserve"> – Durée et conditions d’application de l’accord</w:t>
      </w:r>
      <w:bookmarkEnd w:id="13"/>
    </w:p>
    <w:p w14:paraId="4E045E48" w14:textId="27B6D151" w:rsidP="003A784F" w:rsidR="009A7380" w:rsidRDefault="00FD3F7A" w:rsidRPr="00F973EF">
      <w:pPr>
        <w:spacing w:line="276" w:lineRule="auto"/>
        <w:jc w:val="both"/>
        <w:rPr>
          <w:rFonts w:ascii="Renault Group AH Book" w:cs="Renault Group AH Book" w:hAnsi="Renault Group AH Book"/>
          <w:lang w:val="fr-FR"/>
        </w:rPr>
      </w:pPr>
      <w:r w:rsidRPr="00F973EF">
        <w:rPr>
          <w:rFonts w:ascii="Renault Group AH Book" w:cs="Renault Group AH Book" w:hAnsi="Renault Group AH Book"/>
          <w:lang w:val="fr-FR"/>
        </w:rPr>
        <w:t xml:space="preserve">Le présent accord prend effet à compter </w:t>
      </w:r>
      <w:r w:rsidR="0065157A">
        <w:rPr>
          <w:rFonts w:ascii="Renault Group AH Book" w:cs="Renault Group AH Book" w:hAnsi="Renault Group AH Book"/>
          <w:lang w:val="fr-FR"/>
        </w:rPr>
        <w:t>du 1</w:t>
      </w:r>
      <w:r w:rsidR="0065157A" w:rsidRPr="0065157A">
        <w:rPr>
          <w:rFonts w:ascii="Renault Group AH Book" w:cs="Renault Group AH Book" w:hAnsi="Renault Group AH Book"/>
          <w:vertAlign w:val="superscript"/>
          <w:lang w:val="fr-FR"/>
        </w:rPr>
        <w:t>er</w:t>
      </w:r>
      <w:r w:rsidR="0065157A">
        <w:rPr>
          <w:rFonts w:ascii="Renault Group AH Book" w:cs="Renault Group AH Book" w:hAnsi="Renault Group AH Book"/>
          <w:lang w:val="fr-FR"/>
        </w:rPr>
        <w:t xml:space="preserve"> avril 202</w:t>
      </w:r>
      <w:r w:rsidR="00E01CD2">
        <w:rPr>
          <w:rFonts w:ascii="Renault Group AH Book" w:cs="Renault Group AH Book" w:hAnsi="Renault Group AH Book"/>
          <w:lang w:val="fr-FR"/>
        </w:rPr>
        <w:t>3</w:t>
      </w:r>
      <w:r w:rsidR="0065157A">
        <w:rPr>
          <w:rFonts w:ascii="Renault Group AH Book" w:cs="Renault Group AH Book" w:hAnsi="Renault Group AH Book"/>
          <w:lang w:val="fr-FR"/>
        </w:rPr>
        <w:t xml:space="preserve"> pour une d</w:t>
      </w:r>
      <w:r w:rsidR="00B64A18">
        <w:rPr>
          <w:rFonts w:ascii="Renault Group AH Book" w:cs="Renault Group AH Book" w:hAnsi="Renault Group AH Book"/>
          <w:lang w:val="fr-FR"/>
        </w:rPr>
        <w:t>urée déterminée d’un an, soit jusqu’au 31 mars 202</w:t>
      </w:r>
      <w:r w:rsidR="00E01CD2">
        <w:rPr>
          <w:rFonts w:ascii="Renault Group AH Book" w:cs="Renault Group AH Book" w:hAnsi="Renault Group AH Book"/>
          <w:lang w:val="fr-FR"/>
        </w:rPr>
        <w:t>4</w:t>
      </w:r>
      <w:r w:rsidR="00B64A18">
        <w:rPr>
          <w:rFonts w:ascii="Renault Group AH Book" w:cs="Renault Group AH Book" w:hAnsi="Renault Group AH Book"/>
          <w:lang w:val="fr-FR"/>
        </w:rPr>
        <w:t>.</w:t>
      </w:r>
    </w:p>
    <w:p w14:paraId="1764A5F2" w14:textId="73F76997" w:rsidP="003A784F" w:rsidR="00FD3F7A" w:rsidRDefault="00FD3F7A" w:rsidRPr="00F973EF">
      <w:pPr>
        <w:spacing w:line="276" w:lineRule="auto"/>
        <w:jc w:val="both"/>
        <w:rPr>
          <w:rFonts w:ascii="Renault Group AH Book" w:cs="Renault Group AH Book" w:hAnsi="Renault Group AH Book"/>
          <w:lang w:val="fr-FR"/>
        </w:rPr>
      </w:pPr>
      <w:r w:rsidRPr="00F973EF">
        <w:rPr>
          <w:rFonts w:ascii="Renault Group AH Book" w:cs="Renault Group AH Book" w:hAnsi="Renault Group AH Book"/>
          <w:lang w:val="fr-FR"/>
        </w:rPr>
        <w:t>Conformément aux dispositions légales et sauf exceptions dûment mentionnées, les mesures du présent accord se substituent de plein droit à celles ayant le même objet résultant d’usages, d’engagement unilatéraux, d’accord atypique, d’accords collectifs d’entreprise et d’établissement compris dans son champ d’application.</w:t>
      </w:r>
    </w:p>
    <w:p w14:paraId="759AC322" w14:textId="77777777" w:rsidP="003A784F" w:rsidR="00FD3F7A" w:rsidRDefault="00FD3F7A" w:rsidRPr="00F973EF">
      <w:pPr>
        <w:spacing w:line="276" w:lineRule="auto"/>
        <w:jc w:val="both"/>
        <w:rPr>
          <w:rFonts w:ascii="Renault Group AH Book" w:cs="Renault Group AH Book" w:hAnsi="Renault Group AH Book"/>
          <w:lang w:val="fr-FR"/>
        </w:rPr>
      </w:pPr>
    </w:p>
    <w:p w14:paraId="2A356E33" w14:textId="25078E71" w:rsidP="003A784F" w:rsidR="009A7380" w:rsidRDefault="009A7380" w:rsidRPr="00F973EF">
      <w:pPr>
        <w:pStyle w:val="Titre2"/>
        <w:spacing w:line="276" w:lineRule="auto"/>
      </w:pPr>
      <w:bookmarkStart w:id="14" w:name="_Toc96938431"/>
      <w:r w:rsidRPr="00F973EF">
        <w:t xml:space="preserve">Titre </w:t>
      </w:r>
      <w:r w:rsidR="00162470">
        <w:t>2</w:t>
      </w:r>
      <w:r w:rsidRPr="00F973EF">
        <w:t xml:space="preserve"> – Notification, dépôt et publicité</w:t>
      </w:r>
      <w:bookmarkEnd w:id="14"/>
    </w:p>
    <w:p w14:paraId="1733A67B" w14:textId="14CEA006" w:rsidP="003A784F" w:rsidR="00AB0A04" w:rsidRDefault="009A7380" w:rsidRPr="00F973EF">
      <w:pPr>
        <w:spacing w:line="276" w:lineRule="auto"/>
        <w:jc w:val="both"/>
        <w:rPr>
          <w:rFonts w:ascii="Renault Group AH Book" w:cs="Renault Group AH Book" w:hAnsi="Renault Group AH Book"/>
          <w:lang w:val="fr-FR"/>
        </w:rPr>
      </w:pPr>
      <w:r w:rsidRPr="00F973EF">
        <w:rPr>
          <w:rFonts w:ascii="Renault Group AH Book" w:cs="Renault Group AH Book" w:hAnsi="Renault Group AH Book"/>
          <w:lang w:val="fr-FR"/>
        </w:rPr>
        <w:t>Le présent accord est déposé en deux exemplaires dont un en version électronique dans les conditions prévues par le code du travail, à l’unité territoriale de la DREETS de l’Eure et au Secrétariat Greffe du conseil de prud’hommes de Louviers</w:t>
      </w:r>
      <w:r w:rsidR="00FD3F7A" w:rsidRPr="00F973EF">
        <w:rPr>
          <w:rFonts w:ascii="Renault Group AH Book" w:cs="Renault Group AH Book" w:hAnsi="Renault Group AH Book"/>
          <w:lang w:val="fr-FR"/>
        </w:rPr>
        <w:t xml:space="preserve">. </w:t>
      </w:r>
    </w:p>
    <w:p w14:paraId="0AAFC951" w14:textId="77777777" w:rsidP="003A784F" w:rsidR="009A7380" w:rsidRDefault="009A7380" w:rsidRPr="00F973EF">
      <w:pPr>
        <w:spacing w:line="276" w:lineRule="auto"/>
        <w:jc w:val="both"/>
        <w:rPr>
          <w:rFonts w:ascii="Renault Group AH Book" w:cs="Renault Group AH Book" w:hAnsi="Renault Group AH Book"/>
          <w:lang w:val="fr-FR"/>
        </w:rPr>
      </w:pPr>
    </w:p>
    <w:p w14:paraId="56609CEA" w14:textId="7589EFA2" w:rsidP="003A784F" w:rsidR="009A7380" w:rsidRDefault="009A7380" w:rsidRPr="00F973EF">
      <w:pPr>
        <w:pStyle w:val="Titre2"/>
        <w:spacing w:line="276" w:lineRule="auto"/>
      </w:pPr>
      <w:bookmarkStart w:id="15" w:name="_Toc96938432"/>
      <w:r w:rsidRPr="00F973EF">
        <w:t xml:space="preserve">Titre </w:t>
      </w:r>
      <w:r w:rsidR="00162470">
        <w:t>3</w:t>
      </w:r>
      <w:r w:rsidRPr="00F973EF">
        <w:t xml:space="preserve"> – Révision</w:t>
      </w:r>
      <w:bookmarkEnd w:id="15"/>
    </w:p>
    <w:p w14:paraId="618C1724" w14:textId="2053281B" w:rsidP="003A784F" w:rsidR="009A7380" w:rsidRDefault="009A7380" w:rsidRPr="00F973EF">
      <w:pPr>
        <w:spacing w:line="276" w:lineRule="auto"/>
        <w:jc w:val="both"/>
        <w:rPr>
          <w:rFonts w:ascii="Renault Group AH Book" w:cs="Renault Group AH Book" w:hAnsi="Renault Group AH Book"/>
          <w:lang w:val="fr-FR"/>
        </w:rPr>
      </w:pPr>
      <w:r w:rsidRPr="00F973EF">
        <w:rPr>
          <w:rFonts w:ascii="Renault Group AH Book" w:cs="Renault Group AH Book" w:hAnsi="Renault Group AH Book"/>
          <w:lang w:val="fr-FR"/>
        </w:rPr>
        <w:t>Pendant sa durée, le présent accord peut être révisé dans les conditions prévues par les dispositions du code du travail.</w:t>
      </w:r>
    </w:p>
    <w:p w14:paraId="27B0BCBB" w14:textId="77777777" w:rsidP="003A784F" w:rsidR="009A7380" w:rsidRDefault="009A7380" w:rsidRPr="00F973EF">
      <w:pPr>
        <w:spacing w:line="276" w:lineRule="auto"/>
        <w:jc w:val="both"/>
        <w:rPr>
          <w:rFonts w:ascii="Renault Group AH Book" w:cs="Renault Group AH Book" w:hAnsi="Renault Group AH Book"/>
          <w:lang w:val="fr-FR"/>
        </w:rPr>
      </w:pPr>
    </w:p>
    <w:p w14:paraId="6C31A1A1" w14:textId="2E0D8B0E" w:rsidP="003A784F" w:rsidR="00FD3F7A" w:rsidRDefault="00FD3F7A" w:rsidRPr="00F973EF">
      <w:pPr>
        <w:spacing w:line="276" w:lineRule="auto"/>
        <w:jc w:val="both"/>
        <w:rPr>
          <w:rFonts w:ascii="Renault Group AH Book" w:cs="Renault Group AH Book" w:hAnsi="Renault Group AH Book"/>
          <w:b/>
          <w:sz w:val="12"/>
          <w:szCs w:val="12"/>
          <w:lang w:val="fr-FR"/>
        </w:rPr>
      </w:pPr>
      <w:r w:rsidRPr="00F973EF">
        <w:rPr>
          <w:rFonts w:ascii="Renault Group AH Book" w:cs="Renault Group AH Book" w:hAnsi="Renault Group AH Book"/>
          <w:b/>
          <w:sz w:val="12"/>
          <w:szCs w:val="12"/>
          <w:lang w:val="fr-FR"/>
        </w:rPr>
        <w:br w:type="page"/>
      </w:r>
    </w:p>
    <w:p w14:paraId="416CEFA3" w14:textId="5144CF37" w:rsidP="003A784F" w:rsidR="00B115A8" w:rsidRDefault="00B115A8" w:rsidRPr="00F973EF">
      <w:pPr>
        <w:spacing w:line="276"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lastRenderedPageBreak/>
        <w:t xml:space="preserve">Fait à </w:t>
      </w:r>
      <w:r w:rsidR="00126AED" w:rsidRPr="00F973EF">
        <w:rPr>
          <w:rFonts w:ascii="Renault Group AH Book" w:cs="Renault Group AH Book" w:hAnsi="Renault Group AH Book"/>
          <w:lang w:val="fr-FR"/>
        </w:rPr>
        <w:t xml:space="preserve">Heudebouville le </w:t>
      </w:r>
      <w:r w:rsidR="00EF78D1">
        <w:rPr>
          <w:rFonts w:ascii="Renault Group AH Book" w:cs="Renault Group AH Book" w:hAnsi="Renault Group AH Book"/>
          <w:lang w:val="fr-FR"/>
        </w:rPr>
        <w:t>2</w:t>
      </w:r>
      <w:r w:rsidR="00E01CD2">
        <w:rPr>
          <w:rFonts w:ascii="Renault Group AH Book" w:cs="Renault Group AH Book" w:hAnsi="Renault Group AH Book"/>
          <w:lang w:val="fr-FR"/>
        </w:rPr>
        <w:t>7</w:t>
      </w:r>
      <w:r w:rsidR="00EF78D1">
        <w:rPr>
          <w:rFonts w:ascii="Renault Group AH Book" w:cs="Renault Group AH Book" w:hAnsi="Renault Group AH Book"/>
          <w:lang w:val="fr-FR"/>
        </w:rPr>
        <w:t xml:space="preserve"> février 202</w:t>
      </w:r>
      <w:r w:rsidR="00E01CD2">
        <w:rPr>
          <w:rFonts w:ascii="Renault Group AH Book" w:cs="Renault Group AH Book" w:hAnsi="Renault Group AH Book"/>
          <w:lang w:val="fr-FR"/>
        </w:rPr>
        <w:t>3</w:t>
      </w:r>
    </w:p>
    <w:p w14:paraId="0B3207DA" w14:textId="77777777" w:rsidP="003A784F" w:rsidR="00B115A8" w:rsidRDefault="00B115A8" w:rsidRPr="00562675">
      <w:pPr>
        <w:spacing w:line="276" w:lineRule="auto"/>
        <w:jc w:val="center"/>
        <w:rPr>
          <w:rFonts w:ascii="Renault Group AH Book" w:cs="Renault Group AH Book" w:eastAsia="Calibri" w:hAnsi="Renault Group AH Book"/>
          <w:sz w:val="14"/>
          <w:szCs w:val="14"/>
          <w:lang w:val="fr-FR"/>
        </w:rPr>
      </w:pPr>
    </w:p>
    <w:p w14:paraId="2702D470" w14:textId="4AAA656E" w:rsidP="00ED57CD" w:rsidR="00B115A8" w:rsidRDefault="002A0A12" w:rsidRPr="00ED57CD">
      <w:pPr>
        <w:spacing w:line="288" w:lineRule="auto"/>
        <w:jc w:val="center"/>
        <w:rPr>
          <w:rFonts w:ascii="Renault Group AH" w:cs="Renault Group AH" w:eastAsia="Calibri" w:hAnsi="Renault Group AH"/>
          <w:b/>
          <w:sz w:val="32"/>
          <w:szCs w:val="32"/>
          <w:lang w:val="fr-FR"/>
        </w:rPr>
      </w:pPr>
      <w:r w:rsidRPr="00130D7F">
        <w:rPr>
          <w:rFonts w:ascii="Renault Group AH" w:cs="Renault Group AH" w:eastAsia="Calibri" w:hAnsi="Renault Group AH"/>
          <w:b/>
          <w:sz w:val="32"/>
          <w:szCs w:val="32"/>
          <w:lang w:val="fr-FR"/>
        </w:rPr>
        <w:t>Accord</w:t>
      </w:r>
      <w:r>
        <w:rPr>
          <w:rFonts w:ascii="Renault Group AH" w:cs="Renault Group AH" w:eastAsia="Calibri" w:hAnsi="Renault Group AH"/>
          <w:b/>
          <w:sz w:val="32"/>
          <w:szCs w:val="32"/>
          <w:lang w:val="fr-FR"/>
        </w:rPr>
        <w:t xml:space="preserve"> d’entreprise</w:t>
      </w:r>
      <w:r w:rsidRPr="00130D7F">
        <w:rPr>
          <w:rFonts w:ascii="Renault Group AH" w:cs="Renault Group AH" w:eastAsia="Calibri" w:hAnsi="Renault Group AH"/>
          <w:b/>
          <w:sz w:val="32"/>
          <w:szCs w:val="32"/>
          <w:lang w:val="fr-FR"/>
        </w:rPr>
        <w:t xml:space="preserve"> </w:t>
      </w:r>
      <w:r>
        <w:rPr>
          <w:rFonts w:ascii="Renault Group AH" w:cs="Renault Group AH" w:eastAsia="Calibri" w:hAnsi="Renault Group AH"/>
          <w:b/>
          <w:sz w:val="32"/>
          <w:szCs w:val="32"/>
          <w:lang w:val="fr-FR"/>
        </w:rPr>
        <w:t>sur la rémunération au titre des NAO</w:t>
      </w:r>
    </w:p>
    <w:p w14:paraId="329C8C9A" w14:textId="77777777" w:rsidP="003A784F" w:rsidR="00B115A8" w:rsidRDefault="00B115A8" w:rsidRPr="00F973EF">
      <w:pPr>
        <w:spacing w:line="276"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ENTRE</w:t>
      </w:r>
    </w:p>
    <w:p w14:paraId="5F38D65B" w14:textId="73E60A29" w:rsidP="003B27F9" w:rsidR="00B115A8" w:rsidRDefault="00E01CD2" w:rsidRPr="003B27F9">
      <w:pPr>
        <w:spacing w:line="276" w:lineRule="auto"/>
        <w:jc w:val="center"/>
        <w:rPr>
          <w:rFonts w:ascii="Renault Group AH Book" w:cs="Renault Group AH Book" w:eastAsia="Calibri" w:hAnsi="Renault Group AH Book"/>
          <w:sz w:val="16"/>
          <w:szCs w:val="16"/>
          <w:lang w:val="fr-FR"/>
        </w:rPr>
      </w:pPr>
      <w:r>
        <w:rPr>
          <w:rFonts w:ascii="Renault Group AH Book" w:cs="Renault Group AH Book" w:eastAsia="Calibri" w:hAnsi="Renault Group AH Book"/>
          <w:b/>
          <w:sz w:val="24"/>
          <w:szCs w:val="32"/>
          <w:lang w:val="fr-FR"/>
        </w:rPr>
        <w:t>QSTOMIZE</w:t>
      </w:r>
    </w:p>
    <w:p w14:paraId="228445FD" w14:textId="67AB2676" w:rsidP="003A784F" w:rsidR="00B115A8" w:rsidRDefault="00B115A8" w:rsidRPr="00F973EF">
      <w:pPr>
        <w:spacing w:line="276"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 xml:space="preserve">Représentée par M. </w:t>
      </w:r>
      <w:r w:rsidR="007136C0">
        <w:rPr>
          <w:rFonts w:ascii="Renault Group AH Book" w:cs="Renault Group AH Book" w:hAnsi="Renault Group AH Book"/>
          <w:lang w:val="fr-FR"/>
        </w:rPr>
        <w:t>XXX XXX</w:t>
      </w:r>
    </w:p>
    <w:p w14:paraId="7A2F11C2" w14:textId="45AE1802" w:rsidP="00ED57CD" w:rsidR="00AC1423" w:rsidRDefault="00B115A8" w:rsidRPr="00F973EF">
      <w:pPr>
        <w:spacing w:line="276"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 xml:space="preserve">Directeur </w:t>
      </w:r>
      <w:r w:rsidR="00126AED" w:rsidRPr="00F973EF">
        <w:rPr>
          <w:rFonts w:ascii="Renault Group AH Book" w:cs="Renault Group AH Book" w:hAnsi="Renault Group AH Book"/>
          <w:lang w:val="fr-FR"/>
        </w:rPr>
        <w:t>Général</w:t>
      </w:r>
    </w:p>
    <w:p w14:paraId="3AD578B0" w14:textId="2FD9978F" w:rsidP="00ED57CD" w:rsidR="00E01CD2" w:rsidRDefault="00B115A8" w:rsidRPr="00F973EF">
      <w:pPr>
        <w:tabs>
          <w:tab w:pos="6804" w:val="left"/>
        </w:tabs>
        <w:spacing w:line="276" w:lineRule="auto"/>
        <w:jc w:val="center"/>
        <w:rPr>
          <w:rFonts w:ascii="Renault Group AH Book" w:cs="Renault Group AH Book" w:hAnsi="Renault Group AH Book"/>
          <w:lang w:val="fr-FR"/>
        </w:rPr>
      </w:pPr>
      <w:r w:rsidRPr="00F973EF">
        <w:rPr>
          <w:rFonts w:ascii="Renault Group AH Book" w:cs="Renault Group AH Book" w:hAnsi="Renault Group AH Book"/>
          <w:lang w:val="fr-FR"/>
        </w:rPr>
        <w:t>ET</w:t>
      </w:r>
    </w:p>
    <w:p w14:paraId="3BD07E33" w14:textId="77777777" w:rsidP="003A784F" w:rsidR="00E01CD2" w:rsidRDefault="00162470">
      <w:pPr>
        <w:tabs>
          <w:tab w:pos="6804" w:val="left"/>
        </w:tabs>
        <w:spacing w:line="276" w:lineRule="auto"/>
        <w:jc w:val="center"/>
        <w:rPr>
          <w:rFonts w:ascii="Renault Group AH Book" w:cs="Renault Group AH Book" w:hAnsi="Renault Group AH Book"/>
          <w:lang w:val="fr-FR"/>
        </w:rPr>
      </w:pPr>
      <w:r>
        <w:rPr>
          <w:rFonts w:ascii="Renault Group AH Book" w:cs="Renault Group AH Book" w:hAnsi="Renault Group AH Book"/>
          <w:lang w:val="fr-FR"/>
        </w:rPr>
        <w:t>Le</w:t>
      </w:r>
      <w:r w:rsidR="00E01CD2">
        <w:rPr>
          <w:rFonts w:ascii="Renault Group AH Book" w:cs="Renault Group AH Book" w:hAnsi="Renault Group AH Book"/>
          <w:lang w:val="fr-FR"/>
        </w:rPr>
        <w:t>s</w:t>
      </w:r>
      <w:r>
        <w:rPr>
          <w:rFonts w:ascii="Renault Group AH Book" w:cs="Renault Group AH Book" w:hAnsi="Renault Group AH Book"/>
          <w:lang w:val="fr-FR"/>
        </w:rPr>
        <w:t xml:space="preserve"> délégué</w:t>
      </w:r>
      <w:r w:rsidR="00E01CD2">
        <w:rPr>
          <w:rFonts w:ascii="Renault Group AH Book" w:cs="Renault Group AH Book" w:hAnsi="Renault Group AH Book"/>
          <w:lang w:val="fr-FR"/>
        </w:rPr>
        <w:t>s</w:t>
      </w:r>
      <w:r>
        <w:rPr>
          <w:rFonts w:ascii="Renault Group AH Book" w:cs="Renault Group AH Book" w:hAnsi="Renault Group AH Book"/>
          <w:lang w:val="fr-FR"/>
        </w:rPr>
        <w:t xml:space="preserve"> syndica</w:t>
      </w:r>
      <w:r w:rsidR="00E01CD2">
        <w:rPr>
          <w:rFonts w:ascii="Renault Group AH Book" w:cs="Renault Group AH Book" w:hAnsi="Renault Group AH Book"/>
          <w:lang w:val="fr-FR"/>
        </w:rPr>
        <w:t>ux</w:t>
      </w:r>
      <w:r>
        <w:rPr>
          <w:rFonts w:ascii="Renault Group AH Book" w:cs="Renault Group AH Book" w:hAnsi="Renault Group AH Book"/>
          <w:lang w:val="fr-FR"/>
        </w:rPr>
        <w:t xml:space="preserve"> de l’entreprise</w:t>
      </w:r>
      <w:r w:rsidR="00D654CE">
        <w:rPr>
          <w:rFonts w:ascii="Renault Group AH Book" w:cs="Renault Group AH Book" w:hAnsi="Renault Group AH Book"/>
          <w:lang w:val="fr-FR"/>
        </w:rPr>
        <w:t xml:space="preserve"> : </w:t>
      </w:r>
    </w:p>
    <w:p w14:paraId="367A1217" w14:textId="4D64C138" w:rsidP="003A784F" w:rsidR="00B115A8" w:rsidRDefault="003B27F9">
      <w:pPr>
        <w:tabs>
          <w:tab w:pos="6804" w:val="left"/>
        </w:tabs>
        <w:spacing w:line="276" w:lineRule="auto"/>
        <w:jc w:val="center"/>
        <w:rPr>
          <w:rFonts w:ascii="Renault Group AH Book" w:cs="Renault Group AH Book" w:hAnsi="Renault Group AH Book"/>
          <w:lang w:val="fr-FR"/>
        </w:rPr>
      </w:pPr>
      <w:r>
        <w:rPr>
          <w:rFonts w:ascii="Renault Group AH Book" w:cs="Renault Group AH Book" w:hAnsi="Renault Group AH Book"/>
          <w:lang w:val="fr-FR"/>
        </w:rPr>
        <w:t xml:space="preserve">CFDT représentée par M. </w:t>
      </w:r>
      <w:r w:rsidR="007136C0">
        <w:rPr>
          <w:rFonts w:ascii="Renault Group AH Book" w:cs="Renault Group AH Book" w:hAnsi="Renault Group AH Book"/>
          <w:lang w:val="fr-FR"/>
        </w:rPr>
        <w:t>XXX XXX</w:t>
      </w:r>
      <w:r w:rsidR="00D654CE">
        <w:rPr>
          <w:rFonts w:ascii="Renault Group AH Book" w:cs="Renault Group AH Book" w:hAnsi="Renault Group AH Book"/>
          <w:lang w:val="fr-FR"/>
        </w:rPr>
        <w:t xml:space="preserve"> </w:t>
      </w:r>
    </w:p>
    <w:p w14:paraId="7C1F61C1" w14:textId="09E7ED93" w:rsidP="00ED57CD" w:rsidR="00E01CD2" w:rsidRDefault="003B27F9" w:rsidRPr="00ED57CD">
      <w:pPr>
        <w:tabs>
          <w:tab w:pos="6804" w:val="left"/>
        </w:tabs>
        <w:spacing w:line="276" w:lineRule="auto"/>
        <w:jc w:val="center"/>
        <w:rPr>
          <w:rFonts w:ascii="Renault Group AH Book" w:cs="Renault Group AH Book" w:hAnsi="Renault Group AH Book"/>
          <w:lang w:val="fr-FR"/>
        </w:rPr>
      </w:pPr>
      <w:r>
        <w:rPr>
          <w:rFonts w:ascii="Renault Group AH Book" w:cs="Renault Group AH Book" w:hAnsi="Renault Group AH Book"/>
          <w:lang w:val="fr-FR"/>
        </w:rPr>
        <w:t xml:space="preserve">CGT représentée par M. </w:t>
      </w:r>
      <w:r w:rsidR="007136C0">
        <w:rPr>
          <w:rFonts w:ascii="Renault Group AH Book" w:cs="Renault Group AH Book" w:hAnsi="Renault Group AH Book"/>
          <w:lang w:val="fr-FR"/>
        </w:rPr>
        <w:t>XXX XXX</w:t>
      </w:r>
    </w:p>
    <w:p w14:paraId="2FE9ADBB" w14:textId="32BAB135" w:rsidP="003825D3" w:rsidR="00E01CD2" w:rsidRDefault="00E01CD2">
      <w:pPr>
        <w:spacing w:after="0" w:line="276" w:lineRule="auto"/>
        <w:rPr>
          <w:rFonts w:ascii="Renault Group AH Book" w:cs="Renault Group AH Book" w:hAnsi="Renault Group AH Book"/>
          <w:b/>
          <w:sz w:val="24"/>
          <w:lang w:val="fr-FR"/>
        </w:rPr>
      </w:pPr>
    </w:p>
    <w:p w14:paraId="3F2D02AA" w14:textId="5CA92D6B" w:rsidP="003825D3" w:rsidR="00E01CD2" w:rsidRDefault="00E01CD2">
      <w:pPr>
        <w:spacing w:after="0" w:line="276" w:lineRule="auto"/>
        <w:rPr>
          <w:rFonts w:ascii="Renault Group AH Book" w:cs="Renault Group AH Book" w:hAnsi="Renault Group AH Book"/>
          <w:b/>
          <w:sz w:val="24"/>
          <w:lang w:val="fr-FR"/>
        </w:rPr>
      </w:pPr>
    </w:p>
    <w:p w14:paraId="61405A34" w14:textId="7CD17226" w:rsidP="003825D3" w:rsidR="007136C0" w:rsidRDefault="007136C0">
      <w:pPr>
        <w:spacing w:after="0" w:line="276" w:lineRule="auto"/>
        <w:rPr>
          <w:rFonts w:ascii="Renault Group AH Book" w:cs="Renault Group AH Book" w:hAnsi="Renault Group AH Book"/>
          <w:b/>
          <w:sz w:val="24"/>
          <w:lang w:val="fr-FR"/>
        </w:rPr>
      </w:pPr>
    </w:p>
    <w:p w14:paraId="0A152647" w14:textId="77F5436A" w:rsidP="003825D3" w:rsidR="007136C0" w:rsidRDefault="007136C0">
      <w:pPr>
        <w:spacing w:after="0" w:line="276" w:lineRule="auto"/>
        <w:rPr>
          <w:rFonts w:ascii="Renault Group AH Book" w:cs="Renault Group AH Book" w:hAnsi="Renault Group AH Book"/>
          <w:b/>
          <w:sz w:val="24"/>
          <w:lang w:val="fr-FR"/>
        </w:rPr>
      </w:pPr>
    </w:p>
    <w:p w14:paraId="17283BE3" w14:textId="2FB3A230" w:rsidP="003825D3" w:rsidR="007136C0" w:rsidRDefault="007136C0">
      <w:pPr>
        <w:spacing w:after="0" w:line="276" w:lineRule="auto"/>
        <w:rPr>
          <w:rFonts w:ascii="Renault Group AH Book" w:cs="Renault Group AH Book" w:hAnsi="Renault Group AH Book"/>
          <w:b/>
          <w:sz w:val="24"/>
          <w:lang w:val="fr-FR"/>
        </w:rPr>
      </w:pPr>
    </w:p>
    <w:p w14:paraId="1961CBBB" w14:textId="391458D8" w:rsidP="003825D3" w:rsidR="007136C0" w:rsidRDefault="007136C0">
      <w:pPr>
        <w:spacing w:after="0" w:line="276" w:lineRule="auto"/>
        <w:rPr>
          <w:rFonts w:ascii="Renault Group AH Book" w:cs="Renault Group AH Book" w:hAnsi="Renault Group AH Book"/>
          <w:b/>
          <w:sz w:val="24"/>
          <w:lang w:val="fr-FR"/>
        </w:rPr>
      </w:pPr>
    </w:p>
    <w:p w14:paraId="5CA12DD5" w14:textId="2B578E74" w:rsidP="003825D3" w:rsidR="007136C0" w:rsidRDefault="007136C0">
      <w:pPr>
        <w:spacing w:after="0" w:line="276" w:lineRule="auto"/>
        <w:rPr>
          <w:rFonts w:ascii="Renault Group AH Book" w:cs="Renault Group AH Book" w:hAnsi="Renault Group AH Book"/>
          <w:b/>
          <w:sz w:val="24"/>
          <w:lang w:val="fr-FR"/>
        </w:rPr>
      </w:pPr>
    </w:p>
    <w:p w14:paraId="5900C517" w14:textId="55D88AA0" w:rsidP="003825D3" w:rsidR="007136C0" w:rsidRDefault="007136C0">
      <w:pPr>
        <w:spacing w:after="0" w:line="276" w:lineRule="auto"/>
        <w:rPr>
          <w:rFonts w:ascii="Renault Group AH Book" w:cs="Renault Group AH Book" w:hAnsi="Renault Group AH Book"/>
          <w:b/>
          <w:sz w:val="24"/>
          <w:lang w:val="fr-FR"/>
        </w:rPr>
      </w:pPr>
    </w:p>
    <w:p w14:paraId="6F4B0625" w14:textId="29CB6CF7" w:rsidP="003825D3" w:rsidR="007136C0" w:rsidRDefault="007136C0">
      <w:pPr>
        <w:spacing w:after="0" w:line="276" w:lineRule="auto"/>
        <w:rPr>
          <w:rFonts w:ascii="Renault Group AH Book" w:cs="Renault Group AH Book" w:hAnsi="Renault Group AH Book"/>
          <w:b/>
          <w:sz w:val="24"/>
          <w:lang w:val="fr-FR"/>
        </w:rPr>
      </w:pPr>
    </w:p>
    <w:p w14:paraId="7C2009FB" w14:textId="14226118" w:rsidP="003825D3" w:rsidR="007136C0" w:rsidRDefault="007136C0">
      <w:pPr>
        <w:spacing w:after="0" w:line="276" w:lineRule="auto"/>
        <w:rPr>
          <w:rFonts w:ascii="Renault Group AH Book" w:cs="Renault Group AH Book" w:hAnsi="Renault Group AH Book"/>
          <w:b/>
          <w:sz w:val="24"/>
          <w:lang w:val="fr-FR"/>
        </w:rPr>
      </w:pPr>
    </w:p>
    <w:p w14:paraId="05F3A3CC" w14:textId="3627318F" w:rsidP="003825D3" w:rsidR="007136C0" w:rsidRDefault="007136C0">
      <w:pPr>
        <w:spacing w:after="0" w:line="276" w:lineRule="auto"/>
        <w:rPr>
          <w:rFonts w:ascii="Renault Group AH Book" w:cs="Renault Group AH Book" w:hAnsi="Renault Group AH Book"/>
          <w:b/>
          <w:sz w:val="24"/>
          <w:lang w:val="fr-FR"/>
        </w:rPr>
      </w:pPr>
    </w:p>
    <w:p w14:paraId="18A51684" w14:textId="2FFDA836" w:rsidP="003825D3" w:rsidR="007136C0" w:rsidRDefault="007136C0">
      <w:pPr>
        <w:spacing w:after="0" w:line="276" w:lineRule="auto"/>
        <w:rPr>
          <w:rFonts w:ascii="Renault Group AH Book" w:cs="Renault Group AH Book" w:hAnsi="Renault Group AH Book"/>
          <w:b/>
          <w:sz w:val="24"/>
          <w:lang w:val="fr-FR"/>
        </w:rPr>
      </w:pPr>
    </w:p>
    <w:p w14:paraId="312AE72D" w14:textId="519A1169" w:rsidP="003825D3" w:rsidR="007136C0" w:rsidRDefault="007136C0">
      <w:pPr>
        <w:spacing w:after="0" w:line="276" w:lineRule="auto"/>
        <w:rPr>
          <w:rFonts w:ascii="Renault Group AH Book" w:cs="Renault Group AH Book" w:hAnsi="Renault Group AH Book"/>
          <w:b/>
          <w:sz w:val="24"/>
          <w:lang w:val="fr-FR"/>
        </w:rPr>
      </w:pPr>
    </w:p>
    <w:p w14:paraId="1E9AC42F" w14:textId="1200EDC5" w:rsidP="003825D3" w:rsidR="007136C0" w:rsidRDefault="007136C0">
      <w:pPr>
        <w:spacing w:after="0" w:line="276" w:lineRule="auto"/>
        <w:rPr>
          <w:rFonts w:ascii="Renault Group AH Book" w:cs="Renault Group AH Book" w:hAnsi="Renault Group AH Book"/>
          <w:b/>
          <w:sz w:val="24"/>
          <w:lang w:val="fr-FR"/>
        </w:rPr>
      </w:pPr>
    </w:p>
    <w:p w14:paraId="48AE5856" w14:textId="29C8BED9" w:rsidP="003825D3" w:rsidR="007136C0" w:rsidRDefault="007136C0">
      <w:pPr>
        <w:spacing w:after="0" w:line="276" w:lineRule="auto"/>
        <w:rPr>
          <w:rFonts w:ascii="Renault Group AH Book" w:cs="Renault Group AH Book" w:hAnsi="Renault Group AH Book"/>
          <w:b/>
          <w:sz w:val="24"/>
          <w:lang w:val="fr-FR"/>
        </w:rPr>
      </w:pPr>
    </w:p>
    <w:p w14:paraId="154E61AD" w14:textId="05330AED" w:rsidP="003825D3" w:rsidR="007136C0" w:rsidRDefault="007136C0">
      <w:pPr>
        <w:spacing w:after="0" w:line="276" w:lineRule="auto"/>
        <w:rPr>
          <w:rFonts w:ascii="Renault Group AH Book" w:cs="Renault Group AH Book" w:hAnsi="Renault Group AH Book"/>
          <w:b/>
          <w:sz w:val="24"/>
          <w:lang w:val="fr-FR"/>
        </w:rPr>
      </w:pPr>
    </w:p>
    <w:p w14:paraId="1236EC3C" w14:textId="77777777" w:rsidP="003825D3" w:rsidR="007136C0" w:rsidRDefault="007136C0">
      <w:pPr>
        <w:spacing w:after="0" w:line="276" w:lineRule="auto"/>
        <w:rPr>
          <w:rFonts w:ascii="Renault Group AH Book" w:cs="Renault Group AH Book" w:hAnsi="Renault Group AH Book"/>
          <w:b/>
          <w:sz w:val="24"/>
          <w:lang w:val="fr-FR"/>
        </w:rPr>
      </w:pPr>
    </w:p>
    <w:p w14:paraId="3467509D" w14:textId="77777777" w:rsidP="00D820E2" w:rsidR="00D820E2" w:rsidRDefault="00D820E2">
      <w:pPr>
        <w:pStyle w:val="Titre1"/>
      </w:pPr>
      <w:bookmarkStart w:id="16" w:name="_Toc96938433"/>
    </w:p>
    <w:p w14:paraId="749763CD" w14:textId="77777777" w:rsidP="00D820E2" w:rsidR="00D820E2" w:rsidRDefault="00D820E2">
      <w:pPr>
        <w:pStyle w:val="Titre1"/>
      </w:pPr>
    </w:p>
    <w:p w14:paraId="3323F8E2" w14:textId="6EDC9C0B" w:rsidP="00D820E2" w:rsidR="00B935A4" w:rsidRDefault="00B935A4">
      <w:pPr>
        <w:pStyle w:val="Titre1"/>
      </w:pPr>
      <w:r>
        <w:t>An</w:t>
      </w:r>
      <w:r w:rsidR="00BE2D44">
        <w:t>nexe 1 : liste des établissements</w:t>
      </w:r>
      <w:bookmarkEnd w:id="16"/>
    </w:p>
    <w:p w14:paraId="70F213EA" w14:textId="11F2F990" w:rsidP="00ED57CD" w:rsidR="00ED57CD" w:rsidRDefault="00ED57CD">
      <w:pPr>
        <w:rPr>
          <w:lang w:val="fr-FR"/>
        </w:rPr>
      </w:pPr>
    </w:p>
    <w:tbl>
      <w:tblPr>
        <w:tblStyle w:val="Grilledutableau"/>
        <w:tblW w:type="auto" w:w="0"/>
        <w:tblLook w:firstColumn="1" w:firstRow="1" w:lastColumn="0" w:lastRow="0" w:noHBand="0" w:noVBand="1" w:val="04A0"/>
      </w:tblPr>
      <w:tblGrid>
        <w:gridCol w:w="3116"/>
        <w:gridCol w:w="2833"/>
        <w:gridCol w:w="3401"/>
      </w:tblGrid>
      <w:tr w14:paraId="231F4FF7" w14:textId="77777777" w:rsidR="00ED57CD" w:rsidTr="00D820E2">
        <w:tc>
          <w:tcPr>
            <w:tcW w:type="dxa" w:w="3116"/>
            <w:shd w:color="auto" w:fill="AEAAAA" w:themeFill="background2" w:themeFillShade="BF" w:val="clear"/>
          </w:tcPr>
          <w:p w14:paraId="1C33AE9F" w14:textId="31A18BC8" w:rsidP="00D820E2" w:rsidR="00ED57CD" w:rsidRDefault="00ED57CD" w:rsidRPr="00D820E2">
            <w:pPr>
              <w:jc w:val="center"/>
              <w:rPr>
                <w:b/>
                <w:bCs/>
                <w:lang w:val="fr-FR"/>
              </w:rPr>
            </w:pPr>
            <w:r w:rsidRPr="00D820E2">
              <w:rPr>
                <w:b/>
                <w:bCs/>
                <w:lang w:val="fr-FR"/>
              </w:rPr>
              <w:t>Ets</w:t>
            </w:r>
          </w:p>
        </w:tc>
        <w:tc>
          <w:tcPr>
            <w:tcW w:type="dxa" w:w="2833"/>
            <w:shd w:color="auto" w:fill="AEAAAA" w:themeFill="background2" w:themeFillShade="BF" w:val="clear"/>
          </w:tcPr>
          <w:p w14:paraId="05BECA21" w14:textId="1B1679CB" w:rsidP="00D820E2" w:rsidR="00ED57CD" w:rsidRDefault="00ED57CD" w:rsidRPr="00D820E2">
            <w:pPr>
              <w:jc w:val="center"/>
              <w:rPr>
                <w:b/>
                <w:bCs/>
                <w:lang w:val="fr-FR"/>
              </w:rPr>
            </w:pPr>
            <w:r w:rsidRPr="00D820E2">
              <w:rPr>
                <w:b/>
                <w:bCs/>
                <w:lang w:val="fr-FR"/>
              </w:rPr>
              <w:t>Enseigne de Ets</w:t>
            </w:r>
          </w:p>
        </w:tc>
        <w:tc>
          <w:tcPr>
            <w:tcW w:type="dxa" w:w="3401"/>
            <w:shd w:color="auto" w:fill="AEAAAA" w:themeFill="background2" w:themeFillShade="BF" w:val="clear"/>
          </w:tcPr>
          <w:p w14:paraId="035D0898" w14:textId="0DF9F548" w:rsidP="00D820E2" w:rsidR="00ED57CD" w:rsidRDefault="00ED57CD" w:rsidRPr="00D820E2">
            <w:pPr>
              <w:jc w:val="center"/>
              <w:rPr>
                <w:b/>
                <w:bCs/>
                <w:lang w:val="fr-FR"/>
              </w:rPr>
            </w:pPr>
            <w:r w:rsidRPr="00D820E2">
              <w:rPr>
                <w:b/>
                <w:bCs/>
                <w:lang w:val="fr-FR"/>
              </w:rPr>
              <w:t>Adresse</w:t>
            </w:r>
          </w:p>
        </w:tc>
      </w:tr>
      <w:tr w14:paraId="53D744C4" w14:textId="77777777" w:rsidR="00ED57CD" w:rsidTr="00D820E2">
        <w:tc>
          <w:tcPr>
            <w:tcW w:type="dxa" w:w="3116"/>
          </w:tcPr>
          <w:p w14:paraId="1AF15A39" w14:textId="77777777" w:rsidP="00D820E2" w:rsidR="00ED57CD" w:rsidRDefault="00ED57CD">
            <w:pPr>
              <w:spacing w:before="60"/>
              <w:jc w:val="center"/>
              <w:rPr>
                <w:lang w:val="fr-FR"/>
              </w:rPr>
            </w:pPr>
            <w:r>
              <w:rPr>
                <w:lang w:val="fr-FR"/>
              </w:rPr>
              <w:t>HEUDEBOUVILLE</w:t>
            </w:r>
          </w:p>
          <w:p w14:paraId="156FB292" w14:textId="77777777" w:rsidP="00D820E2" w:rsidR="00ED57CD" w:rsidRDefault="00ED57CD">
            <w:pPr>
              <w:spacing w:before="60"/>
              <w:jc w:val="center"/>
              <w:rPr>
                <w:lang w:val="fr-FR"/>
              </w:rPr>
            </w:pPr>
          </w:p>
          <w:p w14:paraId="034B78AC" w14:textId="2B36D3B9" w:rsidP="00D820E2" w:rsidR="00ED57CD" w:rsidRDefault="00ED57CD">
            <w:pPr>
              <w:spacing w:before="60"/>
              <w:jc w:val="center"/>
              <w:rPr>
                <w:lang w:val="fr-FR"/>
              </w:rPr>
            </w:pPr>
            <w:r>
              <w:rPr>
                <w:lang w:val="fr-FR"/>
              </w:rPr>
              <w:t>LE PLESSIS est rattaché au site d’Heudebouville</w:t>
            </w:r>
          </w:p>
        </w:tc>
        <w:tc>
          <w:tcPr>
            <w:tcW w:type="dxa" w:w="2833"/>
          </w:tcPr>
          <w:p w14:paraId="505641B9" w14:textId="77777777" w:rsidP="00D820E2" w:rsidR="00D820E2" w:rsidRDefault="00D820E2">
            <w:pPr>
              <w:spacing w:before="60"/>
              <w:jc w:val="center"/>
              <w:rPr>
                <w:lang w:val="fr-FR"/>
              </w:rPr>
            </w:pPr>
          </w:p>
          <w:p w14:paraId="01610BF8" w14:textId="72BCCECB" w:rsidP="00D820E2" w:rsidR="00ED57CD" w:rsidRDefault="00ED57CD">
            <w:pPr>
              <w:spacing w:before="60"/>
              <w:jc w:val="center"/>
              <w:rPr>
                <w:lang w:val="fr-FR"/>
              </w:rPr>
            </w:pPr>
            <w:r>
              <w:rPr>
                <w:lang w:val="fr-FR"/>
              </w:rPr>
              <w:t>QSTOMIZE HEUDEBOUVILLE</w:t>
            </w:r>
          </w:p>
        </w:tc>
        <w:tc>
          <w:tcPr>
            <w:tcW w:type="dxa" w:w="3401"/>
          </w:tcPr>
          <w:p w14:paraId="6832C30A" w14:textId="77777777" w:rsidP="00D820E2" w:rsidR="00ED57CD" w:rsidRDefault="00ED57CD">
            <w:pPr>
              <w:jc w:val="center"/>
              <w:rPr>
                <w:lang w:val="fr-FR"/>
              </w:rPr>
            </w:pPr>
            <w:r>
              <w:rPr>
                <w:lang w:val="fr-FR"/>
              </w:rPr>
              <w:t>QSTOMIZE</w:t>
            </w:r>
          </w:p>
          <w:p w14:paraId="5DDF04F1" w14:textId="77777777" w:rsidP="00D820E2" w:rsidR="00ED57CD" w:rsidRDefault="00ED57CD">
            <w:pPr>
              <w:jc w:val="center"/>
              <w:rPr>
                <w:lang w:val="fr-FR"/>
              </w:rPr>
            </w:pPr>
            <w:r>
              <w:rPr>
                <w:lang w:val="fr-FR"/>
              </w:rPr>
              <w:t>ZA ECOPARC 1</w:t>
            </w:r>
          </w:p>
          <w:p w14:paraId="6D74D63B" w14:textId="77777777" w:rsidP="00D820E2" w:rsidR="00ED57CD" w:rsidRDefault="00ED57CD">
            <w:pPr>
              <w:jc w:val="center"/>
              <w:rPr>
                <w:lang w:val="fr-FR"/>
              </w:rPr>
            </w:pPr>
            <w:r>
              <w:rPr>
                <w:lang w:val="fr-FR"/>
              </w:rPr>
              <w:t>19 allée des marronniers</w:t>
            </w:r>
          </w:p>
          <w:p w14:paraId="0314E664" w14:textId="04155AFF" w:rsidP="00D820E2" w:rsidR="00ED57CD" w:rsidRDefault="00ED57CD">
            <w:pPr>
              <w:jc w:val="center"/>
              <w:rPr>
                <w:lang w:val="fr-FR"/>
              </w:rPr>
            </w:pPr>
            <w:r>
              <w:rPr>
                <w:lang w:val="fr-FR"/>
              </w:rPr>
              <w:t>27400 Heudebouville</w:t>
            </w:r>
          </w:p>
        </w:tc>
      </w:tr>
      <w:tr w14:paraId="5DA51A87" w14:textId="77777777" w:rsidR="00ED57CD" w:rsidTr="00D820E2">
        <w:tc>
          <w:tcPr>
            <w:tcW w:type="dxa" w:w="3116"/>
          </w:tcPr>
          <w:p w14:paraId="1B8FB26D" w14:textId="77777777" w:rsidP="00D820E2" w:rsidR="00D820E2" w:rsidRDefault="00D820E2">
            <w:pPr>
              <w:spacing w:before="60"/>
              <w:jc w:val="center"/>
              <w:rPr>
                <w:lang w:val="fr-FR"/>
              </w:rPr>
            </w:pPr>
          </w:p>
          <w:p w14:paraId="0475F400" w14:textId="67A0B6BF" w:rsidP="00D820E2" w:rsidR="00ED57CD" w:rsidRDefault="00ED57CD">
            <w:pPr>
              <w:spacing w:before="60"/>
              <w:jc w:val="center"/>
              <w:rPr>
                <w:lang w:val="fr-FR"/>
              </w:rPr>
            </w:pPr>
            <w:r>
              <w:rPr>
                <w:lang w:val="fr-FR"/>
              </w:rPr>
              <w:t>MAUBEUGE</w:t>
            </w:r>
          </w:p>
        </w:tc>
        <w:tc>
          <w:tcPr>
            <w:tcW w:type="dxa" w:w="2833"/>
          </w:tcPr>
          <w:p w14:paraId="40B87DFF" w14:textId="77777777" w:rsidP="00D820E2" w:rsidR="00D820E2" w:rsidRDefault="00D820E2">
            <w:pPr>
              <w:spacing w:before="60"/>
              <w:jc w:val="center"/>
              <w:rPr>
                <w:lang w:val="fr-FR"/>
              </w:rPr>
            </w:pPr>
          </w:p>
          <w:p w14:paraId="3C1E43B2" w14:textId="18243957" w:rsidP="00D820E2" w:rsidR="00ED57CD" w:rsidRDefault="00ED57CD">
            <w:pPr>
              <w:spacing w:before="60"/>
              <w:jc w:val="center"/>
              <w:rPr>
                <w:lang w:val="fr-FR"/>
              </w:rPr>
            </w:pPr>
            <w:r>
              <w:rPr>
                <w:lang w:val="fr-FR"/>
              </w:rPr>
              <w:t>QSTOMIZE MAUBEUGE</w:t>
            </w:r>
          </w:p>
        </w:tc>
        <w:tc>
          <w:tcPr>
            <w:tcW w:type="dxa" w:w="3401"/>
          </w:tcPr>
          <w:p w14:paraId="7FCD50F6" w14:textId="77777777" w:rsidP="00D820E2" w:rsidR="00ED57CD" w:rsidRDefault="00ED57CD">
            <w:pPr>
              <w:jc w:val="center"/>
              <w:rPr>
                <w:lang w:val="fr-FR"/>
              </w:rPr>
            </w:pPr>
            <w:r>
              <w:rPr>
                <w:lang w:val="fr-FR"/>
              </w:rPr>
              <w:t>QSTOMIZE chez MCA</w:t>
            </w:r>
          </w:p>
          <w:p w14:paraId="5249118B" w14:textId="77777777" w:rsidP="00D820E2" w:rsidR="00ED57CD" w:rsidRDefault="00ED57CD">
            <w:pPr>
              <w:jc w:val="center"/>
              <w:rPr>
                <w:lang w:val="fr-FR"/>
              </w:rPr>
            </w:pPr>
            <w:r>
              <w:rPr>
                <w:lang w:val="fr-FR"/>
              </w:rPr>
              <w:t>Av André Chausson / Atelier P46</w:t>
            </w:r>
          </w:p>
          <w:p w14:paraId="7C19DD30" w14:textId="77777777" w:rsidP="00D820E2" w:rsidR="00ED57CD" w:rsidRDefault="00ED57CD">
            <w:pPr>
              <w:jc w:val="center"/>
              <w:rPr>
                <w:lang w:val="fr-FR"/>
              </w:rPr>
            </w:pPr>
            <w:r>
              <w:rPr>
                <w:lang w:val="fr-FR"/>
              </w:rPr>
              <w:t>ZI grevaux les guides</w:t>
            </w:r>
          </w:p>
          <w:p w14:paraId="4E965BB5" w14:textId="77777777" w:rsidP="00D820E2" w:rsidR="00ED57CD" w:rsidRDefault="00ED57CD">
            <w:pPr>
              <w:jc w:val="center"/>
              <w:rPr>
                <w:lang w:val="fr-FR"/>
              </w:rPr>
            </w:pPr>
            <w:r>
              <w:rPr>
                <w:lang w:val="fr-FR"/>
              </w:rPr>
              <w:t>59600 Maubeuge</w:t>
            </w:r>
          </w:p>
          <w:p w14:paraId="7017D722" w14:textId="5E250DFC" w:rsidP="00D820E2" w:rsidR="00D820E2" w:rsidRDefault="00D820E2">
            <w:pPr>
              <w:jc w:val="center"/>
              <w:rPr>
                <w:lang w:val="fr-FR"/>
              </w:rPr>
            </w:pPr>
          </w:p>
        </w:tc>
      </w:tr>
      <w:tr w14:paraId="7224DA95" w14:textId="77777777" w:rsidR="00ED57CD" w:rsidTr="00D820E2">
        <w:tc>
          <w:tcPr>
            <w:tcW w:type="dxa" w:w="3116"/>
          </w:tcPr>
          <w:p w14:paraId="68EE134A" w14:textId="77777777" w:rsidP="00D820E2" w:rsidR="00D820E2" w:rsidRDefault="00D820E2">
            <w:pPr>
              <w:spacing w:before="60"/>
              <w:jc w:val="center"/>
              <w:rPr>
                <w:lang w:val="fr-FR"/>
              </w:rPr>
            </w:pPr>
          </w:p>
          <w:p w14:paraId="21F78B88" w14:textId="74A13EAB" w:rsidP="00D820E2" w:rsidR="00ED57CD" w:rsidRDefault="00ED57CD">
            <w:pPr>
              <w:spacing w:before="60"/>
              <w:jc w:val="center"/>
              <w:rPr>
                <w:lang w:val="fr-FR"/>
              </w:rPr>
            </w:pPr>
            <w:r>
              <w:rPr>
                <w:lang w:val="fr-FR"/>
              </w:rPr>
              <w:t>BATILLY</w:t>
            </w:r>
          </w:p>
        </w:tc>
        <w:tc>
          <w:tcPr>
            <w:tcW w:type="dxa" w:w="2833"/>
          </w:tcPr>
          <w:p w14:paraId="624E65B8" w14:textId="77777777" w:rsidP="00D820E2" w:rsidR="00D820E2" w:rsidRDefault="00D820E2">
            <w:pPr>
              <w:spacing w:before="60"/>
              <w:jc w:val="center"/>
              <w:rPr>
                <w:lang w:val="fr-FR"/>
              </w:rPr>
            </w:pPr>
          </w:p>
          <w:p w14:paraId="30B095C2" w14:textId="145D81EF" w:rsidP="00D820E2" w:rsidR="00ED57CD" w:rsidRDefault="00ED57CD">
            <w:pPr>
              <w:spacing w:before="60"/>
              <w:jc w:val="center"/>
              <w:rPr>
                <w:lang w:val="fr-FR"/>
              </w:rPr>
            </w:pPr>
            <w:r>
              <w:rPr>
                <w:lang w:val="fr-FR"/>
              </w:rPr>
              <w:t>QSTOMIZE BATILLY</w:t>
            </w:r>
          </w:p>
        </w:tc>
        <w:tc>
          <w:tcPr>
            <w:tcW w:type="dxa" w:w="3401"/>
          </w:tcPr>
          <w:p w14:paraId="1C296273" w14:textId="77777777" w:rsidP="00D820E2" w:rsidR="00ED57CD" w:rsidRDefault="00ED57CD" w:rsidRPr="003F5C63">
            <w:pPr>
              <w:jc w:val="center"/>
            </w:pPr>
            <w:r w:rsidRPr="003F5C63">
              <w:t>QSTOMIZE : Usine SOVAB</w:t>
            </w:r>
          </w:p>
          <w:p w14:paraId="04E68915" w14:textId="77777777" w:rsidP="00D820E2" w:rsidR="00ED57CD" w:rsidRDefault="00ED57CD" w:rsidRPr="003F5C63">
            <w:pPr>
              <w:jc w:val="center"/>
            </w:pPr>
            <w:r w:rsidRPr="003F5C63">
              <w:t>ZI Bat L</w:t>
            </w:r>
          </w:p>
          <w:p w14:paraId="28304072" w14:textId="77777777" w:rsidP="00D820E2" w:rsidR="00ED57CD" w:rsidRDefault="00ED57CD" w:rsidRPr="003F5C63">
            <w:pPr>
              <w:jc w:val="center"/>
            </w:pPr>
            <w:r w:rsidRPr="003F5C63">
              <w:t>54980 Batilly</w:t>
            </w:r>
          </w:p>
          <w:p w14:paraId="016DF38B" w14:textId="0DCDB89E" w:rsidP="00D820E2" w:rsidR="00D820E2" w:rsidRDefault="00D820E2" w:rsidRPr="003F5C63">
            <w:pPr>
              <w:jc w:val="center"/>
            </w:pPr>
          </w:p>
        </w:tc>
      </w:tr>
      <w:tr w14:paraId="1B4BFA3C" w14:textId="77777777" w:rsidR="00ED57CD" w:rsidTr="00D820E2">
        <w:tc>
          <w:tcPr>
            <w:tcW w:type="dxa" w:w="3116"/>
          </w:tcPr>
          <w:p w14:paraId="582EBAAF" w14:textId="77777777" w:rsidP="00D820E2" w:rsidR="00D820E2" w:rsidRDefault="00D820E2" w:rsidRPr="003F5C63">
            <w:pPr>
              <w:spacing w:before="60"/>
              <w:jc w:val="center"/>
            </w:pPr>
          </w:p>
          <w:p w14:paraId="0AE28417" w14:textId="1066F0C0" w:rsidP="00D820E2" w:rsidR="00ED57CD" w:rsidRDefault="00ED57CD">
            <w:pPr>
              <w:spacing w:before="60"/>
              <w:jc w:val="center"/>
              <w:rPr>
                <w:lang w:val="fr-FR"/>
              </w:rPr>
            </w:pPr>
            <w:r>
              <w:rPr>
                <w:lang w:val="fr-FR"/>
              </w:rPr>
              <w:t>DOUAI</w:t>
            </w:r>
          </w:p>
        </w:tc>
        <w:tc>
          <w:tcPr>
            <w:tcW w:type="dxa" w:w="2833"/>
          </w:tcPr>
          <w:p w14:paraId="0009D5D8" w14:textId="77777777" w:rsidP="00D820E2" w:rsidR="00D820E2" w:rsidRDefault="00D820E2">
            <w:pPr>
              <w:spacing w:before="60"/>
              <w:jc w:val="center"/>
              <w:rPr>
                <w:lang w:val="fr-FR"/>
              </w:rPr>
            </w:pPr>
          </w:p>
          <w:p w14:paraId="2EF20C0C" w14:textId="7948FC74" w:rsidP="00D820E2" w:rsidR="00ED57CD" w:rsidRDefault="00ED57CD">
            <w:pPr>
              <w:spacing w:before="60"/>
              <w:jc w:val="center"/>
              <w:rPr>
                <w:lang w:val="fr-FR"/>
              </w:rPr>
            </w:pPr>
            <w:r>
              <w:rPr>
                <w:lang w:val="fr-FR"/>
              </w:rPr>
              <w:t>QSTOMIZE DOUAI</w:t>
            </w:r>
          </w:p>
        </w:tc>
        <w:tc>
          <w:tcPr>
            <w:tcW w:type="dxa" w:w="3401"/>
          </w:tcPr>
          <w:p w14:paraId="4C0ED176" w14:textId="77777777" w:rsidP="00D820E2" w:rsidR="00ED57CD" w:rsidRDefault="00ED57CD">
            <w:pPr>
              <w:jc w:val="center"/>
              <w:rPr>
                <w:lang w:val="fr-FR"/>
              </w:rPr>
            </w:pPr>
            <w:r>
              <w:rPr>
                <w:lang w:val="fr-FR"/>
              </w:rPr>
              <w:t>QSTOMIZE : Usine Georges Besse</w:t>
            </w:r>
          </w:p>
          <w:p w14:paraId="5D153B0B" w14:textId="77777777" w:rsidP="00D820E2" w:rsidR="00ED57CD" w:rsidRDefault="00ED57CD">
            <w:pPr>
              <w:jc w:val="center"/>
              <w:rPr>
                <w:lang w:val="fr-FR"/>
              </w:rPr>
            </w:pPr>
            <w:r>
              <w:rPr>
                <w:lang w:val="fr-FR"/>
              </w:rPr>
              <w:t>Parc industriel fournisseurs Bat L.</w:t>
            </w:r>
          </w:p>
          <w:p w14:paraId="2953C588" w14:textId="77777777" w:rsidP="00D820E2" w:rsidR="00D820E2" w:rsidRDefault="00D820E2">
            <w:pPr>
              <w:jc w:val="center"/>
              <w:rPr>
                <w:lang w:val="fr-FR"/>
              </w:rPr>
            </w:pPr>
            <w:r>
              <w:rPr>
                <w:lang w:val="fr-FR"/>
              </w:rPr>
              <w:t>59500 Douai</w:t>
            </w:r>
          </w:p>
          <w:p w14:paraId="16C4E9D9" w14:textId="68D75E91" w:rsidP="00D820E2" w:rsidR="00D820E2" w:rsidRDefault="00D820E2">
            <w:pPr>
              <w:jc w:val="center"/>
              <w:rPr>
                <w:lang w:val="fr-FR"/>
              </w:rPr>
            </w:pPr>
          </w:p>
        </w:tc>
      </w:tr>
      <w:tr w14:paraId="273381A1" w14:textId="77777777" w:rsidR="00ED57CD" w:rsidTr="00D820E2">
        <w:tc>
          <w:tcPr>
            <w:tcW w:type="dxa" w:w="3116"/>
          </w:tcPr>
          <w:p w14:paraId="38457646" w14:textId="77777777" w:rsidP="00D820E2" w:rsidR="00D820E2" w:rsidRDefault="00D820E2">
            <w:pPr>
              <w:spacing w:before="60"/>
              <w:jc w:val="center"/>
              <w:rPr>
                <w:lang w:val="fr-FR"/>
              </w:rPr>
            </w:pPr>
          </w:p>
          <w:p w14:paraId="4CCB7F73" w14:textId="093102CF" w:rsidP="00D820E2" w:rsidR="00ED57CD" w:rsidRDefault="00D820E2">
            <w:pPr>
              <w:spacing w:before="60"/>
              <w:jc w:val="center"/>
              <w:rPr>
                <w:lang w:val="fr-FR"/>
              </w:rPr>
            </w:pPr>
            <w:r>
              <w:rPr>
                <w:lang w:val="fr-FR"/>
              </w:rPr>
              <w:t>FLINS</w:t>
            </w:r>
          </w:p>
        </w:tc>
        <w:tc>
          <w:tcPr>
            <w:tcW w:type="dxa" w:w="2833"/>
          </w:tcPr>
          <w:p w14:paraId="3568DE21" w14:textId="77777777" w:rsidP="00D820E2" w:rsidR="00D820E2" w:rsidRDefault="00D820E2">
            <w:pPr>
              <w:spacing w:before="60"/>
              <w:jc w:val="center"/>
              <w:rPr>
                <w:lang w:val="fr-FR"/>
              </w:rPr>
            </w:pPr>
          </w:p>
          <w:p w14:paraId="35E54CB3" w14:textId="146658C9" w:rsidP="00D820E2" w:rsidR="00ED57CD" w:rsidRDefault="00D820E2">
            <w:pPr>
              <w:spacing w:before="60"/>
              <w:jc w:val="center"/>
              <w:rPr>
                <w:lang w:val="fr-FR"/>
              </w:rPr>
            </w:pPr>
            <w:r>
              <w:rPr>
                <w:lang w:val="fr-FR"/>
              </w:rPr>
              <w:t>QSTOMIZE FLINS</w:t>
            </w:r>
          </w:p>
        </w:tc>
        <w:tc>
          <w:tcPr>
            <w:tcW w:type="dxa" w:w="3401"/>
          </w:tcPr>
          <w:p w14:paraId="792A2E15" w14:textId="77777777" w:rsidP="00D820E2" w:rsidR="00ED57CD" w:rsidRDefault="00D820E2">
            <w:pPr>
              <w:jc w:val="center"/>
              <w:rPr>
                <w:lang w:val="fr-FR"/>
              </w:rPr>
            </w:pPr>
            <w:r>
              <w:rPr>
                <w:lang w:val="fr-FR"/>
              </w:rPr>
              <w:t>QSTOMIZE : Usine de Flins</w:t>
            </w:r>
          </w:p>
          <w:p w14:paraId="5AEC0E08" w14:textId="77777777" w:rsidP="00D820E2" w:rsidR="00D820E2" w:rsidRDefault="00D820E2">
            <w:pPr>
              <w:jc w:val="center"/>
              <w:rPr>
                <w:lang w:val="fr-FR"/>
              </w:rPr>
            </w:pPr>
            <w:r>
              <w:rPr>
                <w:lang w:val="fr-FR"/>
              </w:rPr>
              <w:t>BAT NL. Gare 17/624</w:t>
            </w:r>
          </w:p>
          <w:p w14:paraId="184952E7" w14:textId="77777777" w:rsidP="00D820E2" w:rsidR="00D820E2" w:rsidRDefault="00D820E2">
            <w:pPr>
              <w:jc w:val="center"/>
              <w:rPr>
                <w:lang w:val="fr-FR"/>
              </w:rPr>
            </w:pPr>
            <w:r>
              <w:rPr>
                <w:lang w:val="fr-FR"/>
              </w:rPr>
              <w:t>BP 203</w:t>
            </w:r>
          </w:p>
          <w:p w14:paraId="66D086FC" w14:textId="77777777" w:rsidP="00D820E2" w:rsidR="00D820E2" w:rsidRDefault="00D820E2">
            <w:pPr>
              <w:jc w:val="center"/>
              <w:rPr>
                <w:lang w:val="fr-FR"/>
              </w:rPr>
            </w:pPr>
            <w:r>
              <w:rPr>
                <w:lang w:val="fr-FR"/>
              </w:rPr>
              <w:t>78410 Aubergenville cedex</w:t>
            </w:r>
          </w:p>
          <w:p w14:paraId="38BC3469" w14:textId="3E0F2A24" w:rsidP="00D820E2" w:rsidR="00D820E2" w:rsidRDefault="00D820E2">
            <w:pPr>
              <w:jc w:val="center"/>
              <w:rPr>
                <w:lang w:val="fr-FR"/>
              </w:rPr>
            </w:pPr>
          </w:p>
        </w:tc>
      </w:tr>
      <w:tr w14:paraId="5907F904" w14:textId="77777777" w:rsidR="00ED57CD" w:rsidTr="00D820E2">
        <w:tc>
          <w:tcPr>
            <w:tcW w:type="dxa" w:w="3116"/>
          </w:tcPr>
          <w:p w14:paraId="46C831F3" w14:textId="77777777" w:rsidP="00D820E2" w:rsidR="00D820E2" w:rsidRDefault="00D820E2">
            <w:pPr>
              <w:spacing w:before="60"/>
              <w:jc w:val="center"/>
              <w:rPr>
                <w:lang w:val="fr-FR"/>
              </w:rPr>
            </w:pPr>
          </w:p>
          <w:p w14:paraId="7E00BD06" w14:textId="5688523F" w:rsidP="00D820E2" w:rsidR="00ED57CD" w:rsidRDefault="00D820E2">
            <w:pPr>
              <w:spacing w:before="60"/>
              <w:jc w:val="center"/>
              <w:rPr>
                <w:lang w:val="fr-FR"/>
              </w:rPr>
            </w:pPr>
            <w:r>
              <w:rPr>
                <w:lang w:val="fr-FR"/>
              </w:rPr>
              <w:t>SANDOUVILLE</w:t>
            </w:r>
          </w:p>
        </w:tc>
        <w:tc>
          <w:tcPr>
            <w:tcW w:type="dxa" w:w="2833"/>
          </w:tcPr>
          <w:p w14:paraId="0E6CACF2" w14:textId="77777777" w:rsidP="00D820E2" w:rsidR="00D820E2" w:rsidRDefault="00D820E2">
            <w:pPr>
              <w:spacing w:before="60"/>
              <w:jc w:val="center"/>
              <w:rPr>
                <w:lang w:val="fr-FR"/>
              </w:rPr>
            </w:pPr>
          </w:p>
          <w:p w14:paraId="7D609094" w14:textId="131E59EE" w:rsidP="00D820E2" w:rsidR="00ED57CD" w:rsidRDefault="00D820E2">
            <w:pPr>
              <w:spacing w:before="60"/>
              <w:jc w:val="center"/>
              <w:rPr>
                <w:lang w:val="fr-FR"/>
              </w:rPr>
            </w:pPr>
            <w:r>
              <w:rPr>
                <w:lang w:val="fr-FR"/>
              </w:rPr>
              <w:t>QSTOMIZE SANDOUVILLE</w:t>
            </w:r>
          </w:p>
        </w:tc>
        <w:tc>
          <w:tcPr>
            <w:tcW w:type="dxa" w:w="3401"/>
          </w:tcPr>
          <w:p w14:paraId="07A5062A" w14:textId="77777777" w:rsidP="00D820E2" w:rsidR="00ED57CD" w:rsidRDefault="00D820E2">
            <w:pPr>
              <w:jc w:val="center"/>
              <w:rPr>
                <w:lang w:val="fr-FR"/>
              </w:rPr>
            </w:pPr>
            <w:r>
              <w:rPr>
                <w:lang w:val="fr-FR"/>
              </w:rPr>
              <w:t>QSTOMIZE Rte du canal de Tancarville</w:t>
            </w:r>
          </w:p>
          <w:p w14:paraId="04AD932E" w14:textId="77777777" w:rsidP="00D820E2" w:rsidR="00D820E2" w:rsidRDefault="00D820E2">
            <w:pPr>
              <w:jc w:val="center"/>
              <w:rPr>
                <w:lang w:val="fr-FR"/>
              </w:rPr>
            </w:pPr>
            <w:r>
              <w:rPr>
                <w:lang w:val="fr-FR"/>
              </w:rPr>
              <w:t>Bat R</w:t>
            </w:r>
          </w:p>
          <w:p w14:paraId="2457240F" w14:textId="77777777" w:rsidP="00D820E2" w:rsidR="00D820E2" w:rsidRDefault="00D820E2">
            <w:pPr>
              <w:jc w:val="center"/>
              <w:rPr>
                <w:lang w:val="fr-FR"/>
              </w:rPr>
            </w:pPr>
            <w:r>
              <w:rPr>
                <w:lang w:val="fr-FR"/>
              </w:rPr>
              <w:t>76430 Sandouville – Le Havre</w:t>
            </w:r>
          </w:p>
          <w:p w14:paraId="7C977247" w14:textId="7A337D34" w:rsidP="00D820E2" w:rsidR="00D820E2" w:rsidRDefault="00D820E2">
            <w:pPr>
              <w:jc w:val="center"/>
              <w:rPr>
                <w:lang w:val="fr-FR"/>
              </w:rPr>
            </w:pPr>
          </w:p>
        </w:tc>
      </w:tr>
    </w:tbl>
    <w:p w14:paraId="315CBF0A" w14:textId="77777777" w:rsidP="00ED57CD" w:rsidR="00ED57CD" w:rsidRDefault="00ED57CD" w:rsidRPr="00ED57CD">
      <w:pPr>
        <w:rPr>
          <w:lang w:val="fr-FR"/>
        </w:rPr>
      </w:pPr>
    </w:p>
    <w:p w14:paraId="279943B8" w14:textId="23520016" w:rsidP="003825D3" w:rsidR="00BE2D44" w:rsidRDefault="00BE2D44">
      <w:pPr>
        <w:spacing w:after="0" w:line="276" w:lineRule="auto"/>
        <w:rPr>
          <w:rFonts w:ascii="Renault Group AH Book" w:cs="Renault Group AH Book" w:hAnsi="Renault Group AH Book"/>
          <w:b/>
          <w:sz w:val="24"/>
          <w:lang w:val="fr-FR"/>
        </w:rPr>
      </w:pPr>
    </w:p>
    <w:p w14:paraId="2EF39890" w14:textId="1A44A55B" w:rsidP="003825D3" w:rsidR="00BE2D44" w:rsidRDefault="00BE2D44" w:rsidRPr="003825D3">
      <w:pPr>
        <w:spacing w:after="0" w:line="276" w:lineRule="auto"/>
        <w:rPr>
          <w:rFonts w:ascii="Renault Group AH Book" w:cs="Renault Group AH Book" w:hAnsi="Renault Group AH Book"/>
          <w:b/>
          <w:sz w:val="24"/>
          <w:lang w:val="fr-FR"/>
        </w:rPr>
      </w:pPr>
    </w:p>
    <w:sectPr w:rsidR="00BE2D44" w:rsidRPr="003825D3" w:rsidSect="000C133E">
      <w:headerReference r:id="rId18" w:type="even"/>
      <w:headerReference r:id="rId19" w:type="default"/>
      <w:footerReference r:id="rId20" w:type="even"/>
      <w:footerReference r:id="rId21" w:type="default"/>
      <w:headerReference r:id="rId22" w:type="first"/>
      <w:footerReference r:id="rId23" w:type="first"/>
      <w:pgSz w:h="15840" w:w="12240"/>
      <w:pgMar w:bottom="993" w:footer="708" w:gutter="0" w:header="708" w:left="1440" w:right="1440" w:top="1843"/>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00A0" w14:textId="77777777" w:rsidR="007913B6" w:rsidRDefault="007913B6" w:rsidP="006818D5">
      <w:pPr>
        <w:spacing w:after="0" w:line="240" w:lineRule="auto"/>
      </w:pPr>
      <w:r>
        <w:separator/>
      </w:r>
    </w:p>
  </w:endnote>
  <w:endnote w:type="continuationSeparator" w:id="0">
    <w:p w14:paraId="3BCDF4DA" w14:textId="77777777" w:rsidR="007913B6" w:rsidRDefault="007913B6" w:rsidP="006818D5">
      <w:pPr>
        <w:spacing w:after="0" w:line="240" w:lineRule="auto"/>
      </w:pPr>
      <w:r>
        <w:continuationSeparator/>
      </w:r>
    </w:p>
  </w:endnote>
  <w:endnote w:type="continuationNotice" w:id="1">
    <w:p w14:paraId="46935974" w14:textId="77777777" w:rsidR="007913B6" w:rsidRDefault="007913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enault Group AH Book">
    <w:altName w:val="Arial"/>
    <w:charset w:val="00"/>
    <w:family w:val="auto"/>
    <w:pitch w:val="variable"/>
    <w:sig w:usb0="A0002827" w:usb1="5000006B" w:usb2="00000008" w:usb3="00000000" w:csb0="000001F3" w:csb1="00000000"/>
  </w:font>
  <w:font w:name="Renault Group AH">
    <w:altName w:val="Arial"/>
    <w:charset w:val="00"/>
    <w:family w:val="auto"/>
    <w:pitch w:val="variable"/>
    <w:sig w:usb0="A0002827" w:usb1="5000006B" w:usb2="00000008"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enaultGroup-Book">
    <w:altName w:val="Calibri"/>
    <w:panose1 w:val="00000000000000000000"/>
    <w:charset w:val="00"/>
    <w:family w:val="swiss"/>
    <w:notTrueType/>
    <w:pitch w:val="default"/>
    <w:sig w:usb0="00000003" w:usb1="00000000" w:usb2="00000000" w:usb3="00000000" w:csb0="00000001" w:csb1="00000000"/>
  </w:font>
  <w:font w:name="RenaultGroup-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54A4CC" w14:textId="595D78A2" w:rsidR="00F86775" w:rsidRDefault="007136C0">
    <w:pPr>
      <w:pStyle w:val="Pieddepage"/>
    </w:pPr>
    <w:r>
      <w:rPr>
        <w:noProof/>
      </w:rPr>
      <mc:AlternateContent>
        <mc:Choice Requires="wps">
          <w:drawing>
            <wp:anchor allowOverlap="1" behindDoc="0" distB="0" distL="0" distR="0" distT="0" layoutInCell="1" locked="0" relativeHeight="251668487" simplePos="0" wp14:anchorId="71E9B2B2" wp14:editId="51B10EEA">
              <wp:simplePos x="635" y="635"/>
              <wp:positionH relativeFrom="rightMargin">
                <wp:align>right</wp:align>
              </wp:positionH>
              <wp:positionV relativeFrom="paragraph">
                <wp:posOffset>635</wp:posOffset>
              </wp:positionV>
              <wp:extent cx="443865" cy="443865"/>
              <wp:effectExtent b="7620" l="0" r="0" t="0"/>
              <wp:wrapSquare wrapText="bothSides"/>
              <wp:docPr descr="Confidential C" id="17" name="Zone de texte 17">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BF25BF" w14:textId="2617CE94"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wps:txbx>
                    <wps:bodyPr anchor="t" anchorCtr="0" bIns="0" compatLnSpc="1" forceAA="0" fromWordArt="0" horzOverflow="overflow" lIns="0" numCol="1" rIns="190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71E9B2B2">
              <v:stroke joinstyle="miter"/>
              <v:path gradientshapeok="t" o:connecttype="rect"/>
            </v:shapetype>
            <v:shape alt="Confidential C" filled="f" id="Zone de texte 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IZrrCgIAABwEAAAOAAAAZHJzL2Uyb0RvYy54bWysU01v2zAMvQ/YfxB0X+z0C50Rp8haZBgQ tAXSoWdFlmMDkihQSuzs14+S7Wbrdhp2kWmSeiQfnxZ3vdHsqNC3YEs+n+WcKSuhau2+5N9f1p9u OfNB2EposKrkJ+X53fLjh0XnCnUBDehKISMQ64vOlbwJwRVZ5mWjjPAzcMpSsAY0ItAv7rMKRUfo RmcXeX6TdYCVQ5DKe/I+DEG+TPh1rWR4qmuvAtMlp95COjGdu3hmy4Uo9ihc08qxDfEPXRjRWir6 BvUggmAHbP+AMq1E8FCHmQSTQV23UqUZaJp5/m6abSOcSrMQOd690eT/H6x8PG7dM7LQf4GeFhgJ 6ZwvPDnjPH2NJn6pU0ZxovD0RpvqA5PkvLq6vL255kxSaLQJJTtfdujDVwWGRaPkSFtJZInjxoch dUqJtSysW63TZrT9zUGY0ZOdO4xW6Hc9a6uSX07d76A60VAIw769k+uWSm+ED88CacE0B4k2PNFR a+hKDqPFWQP442/+mE+8U5SzjgRTckuK5kx/s7SPqK3JwGTMP+fXObl3k9sezD2QDOf0IpxMJoUx 6MmsEcwryXkVC1FIWEnlSh4m8z4MyqXnINVqlZJIRk6Ejd06GaEjXZHLl/5VoBsJD7SpR5jUJIp3 vA+58aZ3q0Mg9tNSIrUDkSPjJMG01vG5RI3/+p+yzo96+RMAAP//AwBQSwMEFAAGAAgAAAAhABMN 77DYAAAAAwEAAA8AAABkcnMvZG93bnJldi54bWxMj01PwzAMhu9I/IfISNxYwocG65pOE2hXJLpJ FbesMW1H41SNt5V/j3eCo/2+evw4X02hVyccUxfJwv3MgEKqo++osbDbbu5eQCV25F0fCS38YIJV cX2Vu8zHM33gqeRGCYRS5iy0zEOmdapbDC7N4oAk2Vccg2MZx0b70Z0FHnr9YMxcB9eRXGjdgK8t 1t/lMVh47naHt891iBNRWVX8VG30+6O1tzfTegmKceK/Mlz0RR0KcdrHI/mkegvyCF+2SrL5YgFq L1xjQBe5/u9e/AIAAP//AwBQSwECLQAUAAYACAAAACEAtoM4kv4AAADhAQAAEwAAAAAAAAAAAAAA AAAAAAAAW0NvbnRlbnRfVHlwZXNdLnhtbFBLAQItABQABgAIAAAAIQA4/SH/1gAAAJQBAAALAAAA AAAAAAAAAAAAAC8BAABfcmVscy8ucmVsc1BLAQItABQABgAIAAAAIQBpIZrrCgIAABwEAAAOAAAA AAAAAAAAAAAAAC4CAABkcnMvZTJvRG9jLnhtbFBLAQItABQABgAIAAAAIQATDe+w2AAAAAMBAAAP AAAAAAAAAAAAAAAAAGQEAABkcnMvZG93bnJldi54bWxQSwUGAAAAAAQABADzAAAAaQUAAAAA " o:spid="_x0000_s1026" stroked="f" style="position:absolute;margin-left:-16.25pt;margin-top:.05pt;width:34.95pt;height:34.95pt;z-index:251668487;visibility:visible;mso-wrap-style:none;mso-wrap-distance-left:0;mso-wrap-distance-top:0;mso-wrap-distance-right:0;mso-wrap-distance-bottom:0;mso-position-horizontal:right;mso-position-horizontal-relative:right-margin-area;mso-position-vertical:absolute;mso-position-vertical-relative:text;v-text-anchor:top" type="#_x0000_t202">
              <v:fill o:detectmouseclick="t"/>
              <v:textbox inset="0,0,15pt,0" style="mso-fit-shape-to-text:t">
                <w:txbxContent>
                  <w:p w14:paraId="1EBF25BF" w14:textId="2617CE94"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v:textbox>
              <w10:wrap anchorx="margin" type="square"/>
            </v:shape>
          </w:pict>
        </mc:Fallback>
      </mc:AlternateConten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CA67578" w14:textId="66F8C780" w:rsidR="00534B45" w:rsidRDefault="007136C0" w:rsidRPr="00B55A30">
    <w:pPr>
      <w:pStyle w:val="Pieddepage"/>
      <w:jc w:val="right"/>
      <w:rPr>
        <w:lang w:val="fr-FR"/>
      </w:rPr>
    </w:pPr>
    <w:r>
      <w:rPr>
        <w:noProof/>
        <w:lang w:val="fr-FR"/>
      </w:rPr>
      <mc:AlternateContent>
        <mc:Choice Requires="wps">
          <w:drawing>
            <wp:anchor allowOverlap="1" behindDoc="0" distB="0" distL="0" distR="0" distT="0" layoutInCell="1" locked="0" relativeHeight="251669511" simplePos="0" wp14:anchorId="710A6791" wp14:editId="48735684">
              <wp:simplePos x="635" y="635"/>
              <wp:positionH relativeFrom="rightMargin">
                <wp:align>right</wp:align>
              </wp:positionH>
              <wp:positionV relativeFrom="paragraph">
                <wp:posOffset>635</wp:posOffset>
              </wp:positionV>
              <wp:extent cx="443865" cy="443865"/>
              <wp:effectExtent b="7620" l="0" r="0" t="0"/>
              <wp:wrapSquare wrapText="bothSides"/>
              <wp:docPr descr="Confidential C" id="18" name="Zone de texte 18">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A3E5A9" w14:textId="5BAE6B0C"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wps:txbx>
                    <wps:bodyPr anchor="t" anchorCtr="0" bIns="0" compatLnSpc="1" forceAA="0" fromWordArt="0" horzOverflow="overflow" lIns="0" numCol="1" rIns="190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710A6791">
              <v:stroke joinstyle="miter"/>
              <v:path gradientshapeok="t" o:connecttype="rect"/>
            </v:shapetype>
            <v:shape alt="Confidential C" filled="f" id="Zone de texte 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f+u8BgIAABUEAAAOAAAAZHJzL2Uyb0RvYy54bWysU8Fu2zAMvQ/YPwi6L3a6tmiNOEXWIsOA oC2QDj0rshQbkEVBYmJnXz9Ktput22nYRaZJ6pF8fFrc9a1hR+VDA7bk81nOmbISqsbuS/79Zf3p hrOAwlbCgFUlP6nA75YfPyw6V6gLqMFUyjMCsaHoXMlrRFdkWZC1akWYgVOWghp8K5B+/T6rvOgI vTXZRZ5fZx34ynmQKgTyPgxBvkz4WiuJT1oHhcyUnHrDdPp07uKZLRei2Hvh6kaObYh/6KIVjaWi b1APAgU7+OYPqLaRHgJonEloM9C6kSrNQNPM83fTbGvhVJqFyAnujabw/2Dl43Hrnj3D/gv0tMBI SOdCEcgZ5+m1b+OXOmUUJwpPb7SpHpkk5+Xl55vrK84khUabULLzZecDflXQsmiU3NNWElniuAk4 pE4psZaFdWNM2oyxvzkIM3qyc4fRwn7Xj23voDrRNB6GRQcn1w3V3IiAz8LTZmkAUis+0aENdCWH 0eKsBv/jb/6YT4RTlLOOlFJyS1LmzHyztIgoqsnwyZjf5lc5uXeT2x7aeyD9zekpOJlMCns0k6k9 tK+k41UsRCFhJZUrOU7mPQ6SpXcg1WqVkkg/TuDGbp2M0JGnSOJL/yq8G5lGWtEjTDISxTvCh9x4 M7jVAYn2tI3I6UDkSDVpL+1zfCdR3L/+p6zza17+BAAA//8DAFBLAwQUAAYACAAAACEAEw3vsNgA AAADAQAADwAAAGRycy9kb3ducmV2LnhtbEyPTU/DMAyG70j8h8hI3FjChwbrmk4TaFckukkVt6wx bUfjVI23lX+Pd4Kj/b56/DhfTaFXJxxTF8nC/cyAQqqj76ixsNtu7l5AJXbkXR8JLfxgglVxfZW7 zMczfeCp5EYJhFLmLLTMQ6Z1qlsMLs3igCTZVxyDYxnHRvvRnQUeev1gzFwH15FcaN2Ary3W3+Ux WHjudoe3z3WIE1FZVfxUbfT7o7W3N9N6CYpx4r8yXPRFHQpx2scj+aR6C/IIX7ZKsvliAWovXGNA F7n+7178AgAA//8DAFBLAQItABQABgAIAAAAIQC2gziS/gAAAOEBAAATAAAAAAAAAAAAAAAAAAAA AABbQ29udGVudF9UeXBlc10ueG1sUEsBAi0AFAAGAAgAAAAhADj9If/WAAAAlAEAAAsAAAAAAAAA AAAAAAAALwEAAF9yZWxzLy5yZWxzUEsBAi0AFAAGAAgAAAAhAMp/67wGAgAAFQQAAA4AAAAAAAAA AAAAAAAALgIAAGRycy9lMm9Eb2MueG1sUEsBAi0AFAAGAAgAAAAhABMN77DYAAAAAwEAAA8AAAAA AAAAAAAAAAAAYAQAAGRycy9kb3ducmV2LnhtbFBLBQYAAAAABAAEAPMAAABlBQAAAAA= " o:spid="_x0000_s1027" stroked="f" style="position:absolute;left:0;text-align:left;margin-left:-16.25pt;margin-top:.05pt;width:34.95pt;height:34.95pt;z-index:251669511;visibility:visible;mso-wrap-style:none;mso-wrap-distance-left:0;mso-wrap-distance-top:0;mso-wrap-distance-right:0;mso-wrap-distance-bottom:0;mso-position-horizontal:right;mso-position-horizontal-relative:right-margin-area;mso-position-vertical:absolute;mso-position-vertical-relative:text;v-text-anchor:top" type="#_x0000_t202">
              <v:fill o:detectmouseclick="t"/>
              <v:textbox inset="0,0,15pt,0" style="mso-fit-shape-to-text:t">
                <w:txbxContent>
                  <w:p w14:paraId="65A3E5A9" w14:textId="5BAE6B0C"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v:textbox>
              <w10:wrap anchorx="margin" type="square"/>
            </v:shape>
          </w:pict>
        </mc:Fallback>
      </mc:AlternateContent>
    </w:r>
  </w:p>
  <w:sdt>
    <w:sdtPr>
      <w:id w:val="252405888"/>
      <w:docPartObj>
        <w:docPartGallery w:val="Page Numbers (Bottom of Page)"/>
        <w:docPartUnique/>
      </w:docPartObj>
    </w:sdtPr>
    <w:sdtEndPr/>
    <w:sdtContent>
      <w:p w14:paraId="6E11C552" w14:textId="77777777" w:rsidR="00534B45" w:rsidRDefault="00534B45" w:rsidRPr="00B55A30">
        <w:pPr>
          <w:pStyle w:val="Pieddepage"/>
          <w:jc w:val="right"/>
          <w:rPr>
            <w:lang w:val="fr-FR"/>
          </w:rPr>
        </w:pPr>
        <w:r>
          <w:fldChar w:fldCharType="begin"/>
        </w:r>
        <w:r w:rsidRPr="00B55A30">
          <w:rPr>
            <w:lang w:val="fr-FR"/>
          </w:rPr>
          <w:instrText>PAGE   \* MERGEFORMAT</w:instrText>
        </w:r>
        <w:r>
          <w:fldChar w:fldCharType="separate"/>
        </w:r>
        <w:r>
          <w:rPr>
            <w:noProof/>
            <w:lang w:val="fr-FR"/>
          </w:rPr>
          <w:t>2</w:t>
        </w:r>
        <w:r>
          <w:fldChar w:fldCharType="end"/>
        </w:r>
      </w:p>
    </w:sdtContent>
  </w:sdt>
  <w:p w14:paraId="28F55E60" w14:textId="77777777" w:rsidR="00534B45" w:rsidRDefault="00534B45" w:rsidRPr="00E579B0">
    <w:pPr>
      <w:pStyle w:val="Pieddepage"/>
      <w:rPr>
        <w:lang w:val="fr-FR"/>
      </w:rPr>
    </w:pPr>
    <w:r w:rsidRPr="00E579B0">
      <w:rPr>
        <w:lang w:val="fr-FR"/>
      </w:rPr>
      <w:t xml:space="preserve">CONFIDENTIEL  - NE PAS DIFFUSER  / NE PAS REPRODUIRE </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82F7D97" w14:textId="53E9B45B" w:rsidR="00534B45" w:rsidRDefault="007136C0">
    <w:pPr>
      <w:pStyle w:val="Pieddepage"/>
    </w:pPr>
    <w:r>
      <w:rPr>
        <w:noProof/>
      </w:rPr>
      <mc:AlternateContent>
        <mc:Choice Requires="wps">
          <w:drawing>
            <wp:anchor allowOverlap="1" behindDoc="0" distB="0" distL="0" distR="0" distT="0" layoutInCell="1" locked="0" relativeHeight="251667463" simplePos="0" wp14:anchorId="47B8D8CE" wp14:editId="6B354901">
              <wp:simplePos x="914400" y="9436100"/>
              <wp:positionH relativeFrom="rightMargin">
                <wp:align>right</wp:align>
              </wp:positionH>
              <wp:positionV relativeFrom="paragraph">
                <wp:posOffset>635</wp:posOffset>
              </wp:positionV>
              <wp:extent cx="443865" cy="443865"/>
              <wp:effectExtent b="7620" l="0" r="0" t="0"/>
              <wp:wrapSquare wrapText="bothSides"/>
              <wp:docPr descr="Confidential C" id="16" name="Zone de texte 16">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C4344" w14:textId="6DDD7A31"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wps:txbx>
                    <wps:bodyPr anchor="t" anchorCtr="0" bIns="0" compatLnSpc="1" forceAA="0" fromWordArt="0" horzOverflow="overflow" lIns="0" numCol="1" rIns="190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47B8D8CE">
              <v:stroke joinstyle="miter"/>
              <v:path gradientshapeok="t" o:connecttype="rect"/>
            </v:shapetype>
            <v:shape alt="Confidential C" filled="f" id="Zone de texte 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X/+QCQIAABwEAAAOAAAAZHJzL2Uyb0RvYy54bWysU8Fu2zAMvQ/YPwi6L3a6tuiMOEXWIsOA oC2QDj0rshQbkEWBUmJnXz9Ktpuu22nYRaZJ6pF8fFrc9q1hR4W+AVvy+SznTFkJVWP3Jf/xvP50 w5kPwlbCgFUlPynPb5cfPyw6V6gLqMFUChmBWF90ruR1CK7IMi9r1Qo/A6csBTVgKwL94j6rUHSE 3prsIs+vsw6wcghSeU/e+yHIlwlfayXDo9ZeBWZKTr2FdGI6d/HMlgtR7FG4upFjG+IfumhFY6no K9S9CIIdsPkDqm0kggcdZhLaDLRupEoz0DTz/N0021o4lWYhcrx7pcn/P1j5cNy6J2Sh/wo9LTAS 0jlfeHLGeXqNbfxSp4ziROHplTbVBybJeXn5+eb6ijNJodEmlOx82aEP3xS0LBolR9pKIkscNz4M qVNKrGVh3RiTNmPsbw7CjJ7s3GG0Qr/rWVO96X4H1YmGQhj27Z1cN1R6I3x4EkgLpjlItOGRDm2g KzmMFmc14M+/+WM+8U5RzjoSTMktKZoz893SPqK2JgOTMf+SX+Xk3k1ue2jvgGQ4pxfhZDIpjMFM pkZoX0jOq1iIQsJKKlfyMJl3YVAuPQepVquURDJyImzs1skIHemKXD73LwLdSHigTT3ApCZRvON9 yI03vVsdArGflhKpHYgcGScJprWOzyVq/O1/yjo/6uUvAAAA//8DAFBLAwQUAAYACAAAACEAEw3v sNgAAAADAQAADwAAAGRycy9kb3ducmV2LnhtbEyPTU/DMAyG70j8h8hI3FjChwbrmk4TaFckukkV t6wxbUfjVI23lX+Pd4Kj/b56/DhfTaFXJxxTF8nC/cyAQqqj76ixsNtu7l5AJXbkXR8JLfxgglVx fZW7zMczfeCp5EYJhFLmLLTMQ6Z1qlsMLs3igCTZVxyDYxnHRvvRnQUeev1gzFwH15FcaN2Ary3W 3+UxWHjudoe3z3WIE1FZVfxUbfT7o7W3N9N6CYpx4r8yXPRFHQpx2scj+aR6C/IIX7ZKsvliAWov XGNAF7n+7178AgAA//8DAFBLAQItABQABgAIAAAAIQC2gziS/gAAAOEBAAATAAAAAAAAAAAAAAAA AAAAAABbQ29udGVudF9UeXBlc10ueG1sUEsBAi0AFAAGAAgAAAAhADj9If/WAAAAlAEAAAsAAAAA AAAAAAAAAAAALwEAAF9yZWxzLy5yZWxzUEsBAi0AFAAGAAgAAAAhALNf/5AJAgAAHAQAAA4AAAAA AAAAAAAAAAAALgIAAGRycy9lMm9Eb2MueG1sUEsBAi0AFAAGAAgAAAAhABMN77DYAAAAAwEAAA8A AAAAAAAAAAAAAAAAYwQAAGRycy9kb3ducmV2LnhtbFBLBQYAAAAABAAEAPMAAABoBQAAAAA= " o:spid="_x0000_s1029" stroked="f" style="position:absolute;margin-left:-16.25pt;margin-top:.05pt;width:34.95pt;height:34.95pt;z-index:251667463;visibility:visible;mso-wrap-style:none;mso-wrap-distance-left:0;mso-wrap-distance-top:0;mso-wrap-distance-right:0;mso-wrap-distance-bottom:0;mso-position-horizontal:right;mso-position-horizontal-relative:right-margin-area;mso-position-vertical:absolute;mso-position-vertical-relative:text;v-text-anchor:top" type="#_x0000_t202">
              <v:fill o:detectmouseclick="t"/>
              <v:textbox inset="0,0,15pt,0" style="mso-fit-shape-to-text:t">
                <w:txbxContent>
                  <w:p w14:paraId="67EC4344" w14:textId="6DDD7A31"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v:textbox>
              <w10:wrap anchorx="margin" type="square"/>
            </v:shape>
          </w:pict>
        </mc:Fallback>
      </mc:AlternateContent>
    </w:r>
  </w:p>
</w:ftr>
</file>

<file path=word/footer4.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BE88987" w14:textId="1962D9E4" w:rsidR="00534B45" w:rsidRDefault="007136C0">
    <w:pPr>
      <w:pStyle w:val="Pieddepage"/>
    </w:pPr>
    <w:r>
      <w:rPr>
        <w:noProof/>
      </w:rPr>
      <mc:AlternateContent>
        <mc:Choice Requires="wps">
          <w:drawing>
            <wp:anchor allowOverlap="1" behindDoc="0" distB="0" distL="0" distR="0" distT="0" layoutInCell="1" locked="0" relativeHeight="251671559" simplePos="0" wp14:anchorId="004DCEF5" wp14:editId="5F4DDEA0">
              <wp:simplePos x="635" y="635"/>
              <wp:positionH relativeFrom="rightMargin">
                <wp:align>right</wp:align>
              </wp:positionH>
              <wp:positionV relativeFrom="paragraph">
                <wp:posOffset>635</wp:posOffset>
              </wp:positionV>
              <wp:extent cx="443865" cy="443865"/>
              <wp:effectExtent b="7620" l="0" r="0" t="0"/>
              <wp:wrapSquare wrapText="bothSides"/>
              <wp:docPr descr="Confidential C" id="20" name="Zone de texte 2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E78CC6" w14:textId="3E105555"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wps:txbx>
                    <wps:bodyPr anchor="t" anchorCtr="0" bIns="0" compatLnSpc="1" forceAA="0" fromWordArt="0" horzOverflow="overflow" lIns="0" numCol="1" rIns="190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004DCEF5">
              <v:stroke joinstyle="miter"/>
              <v:path gradientshapeok="t" o:connecttype="rect"/>
            </v:shapetype>
            <v:shape alt="Confidential C" filled="f" id="Zone de texte 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3FAdCwIAABwEAAAOAAAAZHJzL2Uyb0RvYy54bWysU8Fu2zAMvQ/YPwi6L3a6tuuMOEXWIsOA oi2QDj0rshQbkEWBUmJnXz9KtpOt22nYRaZJ6pF8fFrc9q1hB4W+AVvy+SznTFkJVWN3Jf/+sv5w w5kPwlbCgFUlPyrPb5fv3y06V6gLqMFUChmBWF90ruR1CK7IMi9r1Qo/A6csBTVgKwL94i6rUHSE 3prsIs+vsw6wcghSeU/e+yHIlwlfayXDk9ZeBWZKTr2FdGI6t/HMlgtR7FC4upFjG+IfumhFY6no CepeBMH22PwB1TYSwYMOMwltBlo3UqUZaJp5/maaTS2cSrMQOd6daPL/D1Y+HjbuGVnov0BPC4yE dM4Xnpxxnl5jG7/UKaM4UXg80ab6wCQ5Ly8/3lxfcSYpNNqEkp0vO/Thq4KWRaPkSFtJZInDgw9D 6pQSa1lYN8akzRj7m4Mwoyc7dxit0G971lQl/zR1v4XqSEMhDPv2Tq4bKv0gfHgWSAumOUi04YkO baArOYwWZzXgj7/5Yz7xTlHOOhJMyS0pmjPzzdI+orYmA5Mx/5xf5eTeTm67b++AZDinF+FkMimM wUymRmhfSc6rWIhCwkoqV/IwmXdhUC49B6lWq5REMnIiPNiNkxE60hW5fOlfBbqR8ECbeoRJTaJ4 w/uQG296t9oHYj8tJVI7EDkyThJMax2fS9T4r/8p6/yolz8BAAD//wMAUEsDBBQABgAIAAAAIQAT De+w2AAAAAMBAAAPAAAAZHJzL2Rvd25yZXYueG1sTI9NT8MwDIbvSPyHyEjcWMKHBuuaThNoVyS6 SRW3rDFtR+NUjbeVf493gqP9vnr8OF9NoVcnHFMXycL9zIBCqqPvqLGw227uXkAlduRdHwkt/GCC VXF9lbvMxzN94KnkRgmEUuYstMxDpnWqWwwuzeKAJNlXHINjGcdG+9GdBR56/WDMXAfXkVxo3YCv Ldbf5TFYeO52h7fPdYgTUVlV/FRt9Pujtbc303oJinHivzJc9EUdCnHaxyP5pHoL8ghftkqy+WIB ai9cY0AXuf7vXvwCAAD//wMAUEsBAi0AFAAGAAgAAAAhALaDOJL+AAAA4QEAABMAAAAAAAAAAAAA AAAAAAAAAFtDb250ZW50X1R5cGVzXS54bWxQSwECLQAUAAYACAAAACEAOP0h/9YAAACUAQAACwAA AAAAAAAAAAAAAAAvAQAAX3JlbHMvLnJlbHNQSwECLQAUAAYACAAAACEA3dxQHQsCAAAcBAAADgAA AAAAAAAAAAAAAAAuAgAAZHJzL2Uyb0RvYy54bWxQSwECLQAUAAYACAAAACEAEw3vsNgAAAADAQAA DwAAAAAAAAAAAAAAAABlBAAAZHJzL2Rvd25yZXYueG1sUEsFBgAAAAAEAAQA8wAAAGoFAAAAAA== " o:spid="_x0000_s1031" stroked="f" style="position:absolute;margin-left:-16.25pt;margin-top:.05pt;width:34.95pt;height:34.95pt;z-index:251671559;visibility:visible;mso-wrap-style:none;mso-wrap-distance-left:0;mso-wrap-distance-top:0;mso-wrap-distance-right:0;mso-wrap-distance-bottom:0;mso-position-horizontal:right;mso-position-horizontal-relative:right-margin-area;mso-position-vertical:absolute;mso-position-vertical-relative:text;v-text-anchor:top" type="#_x0000_t202">
              <v:fill o:detectmouseclick="t"/>
              <v:textbox inset="0,0,15pt,0" style="mso-fit-shape-to-text:t">
                <w:txbxContent>
                  <w:p w14:paraId="30E78CC6" w14:textId="3E105555"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v:textbox>
              <w10:wrap anchorx="margin" type="square"/>
            </v:shape>
          </w:pict>
        </mc:Fallback>
      </mc:AlternateContent>
    </w:r>
  </w:p>
</w:ftr>
</file>

<file path=word/footer5.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521BF1" w14:textId="6258259E" w:rsidP="000C18B4" w:rsidR="00534B45" w:rsidRDefault="007136C0" w:rsidRPr="000C18B4">
    <w:pPr>
      <w:pStyle w:val="Pieddepage"/>
      <w:jc w:val="right"/>
    </w:pPr>
    <w:r>
      <w:rPr>
        <w:noProof/>
      </w:rPr>
      <mc:AlternateContent>
        <mc:Choice Requires="wps">
          <w:drawing>
            <wp:anchor allowOverlap="1" behindDoc="0" distB="0" distL="0" distR="0" distT="0" layoutInCell="1" locked="0" relativeHeight="251672583" simplePos="0" wp14:anchorId="6AA7F8C2" wp14:editId="20FFBC1C">
              <wp:simplePos x="915035" y="9438640"/>
              <wp:positionH relativeFrom="rightMargin">
                <wp:align>right</wp:align>
              </wp:positionH>
              <wp:positionV relativeFrom="paragraph">
                <wp:posOffset>635</wp:posOffset>
              </wp:positionV>
              <wp:extent cx="443865" cy="443865"/>
              <wp:effectExtent b="7620" l="0" r="0" t="0"/>
              <wp:wrapSquare wrapText="bothSides"/>
              <wp:docPr descr="Confidential C" id="21" name="Zone de texte 21">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6B6302" w14:textId="32C1EE36"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wps:txbx>
                    <wps:bodyPr anchor="t" anchorCtr="0" bIns="0" compatLnSpc="1" forceAA="0" fromWordArt="0" horzOverflow="overflow" lIns="0" numCol="1" rIns="190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6AA7F8C2">
              <v:stroke joinstyle="miter"/>
              <v:path gradientshapeok="t" o:connecttype="rect"/>
            </v:shapetype>
            <v:shape alt="Confidential C" filled="f" id="Zone de texte 2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ojVmCwIAABwEAAAOAAAAZHJzL2Uyb0RvYy54bWysU8Fu2zAMvQ/YPwi6L3a6pmiNOEXWIsOA oC2QDj0rshQbkEWBUmJnXz9KsZOt22nYRaZJ6pF8fJrf961hB4W+AVvy6STnTFkJVWN3Jf/+uvp0 y5kPwlbCgFUlPyrP7xcfP8w7V6grqMFUChmBWF90ruR1CK7IMi9r1Qo/AacsBTVgKwL94i6rUHSE 3prsKs9vsg6wcghSeU/ex1OQLxK+1kqGZ629CsyUnHoL6cR0buOZLeai2KFwdSOHNsQ/dNGKxlLR M9SjCILtsfkDqm0kggcdJhLaDLRupEoz0DTT/N00m1o4lWYhcrw70+T/H6x8OmzcC7LQf4GeFhgJ 6ZwvPDnjPL3GNn6pU0ZxovB4pk31gUlyXl9/vr2ZcSYpNNiEkl0uO/Thq4KWRaPkSFtJZInD2odT 6pgSa1lYNcakzRj7m4Mwoye7dBit0G971lQln43db6E60lAIp317J1cNlV4LH14E0oJpDhJteKZD G+hKDoPFWQ3442/+mE+8U5SzjgRTckuK5sx8s7SPqK3RwGRM7/JZTu7t6Lb79gFIhlN6EU4mk8IY zGhqhPaN5LyMhSgkrKRyJQ+j+RBOyqXnINVymZJIRk6Etd04GaEjXZHL1/5NoBsID7SpJxjVJIp3 vJ9y403vlvtA7KelRGpPRA6MkwTTWofnEjX+63/KujzqxU8AAAD//wMAUEsDBBQABgAIAAAAIQAT De+w2AAAAAMBAAAPAAAAZHJzL2Rvd25yZXYueG1sTI9NT8MwDIbvSPyHyEjcWMKHBuuaThNoVyS6 SRW3rDFtR+NUjbeVf493gqP9vnr8OF9NoVcnHFMXycL9zIBCqqPvqLGw227uXkAlduRdHwkt/GCC VXF9lbvMxzN94KnkRgmEUuYstMxDpnWqWwwuzeKAJNlXHINjGcdG+9GdBR56/WDMXAfXkVxo3YCv Ldbf5TFYeO52h7fPdYgTUVlV/FRt9Pujtbc303oJinHivzJc9EUdCnHaxyP5pHoL8ghftkqy+WIB ai9cY0AXuf7vXvwCAAD//wMAUEsBAi0AFAAGAAgAAAAhALaDOJL+AAAA4QEAABMAAAAAAAAAAAAA AAAAAAAAAFtDb250ZW50X1R5cGVzXS54bWxQSwECLQAUAAYACAAAACEAOP0h/9YAAACUAQAACwAA AAAAAAAAAAAAAAAvAQAAX3JlbHMvLnJlbHNQSwECLQAUAAYACAAAACEAB6I1ZgsCAAAcBAAADgAA AAAAAAAAAAAAAAAuAgAAZHJzL2Uyb0RvYy54bWxQSwECLQAUAAYACAAAACEAEw3vsNgAAAADAQAA DwAAAAAAAAAAAAAAAABlBAAAZHJzL2Rvd25yZXYueG1sUEsFBgAAAAAEAAQA8wAAAGoFAAAAAA== " o:spid="_x0000_s1032" stroked="f" style="position:absolute;left:0;text-align:left;margin-left:-16.25pt;margin-top:.05pt;width:34.95pt;height:34.95pt;z-index:251672583;visibility:visible;mso-wrap-style:none;mso-wrap-distance-left:0;mso-wrap-distance-top:0;mso-wrap-distance-right:0;mso-wrap-distance-bottom:0;mso-position-horizontal:right;mso-position-horizontal-relative:right-margin-area;mso-position-vertical:absolute;mso-position-vertical-relative:text;v-text-anchor:top" type="#_x0000_t202">
              <v:fill o:detectmouseclick="t"/>
              <v:textbox inset="0,0,15pt,0" style="mso-fit-shape-to-text:t">
                <w:txbxContent>
                  <w:p w14:paraId="006B6302" w14:textId="32C1EE36"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v:textbox>
              <w10:wrap anchorx="margin" type="square"/>
            </v:shape>
          </w:pict>
        </mc:Fallback>
      </mc:AlternateContent>
    </w:r>
    <w:sdt>
      <w:sdtPr>
        <w:id w:val="1528907545"/>
        <w:docPartObj>
          <w:docPartGallery w:val="Page Numbers (Bottom of Page)"/>
          <w:docPartUnique/>
        </w:docPartObj>
      </w:sdtPr>
      <w:sdtEndPr/>
      <w:sdtContent>
        <w:sdt>
          <w:sdtPr>
            <w:id w:val="-1769616900"/>
            <w:docPartObj>
              <w:docPartGallery w:val="Page Numbers (Top of Page)"/>
              <w:docPartUnique/>
            </w:docPartObj>
          </w:sdtPr>
          <w:sdtEndPr/>
          <w:sdtContent>
            <w:r w:rsidR="00534B45">
              <w:rPr>
                <w:lang w:val="fr-FR"/>
              </w:rPr>
              <w:t xml:space="preserve">Page </w:t>
            </w:r>
            <w:r w:rsidR="00534B45">
              <w:rPr>
                <w:b/>
                <w:bCs/>
                <w:sz w:val="24"/>
                <w:szCs w:val="24"/>
              </w:rPr>
              <w:fldChar w:fldCharType="begin"/>
            </w:r>
            <w:r w:rsidR="00534B45">
              <w:rPr>
                <w:b/>
                <w:bCs/>
              </w:rPr>
              <w:instrText>PAGE</w:instrText>
            </w:r>
            <w:r w:rsidR="00534B45">
              <w:rPr>
                <w:b/>
                <w:bCs/>
                <w:sz w:val="24"/>
                <w:szCs w:val="24"/>
              </w:rPr>
              <w:fldChar w:fldCharType="separate"/>
            </w:r>
            <w:r w:rsidR="00534B45">
              <w:rPr>
                <w:b/>
                <w:bCs/>
                <w:lang w:val="fr-FR"/>
              </w:rPr>
              <w:t>2</w:t>
            </w:r>
            <w:r w:rsidR="00534B45">
              <w:rPr>
                <w:b/>
                <w:bCs/>
                <w:sz w:val="24"/>
                <w:szCs w:val="24"/>
              </w:rPr>
              <w:fldChar w:fldCharType="end"/>
            </w:r>
            <w:r w:rsidR="00534B45">
              <w:rPr>
                <w:lang w:val="fr-FR"/>
              </w:rPr>
              <w:t xml:space="preserve"> sur </w:t>
            </w:r>
            <w:r w:rsidR="00534B45">
              <w:rPr>
                <w:b/>
                <w:bCs/>
                <w:sz w:val="24"/>
                <w:szCs w:val="24"/>
              </w:rPr>
              <w:fldChar w:fldCharType="begin"/>
            </w:r>
            <w:r w:rsidR="00534B45">
              <w:rPr>
                <w:b/>
                <w:bCs/>
              </w:rPr>
              <w:instrText>NUMPAGES</w:instrText>
            </w:r>
            <w:r w:rsidR="00534B45">
              <w:rPr>
                <w:b/>
                <w:bCs/>
                <w:sz w:val="24"/>
                <w:szCs w:val="24"/>
              </w:rPr>
              <w:fldChar w:fldCharType="separate"/>
            </w:r>
            <w:r w:rsidR="00534B45">
              <w:rPr>
                <w:b/>
                <w:bCs/>
                <w:lang w:val="fr-FR"/>
              </w:rPr>
              <w:t>2</w:t>
            </w:r>
            <w:r w:rsidR="00534B45">
              <w:rPr>
                <w:b/>
                <w:bCs/>
                <w:sz w:val="24"/>
                <w:szCs w:val="24"/>
              </w:rPr>
              <w:fldChar w:fldCharType="end"/>
            </w:r>
          </w:sdtContent>
        </w:sdt>
      </w:sdtContent>
    </w:sdt>
  </w:p>
</w:ftr>
</file>

<file path=word/footer6.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2B77C4B" w14:textId="03202797" w:rsidR="00534B45" w:rsidRDefault="007136C0">
    <w:pPr>
      <w:pStyle w:val="Pieddepage"/>
    </w:pPr>
    <w:r>
      <w:rPr>
        <w:noProof/>
      </w:rPr>
      <mc:AlternateContent>
        <mc:Choice Requires="wps">
          <w:drawing>
            <wp:anchor allowOverlap="1" behindDoc="0" distB="0" distL="0" distR="0" distT="0" layoutInCell="1" locked="0" relativeHeight="251670535" simplePos="0" wp14:anchorId="039B8D46" wp14:editId="3054B86F">
              <wp:simplePos x="635" y="635"/>
              <wp:positionH relativeFrom="rightMargin">
                <wp:align>right</wp:align>
              </wp:positionH>
              <wp:positionV relativeFrom="paragraph">
                <wp:posOffset>635</wp:posOffset>
              </wp:positionV>
              <wp:extent cx="443865" cy="443865"/>
              <wp:effectExtent b="7620" l="0" r="0" t="0"/>
              <wp:wrapSquare wrapText="bothSides"/>
              <wp:docPr descr="Confidential C" id="19" name="Zone de texte 19">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14E45" w14:textId="3BA4824A"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wps:txbx>
                    <wps:bodyPr anchor="t" anchorCtr="0" bIns="0" compatLnSpc="1" forceAA="0" fromWordArt="0" horzOverflow="overflow" lIns="0" numCol="1" rIns="19050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039B8D46">
              <v:stroke joinstyle="miter"/>
              <v:path gradientshapeok="t" o:connecttype="rect"/>
            </v:shapetype>
            <v:shape alt="Confidential C" filled="f" id="Zone de texte 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Y+IgCwIAABwEAAAOAAAAZHJzL2Uyb0RvYy54bWysU8Fu2zAMvQ/YPwi6L3a6NmiNOEXWIsOA oC2QDj0rshQbkEWBUmJnXz9KjpOt22nYRaZJ6pF8fJrf961hB4W+AVvy6STnTFkJVWN3Jf/+uvp0 y5kPwlbCgFUlPyrP7xcfP8w7V6grqMFUChmBWF90ruR1CK7IMi9r1Qo/AacsBTVgKwL94i6rUHSE 3prsKs9nWQdYOQSpvCfv4xDki4SvtZLhWWuvAjMlp95COjGd23hmi7kodihc3chTG+IfumhFY6no GepRBMH22PwB1TYSwYMOEwltBlo3UqUZaJpp/m6aTS2cSrMQOd6dafL/D1Y+HTbuBVnov0BPC4yE dM4Xnpxxnl5jG7/UKaM4UXg806b6wCQ5r68/385uOJMUOtmEkl0uO/Thq4KWRaPkSFtJZInD2och dUyJtSysGmPSZoz9zUGY0ZNdOoxW6Lc9a6qSz8but1AdaSiEYd/eyVVDpdfChxeBtGCag0QbnunQ BrqSw8nirAb88Td/zCfeKcpZR4IpuSVFc2a+WdpH1NZoYDKmd/lNTu7t6Lb79gFIhlN6EU4mk8IY zGhqhPaN5LyMhSgkrKRyJQ+j+RAG5dJzkGq5TEkkIyfC2m6cjNCRrsjla/8m0J0ID7SpJxjVJIp3 vA+58aZ3y30g9tNSIrUDkSfGSYJprafnEjX+63/KujzqxU8AAAD//wMAUEsDBBQABgAIAAAAIQAT De+w2AAAAAMBAAAPAAAAZHJzL2Rvd25yZXYueG1sTI9NT8MwDIbvSPyHyEjcWMKHBuuaThNoVyS6 SRW3rDFtR+NUjbeVf493gqP9vnr8OF9NoVcnHFMXycL9zIBCqqPvqLGw227uXkAlduRdHwkt/GCC VXF9lbvMxzN94KnkRgmEUuYstMxDpnWqWwwuzeKAJNlXHINjGcdG+9GdBR56/WDMXAfXkVxo3YCv Ldbf5TFYeO52h7fPdYgTUVlV/FRt9Pujtbc303oJinHivzJc9EUdCnHaxyP5pHoL8ghftkqy+WIB ai9cY0AXuf7vXvwCAAD//wMAUEsBAi0AFAAGAAgAAAAhALaDOJL+AAAA4QEAABMAAAAAAAAAAAAA AAAAAAAAAFtDb250ZW50X1R5cGVzXS54bWxQSwECLQAUAAYACAAAACEAOP0h/9YAAACUAQAACwAA AAAAAAAAAAAAAAAvAQAAX3JlbHMvLnJlbHNQSwECLQAUAAYACAAAACEAsGPiIAsCAAAcBAAADgAA AAAAAAAAAAAAAAAuAgAAZHJzL2Uyb0RvYy54bWxQSwECLQAUAAYACAAAACEAEw3vsNgAAAADAQAA DwAAAAAAAAAAAAAAAABlBAAAZHJzL2Rvd25yZXYueG1sUEsFBgAAAAAEAAQA8wAAAGoFAAAAAA== " o:spid="_x0000_s1033" stroked="f" style="position:absolute;margin-left:-16.25pt;margin-top:.05pt;width:34.95pt;height:34.95pt;z-index:251670535;visibility:visible;mso-wrap-style:none;mso-wrap-distance-left:0;mso-wrap-distance-top:0;mso-wrap-distance-right:0;mso-wrap-distance-bottom:0;mso-position-horizontal:right;mso-position-horizontal-relative:right-margin-area;mso-position-vertical:absolute;mso-position-vertical-relative:text;v-text-anchor:top" type="#_x0000_t202">
              <v:fill o:detectmouseclick="t"/>
              <v:textbox inset="0,0,15pt,0" style="mso-fit-shape-to-text:t">
                <w:txbxContent>
                  <w:p w14:paraId="40814E45" w14:textId="3BA4824A" w:rsidR="007136C0" w:rsidRDefault="007136C0" w:rsidRPr="007136C0">
                    <w:pPr>
                      <w:rPr>
                        <w:rFonts w:ascii="Arial" w:cs="Arial" w:eastAsia="Arial" w:hAnsi="Arial"/>
                        <w:noProof/>
                        <w:color w:val="000000"/>
                        <w:sz w:val="20"/>
                        <w:szCs w:val="20"/>
                      </w:rPr>
                    </w:pPr>
                    <w:r w:rsidRPr="007136C0">
                      <w:rPr>
                        <w:rFonts w:ascii="Arial" w:cs="Arial" w:eastAsia="Arial" w:hAnsi="Arial"/>
                        <w:noProof/>
                        <w:color w:val="000000"/>
                        <w:sz w:val="20"/>
                        <w:szCs w:val="20"/>
                      </w:rPr>
                      <w:t>Confidential C</w:t>
                    </w:r>
                  </w:p>
                </w:txbxContent>
              </v:textbox>
              <w10:wrap anchorx="margin" type="square"/>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5DCBA02" w14:textId="77777777" w:rsidP="006818D5" w:rsidR="007913B6" w:rsidRDefault="007913B6">
      <w:pPr>
        <w:spacing w:after="0" w:line="240" w:lineRule="auto"/>
      </w:pPr>
      <w:r>
        <w:separator/>
      </w:r>
    </w:p>
  </w:footnote>
  <w:footnote w:id="0" w:type="continuationSeparator">
    <w:p w14:paraId="091BF99E" w14:textId="77777777" w:rsidP="006818D5" w:rsidR="007913B6" w:rsidRDefault="007913B6">
      <w:pPr>
        <w:spacing w:after="0" w:line="240" w:lineRule="auto"/>
      </w:pPr>
      <w:r>
        <w:continuationSeparator/>
      </w:r>
    </w:p>
  </w:footnote>
  <w:footnote w:id="1" w:type="continuationNotice">
    <w:p w14:paraId="72DB1F42" w14:textId="77777777" w:rsidR="007913B6" w:rsidRDefault="007913B6">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DD0CF40" w14:textId="77777777" w:rsidR="00322AF1" w:rsidRDefault="00322AF1">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AB72D0A" w14:textId="77777777" w:rsidR="00322AF1" w:rsidRDefault="00322AF1">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3E356F" w14:textId="748734B5" w:rsidP="00294E53" w:rsidR="00534B45" w:rsidRDefault="001D7674">
    <w:pPr>
      <w:pStyle w:val="En-tte"/>
    </w:pPr>
    <w:r>
      <w:rPr>
        <w:noProof/>
      </w:rPr>
      <mc:AlternateContent>
        <mc:Choice Requires="wps">
          <w:drawing>
            <wp:anchor allowOverlap="1" behindDoc="0" distB="45720" distL="114300" distR="114300" distT="45720" layoutInCell="1" locked="0" relativeHeight="251662343" simplePos="0" wp14:anchorId="01FE0575" wp14:editId="58E24618">
              <wp:simplePos x="0" y="0"/>
              <wp:positionH relativeFrom="column">
                <wp:posOffset>5238750</wp:posOffset>
              </wp:positionH>
              <wp:positionV relativeFrom="paragraph">
                <wp:posOffset>45085</wp:posOffset>
              </wp:positionV>
              <wp:extent cx="1137920" cy="247650"/>
              <wp:effectExtent b="0" l="0" r="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47650"/>
                      </a:xfrm>
                      <a:prstGeom prst="rect">
                        <a:avLst/>
                      </a:prstGeom>
                      <a:noFill/>
                      <a:ln w="9525">
                        <a:noFill/>
                        <a:miter lim="800000"/>
                        <a:headEnd/>
                        <a:tailEnd/>
                      </a:ln>
                    </wps:spPr>
                    <wps:txbx>
                      <w:txbxContent>
                        <w:p w14:paraId="25ACE2D8" w14:textId="77777777" w:rsidP="001D7674" w:rsidR="001D7674" w:rsidRDefault="001D7674">
                          <w:pPr>
                            <w:pStyle w:val="Pieddepage"/>
                            <w:jc w:val="right"/>
                          </w:pPr>
                          <w:r w:rsidRPr="00B82CA3">
                            <w:rPr>
                              <w:rFonts w:ascii="RenaultGroup-Book" w:cs="RenaultGroup-Book" w:hAnsi="RenaultGroup-Book"/>
                              <w:color w:themeColor="text2" w:val="44546A"/>
                              <w:sz w:val="13"/>
                              <w:szCs w:val="13"/>
                            </w:rPr>
                            <w:t xml:space="preserve">A </w:t>
                          </w:r>
                          <w:r w:rsidRPr="00B82CA3">
                            <w:rPr>
                              <w:rFonts w:ascii="RenaultGroup-Bold" w:cs="RenaultGroup-Bold" w:hAnsi="RenaultGroup-Bold"/>
                              <w:b/>
                              <w:bCs/>
                              <w:color w:themeColor="text2" w:val="44546A"/>
                              <w:sz w:val="13"/>
                              <w:szCs w:val="13"/>
                            </w:rPr>
                            <w:t xml:space="preserve">Renault Group </w:t>
                          </w:r>
                          <w:r w:rsidRPr="00B82CA3">
                            <w:rPr>
                              <w:rFonts w:ascii="RenaultGroup-Book" w:cs="RenaultGroup-Book" w:hAnsi="RenaultGroup-Book"/>
                              <w:color w:themeColor="text2" w:val="44546A"/>
                              <w:sz w:val="13"/>
                              <w:szCs w:val="13"/>
                            </w:rPr>
                            <w:t>company</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01FE0575">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0idb+wEAANQDAAAOAAAAZHJzL2Uyb0RvYy54bWysU8tu2zAQvBfoPxC815JdO44Fy0GaNEWB 9AGk/YA1RVlESS5L0pbcr++SchyjvRXVgSC13Nmd2eH6ZjCaHaQPCm3Np5OSM2kFNsruav7928Ob a85CBNuARitrfpSB32xev1r3rpIz7FA30jMCsaHqXc27GF1VFEF00kCYoJOWgi16A5GOflc0HnpC N7qYleVV0aNvnEchQ6C/92OQbzJ+20oRv7RtkJHpmlNvMa8+r9u0Fps1VDsPrlPi1Ab8QxcGlKWi Z6h7iMD2Xv0FZZTwGLCNE4GmwLZVQmYOxGZa/sHmqQMnMxcSJ7izTOH/wYrPhyf31bM4vMOBBphJ BPeI4kdgFu86sDt56z32nYSGCk+TZEXvQnVKTVKHKiSQbf8JGxoy7CNmoKH1JqlCPBmh0wCOZ9Hl EJlIJadvl6sZhQTFZvPl1SJPpYDqOdv5ED9INCxtau5pqBkdDo8hpm6ger6Sill8UFrnwWrL+pqv FrNFTriIGBXJd1qZml+X6RudkEi+t01OjqD0uKcC2p5YJ6Ij5ThsB6YaajrlJhG22BxJBo+jzehZ 0KZD/4uznixW8/BzD15ypj9aknI1nc+TJ/NhvlgmEfxlZHsZASsIquaRs3F7F7OPR8q3JHmrshov nZxaJutkkU42T968POdbL49x8xsAAP//AwBQSwMEFAAGAAgAAAAhAD1UhK7eAAAACQEAAA8AAABk cnMvZG93bnJldi54bWxMj81OwzAQhO9IfQdrkbhRO1FaSsimqkBcQS0/Ejc33iYR8TqK3Sa8Pe6p PY5mNPNNsZ5sJ040+NYxQjJXIIgrZ1quET4/Xu9XIHzQbHTnmBD+yMO6nN0UOjdu5C2ddqEWsYR9 rhGaEPpcSl81ZLWfu544egc3WB2iHGppBj3GctvJVKmltLrluNDonp4bqn53R4vw9Xb4+c7Ue/1i F/3oJiXZPkrEu9tp8wQi0BQuYTjjR3QoI9PeHdl40SGs0kX8EhAeEhBnX6ksBbFHyJYJyLKQ1w/K fwAAAP//AwBQSwECLQAUAAYACAAAACEAtoM4kv4AAADhAQAAEwAAAAAAAAAAAAAAAAAAAAAAW0Nv bnRlbnRfVHlwZXNdLnhtbFBLAQItABQABgAIAAAAIQA4/SH/1gAAAJQBAAALAAAAAAAAAAAAAAAA AC8BAABfcmVscy8ucmVsc1BLAQItABQABgAIAAAAIQBn0idb+wEAANQDAAAOAAAAAAAAAAAAAAAA AC4CAABkcnMvZTJvRG9jLnhtbFBLAQItABQABgAIAAAAIQA9VISu3gAAAAkBAAAPAAAAAAAAAAAA AAAAAFUEAABkcnMvZG93bnJldi54bWxQSwUGAAAAAAQABADzAAAAYAUAAAAA " o:spid="_x0000_s1028" stroked="f" style="position:absolute;margin-left:412.5pt;margin-top:3.55pt;width:89.6pt;height:19.5pt;z-index:2516623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v:textbox>
                <w:txbxContent>
                  <w:p w14:paraId="25ACE2D8" w14:textId="77777777" w:rsidP="001D7674" w:rsidR="001D7674" w:rsidRDefault="001D7674">
                    <w:pPr>
                      <w:pStyle w:val="Pieddepage"/>
                      <w:jc w:val="right"/>
                    </w:pPr>
                    <w:r w:rsidRPr="00B82CA3">
                      <w:rPr>
                        <w:rFonts w:ascii="RenaultGroup-Book" w:cs="RenaultGroup-Book" w:hAnsi="RenaultGroup-Book"/>
                        <w:color w:themeColor="text2" w:val="44546A"/>
                        <w:sz w:val="13"/>
                        <w:szCs w:val="13"/>
                      </w:rPr>
                      <w:t xml:space="preserve">A </w:t>
                    </w:r>
                    <w:r w:rsidRPr="00B82CA3">
                      <w:rPr>
                        <w:rFonts w:ascii="RenaultGroup-Bold" w:cs="RenaultGroup-Bold" w:hAnsi="RenaultGroup-Bold"/>
                        <w:b/>
                        <w:bCs/>
                        <w:color w:themeColor="text2" w:val="44546A"/>
                        <w:sz w:val="13"/>
                        <w:szCs w:val="13"/>
                      </w:rPr>
                      <w:t xml:space="preserve">Renault Group </w:t>
                    </w:r>
                    <w:r w:rsidRPr="00B82CA3">
                      <w:rPr>
                        <w:rFonts w:ascii="RenaultGroup-Book" w:cs="RenaultGroup-Book" w:hAnsi="RenaultGroup-Book"/>
                        <w:color w:themeColor="text2" w:val="44546A"/>
                        <w:sz w:val="13"/>
                        <w:szCs w:val="13"/>
                      </w:rPr>
                      <w:t>company</w:t>
                    </w:r>
                  </w:p>
                </w:txbxContent>
              </v:textbox>
              <w10:wrap type="square"/>
            </v:shape>
          </w:pict>
        </mc:Fallback>
      </mc:AlternateContent>
    </w:r>
    <w:r>
      <w:rPr>
        <w:noProof/>
      </w:rPr>
      <w:drawing>
        <wp:anchor allowOverlap="1" behindDoc="0" distB="0" distL="114300" distR="114300" distT="0" layoutInCell="1" locked="0" relativeHeight="251660295" simplePos="0" wp14:anchorId="59CDD1B7" wp14:editId="1B715644">
          <wp:simplePos x="0" y="0"/>
          <wp:positionH relativeFrom="column">
            <wp:posOffset>-57150</wp:posOffset>
          </wp:positionH>
          <wp:positionV relativeFrom="paragraph">
            <wp:posOffset>-635</wp:posOffset>
          </wp:positionV>
          <wp:extent cx="1543050" cy="247650"/>
          <wp:effectExtent b="0" l="0" r="0" t="0"/>
          <wp:wrapNone/>
          <wp:docPr id="193" name="Graphiqu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3050" cy="24765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100AB89" w14:textId="2B2B8B6A" w:rsidR="00534B45" w:rsidRDefault="00534B45">
    <w:pPr>
      <w:pStyle w:val="En-tte"/>
    </w:pPr>
  </w:p>
</w:hdr>
</file>

<file path=word/header5.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7E943B" w14:textId="38CE2879" w:rsidP="007F6486" w:rsidR="00534B45" w:rsidRDefault="001D7674" w:rsidRPr="007F6486">
    <w:pPr>
      <w:pStyle w:val="En-tte"/>
    </w:pPr>
    <w:r>
      <w:rPr>
        <w:noProof/>
      </w:rPr>
      <w:drawing>
        <wp:anchor allowOverlap="1" behindDoc="0" distB="0" distL="114300" distR="114300" distT="0" layoutInCell="1" locked="0" relativeHeight="251666439" simplePos="0" wp14:anchorId="57F3691F" wp14:editId="3014A8D3">
          <wp:simplePos x="0" y="0"/>
          <wp:positionH relativeFrom="column">
            <wp:posOffset>0</wp:posOffset>
          </wp:positionH>
          <wp:positionV relativeFrom="paragraph">
            <wp:posOffset>-635</wp:posOffset>
          </wp:positionV>
          <wp:extent cx="1543050" cy="247650"/>
          <wp:effectExtent b="0" l="0" r="0" t="0"/>
          <wp:wrapNone/>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3050" cy="247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allowOverlap="1" behindDoc="0" distB="45720" distL="114300" distR="114300" distT="45720" layoutInCell="1" locked="0" relativeHeight="251664391" simplePos="0" wp14:anchorId="18540CA1" wp14:editId="75547ECF">
              <wp:simplePos x="0" y="0"/>
              <wp:positionH relativeFrom="column">
                <wp:posOffset>5274310</wp:posOffset>
              </wp:positionH>
              <wp:positionV relativeFrom="paragraph">
                <wp:posOffset>6985</wp:posOffset>
              </wp:positionV>
              <wp:extent cx="1137920" cy="247650"/>
              <wp:effectExtent b="0" l="0" r="0" t="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47650"/>
                      </a:xfrm>
                      <a:prstGeom prst="rect">
                        <a:avLst/>
                      </a:prstGeom>
                      <a:noFill/>
                      <a:ln w="9525">
                        <a:noFill/>
                        <a:miter lim="800000"/>
                        <a:headEnd/>
                        <a:tailEnd/>
                      </a:ln>
                    </wps:spPr>
                    <wps:txbx>
                      <w:txbxContent>
                        <w:p w14:paraId="3E887E88" w14:textId="77777777" w:rsidP="001D7674" w:rsidR="001D7674" w:rsidRDefault="001D7674">
                          <w:pPr>
                            <w:pStyle w:val="Pieddepage"/>
                            <w:jc w:val="right"/>
                          </w:pPr>
                          <w:r w:rsidRPr="00B82CA3">
                            <w:rPr>
                              <w:rFonts w:ascii="RenaultGroup-Book" w:cs="RenaultGroup-Book" w:hAnsi="RenaultGroup-Book"/>
                              <w:color w:themeColor="text2" w:val="44546A"/>
                              <w:sz w:val="13"/>
                              <w:szCs w:val="13"/>
                            </w:rPr>
                            <w:t xml:space="preserve">A </w:t>
                          </w:r>
                          <w:r w:rsidRPr="00B82CA3">
                            <w:rPr>
                              <w:rFonts w:ascii="RenaultGroup-Bold" w:cs="RenaultGroup-Bold" w:hAnsi="RenaultGroup-Bold"/>
                              <w:b/>
                              <w:bCs/>
                              <w:color w:themeColor="text2" w:val="44546A"/>
                              <w:sz w:val="13"/>
                              <w:szCs w:val="13"/>
                            </w:rPr>
                            <w:t xml:space="preserve">Renault Group </w:t>
                          </w:r>
                          <w:r w:rsidRPr="00B82CA3">
                            <w:rPr>
                              <w:rFonts w:ascii="RenaultGroup-Book" w:cs="RenaultGroup-Book" w:hAnsi="RenaultGroup-Book"/>
                              <w:color w:themeColor="text2" w:val="44546A"/>
                              <w:sz w:val="13"/>
                              <w:szCs w:val="13"/>
                            </w:rPr>
                            <w:t>company</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18540CA1">
              <v:stroke joinstyle="miter"/>
              <v:path gradientshapeok="t" o:connecttype="rect"/>
            </v:shapetype>
            <v:shape filled="f" id="_x0000_s103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aNMD/AEAANQDAAAOAAAAZHJzL2Uyb0RvYy54bWysU9uO2yAQfa/Uf0C8N3bcZLOxQlbb3W5V aXuRtv0AjHGMCgwFEjv9+g44m43at6p+QOBhzsw5c9jcjEaTg/RBgWV0PispkVZAq+yO0e/fHt5c UxIity3XYCWjRxnozfb1q83gallBD7qVniCIDfXgGO1jdHVRBNFLw8MMnLQY7MAbHvHod0Xr+YDo RhdVWV4VA/jWeRAyBPx7PwXpNuN3nRTxS9cFGYlmFHuLefV5bdJabDe83nnueiVObfB/6MJwZbHo GeqeR072Xv0FZZTwEKCLMwGmgK5TQmYOyGZe/sHmqedOZi4oTnBnmcL/gxWfD0/uqydxfAcjDjCT CO4RxI9ALNz13O7krfcw9JK3WHieJCsGF+pTapI61CGBNMMnaHHIfB8hA42dN0kV5EkQHQdwPIsu x0hEKjl/u1pXGBIYqxarq2WeSsHr52znQ/wgwZC0YdTjUDM6PzyGmLrh9fOVVMzCg9I6D1ZbMjC6 XlbLnHARMSqi77QyjF6X6ZuckEi+t21OjlzpaY8FtD2xTkQnynFsRqJaRhcpN4nQQHtEGTxMNsNn gZse/C9KBrQYo+HnnntJif5oUcr1fLFInsyHxXKVRPCXkeYywq1AKEYjJdP2LmYfT5RvUfJOZTVe Ojm1jNbJIp1snrx5ec63Xh7j9jcAAAD//wMAUEsDBBQABgAIAAAAIQDPQURn3AAAAAkBAAAPAAAA ZHJzL2Rvd25yZXYueG1sTI/BTsMwEETvSPyDtUjcqB0oVRviVAjEFUSBSr1t420SEa+j2G3C37M9 wXH1RrNvivXkO3WiIbaBLWQzA4q4Cq7l2sLnx8vNElRMyA67wGThhyKsy8uLAnMXRn6n0ybVSko4 5mihSanPtY5VQx7jLPTEwg5h8JjkHGrtBhyl3Hf61piF9tiyfGiwp6eGqu/N0Vv4ej3stnPzVj/7 +34Mk9HsV9ra66vp8QFUoin9heGsL+pQitM+HNlF1VlY3pmFRAVkoM7cmJVs2VuYmwx0Wej/C8pf AAAA//8DAFBLAQItABQABgAIAAAAIQC2gziS/gAAAOEBAAATAAAAAAAAAAAAAAAAAAAAAABbQ29u dGVudF9UeXBlc10ueG1sUEsBAi0AFAAGAAgAAAAhADj9If/WAAAAlAEAAAsAAAAAAAAAAAAAAAAA LwEAAF9yZWxzLy5yZWxzUEsBAi0AFAAGAAgAAAAhAEho0wP8AQAA1AMAAA4AAAAAAAAAAAAAAAAA LgIAAGRycy9lMm9Eb2MueG1sUEsBAi0AFAAGAAgAAAAhAM9BRGfcAAAACQEAAA8AAAAAAAAAAAAA AAAAVgQAAGRycy9kb3ducmV2LnhtbFBLBQYAAAAABAAEAPMAAABfBQAAAAA= " stroked="f" style="position:absolute;margin-left:415.3pt;margin-top:.55pt;width:89.6pt;height:19.5pt;z-index:2516643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v:textbox>
                <w:txbxContent>
                  <w:p w14:paraId="3E887E88" w14:textId="77777777" w:rsidP="001D7674" w:rsidR="001D7674" w:rsidRDefault="001D7674">
                    <w:pPr>
                      <w:pStyle w:val="Pieddepage"/>
                      <w:jc w:val="right"/>
                    </w:pPr>
                    <w:r w:rsidRPr="00B82CA3">
                      <w:rPr>
                        <w:rFonts w:ascii="RenaultGroup-Book" w:cs="RenaultGroup-Book" w:hAnsi="RenaultGroup-Book"/>
                        <w:color w:themeColor="text2" w:val="44546A"/>
                        <w:sz w:val="13"/>
                        <w:szCs w:val="13"/>
                      </w:rPr>
                      <w:t xml:space="preserve">A </w:t>
                    </w:r>
                    <w:r w:rsidRPr="00B82CA3">
                      <w:rPr>
                        <w:rFonts w:ascii="RenaultGroup-Bold" w:cs="RenaultGroup-Bold" w:hAnsi="RenaultGroup-Bold"/>
                        <w:b/>
                        <w:bCs/>
                        <w:color w:themeColor="text2" w:val="44546A"/>
                        <w:sz w:val="13"/>
                        <w:szCs w:val="13"/>
                      </w:rPr>
                      <w:t xml:space="preserve">Renault Group </w:t>
                    </w:r>
                    <w:r w:rsidRPr="00B82CA3">
                      <w:rPr>
                        <w:rFonts w:ascii="RenaultGroup-Book" w:cs="RenaultGroup-Book" w:hAnsi="RenaultGroup-Book"/>
                        <w:color w:themeColor="text2" w:val="44546A"/>
                        <w:sz w:val="13"/>
                        <w:szCs w:val="13"/>
                      </w:rPr>
                      <w:t>company</w:t>
                    </w:r>
                  </w:p>
                </w:txbxContent>
              </v:textbox>
              <w10:wrap type="square"/>
            </v:shape>
          </w:pict>
        </mc:Fallback>
      </mc:AlternateContent>
    </w:r>
  </w:p>
</w:hdr>
</file>

<file path=word/header6.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D74E45A" w14:textId="714625F8" w:rsidR="00534B45" w:rsidRDefault="00534B4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42" o:bullet="t" style="width:299.95pt;height:299.95pt" type="#_x0000_t75">
        <v:imagedata o:title="logo-renault" r:id="rId1"/>
      </v:shape>
    </w:pict>
  </w:numPicBullet>
  <w:abstractNum w15:restartNumberingAfterBreak="0" w:abstractNumId="0">
    <w:nsid w:val="002D6CE6"/>
    <w:multiLevelType w:val="hybridMultilevel"/>
    <w:tmpl w:val="E5B6F532"/>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
    <w:nsid w:val="004B799A"/>
    <w:multiLevelType w:val="hybridMultilevel"/>
    <w:tmpl w:val="D3667DAA"/>
    <w:lvl w:ilvl="0" w:tplc="040C0001">
      <w:start w:val="1"/>
      <w:numFmt w:val="bullet"/>
      <w:lvlText w:val=""/>
      <w:lvlJc w:val="left"/>
      <w:pPr>
        <w:ind w:hanging="720" w:left="108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8402E8F"/>
    <w:multiLevelType w:val="hybridMultilevel"/>
    <w:tmpl w:val="CC3007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9150D06"/>
    <w:multiLevelType w:val="hybridMultilevel"/>
    <w:tmpl w:val="AAC0327C"/>
    <w:lvl w:ilvl="0" w:tplc="040C0001">
      <w:start w:val="1"/>
      <w:numFmt w:val="bullet"/>
      <w:lvlText w:val=""/>
      <w:lvlJc w:val="left"/>
      <w:pPr>
        <w:ind w:hanging="720" w:left="108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A62A3D"/>
    <w:multiLevelType w:val="hybridMultilevel"/>
    <w:tmpl w:val="67525498"/>
    <w:lvl w:ilvl="0" w:tplc="BB46ECC0">
      <w:start w:val="1"/>
      <w:numFmt w:val="bullet"/>
      <w:lvlText w:val="−"/>
      <w:lvlJc w:val="left"/>
      <w:pPr>
        <w:tabs>
          <w:tab w:pos="720" w:val="num"/>
        </w:tabs>
        <w:ind w:hanging="360" w:left="720"/>
      </w:pPr>
      <w:rPr>
        <w:rFonts w:ascii="Arial" w:hAnsi="Arial" w:hint="default"/>
      </w:rPr>
    </w:lvl>
    <w:lvl w:ilvl="1" w:tplc="0556ED5A">
      <w:start w:val="1"/>
      <w:numFmt w:val="bullet"/>
      <w:lvlText w:val="−"/>
      <w:lvlJc w:val="left"/>
      <w:pPr>
        <w:tabs>
          <w:tab w:pos="1440" w:val="num"/>
        </w:tabs>
        <w:ind w:hanging="360" w:left="1440"/>
      </w:pPr>
      <w:rPr>
        <w:rFonts w:ascii="Arial" w:hAnsi="Arial" w:hint="default"/>
      </w:rPr>
    </w:lvl>
    <w:lvl w:ilvl="2" w:tentative="1" w:tplc="35321A5E">
      <w:start w:val="1"/>
      <w:numFmt w:val="bullet"/>
      <w:lvlText w:val="−"/>
      <w:lvlJc w:val="left"/>
      <w:pPr>
        <w:tabs>
          <w:tab w:pos="2160" w:val="num"/>
        </w:tabs>
        <w:ind w:hanging="360" w:left="2160"/>
      </w:pPr>
      <w:rPr>
        <w:rFonts w:ascii="Arial" w:hAnsi="Arial" w:hint="default"/>
      </w:rPr>
    </w:lvl>
    <w:lvl w:ilvl="3" w:tentative="1" w:tplc="FEBAC7E2">
      <w:start w:val="1"/>
      <w:numFmt w:val="bullet"/>
      <w:lvlText w:val="−"/>
      <w:lvlJc w:val="left"/>
      <w:pPr>
        <w:tabs>
          <w:tab w:pos="2880" w:val="num"/>
        </w:tabs>
        <w:ind w:hanging="360" w:left="2880"/>
      </w:pPr>
      <w:rPr>
        <w:rFonts w:ascii="Arial" w:hAnsi="Arial" w:hint="default"/>
      </w:rPr>
    </w:lvl>
    <w:lvl w:ilvl="4" w:tentative="1" w:tplc="B882038A">
      <w:start w:val="1"/>
      <w:numFmt w:val="bullet"/>
      <w:lvlText w:val="−"/>
      <w:lvlJc w:val="left"/>
      <w:pPr>
        <w:tabs>
          <w:tab w:pos="3600" w:val="num"/>
        </w:tabs>
        <w:ind w:hanging="360" w:left="3600"/>
      </w:pPr>
      <w:rPr>
        <w:rFonts w:ascii="Arial" w:hAnsi="Arial" w:hint="default"/>
      </w:rPr>
    </w:lvl>
    <w:lvl w:ilvl="5" w:tentative="1" w:tplc="0F463CF4">
      <w:start w:val="1"/>
      <w:numFmt w:val="bullet"/>
      <w:lvlText w:val="−"/>
      <w:lvlJc w:val="left"/>
      <w:pPr>
        <w:tabs>
          <w:tab w:pos="4320" w:val="num"/>
        </w:tabs>
        <w:ind w:hanging="360" w:left="4320"/>
      </w:pPr>
      <w:rPr>
        <w:rFonts w:ascii="Arial" w:hAnsi="Arial" w:hint="default"/>
      </w:rPr>
    </w:lvl>
    <w:lvl w:ilvl="6" w:tentative="1" w:tplc="DA1E3C92">
      <w:start w:val="1"/>
      <w:numFmt w:val="bullet"/>
      <w:lvlText w:val="−"/>
      <w:lvlJc w:val="left"/>
      <w:pPr>
        <w:tabs>
          <w:tab w:pos="5040" w:val="num"/>
        </w:tabs>
        <w:ind w:hanging="360" w:left="5040"/>
      </w:pPr>
      <w:rPr>
        <w:rFonts w:ascii="Arial" w:hAnsi="Arial" w:hint="default"/>
      </w:rPr>
    </w:lvl>
    <w:lvl w:ilvl="7" w:tentative="1" w:tplc="30A6AB3E">
      <w:start w:val="1"/>
      <w:numFmt w:val="bullet"/>
      <w:lvlText w:val="−"/>
      <w:lvlJc w:val="left"/>
      <w:pPr>
        <w:tabs>
          <w:tab w:pos="5760" w:val="num"/>
        </w:tabs>
        <w:ind w:hanging="360" w:left="5760"/>
      </w:pPr>
      <w:rPr>
        <w:rFonts w:ascii="Arial" w:hAnsi="Arial" w:hint="default"/>
      </w:rPr>
    </w:lvl>
    <w:lvl w:ilvl="8" w:tentative="1" w:tplc="E752CF28">
      <w:start w:val="1"/>
      <w:numFmt w:val="bullet"/>
      <w:lvlText w:val="−"/>
      <w:lvlJc w:val="left"/>
      <w:pPr>
        <w:tabs>
          <w:tab w:pos="6480" w:val="num"/>
        </w:tabs>
        <w:ind w:hanging="360" w:left="6480"/>
      </w:pPr>
      <w:rPr>
        <w:rFonts w:ascii="Arial" w:hAnsi="Arial" w:hint="default"/>
      </w:rPr>
    </w:lvl>
  </w:abstractNum>
  <w:abstractNum w15:restartNumberingAfterBreak="0" w:abstractNumId="5">
    <w:nsid w:val="10751D62"/>
    <w:multiLevelType w:val="hybridMultilevel"/>
    <w:tmpl w:val="FF5E87AE"/>
    <w:lvl w:ilvl="0" w:tplc="040C0001">
      <w:start w:val="1"/>
      <w:numFmt w:val="bullet"/>
      <w:lvlText w:val=""/>
      <w:lvlJc w:val="left"/>
      <w:pPr>
        <w:ind w:hanging="360" w:left="720"/>
      </w:pPr>
      <w:rPr>
        <w:rFonts w:ascii="Symbol" w:hAnsi="Symbol" w:hint="default"/>
      </w:rPr>
    </w:lvl>
    <w:lvl w:ilvl="1" w:tplc="C30C2472">
      <w:numFmt w:val="bullet"/>
      <w:lvlText w:val="•"/>
      <w:lvlJc w:val="left"/>
      <w:pPr>
        <w:ind w:hanging="720" w:left="1800"/>
      </w:pPr>
      <w:rPr>
        <w:rFonts w:ascii="Arial" w:cs="Arial" w:eastAsiaTheme="minorHAnsi"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12E5030"/>
    <w:multiLevelType w:val="hybridMultilevel"/>
    <w:tmpl w:val="488A6DC4"/>
    <w:lvl w:ilvl="0" w:tplc="EA08F7C8">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C31507"/>
    <w:multiLevelType w:val="hybridMultilevel"/>
    <w:tmpl w:val="E5127782"/>
    <w:lvl w:ilvl="0" w:tplc="1F6A7B96">
      <w:start w:val="3"/>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A305A7D"/>
    <w:multiLevelType w:val="hybridMultilevel"/>
    <w:tmpl w:val="BDB8F5E8"/>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9">
    <w:nsid w:val="1B1E1527"/>
    <w:multiLevelType w:val="hybridMultilevel"/>
    <w:tmpl w:val="439E7DB4"/>
    <w:lvl w:ilvl="0" w:tplc="991C2D38">
      <w:numFmt w:val="bullet"/>
      <w:lvlText w:val="•"/>
      <w:lvlJc w:val="left"/>
      <w:pPr>
        <w:ind w:hanging="780" w:left="114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CC57B1E"/>
    <w:multiLevelType w:val="hybridMultilevel"/>
    <w:tmpl w:val="029C73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D3B0585"/>
    <w:multiLevelType w:val="hybridMultilevel"/>
    <w:tmpl w:val="FD7E6BD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52C383B"/>
    <w:multiLevelType w:val="hybridMultilevel"/>
    <w:tmpl w:val="FB72E95C"/>
    <w:lvl w:ilvl="0" w:tplc="1F6A7B96">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68D15F8"/>
    <w:multiLevelType w:val="hybridMultilevel"/>
    <w:tmpl w:val="E69A4C56"/>
    <w:lvl w:ilvl="0" w:tplc="EA08F7C8">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76B743A"/>
    <w:multiLevelType w:val="hybridMultilevel"/>
    <w:tmpl w:val="2C9E36EA"/>
    <w:lvl w:ilvl="0" w:tplc="1F6A7B96">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9764AB4"/>
    <w:multiLevelType w:val="hybridMultilevel"/>
    <w:tmpl w:val="292E564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C921DA8"/>
    <w:multiLevelType w:val="hybridMultilevel"/>
    <w:tmpl w:val="5E66F5A2"/>
    <w:lvl w:ilvl="0" w:tplc="14BAA6F8">
      <w:start w:val="1"/>
      <w:numFmt w:val="bullet"/>
      <w:lvlText w:val=""/>
      <w:lvlPicBulletId w:val="0"/>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FB20E5A"/>
    <w:multiLevelType w:val="hybridMultilevel"/>
    <w:tmpl w:val="92FE8E4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4D208DF"/>
    <w:multiLevelType w:val="hybridMultilevel"/>
    <w:tmpl w:val="F4C822A2"/>
    <w:lvl w:ilvl="0" w:tplc="040C0001">
      <w:start w:val="1"/>
      <w:numFmt w:val="bullet"/>
      <w:lvlText w:val=""/>
      <w:lvlJc w:val="left"/>
      <w:pPr>
        <w:ind w:hanging="360" w:left="5760"/>
      </w:pPr>
      <w:rPr>
        <w:rFonts w:ascii="Symbol" w:hAnsi="Symbol" w:hint="default"/>
      </w:rPr>
    </w:lvl>
    <w:lvl w:ilvl="1" w:tplc="040C0003">
      <w:start w:val="1"/>
      <w:numFmt w:val="bullet"/>
      <w:lvlText w:val="o"/>
      <w:lvlJc w:val="left"/>
      <w:pPr>
        <w:ind w:hanging="360" w:left="6480"/>
      </w:pPr>
      <w:rPr>
        <w:rFonts w:ascii="Courier New" w:cs="Courier New" w:hAnsi="Courier New" w:hint="default"/>
      </w:rPr>
    </w:lvl>
    <w:lvl w:ilvl="2" w:tentative="1" w:tplc="040C0005">
      <w:start w:val="1"/>
      <w:numFmt w:val="bullet"/>
      <w:lvlText w:val=""/>
      <w:lvlJc w:val="left"/>
      <w:pPr>
        <w:ind w:hanging="360" w:left="7200"/>
      </w:pPr>
      <w:rPr>
        <w:rFonts w:ascii="Wingdings" w:hAnsi="Wingdings" w:hint="default"/>
      </w:rPr>
    </w:lvl>
    <w:lvl w:ilvl="3" w:tentative="1" w:tplc="040C0001">
      <w:start w:val="1"/>
      <w:numFmt w:val="bullet"/>
      <w:lvlText w:val=""/>
      <w:lvlJc w:val="left"/>
      <w:pPr>
        <w:ind w:hanging="360" w:left="7920"/>
      </w:pPr>
      <w:rPr>
        <w:rFonts w:ascii="Symbol" w:hAnsi="Symbol" w:hint="default"/>
      </w:rPr>
    </w:lvl>
    <w:lvl w:ilvl="4" w:tentative="1" w:tplc="040C0003">
      <w:start w:val="1"/>
      <w:numFmt w:val="bullet"/>
      <w:lvlText w:val="o"/>
      <w:lvlJc w:val="left"/>
      <w:pPr>
        <w:ind w:hanging="360" w:left="8640"/>
      </w:pPr>
      <w:rPr>
        <w:rFonts w:ascii="Courier New" w:cs="Courier New" w:hAnsi="Courier New" w:hint="default"/>
      </w:rPr>
    </w:lvl>
    <w:lvl w:ilvl="5" w:tentative="1" w:tplc="040C0005">
      <w:start w:val="1"/>
      <w:numFmt w:val="bullet"/>
      <w:lvlText w:val=""/>
      <w:lvlJc w:val="left"/>
      <w:pPr>
        <w:ind w:hanging="360" w:left="9360"/>
      </w:pPr>
      <w:rPr>
        <w:rFonts w:ascii="Wingdings" w:hAnsi="Wingdings" w:hint="default"/>
      </w:rPr>
    </w:lvl>
    <w:lvl w:ilvl="6" w:tentative="1" w:tplc="040C0001">
      <w:start w:val="1"/>
      <w:numFmt w:val="bullet"/>
      <w:lvlText w:val=""/>
      <w:lvlJc w:val="left"/>
      <w:pPr>
        <w:ind w:hanging="360" w:left="10080"/>
      </w:pPr>
      <w:rPr>
        <w:rFonts w:ascii="Symbol" w:hAnsi="Symbol" w:hint="default"/>
      </w:rPr>
    </w:lvl>
    <w:lvl w:ilvl="7" w:tentative="1" w:tplc="040C0003">
      <w:start w:val="1"/>
      <w:numFmt w:val="bullet"/>
      <w:lvlText w:val="o"/>
      <w:lvlJc w:val="left"/>
      <w:pPr>
        <w:ind w:hanging="360" w:left="10800"/>
      </w:pPr>
      <w:rPr>
        <w:rFonts w:ascii="Courier New" w:cs="Courier New" w:hAnsi="Courier New" w:hint="default"/>
      </w:rPr>
    </w:lvl>
    <w:lvl w:ilvl="8" w:tentative="1" w:tplc="040C0005">
      <w:start w:val="1"/>
      <w:numFmt w:val="bullet"/>
      <w:lvlText w:val=""/>
      <w:lvlJc w:val="left"/>
      <w:pPr>
        <w:ind w:hanging="360" w:left="11520"/>
      </w:pPr>
      <w:rPr>
        <w:rFonts w:ascii="Wingdings" w:hAnsi="Wingdings" w:hint="default"/>
      </w:rPr>
    </w:lvl>
  </w:abstractNum>
  <w:abstractNum w15:restartNumberingAfterBreak="0" w:abstractNumId="19">
    <w:nsid w:val="3B4741DB"/>
    <w:multiLevelType w:val="hybridMultilevel"/>
    <w:tmpl w:val="8530E8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F5C7824"/>
    <w:multiLevelType w:val="hybridMultilevel"/>
    <w:tmpl w:val="B6D4987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1714C7F"/>
    <w:multiLevelType w:val="hybridMultilevel"/>
    <w:tmpl w:val="34BA53E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2811675"/>
    <w:multiLevelType w:val="hybridMultilevel"/>
    <w:tmpl w:val="5E0C7D66"/>
    <w:lvl w:ilvl="0" w:tplc="1F6A7B96">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2C3761"/>
    <w:multiLevelType w:val="hybridMultilevel"/>
    <w:tmpl w:val="A08498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94B0F4C"/>
    <w:multiLevelType w:val="hybridMultilevel"/>
    <w:tmpl w:val="4F4A55C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9C12C6F"/>
    <w:multiLevelType w:val="hybridMultilevel"/>
    <w:tmpl w:val="AC9EB4F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9DA02D7"/>
    <w:multiLevelType w:val="hybridMultilevel"/>
    <w:tmpl w:val="611A9D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4B1E01BF"/>
    <w:multiLevelType w:val="hybridMultilevel"/>
    <w:tmpl w:val="345286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4F67675C"/>
    <w:multiLevelType w:val="hybridMultilevel"/>
    <w:tmpl w:val="7108DD1A"/>
    <w:lvl w:ilvl="0" w:tplc="1F6A7B96">
      <w:start w:val="3"/>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05E5A2C"/>
    <w:multiLevelType w:val="hybridMultilevel"/>
    <w:tmpl w:val="0E2CFA8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28916D5"/>
    <w:multiLevelType w:val="hybridMultilevel"/>
    <w:tmpl w:val="698A73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4AB726F"/>
    <w:multiLevelType w:val="hybridMultilevel"/>
    <w:tmpl w:val="D9C846C8"/>
    <w:lvl w:ilvl="0" w:tplc="1F6A7B96">
      <w:numFmt w:val="bullet"/>
      <w:lvlText w:val="•"/>
      <w:lvlJc w:val="left"/>
      <w:pPr>
        <w:ind w:hanging="720" w:left="1440"/>
      </w:pPr>
      <w:rPr>
        <w:rFonts w:ascii="Arial" w:cs="Arial" w:eastAsiaTheme="minorHAns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2">
    <w:nsid w:val="567C1D30"/>
    <w:multiLevelType w:val="hybridMultilevel"/>
    <w:tmpl w:val="563498C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94B8C3C6">
      <w:numFmt w:val="bullet"/>
      <w:lvlText w:val="-"/>
      <w:lvlJc w:val="left"/>
      <w:pPr>
        <w:ind w:hanging="360" w:left="2880"/>
      </w:pPr>
      <w:rPr>
        <w:rFonts w:ascii="Renault Group AH Book" w:cs="Renault Group AH Book" w:eastAsiaTheme="minorHAnsi" w:hAnsi="Renault Group AH Book"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57D957E2"/>
    <w:multiLevelType w:val="hybridMultilevel"/>
    <w:tmpl w:val="790C318E"/>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4">
    <w:nsid w:val="57E070FA"/>
    <w:multiLevelType w:val="hybridMultilevel"/>
    <w:tmpl w:val="F9ACCB8C"/>
    <w:lvl w:ilvl="0" w:tplc="040C0001">
      <w:start w:val="1"/>
      <w:numFmt w:val="bullet"/>
      <w:lvlText w:val=""/>
      <w:lvlJc w:val="left"/>
      <w:pPr>
        <w:ind w:hanging="780" w:left="114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5C0F6ADB"/>
    <w:multiLevelType w:val="hybridMultilevel"/>
    <w:tmpl w:val="58C6F6BA"/>
    <w:lvl w:ilvl="0" w:tplc="040C0001">
      <w:start w:val="1"/>
      <w:numFmt w:val="bullet"/>
      <w:lvlText w:val=""/>
      <w:lvlJc w:val="left"/>
      <w:pPr>
        <w:ind w:hanging="720" w:left="108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5C307732"/>
    <w:multiLevelType w:val="hybridMultilevel"/>
    <w:tmpl w:val="06C63D1E"/>
    <w:lvl w:ilvl="0" w:tplc="1F6A7B96">
      <w:numFmt w:val="bullet"/>
      <w:lvlText w:val="•"/>
      <w:lvlJc w:val="left"/>
      <w:pPr>
        <w:ind w:hanging="720" w:left="1440"/>
      </w:pPr>
      <w:rPr>
        <w:rFonts w:ascii="Arial" w:cs="Arial" w:eastAsiaTheme="minorHAns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7">
    <w:nsid w:val="5EB2131C"/>
    <w:multiLevelType w:val="hybridMultilevel"/>
    <w:tmpl w:val="40A44E96"/>
    <w:lvl w:ilvl="0" w:tplc="1F6A7B96">
      <w:numFmt w:val="bullet"/>
      <w:lvlText w:val="•"/>
      <w:lvlJc w:val="left"/>
      <w:pPr>
        <w:ind w:hanging="720" w:left="108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6A464E5"/>
    <w:multiLevelType w:val="hybridMultilevel"/>
    <w:tmpl w:val="E646D262"/>
    <w:lvl w:ilvl="0" w:tplc="991C2D38">
      <w:numFmt w:val="bullet"/>
      <w:lvlText w:val="•"/>
      <w:lvlJc w:val="left"/>
      <w:pPr>
        <w:ind w:hanging="780" w:left="114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671E42D0"/>
    <w:multiLevelType w:val="hybridMultilevel"/>
    <w:tmpl w:val="0B9CCC92"/>
    <w:lvl w:ilvl="0" w:tplc="1F6A7B96">
      <w:start w:val="3"/>
      <w:numFmt w:val="bullet"/>
      <w:lvlText w:val="•"/>
      <w:lvlJc w:val="left"/>
      <w:pPr>
        <w:ind w:hanging="720" w:left="108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68067652"/>
    <w:multiLevelType w:val="hybridMultilevel"/>
    <w:tmpl w:val="01FEDF0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6D523268"/>
    <w:multiLevelType w:val="hybridMultilevel"/>
    <w:tmpl w:val="232E23D6"/>
    <w:lvl w:ilvl="0" w:tplc="B9F462BC">
      <w:numFmt w:val="bullet"/>
      <w:lvlText w:val="-"/>
      <w:lvlJc w:val="left"/>
      <w:pPr>
        <w:ind w:hanging="360" w:left="720"/>
      </w:pPr>
      <w:rPr>
        <w:rFonts w:ascii="Arial" w:cs="Arial" w:eastAsiaTheme="minorHAns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12B4889"/>
    <w:multiLevelType w:val="hybridMultilevel"/>
    <w:tmpl w:val="DB527A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72FB66DA"/>
    <w:multiLevelType w:val="hybridMultilevel"/>
    <w:tmpl w:val="9E92F136"/>
    <w:lvl w:ilvl="0" w:tplc="14BAA6F8">
      <w:start w:val="1"/>
      <w:numFmt w:val="bullet"/>
      <w:lvlText w:val=""/>
      <w:lvlPicBulletId w:val="0"/>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9213F7A"/>
    <w:multiLevelType w:val="hybridMultilevel"/>
    <w:tmpl w:val="9FB8E7EE"/>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5">
    <w:nsid w:val="7C35469F"/>
    <w:multiLevelType w:val="hybridMultilevel"/>
    <w:tmpl w:val="D45418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6">
    <w:nsid w:val="7F970C73"/>
    <w:multiLevelType w:val="hybridMultilevel"/>
    <w:tmpl w:val="98684E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703672703" w:numId="1">
    <w:abstractNumId w:val="41"/>
  </w:num>
  <w:num w16cid:durableId="148979530" w:numId="2">
    <w:abstractNumId w:val="4"/>
  </w:num>
  <w:num w16cid:durableId="553586721" w:numId="3">
    <w:abstractNumId w:val="24"/>
  </w:num>
  <w:num w16cid:durableId="1044981275" w:numId="4">
    <w:abstractNumId w:val="32"/>
  </w:num>
  <w:num w16cid:durableId="145629451" w:numId="5">
    <w:abstractNumId w:val="5"/>
  </w:num>
  <w:num w16cid:durableId="394282905" w:numId="6">
    <w:abstractNumId w:val="18"/>
  </w:num>
  <w:num w16cid:durableId="1341354893" w:numId="7">
    <w:abstractNumId w:val="46"/>
  </w:num>
  <w:num w16cid:durableId="99760967" w:numId="8">
    <w:abstractNumId w:val="2"/>
  </w:num>
  <w:num w16cid:durableId="906769696" w:numId="9">
    <w:abstractNumId w:val="21"/>
  </w:num>
  <w:num w16cid:durableId="1952972916" w:numId="10">
    <w:abstractNumId w:val="44"/>
  </w:num>
  <w:num w16cid:durableId="1226529226" w:numId="11">
    <w:abstractNumId w:val="10"/>
  </w:num>
  <w:num w16cid:durableId="890069495" w:numId="12">
    <w:abstractNumId w:val="9"/>
  </w:num>
  <w:num w16cid:durableId="1030305702" w:numId="13">
    <w:abstractNumId w:val="38"/>
  </w:num>
  <w:num w16cid:durableId="1613047843" w:numId="14">
    <w:abstractNumId w:val="34"/>
  </w:num>
  <w:num w16cid:durableId="359554698" w:numId="15">
    <w:abstractNumId w:val="27"/>
  </w:num>
  <w:num w16cid:durableId="1305741838" w:numId="16">
    <w:abstractNumId w:val="12"/>
  </w:num>
  <w:num w16cid:durableId="1090584635" w:numId="17">
    <w:abstractNumId w:val="14"/>
  </w:num>
  <w:num w16cid:durableId="2015719226" w:numId="18">
    <w:abstractNumId w:val="35"/>
  </w:num>
  <w:num w16cid:durableId="576282415" w:numId="19">
    <w:abstractNumId w:val="11"/>
  </w:num>
  <w:num w16cid:durableId="193688799" w:numId="20">
    <w:abstractNumId w:val="37"/>
  </w:num>
  <w:num w16cid:durableId="1754738617" w:numId="21">
    <w:abstractNumId w:val="31"/>
  </w:num>
  <w:num w16cid:durableId="1744403094" w:numId="22">
    <w:abstractNumId w:val="26"/>
  </w:num>
  <w:num w16cid:durableId="1356881379" w:numId="23">
    <w:abstractNumId w:val="42"/>
  </w:num>
  <w:num w16cid:durableId="594629345" w:numId="24">
    <w:abstractNumId w:val="7"/>
  </w:num>
  <w:num w16cid:durableId="25371835" w:numId="25">
    <w:abstractNumId w:val="15"/>
  </w:num>
  <w:num w16cid:durableId="280691033" w:numId="26">
    <w:abstractNumId w:val="39"/>
  </w:num>
  <w:num w16cid:durableId="1528105161" w:numId="27">
    <w:abstractNumId w:val="23"/>
  </w:num>
  <w:num w16cid:durableId="393043303" w:numId="28">
    <w:abstractNumId w:val="28"/>
  </w:num>
  <w:num w16cid:durableId="1048577268" w:numId="29">
    <w:abstractNumId w:val="36"/>
  </w:num>
  <w:num w16cid:durableId="734084867" w:numId="30">
    <w:abstractNumId w:val="22"/>
  </w:num>
  <w:num w16cid:durableId="667103331" w:numId="31">
    <w:abstractNumId w:val="1"/>
  </w:num>
  <w:num w16cid:durableId="2119328041" w:numId="32">
    <w:abstractNumId w:val="33"/>
  </w:num>
  <w:num w16cid:durableId="1826776024" w:numId="33">
    <w:abstractNumId w:val="0"/>
  </w:num>
  <w:num w16cid:durableId="1988440345" w:numId="34">
    <w:abstractNumId w:val="8"/>
  </w:num>
  <w:num w16cid:durableId="856817702" w:numId="35">
    <w:abstractNumId w:val="30"/>
  </w:num>
  <w:num w16cid:durableId="339700292" w:numId="36">
    <w:abstractNumId w:val="45"/>
  </w:num>
  <w:num w16cid:durableId="160244151" w:numId="37">
    <w:abstractNumId w:val="20"/>
  </w:num>
  <w:num w16cid:durableId="524439956" w:numId="38">
    <w:abstractNumId w:val="6"/>
  </w:num>
  <w:num w16cid:durableId="106196987" w:numId="39">
    <w:abstractNumId w:val="13"/>
  </w:num>
  <w:num w16cid:durableId="1193764452" w:numId="40">
    <w:abstractNumId w:val="3"/>
  </w:num>
  <w:num w16cid:durableId="208614996" w:numId="41">
    <w:abstractNumId w:val="19"/>
  </w:num>
  <w:num w16cid:durableId="1265646333" w:numId="42">
    <w:abstractNumId w:val="25"/>
  </w:num>
  <w:num w16cid:durableId="185484953" w:numId="43">
    <w:abstractNumId w:val="40"/>
  </w:num>
  <w:num w16cid:durableId="245381770" w:numId="44">
    <w:abstractNumId w:val="43"/>
  </w:num>
  <w:num w16cid:durableId="1116213293" w:numId="45">
    <w:abstractNumId w:val="16"/>
  </w:num>
  <w:num w16cid:durableId="971399048" w:numId="46">
    <w:abstractNumId w:val="17"/>
  </w:num>
  <w:num w16cid:durableId="410935277" w:numId="47">
    <w:abstractNumId w:val="29"/>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20"/>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D5"/>
    <w:rsid w:val="000058C7"/>
    <w:rsid w:val="000066BF"/>
    <w:rsid w:val="00006F49"/>
    <w:rsid w:val="000072C3"/>
    <w:rsid w:val="00010EE9"/>
    <w:rsid w:val="0001199A"/>
    <w:rsid w:val="00011C45"/>
    <w:rsid w:val="0001287B"/>
    <w:rsid w:val="00013F27"/>
    <w:rsid w:val="00014950"/>
    <w:rsid w:val="00021B25"/>
    <w:rsid w:val="000229E8"/>
    <w:rsid w:val="0002651C"/>
    <w:rsid w:val="0002754A"/>
    <w:rsid w:val="00027B9E"/>
    <w:rsid w:val="0003096C"/>
    <w:rsid w:val="00030C0E"/>
    <w:rsid w:val="00035352"/>
    <w:rsid w:val="0004096D"/>
    <w:rsid w:val="00040B65"/>
    <w:rsid w:val="00042E05"/>
    <w:rsid w:val="00051501"/>
    <w:rsid w:val="00051FF5"/>
    <w:rsid w:val="0005602E"/>
    <w:rsid w:val="00060457"/>
    <w:rsid w:val="00060EA4"/>
    <w:rsid w:val="00066173"/>
    <w:rsid w:val="00066252"/>
    <w:rsid w:val="00070575"/>
    <w:rsid w:val="000757CD"/>
    <w:rsid w:val="00075BC6"/>
    <w:rsid w:val="00076306"/>
    <w:rsid w:val="000812BC"/>
    <w:rsid w:val="00081784"/>
    <w:rsid w:val="000833B8"/>
    <w:rsid w:val="00085B41"/>
    <w:rsid w:val="00086A23"/>
    <w:rsid w:val="000916D0"/>
    <w:rsid w:val="00091B13"/>
    <w:rsid w:val="000943BD"/>
    <w:rsid w:val="00094DAF"/>
    <w:rsid w:val="00096A42"/>
    <w:rsid w:val="000A05C6"/>
    <w:rsid w:val="000A0AF1"/>
    <w:rsid w:val="000A3EBB"/>
    <w:rsid w:val="000A6A96"/>
    <w:rsid w:val="000A72C1"/>
    <w:rsid w:val="000B107A"/>
    <w:rsid w:val="000B63D0"/>
    <w:rsid w:val="000B77FE"/>
    <w:rsid w:val="000C133E"/>
    <w:rsid w:val="000C18B4"/>
    <w:rsid w:val="000C2022"/>
    <w:rsid w:val="000C5652"/>
    <w:rsid w:val="000D0DE0"/>
    <w:rsid w:val="000D3081"/>
    <w:rsid w:val="000D35CE"/>
    <w:rsid w:val="000D43F0"/>
    <w:rsid w:val="000D4C29"/>
    <w:rsid w:val="000D77A6"/>
    <w:rsid w:val="000E005D"/>
    <w:rsid w:val="000E2321"/>
    <w:rsid w:val="000E3240"/>
    <w:rsid w:val="000E33C9"/>
    <w:rsid w:val="000F123D"/>
    <w:rsid w:val="000F2099"/>
    <w:rsid w:val="000F6586"/>
    <w:rsid w:val="00100933"/>
    <w:rsid w:val="001009A0"/>
    <w:rsid w:val="00100FDC"/>
    <w:rsid w:val="001016D2"/>
    <w:rsid w:val="0010213A"/>
    <w:rsid w:val="00110827"/>
    <w:rsid w:val="0011761E"/>
    <w:rsid w:val="001178C4"/>
    <w:rsid w:val="00120299"/>
    <w:rsid w:val="0012357C"/>
    <w:rsid w:val="00124D69"/>
    <w:rsid w:val="00126AED"/>
    <w:rsid w:val="001275D6"/>
    <w:rsid w:val="00127752"/>
    <w:rsid w:val="00130D7F"/>
    <w:rsid w:val="00132A1A"/>
    <w:rsid w:val="00137374"/>
    <w:rsid w:val="001419D7"/>
    <w:rsid w:val="001428CE"/>
    <w:rsid w:val="0014411F"/>
    <w:rsid w:val="00144D43"/>
    <w:rsid w:val="00145CBE"/>
    <w:rsid w:val="00146759"/>
    <w:rsid w:val="0015628E"/>
    <w:rsid w:val="00162470"/>
    <w:rsid w:val="001665F9"/>
    <w:rsid w:val="00166A71"/>
    <w:rsid w:val="001673A8"/>
    <w:rsid w:val="001701A9"/>
    <w:rsid w:val="0017024D"/>
    <w:rsid w:val="001721AD"/>
    <w:rsid w:val="00174A3B"/>
    <w:rsid w:val="00174E0A"/>
    <w:rsid w:val="00181979"/>
    <w:rsid w:val="00184F26"/>
    <w:rsid w:val="00190138"/>
    <w:rsid w:val="00193F09"/>
    <w:rsid w:val="001942D8"/>
    <w:rsid w:val="0019691F"/>
    <w:rsid w:val="001A0A09"/>
    <w:rsid w:val="001A25D4"/>
    <w:rsid w:val="001B6067"/>
    <w:rsid w:val="001B66B9"/>
    <w:rsid w:val="001C0C90"/>
    <w:rsid w:val="001C25EB"/>
    <w:rsid w:val="001C2B79"/>
    <w:rsid w:val="001C3522"/>
    <w:rsid w:val="001C3967"/>
    <w:rsid w:val="001C4842"/>
    <w:rsid w:val="001C52B5"/>
    <w:rsid w:val="001C7197"/>
    <w:rsid w:val="001D0F08"/>
    <w:rsid w:val="001D5239"/>
    <w:rsid w:val="001D5B23"/>
    <w:rsid w:val="001D7674"/>
    <w:rsid w:val="001E5F97"/>
    <w:rsid w:val="001E6ECC"/>
    <w:rsid w:val="001F2436"/>
    <w:rsid w:val="001F692A"/>
    <w:rsid w:val="001F795B"/>
    <w:rsid w:val="001F7D20"/>
    <w:rsid w:val="002003A2"/>
    <w:rsid w:val="00200AF3"/>
    <w:rsid w:val="002112EF"/>
    <w:rsid w:val="00212124"/>
    <w:rsid w:val="0022023F"/>
    <w:rsid w:val="00223C92"/>
    <w:rsid w:val="00227272"/>
    <w:rsid w:val="0022739B"/>
    <w:rsid w:val="002277CF"/>
    <w:rsid w:val="00230FD6"/>
    <w:rsid w:val="002347A8"/>
    <w:rsid w:val="00237636"/>
    <w:rsid w:val="0024133B"/>
    <w:rsid w:val="00241762"/>
    <w:rsid w:val="00243E89"/>
    <w:rsid w:val="00247EB3"/>
    <w:rsid w:val="00250525"/>
    <w:rsid w:val="00251579"/>
    <w:rsid w:val="002515DA"/>
    <w:rsid w:val="00252C75"/>
    <w:rsid w:val="00254DD1"/>
    <w:rsid w:val="00255CBB"/>
    <w:rsid w:val="00257188"/>
    <w:rsid w:val="00260651"/>
    <w:rsid w:val="002637AF"/>
    <w:rsid w:val="0026461B"/>
    <w:rsid w:val="00270C37"/>
    <w:rsid w:val="00273A46"/>
    <w:rsid w:val="002829BA"/>
    <w:rsid w:val="0028452A"/>
    <w:rsid w:val="00284885"/>
    <w:rsid w:val="00284A4B"/>
    <w:rsid w:val="00285CEB"/>
    <w:rsid w:val="00294E53"/>
    <w:rsid w:val="00295171"/>
    <w:rsid w:val="002952F5"/>
    <w:rsid w:val="002A0A12"/>
    <w:rsid w:val="002A0B59"/>
    <w:rsid w:val="002A4195"/>
    <w:rsid w:val="002A4247"/>
    <w:rsid w:val="002A5F71"/>
    <w:rsid w:val="002A748C"/>
    <w:rsid w:val="002A78E9"/>
    <w:rsid w:val="002B2C98"/>
    <w:rsid w:val="002B661F"/>
    <w:rsid w:val="002C03C9"/>
    <w:rsid w:val="002C0A4A"/>
    <w:rsid w:val="002C3FBE"/>
    <w:rsid w:val="002C58FD"/>
    <w:rsid w:val="002C5B54"/>
    <w:rsid w:val="002C793D"/>
    <w:rsid w:val="002C7F77"/>
    <w:rsid w:val="002D1C06"/>
    <w:rsid w:val="002D2135"/>
    <w:rsid w:val="002D21D3"/>
    <w:rsid w:val="002D37B3"/>
    <w:rsid w:val="002D51F2"/>
    <w:rsid w:val="002D6C98"/>
    <w:rsid w:val="002E2650"/>
    <w:rsid w:val="002E2F97"/>
    <w:rsid w:val="002E751E"/>
    <w:rsid w:val="002F063E"/>
    <w:rsid w:val="002F1161"/>
    <w:rsid w:val="002F2B55"/>
    <w:rsid w:val="002F5415"/>
    <w:rsid w:val="002F6C88"/>
    <w:rsid w:val="002F7257"/>
    <w:rsid w:val="003004F9"/>
    <w:rsid w:val="00312B3A"/>
    <w:rsid w:val="0031387D"/>
    <w:rsid w:val="00315257"/>
    <w:rsid w:val="00322AF1"/>
    <w:rsid w:val="00331918"/>
    <w:rsid w:val="00331ECE"/>
    <w:rsid w:val="00332E72"/>
    <w:rsid w:val="0033485F"/>
    <w:rsid w:val="00335E4E"/>
    <w:rsid w:val="0034065F"/>
    <w:rsid w:val="003418BB"/>
    <w:rsid w:val="00341D6E"/>
    <w:rsid w:val="00341DD1"/>
    <w:rsid w:val="003454D9"/>
    <w:rsid w:val="00347A8C"/>
    <w:rsid w:val="00347EEE"/>
    <w:rsid w:val="00350F15"/>
    <w:rsid w:val="00351C43"/>
    <w:rsid w:val="00352DEF"/>
    <w:rsid w:val="0035426B"/>
    <w:rsid w:val="00354455"/>
    <w:rsid w:val="00355554"/>
    <w:rsid w:val="00357F58"/>
    <w:rsid w:val="00360B0B"/>
    <w:rsid w:val="003613B8"/>
    <w:rsid w:val="00361FDD"/>
    <w:rsid w:val="00362920"/>
    <w:rsid w:val="00365035"/>
    <w:rsid w:val="00365A98"/>
    <w:rsid w:val="00365ECC"/>
    <w:rsid w:val="0036645E"/>
    <w:rsid w:val="00370086"/>
    <w:rsid w:val="0037336D"/>
    <w:rsid w:val="00376B87"/>
    <w:rsid w:val="00376F5D"/>
    <w:rsid w:val="0038016F"/>
    <w:rsid w:val="00380460"/>
    <w:rsid w:val="003825D3"/>
    <w:rsid w:val="00383354"/>
    <w:rsid w:val="003833E4"/>
    <w:rsid w:val="003852C9"/>
    <w:rsid w:val="00391FF1"/>
    <w:rsid w:val="003934DC"/>
    <w:rsid w:val="00396070"/>
    <w:rsid w:val="00396A96"/>
    <w:rsid w:val="003A39D5"/>
    <w:rsid w:val="003A6ED5"/>
    <w:rsid w:val="003A7004"/>
    <w:rsid w:val="003A784F"/>
    <w:rsid w:val="003B08FA"/>
    <w:rsid w:val="003B0A86"/>
    <w:rsid w:val="003B27F9"/>
    <w:rsid w:val="003B5734"/>
    <w:rsid w:val="003B765A"/>
    <w:rsid w:val="003C18A7"/>
    <w:rsid w:val="003C35A5"/>
    <w:rsid w:val="003C3826"/>
    <w:rsid w:val="003C45BE"/>
    <w:rsid w:val="003C4783"/>
    <w:rsid w:val="003C5963"/>
    <w:rsid w:val="003C619C"/>
    <w:rsid w:val="003C7A45"/>
    <w:rsid w:val="003D1323"/>
    <w:rsid w:val="003D1A3F"/>
    <w:rsid w:val="003D1BF2"/>
    <w:rsid w:val="003D1CC2"/>
    <w:rsid w:val="003D3C5C"/>
    <w:rsid w:val="003D42CA"/>
    <w:rsid w:val="003D43A8"/>
    <w:rsid w:val="003D751C"/>
    <w:rsid w:val="003E0691"/>
    <w:rsid w:val="003E1FB8"/>
    <w:rsid w:val="003E51F0"/>
    <w:rsid w:val="003E6618"/>
    <w:rsid w:val="003F1F63"/>
    <w:rsid w:val="003F5C63"/>
    <w:rsid w:val="003F7E5C"/>
    <w:rsid w:val="00401563"/>
    <w:rsid w:val="004036E6"/>
    <w:rsid w:val="00412851"/>
    <w:rsid w:val="004138EA"/>
    <w:rsid w:val="004144C0"/>
    <w:rsid w:val="00415D25"/>
    <w:rsid w:val="004174BC"/>
    <w:rsid w:val="0042134B"/>
    <w:rsid w:val="004232DD"/>
    <w:rsid w:val="00427066"/>
    <w:rsid w:val="00427D89"/>
    <w:rsid w:val="0043409D"/>
    <w:rsid w:val="00434774"/>
    <w:rsid w:val="00436832"/>
    <w:rsid w:val="004401E6"/>
    <w:rsid w:val="004425E7"/>
    <w:rsid w:val="00442949"/>
    <w:rsid w:val="0044347B"/>
    <w:rsid w:val="00447764"/>
    <w:rsid w:val="00450465"/>
    <w:rsid w:val="00453365"/>
    <w:rsid w:val="00455565"/>
    <w:rsid w:val="004560C9"/>
    <w:rsid w:val="00463456"/>
    <w:rsid w:val="004651DE"/>
    <w:rsid w:val="00472A8D"/>
    <w:rsid w:val="00476DBE"/>
    <w:rsid w:val="0049441F"/>
    <w:rsid w:val="00494C4B"/>
    <w:rsid w:val="004A0313"/>
    <w:rsid w:val="004A1A7B"/>
    <w:rsid w:val="004A4606"/>
    <w:rsid w:val="004A48A6"/>
    <w:rsid w:val="004A5174"/>
    <w:rsid w:val="004A54AA"/>
    <w:rsid w:val="004A6CA6"/>
    <w:rsid w:val="004B0568"/>
    <w:rsid w:val="004B10F4"/>
    <w:rsid w:val="004B2195"/>
    <w:rsid w:val="004B239B"/>
    <w:rsid w:val="004B33AC"/>
    <w:rsid w:val="004B6A4B"/>
    <w:rsid w:val="004C0319"/>
    <w:rsid w:val="004C50E5"/>
    <w:rsid w:val="004C527A"/>
    <w:rsid w:val="004C7704"/>
    <w:rsid w:val="004D4CD3"/>
    <w:rsid w:val="004D5B65"/>
    <w:rsid w:val="004D5CAA"/>
    <w:rsid w:val="004D690B"/>
    <w:rsid w:val="004D7C94"/>
    <w:rsid w:val="004E0920"/>
    <w:rsid w:val="004E1AC5"/>
    <w:rsid w:val="004E2E23"/>
    <w:rsid w:val="004F12B7"/>
    <w:rsid w:val="004F1585"/>
    <w:rsid w:val="004F17BC"/>
    <w:rsid w:val="004F4F6C"/>
    <w:rsid w:val="004F5091"/>
    <w:rsid w:val="004F60E3"/>
    <w:rsid w:val="00500C20"/>
    <w:rsid w:val="00501EBC"/>
    <w:rsid w:val="005061DA"/>
    <w:rsid w:val="0050620B"/>
    <w:rsid w:val="005070E9"/>
    <w:rsid w:val="00515A45"/>
    <w:rsid w:val="005178CC"/>
    <w:rsid w:val="00521511"/>
    <w:rsid w:val="005217E7"/>
    <w:rsid w:val="005230D5"/>
    <w:rsid w:val="00524C3D"/>
    <w:rsid w:val="00525EC8"/>
    <w:rsid w:val="00526502"/>
    <w:rsid w:val="00527A6C"/>
    <w:rsid w:val="00527D41"/>
    <w:rsid w:val="00531051"/>
    <w:rsid w:val="0053347A"/>
    <w:rsid w:val="00534B45"/>
    <w:rsid w:val="00534CC4"/>
    <w:rsid w:val="00534E07"/>
    <w:rsid w:val="00534EED"/>
    <w:rsid w:val="0053514B"/>
    <w:rsid w:val="005354C6"/>
    <w:rsid w:val="00537E7D"/>
    <w:rsid w:val="00537FBC"/>
    <w:rsid w:val="0054041E"/>
    <w:rsid w:val="005407EC"/>
    <w:rsid w:val="00543C8E"/>
    <w:rsid w:val="00543DEF"/>
    <w:rsid w:val="00545970"/>
    <w:rsid w:val="005462E5"/>
    <w:rsid w:val="0055078E"/>
    <w:rsid w:val="005508E4"/>
    <w:rsid w:val="0055167B"/>
    <w:rsid w:val="00552F4A"/>
    <w:rsid w:val="0055375C"/>
    <w:rsid w:val="00553EE5"/>
    <w:rsid w:val="0055424D"/>
    <w:rsid w:val="00556E9E"/>
    <w:rsid w:val="00562675"/>
    <w:rsid w:val="00563F70"/>
    <w:rsid w:val="00564AF0"/>
    <w:rsid w:val="005659D9"/>
    <w:rsid w:val="00572087"/>
    <w:rsid w:val="00572594"/>
    <w:rsid w:val="00580945"/>
    <w:rsid w:val="00581D02"/>
    <w:rsid w:val="00582087"/>
    <w:rsid w:val="005828DF"/>
    <w:rsid w:val="00583D2C"/>
    <w:rsid w:val="005858DB"/>
    <w:rsid w:val="00585F48"/>
    <w:rsid w:val="0058721C"/>
    <w:rsid w:val="00587590"/>
    <w:rsid w:val="00593231"/>
    <w:rsid w:val="0059769F"/>
    <w:rsid w:val="005A2EDF"/>
    <w:rsid w:val="005A61C5"/>
    <w:rsid w:val="005A7C9B"/>
    <w:rsid w:val="005B18C5"/>
    <w:rsid w:val="005B466F"/>
    <w:rsid w:val="005C1DFE"/>
    <w:rsid w:val="005C29A5"/>
    <w:rsid w:val="005C2F8B"/>
    <w:rsid w:val="005C3E02"/>
    <w:rsid w:val="005C4116"/>
    <w:rsid w:val="005C6993"/>
    <w:rsid w:val="005C7FF6"/>
    <w:rsid w:val="005D13B3"/>
    <w:rsid w:val="005D64E5"/>
    <w:rsid w:val="005D781F"/>
    <w:rsid w:val="005E3D09"/>
    <w:rsid w:val="005E60F6"/>
    <w:rsid w:val="005E6754"/>
    <w:rsid w:val="005E794B"/>
    <w:rsid w:val="005F1CCA"/>
    <w:rsid w:val="005F2312"/>
    <w:rsid w:val="005F27FD"/>
    <w:rsid w:val="005F50BE"/>
    <w:rsid w:val="005F57F1"/>
    <w:rsid w:val="005F7B95"/>
    <w:rsid w:val="00600F53"/>
    <w:rsid w:val="00603476"/>
    <w:rsid w:val="006034F3"/>
    <w:rsid w:val="00604D88"/>
    <w:rsid w:val="00606D7B"/>
    <w:rsid w:val="0060736F"/>
    <w:rsid w:val="006118C9"/>
    <w:rsid w:val="006158BF"/>
    <w:rsid w:val="0062031A"/>
    <w:rsid w:val="0062167B"/>
    <w:rsid w:val="00623363"/>
    <w:rsid w:val="006250A8"/>
    <w:rsid w:val="00625D06"/>
    <w:rsid w:val="006314F8"/>
    <w:rsid w:val="00632146"/>
    <w:rsid w:val="00632CA2"/>
    <w:rsid w:val="0063466D"/>
    <w:rsid w:val="00635FFC"/>
    <w:rsid w:val="006378A3"/>
    <w:rsid w:val="006414BD"/>
    <w:rsid w:val="00641852"/>
    <w:rsid w:val="00644DE0"/>
    <w:rsid w:val="006459D5"/>
    <w:rsid w:val="00646733"/>
    <w:rsid w:val="00650E15"/>
    <w:rsid w:val="006512A4"/>
    <w:rsid w:val="0065157A"/>
    <w:rsid w:val="00653BDC"/>
    <w:rsid w:val="0065413F"/>
    <w:rsid w:val="00655375"/>
    <w:rsid w:val="006563C6"/>
    <w:rsid w:val="00663C94"/>
    <w:rsid w:val="00664F6E"/>
    <w:rsid w:val="006651FB"/>
    <w:rsid w:val="006679BA"/>
    <w:rsid w:val="00670436"/>
    <w:rsid w:val="00670A15"/>
    <w:rsid w:val="00670B14"/>
    <w:rsid w:val="00675780"/>
    <w:rsid w:val="00675C0E"/>
    <w:rsid w:val="00676321"/>
    <w:rsid w:val="00676BD5"/>
    <w:rsid w:val="0068024B"/>
    <w:rsid w:val="006818D5"/>
    <w:rsid w:val="00685034"/>
    <w:rsid w:val="00685C7C"/>
    <w:rsid w:val="0069391E"/>
    <w:rsid w:val="00696778"/>
    <w:rsid w:val="00696D6F"/>
    <w:rsid w:val="006A0EBF"/>
    <w:rsid w:val="006A13FE"/>
    <w:rsid w:val="006A19AD"/>
    <w:rsid w:val="006A4DEE"/>
    <w:rsid w:val="006A52BD"/>
    <w:rsid w:val="006A5412"/>
    <w:rsid w:val="006B414F"/>
    <w:rsid w:val="006B5A1F"/>
    <w:rsid w:val="006C5FC5"/>
    <w:rsid w:val="006C688D"/>
    <w:rsid w:val="006D3C71"/>
    <w:rsid w:val="006D486B"/>
    <w:rsid w:val="006D5AE1"/>
    <w:rsid w:val="006E1CB8"/>
    <w:rsid w:val="006E1DE4"/>
    <w:rsid w:val="006E2C5D"/>
    <w:rsid w:val="006E3E7A"/>
    <w:rsid w:val="006F5CC1"/>
    <w:rsid w:val="0070141A"/>
    <w:rsid w:val="00701C59"/>
    <w:rsid w:val="0070350D"/>
    <w:rsid w:val="00703E25"/>
    <w:rsid w:val="00711001"/>
    <w:rsid w:val="007136C0"/>
    <w:rsid w:val="007168D0"/>
    <w:rsid w:val="00722288"/>
    <w:rsid w:val="00726A36"/>
    <w:rsid w:val="007301ED"/>
    <w:rsid w:val="0073036E"/>
    <w:rsid w:val="00730FAD"/>
    <w:rsid w:val="007359DE"/>
    <w:rsid w:val="007367B9"/>
    <w:rsid w:val="007415B2"/>
    <w:rsid w:val="00744623"/>
    <w:rsid w:val="00744833"/>
    <w:rsid w:val="007464BC"/>
    <w:rsid w:val="007516CF"/>
    <w:rsid w:val="00752767"/>
    <w:rsid w:val="00752C5E"/>
    <w:rsid w:val="00756444"/>
    <w:rsid w:val="00756633"/>
    <w:rsid w:val="00757F9F"/>
    <w:rsid w:val="00761206"/>
    <w:rsid w:val="0076213E"/>
    <w:rsid w:val="00764B47"/>
    <w:rsid w:val="00765CED"/>
    <w:rsid w:val="00767096"/>
    <w:rsid w:val="00767837"/>
    <w:rsid w:val="00767AB1"/>
    <w:rsid w:val="007706CE"/>
    <w:rsid w:val="0077600E"/>
    <w:rsid w:val="007769B3"/>
    <w:rsid w:val="00781782"/>
    <w:rsid w:val="00782383"/>
    <w:rsid w:val="00784C14"/>
    <w:rsid w:val="00786994"/>
    <w:rsid w:val="00791069"/>
    <w:rsid w:val="007913B6"/>
    <w:rsid w:val="007A1FFE"/>
    <w:rsid w:val="007A703E"/>
    <w:rsid w:val="007A7396"/>
    <w:rsid w:val="007B0EA0"/>
    <w:rsid w:val="007B5A85"/>
    <w:rsid w:val="007B6277"/>
    <w:rsid w:val="007C0509"/>
    <w:rsid w:val="007C44B5"/>
    <w:rsid w:val="007C500E"/>
    <w:rsid w:val="007C6A71"/>
    <w:rsid w:val="007D0C4C"/>
    <w:rsid w:val="007D14DA"/>
    <w:rsid w:val="007D3345"/>
    <w:rsid w:val="007D5B24"/>
    <w:rsid w:val="007E060F"/>
    <w:rsid w:val="007E2FB0"/>
    <w:rsid w:val="007E3277"/>
    <w:rsid w:val="007E3349"/>
    <w:rsid w:val="007E3E15"/>
    <w:rsid w:val="007E6469"/>
    <w:rsid w:val="007E73BF"/>
    <w:rsid w:val="007E75B9"/>
    <w:rsid w:val="007F344D"/>
    <w:rsid w:val="007F3684"/>
    <w:rsid w:val="007F4C04"/>
    <w:rsid w:val="007F4D22"/>
    <w:rsid w:val="007F6486"/>
    <w:rsid w:val="00801383"/>
    <w:rsid w:val="00802C58"/>
    <w:rsid w:val="008068B9"/>
    <w:rsid w:val="00807F41"/>
    <w:rsid w:val="00811BF8"/>
    <w:rsid w:val="00815EED"/>
    <w:rsid w:val="0082273B"/>
    <w:rsid w:val="00824A3A"/>
    <w:rsid w:val="00826E28"/>
    <w:rsid w:val="00827025"/>
    <w:rsid w:val="00835B94"/>
    <w:rsid w:val="0084693B"/>
    <w:rsid w:val="00851798"/>
    <w:rsid w:val="00851B1A"/>
    <w:rsid w:val="0085499E"/>
    <w:rsid w:val="00862330"/>
    <w:rsid w:val="008628F5"/>
    <w:rsid w:val="0087044D"/>
    <w:rsid w:val="00871209"/>
    <w:rsid w:val="00875B23"/>
    <w:rsid w:val="008763EC"/>
    <w:rsid w:val="008768B4"/>
    <w:rsid w:val="008778CB"/>
    <w:rsid w:val="008806A0"/>
    <w:rsid w:val="0088226D"/>
    <w:rsid w:val="00882A27"/>
    <w:rsid w:val="00883465"/>
    <w:rsid w:val="00887525"/>
    <w:rsid w:val="008912CA"/>
    <w:rsid w:val="008916A8"/>
    <w:rsid w:val="0089210D"/>
    <w:rsid w:val="0089228B"/>
    <w:rsid w:val="00893082"/>
    <w:rsid w:val="00893144"/>
    <w:rsid w:val="00895DAD"/>
    <w:rsid w:val="00897BB4"/>
    <w:rsid w:val="008A05FC"/>
    <w:rsid w:val="008A290E"/>
    <w:rsid w:val="008A3679"/>
    <w:rsid w:val="008A4C40"/>
    <w:rsid w:val="008A5E7A"/>
    <w:rsid w:val="008A680C"/>
    <w:rsid w:val="008A691F"/>
    <w:rsid w:val="008B1BDE"/>
    <w:rsid w:val="008B35C8"/>
    <w:rsid w:val="008B52C7"/>
    <w:rsid w:val="008B5950"/>
    <w:rsid w:val="008C01C8"/>
    <w:rsid w:val="008C489F"/>
    <w:rsid w:val="008C63FF"/>
    <w:rsid w:val="008C7D80"/>
    <w:rsid w:val="008D1E9E"/>
    <w:rsid w:val="008D1EE1"/>
    <w:rsid w:val="008D1F52"/>
    <w:rsid w:val="008D6A13"/>
    <w:rsid w:val="008E323A"/>
    <w:rsid w:val="008E6E30"/>
    <w:rsid w:val="008F08F8"/>
    <w:rsid w:val="008F096E"/>
    <w:rsid w:val="008F6734"/>
    <w:rsid w:val="008F7698"/>
    <w:rsid w:val="00900217"/>
    <w:rsid w:val="009026B4"/>
    <w:rsid w:val="00903292"/>
    <w:rsid w:val="00906775"/>
    <w:rsid w:val="00911899"/>
    <w:rsid w:val="00912D48"/>
    <w:rsid w:val="00913DDD"/>
    <w:rsid w:val="00917720"/>
    <w:rsid w:val="00920AD8"/>
    <w:rsid w:val="00920F08"/>
    <w:rsid w:val="009221A5"/>
    <w:rsid w:val="009246A8"/>
    <w:rsid w:val="00927175"/>
    <w:rsid w:val="00931E3F"/>
    <w:rsid w:val="00934FB2"/>
    <w:rsid w:val="009364CC"/>
    <w:rsid w:val="009371CF"/>
    <w:rsid w:val="00937446"/>
    <w:rsid w:val="00940A4F"/>
    <w:rsid w:val="00942955"/>
    <w:rsid w:val="00942A50"/>
    <w:rsid w:val="009448F7"/>
    <w:rsid w:val="009453D6"/>
    <w:rsid w:val="00951E08"/>
    <w:rsid w:val="009525A1"/>
    <w:rsid w:val="00952824"/>
    <w:rsid w:val="00952A04"/>
    <w:rsid w:val="00960037"/>
    <w:rsid w:val="00961300"/>
    <w:rsid w:val="0096147D"/>
    <w:rsid w:val="00962D06"/>
    <w:rsid w:val="00963314"/>
    <w:rsid w:val="009638A6"/>
    <w:rsid w:val="00964285"/>
    <w:rsid w:val="00970370"/>
    <w:rsid w:val="00971142"/>
    <w:rsid w:val="00972E8D"/>
    <w:rsid w:val="009766A1"/>
    <w:rsid w:val="0098040E"/>
    <w:rsid w:val="009822B0"/>
    <w:rsid w:val="0098249E"/>
    <w:rsid w:val="009835D0"/>
    <w:rsid w:val="00983CFD"/>
    <w:rsid w:val="00987ABB"/>
    <w:rsid w:val="009970DD"/>
    <w:rsid w:val="009A0278"/>
    <w:rsid w:val="009A1DA5"/>
    <w:rsid w:val="009A3AC9"/>
    <w:rsid w:val="009A7380"/>
    <w:rsid w:val="009B294E"/>
    <w:rsid w:val="009B43E1"/>
    <w:rsid w:val="009B597B"/>
    <w:rsid w:val="009B59CF"/>
    <w:rsid w:val="009B5CEF"/>
    <w:rsid w:val="009B5D70"/>
    <w:rsid w:val="009B7004"/>
    <w:rsid w:val="009B744D"/>
    <w:rsid w:val="009C22E7"/>
    <w:rsid w:val="009C3513"/>
    <w:rsid w:val="009C5D25"/>
    <w:rsid w:val="009D1AA0"/>
    <w:rsid w:val="009D27F5"/>
    <w:rsid w:val="009D42EC"/>
    <w:rsid w:val="009D507D"/>
    <w:rsid w:val="009D6945"/>
    <w:rsid w:val="009D7D1F"/>
    <w:rsid w:val="009D7DBA"/>
    <w:rsid w:val="009E27FA"/>
    <w:rsid w:val="009E32DB"/>
    <w:rsid w:val="009E6CE6"/>
    <w:rsid w:val="009F254D"/>
    <w:rsid w:val="009F273B"/>
    <w:rsid w:val="009F48EF"/>
    <w:rsid w:val="00A04457"/>
    <w:rsid w:val="00A05C63"/>
    <w:rsid w:val="00A05D2A"/>
    <w:rsid w:val="00A11F0D"/>
    <w:rsid w:val="00A14B7E"/>
    <w:rsid w:val="00A154D6"/>
    <w:rsid w:val="00A17713"/>
    <w:rsid w:val="00A234AB"/>
    <w:rsid w:val="00A24013"/>
    <w:rsid w:val="00A25508"/>
    <w:rsid w:val="00A26BA5"/>
    <w:rsid w:val="00A2753A"/>
    <w:rsid w:val="00A31E39"/>
    <w:rsid w:val="00A32A02"/>
    <w:rsid w:val="00A35568"/>
    <w:rsid w:val="00A407A5"/>
    <w:rsid w:val="00A4361E"/>
    <w:rsid w:val="00A44651"/>
    <w:rsid w:val="00A470BD"/>
    <w:rsid w:val="00A500AB"/>
    <w:rsid w:val="00A54E1A"/>
    <w:rsid w:val="00A637D2"/>
    <w:rsid w:val="00A63BB8"/>
    <w:rsid w:val="00A64DC4"/>
    <w:rsid w:val="00A65B51"/>
    <w:rsid w:val="00A67CB4"/>
    <w:rsid w:val="00A71074"/>
    <w:rsid w:val="00A7146D"/>
    <w:rsid w:val="00A71CD0"/>
    <w:rsid w:val="00A71D3B"/>
    <w:rsid w:val="00A734ED"/>
    <w:rsid w:val="00A73AAA"/>
    <w:rsid w:val="00A73DD1"/>
    <w:rsid w:val="00A76A02"/>
    <w:rsid w:val="00A81C11"/>
    <w:rsid w:val="00A825D2"/>
    <w:rsid w:val="00A834B6"/>
    <w:rsid w:val="00A85BB8"/>
    <w:rsid w:val="00A86542"/>
    <w:rsid w:val="00A872B8"/>
    <w:rsid w:val="00A904F4"/>
    <w:rsid w:val="00A937A8"/>
    <w:rsid w:val="00A93D62"/>
    <w:rsid w:val="00A93D93"/>
    <w:rsid w:val="00A96F1D"/>
    <w:rsid w:val="00A9719D"/>
    <w:rsid w:val="00AA5E42"/>
    <w:rsid w:val="00AB0A04"/>
    <w:rsid w:val="00AB1747"/>
    <w:rsid w:val="00AB4B21"/>
    <w:rsid w:val="00AB51EB"/>
    <w:rsid w:val="00AB6767"/>
    <w:rsid w:val="00AC0F9B"/>
    <w:rsid w:val="00AC1423"/>
    <w:rsid w:val="00AC26FA"/>
    <w:rsid w:val="00AC7B2C"/>
    <w:rsid w:val="00AD17C0"/>
    <w:rsid w:val="00AD778D"/>
    <w:rsid w:val="00AE0B6D"/>
    <w:rsid w:val="00AE0BBE"/>
    <w:rsid w:val="00AE36A3"/>
    <w:rsid w:val="00AE4417"/>
    <w:rsid w:val="00AE47A8"/>
    <w:rsid w:val="00AE4BD2"/>
    <w:rsid w:val="00AE5A7C"/>
    <w:rsid w:val="00AF0F23"/>
    <w:rsid w:val="00AF1B6D"/>
    <w:rsid w:val="00AF30B8"/>
    <w:rsid w:val="00AF32D2"/>
    <w:rsid w:val="00AF4095"/>
    <w:rsid w:val="00AF5A80"/>
    <w:rsid w:val="00B02164"/>
    <w:rsid w:val="00B04E26"/>
    <w:rsid w:val="00B0609D"/>
    <w:rsid w:val="00B06386"/>
    <w:rsid w:val="00B10EBF"/>
    <w:rsid w:val="00B115A8"/>
    <w:rsid w:val="00B11A84"/>
    <w:rsid w:val="00B13A91"/>
    <w:rsid w:val="00B13C46"/>
    <w:rsid w:val="00B1624F"/>
    <w:rsid w:val="00B177A0"/>
    <w:rsid w:val="00B235E0"/>
    <w:rsid w:val="00B25B59"/>
    <w:rsid w:val="00B2616C"/>
    <w:rsid w:val="00B338BE"/>
    <w:rsid w:val="00B3458D"/>
    <w:rsid w:val="00B35B4E"/>
    <w:rsid w:val="00B40FDE"/>
    <w:rsid w:val="00B41457"/>
    <w:rsid w:val="00B45273"/>
    <w:rsid w:val="00B510A2"/>
    <w:rsid w:val="00B557B1"/>
    <w:rsid w:val="00B64A18"/>
    <w:rsid w:val="00B71A13"/>
    <w:rsid w:val="00B71C4C"/>
    <w:rsid w:val="00B73B1E"/>
    <w:rsid w:val="00B75F77"/>
    <w:rsid w:val="00B7792E"/>
    <w:rsid w:val="00B83498"/>
    <w:rsid w:val="00B83711"/>
    <w:rsid w:val="00B85426"/>
    <w:rsid w:val="00B85C6F"/>
    <w:rsid w:val="00B86C0E"/>
    <w:rsid w:val="00B906E1"/>
    <w:rsid w:val="00B91B92"/>
    <w:rsid w:val="00B922BF"/>
    <w:rsid w:val="00B935A4"/>
    <w:rsid w:val="00B93FF1"/>
    <w:rsid w:val="00B97193"/>
    <w:rsid w:val="00BA2739"/>
    <w:rsid w:val="00BA2FAF"/>
    <w:rsid w:val="00BA3C41"/>
    <w:rsid w:val="00BA49AD"/>
    <w:rsid w:val="00BA6646"/>
    <w:rsid w:val="00BA6DEF"/>
    <w:rsid w:val="00BB1D6B"/>
    <w:rsid w:val="00BB1D8C"/>
    <w:rsid w:val="00BB34E3"/>
    <w:rsid w:val="00BB45FE"/>
    <w:rsid w:val="00BB5C7E"/>
    <w:rsid w:val="00BB69AD"/>
    <w:rsid w:val="00BB6EB8"/>
    <w:rsid w:val="00BB7627"/>
    <w:rsid w:val="00BC0187"/>
    <w:rsid w:val="00BC11D5"/>
    <w:rsid w:val="00BC2261"/>
    <w:rsid w:val="00BC3335"/>
    <w:rsid w:val="00BC7ADB"/>
    <w:rsid w:val="00BD1D5B"/>
    <w:rsid w:val="00BD2CEC"/>
    <w:rsid w:val="00BD314A"/>
    <w:rsid w:val="00BD65C5"/>
    <w:rsid w:val="00BD7298"/>
    <w:rsid w:val="00BE0B19"/>
    <w:rsid w:val="00BE2B5F"/>
    <w:rsid w:val="00BE2D44"/>
    <w:rsid w:val="00BE36E7"/>
    <w:rsid w:val="00BE3C32"/>
    <w:rsid w:val="00BE3F57"/>
    <w:rsid w:val="00BF1CAB"/>
    <w:rsid w:val="00BF2E00"/>
    <w:rsid w:val="00BF43EE"/>
    <w:rsid w:val="00BF7DA2"/>
    <w:rsid w:val="00BF7E90"/>
    <w:rsid w:val="00C009FA"/>
    <w:rsid w:val="00C00D10"/>
    <w:rsid w:val="00C0144B"/>
    <w:rsid w:val="00C01F79"/>
    <w:rsid w:val="00C03A8D"/>
    <w:rsid w:val="00C04A50"/>
    <w:rsid w:val="00C0523C"/>
    <w:rsid w:val="00C05AFC"/>
    <w:rsid w:val="00C10C23"/>
    <w:rsid w:val="00C1275E"/>
    <w:rsid w:val="00C13DB0"/>
    <w:rsid w:val="00C16660"/>
    <w:rsid w:val="00C17F66"/>
    <w:rsid w:val="00C275E4"/>
    <w:rsid w:val="00C27905"/>
    <w:rsid w:val="00C311EA"/>
    <w:rsid w:val="00C31FC7"/>
    <w:rsid w:val="00C32531"/>
    <w:rsid w:val="00C32BCE"/>
    <w:rsid w:val="00C37A06"/>
    <w:rsid w:val="00C44448"/>
    <w:rsid w:val="00C46C2F"/>
    <w:rsid w:val="00C502CA"/>
    <w:rsid w:val="00C5504F"/>
    <w:rsid w:val="00C5511A"/>
    <w:rsid w:val="00C5582F"/>
    <w:rsid w:val="00C57BB1"/>
    <w:rsid w:val="00C62E8B"/>
    <w:rsid w:val="00C6354C"/>
    <w:rsid w:val="00C64826"/>
    <w:rsid w:val="00C663D1"/>
    <w:rsid w:val="00C722CB"/>
    <w:rsid w:val="00C72E83"/>
    <w:rsid w:val="00C73A2F"/>
    <w:rsid w:val="00C76E10"/>
    <w:rsid w:val="00C825CE"/>
    <w:rsid w:val="00C83E87"/>
    <w:rsid w:val="00C84D85"/>
    <w:rsid w:val="00C85646"/>
    <w:rsid w:val="00C941AB"/>
    <w:rsid w:val="00C958EB"/>
    <w:rsid w:val="00C9643D"/>
    <w:rsid w:val="00CA1F7B"/>
    <w:rsid w:val="00CA2A78"/>
    <w:rsid w:val="00CA34BC"/>
    <w:rsid w:val="00CA7629"/>
    <w:rsid w:val="00CB0407"/>
    <w:rsid w:val="00CB5F84"/>
    <w:rsid w:val="00CB5FF2"/>
    <w:rsid w:val="00CB6635"/>
    <w:rsid w:val="00CC04E5"/>
    <w:rsid w:val="00CC0AC4"/>
    <w:rsid w:val="00CC11F3"/>
    <w:rsid w:val="00CC2F81"/>
    <w:rsid w:val="00CD40AF"/>
    <w:rsid w:val="00CD430E"/>
    <w:rsid w:val="00CD5945"/>
    <w:rsid w:val="00CE0D4D"/>
    <w:rsid w:val="00CE1821"/>
    <w:rsid w:val="00CE352B"/>
    <w:rsid w:val="00CE50DB"/>
    <w:rsid w:val="00CE6AD6"/>
    <w:rsid w:val="00CE7305"/>
    <w:rsid w:val="00CF0682"/>
    <w:rsid w:val="00CF08E5"/>
    <w:rsid w:val="00CF1A38"/>
    <w:rsid w:val="00CF26D7"/>
    <w:rsid w:val="00CF2858"/>
    <w:rsid w:val="00CF2E03"/>
    <w:rsid w:val="00CF6F6D"/>
    <w:rsid w:val="00D01729"/>
    <w:rsid w:val="00D02198"/>
    <w:rsid w:val="00D044E0"/>
    <w:rsid w:val="00D05BFC"/>
    <w:rsid w:val="00D0653E"/>
    <w:rsid w:val="00D068D2"/>
    <w:rsid w:val="00D071C6"/>
    <w:rsid w:val="00D174BE"/>
    <w:rsid w:val="00D20849"/>
    <w:rsid w:val="00D21614"/>
    <w:rsid w:val="00D24605"/>
    <w:rsid w:val="00D24788"/>
    <w:rsid w:val="00D304DA"/>
    <w:rsid w:val="00D30BFE"/>
    <w:rsid w:val="00D315C7"/>
    <w:rsid w:val="00D3396D"/>
    <w:rsid w:val="00D34030"/>
    <w:rsid w:val="00D340EA"/>
    <w:rsid w:val="00D379CD"/>
    <w:rsid w:val="00D43A7E"/>
    <w:rsid w:val="00D47AA8"/>
    <w:rsid w:val="00D47C2D"/>
    <w:rsid w:val="00D47CCB"/>
    <w:rsid w:val="00D50BB8"/>
    <w:rsid w:val="00D50FD3"/>
    <w:rsid w:val="00D53920"/>
    <w:rsid w:val="00D558C1"/>
    <w:rsid w:val="00D55F91"/>
    <w:rsid w:val="00D5644C"/>
    <w:rsid w:val="00D600CC"/>
    <w:rsid w:val="00D60DD5"/>
    <w:rsid w:val="00D65229"/>
    <w:rsid w:val="00D654CE"/>
    <w:rsid w:val="00D730B8"/>
    <w:rsid w:val="00D749B4"/>
    <w:rsid w:val="00D74BD3"/>
    <w:rsid w:val="00D77381"/>
    <w:rsid w:val="00D7740C"/>
    <w:rsid w:val="00D7797A"/>
    <w:rsid w:val="00D820E2"/>
    <w:rsid w:val="00D8223A"/>
    <w:rsid w:val="00D83221"/>
    <w:rsid w:val="00D86589"/>
    <w:rsid w:val="00D87B9E"/>
    <w:rsid w:val="00D87B9F"/>
    <w:rsid w:val="00D92F34"/>
    <w:rsid w:val="00D931ED"/>
    <w:rsid w:val="00D94F4A"/>
    <w:rsid w:val="00DA1156"/>
    <w:rsid w:val="00DA2A47"/>
    <w:rsid w:val="00DA39DA"/>
    <w:rsid w:val="00DA5778"/>
    <w:rsid w:val="00DA7543"/>
    <w:rsid w:val="00DB032B"/>
    <w:rsid w:val="00DB1AA8"/>
    <w:rsid w:val="00DB3FD7"/>
    <w:rsid w:val="00DB5B8D"/>
    <w:rsid w:val="00DC07D0"/>
    <w:rsid w:val="00DC1293"/>
    <w:rsid w:val="00DC487C"/>
    <w:rsid w:val="00DC615D"/>
    <w:rsid w:val="00DD01B2"/>
    <w:rsid w:val="00DD0F0D"/>
    <w:rsid w:val="00DD2619"/>
    <w:rsid w:val="00DD262C"/>
    <w:rsid w:val="00DD2A42"/>
    <w:rsid w:val="00DD3BAC"/>
    <w:rsid w:val="00DD4921"/>
    <w:rsid w:val="00DD6BFD"/>
    <w:rsid w:val="00DD71D1"/>
    <w:rsid w:val="00DE2D86"/>
    <w:rsid w:val="00DE4241"/>
    <w:rsid w:val="00DE525B"/>
    <w:rsid w:val="00DE64EC"/>
    <w:rsid w:val="00DE7939"/>
    <w:rsid w:val="00DF02D7"/>
    <w:rsid w:val="00DF034B"/>
    <w:rsid w:val="00DF08DC"/>
    <w:rsid w:val="00DF5D09"/>
    <w:rsid w:val="00DF7AB7"/>
    <w:rsid w:val="00E00693"/>
    <w:rsid w:val="00E01CD2"/>
    <w:rsid w:val="00E06C25"/>
    <w:rsid w:val="00E127A7"/>
    <w:rsid w:val="00E1545E"/>
    <w:rsid w:val="00E17DF8"/>
    <w:rsid w:val="00E20A68"/>
    <w:rsid w:val="00E20D04"/>
    <w:rsid w:val="00E21B14"/>
    <w:rsid w:val="00E21CFD"/>
    <w:rsid w:val="00E244B1"/>
    <w:rsid w:val="00E25653"/>
    <w:rsid w:val="00E309FC"/>
    <w:rsid w:val="00E312A0"/>
    <w:rsid w:val="00E31488"/>
    <w:rsid w:val="00E32661"/>
    <w:rsid w:val="00E337AE"/>
    <w:rsid w:val="00E35D68"/>
    <w:rsid w:val="00E404AB"/>
    <w:rsid w:val="00E41B4D"/>
    <w:rsid w:val="00E44483"/>
    <w:rsid w:val="00E506FD"/>
    <w:rsid w:val="00E5090B"/>
    <w:rsid w:val="00E5125F"/>
    <w:rsid w:val="00E5227D"/>
    <w:rsid w:val="00E6130D"/>
    <w:rsid w:val="00E61B3E"/>
    <w:rsid w:val="00E62E30"/>
    <w:rsid w:val="00E66A2E"/>
    <w:rsid w:val="00E66BA5"/>
    <w:rsid w:val="00E6701E"/>
    <w:rsid w:val="00E742A5"/>
    <w:rsid w:val="00E75DF9"/>
    <w:rsid w:val="00E83D2B"/>
    <w:rsid w:val="00E8541A"/>
    <w:rsid w:val="00E93250"/>
    <w:rsid w:val="00E951A4"/>
    <w:rsid w:val="00E966B4"/>
    <w:rsid w:val="00E966E8"/>
    <w:rsid w:val="00E96B53"/>
    <w:rsid w:val="00EA44E0"/>
    <w:rsid w:val="00EA699E"/>
    <w:rsid w:val="00EA754F"/>
    <w:rsid w:val="00EB0EEC"/>
    <w:rsid w:val="00EB1615"/>
    <w:rsid w:val="00EB1C24"/>
    <w:rsid w:val="00EB2F83"/>
    <w:rsid w:val="00EB308F"/>
    <w:rsid w:val="00EB4D65"/>
    <w:rsid w:val="00EB773E"/>
    <w:rsid w:val="00EC12A5"/>
    <w:rsid w:val="00EC22D0"/>
    <w:rsid w:val="00EC43DF"/>
    <w:rsid w:val="00EC712F"/>
    <w:rsid w:val="00ED3C83"/>
    <w:rsid w:val="00ED446C"/>
    <w:rsid w:val="00ED57CD"/>
    <w:rsid w:val="00EE001E"/>
    <w:rsid w:val="00EE4889"/>
    <w:rsid w:val="00EE51A0"/>
    <w:rsid w:val="00EE658C"/>
    <w:rsid w:val="00EE7865"/>
    <w:rsid w:val="00EF1871"/>
    <w:rsid w:val="00EF18CF"/>
    <w:rsid w:val="00EF280C"/>
    <w:rsid w:val="00EF3143"/>
    <w:rsid w:val="00EF3306"/>
    <w:rsid w:val="00EF3D1A"/>
    <w:rsid w:val="00EF4029"/>
    <w:rsid w:val="00EF405F"/>
    <w:rsid w:val="00EF62AE"/>
    <w:rsid w:val="00EF6F53"/>
    <w:rsid w:val="00EF78D1"/>
    <w:rsid w:val="00F003D7"/>
    <w:rsid w:val="00F023B4"/>
    <w:rsid w:val="00F028AF"/>
    <w:rsid w:val="00F02FCC"/>
    <w:rsid w:val="00F110FE"/>
    <w:rsid w:val="00F1194B"/>
    <w:rsid w:val="00F14EC4"/>
    <w:rsid w:val="00F210E0"/>
    <w:rsid w:val="00F21C66"/>
    <w:rsid w:val="00F24011"/>
    <w:rsid w:val="00F240DC"/>
    <w:rsid w:val="00F27823"/>
    <w:rsid w:val="00F33207"/>
    <w:rsid w:val="00F3347A"/>
    <w:rsid w:val="00F35078"/>
    <w:rsid w:val="00F3735E"/>
    <w:rsid w:val="00F377E8"/>
    <w:rsid w:val="00F4042F"/>
    <w:rsid w:val="00F40788"/>
    <w:rsid w:val="00F43EF1"/>
    <w:rsid w:val="00F479C4"/>
    <w:rsid w:val="00F548A5"/>
    <w:rsid w:val="00F559A8"/>
    <w:rsid w:val="00F61425"/>
    <w:rsid w:val="00F65781"/>
    <w:rsid w:val="00F66039"/>
    <w:rsid w:val="00F67398"/>
    <w:rsid w:val="00F71515"/>
    <w:rsid w:val="00F71842"/>
    <w:rsid w:val="00F73FAC"/>
    <w:rsid w:val="00F754D6"/>
    <w:rsid w:val="00F75907"/>
    <w:rsid w:val="00F7608A"/>
    <w:rsid w:val="00F8062C"/>
    <w:rsid w:val="00F80E80"/>
    <w:rsid w:val="00F82B9B"/>
    <w:rsid w:val="00F83076"/>
    <w:rsid w:val="00F830FE"/>
    <w:rsid w:val="00F84B34"/>
    <w:rsid w:val="00F86775"/>
    <w:rsid w:val="00F93CAE"/>
    <w:rsid w:val="00F93FEA"/>
    <w:rsid w:val="00F95922"/>
    <w:rsid w:val="00F96107"/>
    <w:rsid w:val="00F973EF"/>
    <w:rsid w:val="00FA1828"/>
    <w:rsid w:val="00FA2600"/>
    <w:rsid w:val="00FB1A26"/>
    <w:rsid w:val="00FB1FE2"/>
    <w:rsid w:val="00FB2F59"/>
    <w:rsid w:val="00FB3A6E"/>
    <w:rsid w:val="00FB5B06"/>
    <w:rsid w:val="00FC08F0"/>
    <w:rsid w:val="00FC2381"/>
    <w:rsid w:val="00FC36CC"/>
    <w:rsid w:val="00FC6BAC"/>
    <w:rsid w:val="00FD12C2"/>
    <w:rsid w:val="00FD27AA"/>
    <w:rsid w:val="00FD3934"/>
    <w:rsid w:val="00FD3F7A"/>
    <w:rsid w:val="00FD63AF"/>
    <w:rsid w:val="00FD7200"/>
    <w:rsid w:val="00FE0E02"/>
    <w:rsid w:val="00FE12D3"/>
    <w:rsid w:val="00FE171F"/>
    <w:rsid w:val="00FE21CA"/>
    <w:rsid w:val="00FE2251"/>
    <w:rsid w:val="00FE27F3"/>
    <w:rsid w:val="00FE3DE5"/>
    <w:rsid w:val="00FE3F72"/>
    <w:rsid w:val="00FE7467"/>
    <w:rsid w:val="00FE7D2D"/>
    <w:rsid w:val="00FF01A0"/>
    <w:rsid w:val="00FF1B41"/>
    <w:rsid w:val="00FF21AA"/>
    <w:rsid w:val="00FF2D36"/>
    <w:rsid w:val="00FF438D"/>
    <w:rsid w:val="00FF460D"/>
    <w:rsid w:val="00FF7526"/>
  </w:rsids>
  <m:mathPr>
    <m:mathFont m:val="Cambria Math"/>
    <m:brkBin m:val="before"/>
    <m:brkBinSub m:val="--"/>
    <m:smallFrac m:val="0"/>
    <m:dispDef/>
    <m:lMargin m:val="0"/>
    <m:rMargin m:val="0"/>
    <m:defJc m:val="centerGroup"/>
    <m:wrapIndent m:val="1440"/>
    <m:intLim m:val="subSup"/>
    <m:naryLim m:val="undOvr"/>
  </m:mathPr>
  <w:themeFontLang w:bidi="ar-SA" w:eastAsia="ja-JP"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B697938"/>
  <w15:docId w15:val="{F1342980-EFAB-454D-950F-6288185B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A2A47"/>
  </w:style>
  <w:style w:styleId="Titre1" w:type="paragraph">
    <w:name w:val="heading 1"/>
    <w:basedOn w:val="Normal"/>
    <w:next w:val="Normal"/>
    <w:link w:val="Titre1Car"/>
    <w:uiPriority w:val="9"/>
    <w:qFormat/>
    <w:rsid w:val="00FE3F72"/>
    <w:pPr>
      <w:keepNext/>
      <w:keepLines/>
      <w:spacing w:after="0" w:before="240" w:line="360" w:lineRule="auto"/>
      <w:jc w:val="center"/>
      <w:outlineLvl w:val="0"/>
    </w:pPr>
    <w:rPr>
      <w:rFonts w:ascii="Renault Group AH" w:cstheme="majorBidi" w:eastAsiaTheme="majorEastAsia" w:hAnsi="Renault Group AH"/>
      <w:b/>
      <w:smallCaps/>
      <w:color w:themeColor="accent1" w:val="5B9BD5"/>
      <w:sz w:val="32"/>
      <w:szCs w:val="32"/>
      <w:lang w:val="fr-FR"/>
    </w:rPr>
  </w:style>
  <w:style w:styleId="Titre2" w:type="paragraph">
    <w:name w:val="heading 2"/>
    <w:basedOn w:val="Normal"/>
    <w:next w:val="Normal"/>
    <w:link w:val="Titre2Car"/>
    <w:uiPriority w:val="9"/>
    <w:unhideWhenUsed/>
    <w:qFormat/>
    <w:rsid w:val="00FE3F72"/>
    <w:pPr>
      <w:keepNext/>
      <w:keepLines/>
      <w:pBdr>
        <w:bottom w:color="auto" w:space="1" w:sz="18" w:val="single"/>
      </w:pBdr>
      <w:outlineLvl w:val="1"/>
    </w:pPr>
    <w:rPr>
      <w:rFonts w:ascii="Renault Group AH" w:cstheme="majorBidi" w:eastAsiaTheme="majorEastAsia" w:hAnsi="Renault Group AH"/>
      <w:b/>
      <w:color w:val="8C8162"/>
      <w:sz w:val="28"/>
      <w:szCs w:val="26"/>
      <w:lang w:val="fr-FR"/>
    </w:rPr>
  </w:style>
  <w:style w:styleId="Titre3" w:type="paragraph">
    <w:name w:val="heading 3"/>
    <w:basedOn w:val="Normal"/>
    <w:next w:val="Normal"/>
    <w:link w:val="Titre3Car"/>
    <w:autoRedefine/>
    <w:uiPriority w:val="9"/>
    <w:unhideWhenUsed/>
    <w:qFormat/>
    <w:rsid w:val="007C500E"/>
    <w:pPr>
      <w:keepNext/>
      <w:keepLines/>
      <w:jc w:val="both"/>
      <w:outlineLvl w:val="2"/>
    </w:pPr>
    <w:rPr>
      <w:rFonts w:ascii="Arial" w:cstheme="majorBidi" w:eastAsiaTheme="majorEastAsia" w:hAnsi="Arial"/>
      <w:b/>
      <w:smallCaps/>
      <w:sz w:val="24"/>
      <w:szCs w:val="24"/>
      <w:u w:val="single"/>
    </w:rPr>
  </w:style>
  <w:style w:styleId="Titre4" w:type="paragraph">
    <w:name w:val="heading 4"/>
    <w:basedOn w:val="Normal"/>
    <w:next w:val="Normal"/>
    <w:link w:val="Titre4Car"/>
    <w:autoRedefine/>
    <w:uiPriority w:val="9"/>
    <w:unhideWhenUsed/>
    <w:qFormat/>
    <w:rsid w:val="009D7D1F"/>
    <w:pPr>
      <w:keepNext/>
      <w:keepLines/>
      <w:spacing w:after="100"/>
      <w:jc w:val="both"/>
      <w:outlineLvl w:val="3"/>
    </w:pPr>
    <w:rPr>
      <w:rFonts w:ascii="Arial" w:cstheme="majorBidi" w:eastAsiaTheme="majorEastAsia" w:hAnsi="Arial"/>
      <w:iCs/>
      <w:color w:themeColor="accent1" w:val="5B9BD5"/>
      <w:u w:val="single"/>
      <w:lang w:val="fr-FR"/>
      <w14:shadow w14:algn="ctr" w14:blurRad="38100" w14:dir="5400000" w14:dist="25400" w14:kx="0" w14:ky="0" w14:sx="100000" w14:sy="100000">
        <w14:srgbClr w14:val="6E747A">
          <w14:alpha w14:val="57255"/>
        </w14:srgbClr>
      </w14:shadow>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6818D5"/>
    <w:pPr>
      <w:tabs>
        <w:tab w:pos="4680" w:val="center"/>
        <w:tab w:pos="9360" w:val="right"/>
      </w:tabs>
      <w:spacing w:after="0" w:line="240" w:lineRule="auto"/>
    </w:pPr>
  </w:style>
  <w:style w:customStyle="1" w:styleId="En-tteCar" w:type="character">
    <w:name w:val="En-tête Car"/>
    <w:basedOn w:val="Policepardfaut"/>
    <w:link w:val="En-tte"/>
    <w:rsid w:val="006818D5"/>
  </w:style>
  <w:style w:styleId="Pieddepage" w:type="paragraph">
    <w:name w:val="footer"/>
    <w:basedOn w:val="Normal"/>
    <w:link w:val="PieddepageCar"/>
    <w:uiPriority w:val="99"/>
    <w:unhideWhenUsed/>
    <w:rsid w:val="006818D5"/>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6818D5"/>
  </w:style>
  <w:style w:styleId="Paragraphedeliste" w:type="paragraph">
    <w:name w:val="List Paragraph"/>
    <w:basedOn w:val="Normal"/>
    <w:link w:val="ParagraphedelisteCar"/>
    <w:uiPriority w:val="34"/>
    <w:qFormat/>
    <w:rsid w:val="009D27F5"/>
    <w:pPr>
      <w:ind w:left="720"/>
      <w:contextualSpacing/>
    </w:pPr>
  </w:style>
  <w:style w:styleId="Marquedecommentaire" w:type="character">
    <w:name w:val="annotation reference"/>
    <w:basedOn w:val="Policepardfaut"/>
    <w:uiPriority w:val="99"/>
    <w:semiHidden/>
    <w:unhideWhenUsed/>
    <w:rsid w:val="007D3345"/>
    <w:rPr>
      <w:sz w:val="16"/>
      <w:szCs w:val="16"/>
    </w:rPr>
  </w:style>
  <w:style w:styleId="Commentaire" w:type="paragraph">
    <w:name w:val="annotation text"/>
    <w:basedOn w:val="Normal"/>
    <w:link w:val="CommentaireCar"/>
    <w:uiPriority w:val="99"/>
    <w:unhideWhenUsed/>
    <w:rsid w:val="007D3345"/>
    <w:pPr>
      <w:spacing w:line="240" w:lineRule="auto"/>
    </w:pPr>
    <w:rPr>
      <w:sz w:val="20"/>
      <w:szCs w:val="20"/>
    </w:rPr>
  </w:style>
  <w:style w:customStyle="1" w:styleId="CommentaireCar" w:type="character">
    <w:name w:val="Commentaire Car"/>
    <w:basedOn w:val="Policepardfaut"/>
    <w:link w:val="Commentaire"/>
    <w:uiPriority w:val="99"/>
    <w:rsid w:val="007D3345"/>
    <w:rPr>
      <w:sz w:val="20"/>
      <w:szCs w:val="20"/>
    </w:rPr>
  </w:style>
  <w:style w:styleId="Objetducommentaire" w:type="paragraph">
    <w:name w:val="annotation subject"/>
    <w:basedOn w:val="Commentaire"/>
    <w:next w:val="Commentaire"/>
    <w:link w:val="ObjetducommentaireCar"/>
    <w:uiPriority w:val="99"/>
    <w:semiHidden/>
    <w:unhideWhenUsed/>
    <w:rsid w:val="007D3345"/>
    <w:rPr>
      <w:b/>
      <w:bCs/>
    </w:rPr>
  </w:style>
  <w:style w:customStyle="1" w:styleId="ObjetducommentaireCar" w:type="character">
    <w:name w:val="Objet du commentaire Car"/>
    <w:basedOn w:val="CommentaireCar"/>
    <w:link w:val="Objetducommentaire"/>
    <w:uiPriority w:val="99"/>
    <w:semiHidden/>
    <w:rsid w:val="007D3345"/>
    <w:rPr>
      <w:b/>
      <w:bCs/>
      <w:sz w:val="20"/>
      <w:szCs w:val="20"/>
    </w:rPr>
  </w:style>
  <w:style w:styleId="Textedebulles" w:type="paragraph">
    <w:name w:val="Balloon Text"/>
    <w:basedOn w:val="Normal"/>
    <w:link w:val="TextedebullesCar"/>
    <w:uiPriority w:val="99"/>
    <w:semiHidden/>
    <w:unhideWhenUsed/>
    <w:rsid w:val="007D3345"/>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7D3345"/>
    <w:rPr>
      <w:rFonts w:ascii="Segoe UI" w:cs="Segoe UI" w:hAnsi="Segoe UI"/>
      <w:sz w:val="18"/>
      <w:szCs w:val="18"/>
    </w:rPr>
  </w:style>
  <w:style w:styleId="Grilledutableau" w:type="table">
    <w:name w:val="Table Grid"/>
    <w:basedOn w:val="TableauNormal"/>
    <w:uiPriority w:val="39"/>
    <w:rsid w:val="006967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 w:type="table">
    <w:name w:val="Grille du tableau1"/>
    <w:basedOn w:val="TableauNormal"/>
    <w:next w:val="Grilledutableau"/>
    <w:uiPriority w:val="39"/>
    <w:rsid w:val="00C17F6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basedOn w:val="Policepardfaut"/>
    <w:link w:val="Titre2"/>
    <w:uiPriority w:val="9"/>
    <w:rsid w:val="00FE3F72"/>
    <w:rPr>
      <w:rFonts w:ascii="Renault Group AH" w:cstheme="majorBidi" w:eastAsiaTheme="majorEastAsia" w:hAnsi="Renault Group AH"/>
      <w:b/>
      <w:color w:val="8C8162"/>
      <w:sz w:val="28"/>
      <w:szCs w:val="26"/>
      <w:lang w:val="fr-FR"/>
    </w:rPr>
  </w:style>
  <w:style w:customStyle="1" w:styleId="Titre3Car" w:type="character">
    <w:name w:val="Titre 3 Car"/>
    <w:basedOn w:val="Policepardfaut"/>
    <w:link w:val="Titre3"/>
    <w:uiPriority w:val="9"/>
    <w:rsid w:val="007C500E"/>
    <w:rPr>
      <w:rFonts w:ascii="Arial" w:cstheme="majorBidi" w:eastAsiaTheme="majorEastAsia" w:hAnsi="Arial"/>
      <w:b/>
      <w:smallCaps/>
      <w:sz w:val="24"/>
      <w:szCs w:val="24"/>
      <w:u w:val="single"/>
    </w:rPr>
  </w:style>
  <w:style w:customStyle="1" w:styleId="Titre4Car" w:type="character">
    <w:name w:val="Titre 4 Car"/>
    <w:basedOn w:val="Policepardfaut"/>
    <w:link w:val="Titre4"/>
    <w:uiPriority w:val="9"/>
    <w:rsid w:val="009D7D1F"/>
    <w:rPr>
      <w:rFonts w:ascii="Arial" w:cstheme="majorBidi" w:eastAsiaTheme="majorEastAsia" w:hAnsi="Arial"/>
      <w:iCs/>
      <w:color w:themeColor="accent1" w:val="5B9BD5"/>
      <w:u w:val="single"/>
      <w:lang w:val="fr-FR"/>
      <w14:shadow w14:algn="ctr" w14:blurRad="38100" w14:dir="5400000" w14:dist="25400" w14:kx="0" w14:ky="0" w14:sx="100000" w14:sy="100000">
        <w14:srgbClr w14:val="6E747A">
          <w14:alpha w14:val="57255"/>
        </w14:srgbClr>
      </w14:shadow>
    </w:rPr>
  </w:style>
  <w:style w:customStyle="1" w:styleId="ParagraphedelisteCar" w:type="character">
    <w:name w:val="Paragraphe de liste Car"/>
    <w:basedOn w:val="Policepardfaut"/>
    <w:link w:val="Paragraphedeliste"/>
    <w:uiPriority w:val="34"/>
    <w:rsid w:val="00255CBB"/>
  </w:style>
  <w:style w:customStyle="1" w:styleId="Titre1Car" w:type="character">
    <w:name w:val="Titre 1 Car"/>
    <w:basedOn w:val="Policepardfaut"/>
    <w:link w:val="Titre1"/>
    <w:uiPriority w:val="9"/>
    <w:rsid w:val="00FE3F72"/>
    <w:rPr>
      <w:rFonts w:ascii="Renault Group AH" w:cstheme="majorBidi" w:eastAsiaTheme="majorEastAsia" w:hAnsi="Renault Group AH"/>
      <w:b/>
      <w:smallCaps/>
      <w:color w:themeColor="accent1" w:val="5B9BD5"/>
      <w:sz w:val="32"/>
      <w:szCs w:val="32"/>
      <w:lang w:val="fr-FR"/>
    </w:rPr>
  </w:style>
  <w:style w:styleId="En-ttedetabledesmatires" w:type="paragraph">
    <w:name w:val="TOC Heading"/>
    <w:basedOn w:val="Titre1"/>
    <w:next w:val="Normal"/>
    <w:uiPriority w:val="39"/>
    <w:unhideWhenUsed/>
    <w:qFormat/>
    <w:rsid w:val="005C6993"/>
    <w:pPr>
      <w:outlineLvl w:val="9"/>
    </w:pPr>
    <w:rPr>
      <w:lang w:eastAsia="fr-FR"/>
    </w:rPr>
  </w:style>
  <w:style w:styleId="TM2" w:type="paragraph">
    <w:name w:val="toc 2"/>
    <w:basedOn w:val="Normal"/>
    <w:next w:val="Normal"/>
    <w:autoRedefine/>
    <w:uiPriority w:val="39"/>
    <w:unhideWhenUsed/>
    <w:rsid w:val="005C6993"/>
    <w:pPr>
      <w:spacing w:after="100"/>
      <w:ind w:left="220"/>
    </w:pPr>
  </w:style>
  <w:style w:styleId="TM3" w:type="paragraph">
    <w:name w:val="toc 3"/>
    <w:basedOn w:val="Normal"/>
    <w:next w:val="Normal"/>
    <w:autoRedefine/>
    <w:uiPriority w:val="39"/>
    <w:unhideWhenUsed/>
    <w:rsid w:val="00230FD6"/>
    <w:pPr>
      <w:tabs>
        <w:tab w:leader="dot" w:pos="9350" w:val="right"/>
      </w:tabs>
      <w:spacing w:after="100"/>
      <w:ind w:left="440"/>
    </w:pPr>
    <w:rPr>
      <w:rFonts w:ascii="Arial" w:cs="Arial" w:hAnsi="Arial"/>
      <w:i/>
      <w:noProof/>
      <w:sz w:val="20"/>
      <w:lang w:val="fr-FR"/>
    </w:rPr>
  </w:style>
  <w:style w:styleId="Lienhypertexte" w:type="character">
    <w:name w:val="Hyperlink"/>
    <w:basedOn w:val="Policepardfaut"/>
    <w:uiPriority w:val="99"/>
    <w:unhideWhenUsed/>
    <w:rsid w:val="005C6993"/>
    <w:rPr>
      <w:color w:themeColor="hyperlink" w:val="0563C1"/>
      <w:u w:val="single"/>
    </w:rPr>
  </w:style>
  <w:style w:styleId="TM4" w:type="paragraph">
    <w:name w:val="toc 4"/>
    <w:basedOn w:val="Normal"/>
    <w:next w:val="Normal"/>
    <w:autoRedefine/>
    <w:uiPriority w:val="39"/>
    <w:unhideWhenUsed/>
    <w:rsid w:val="005C6993"/>
    <w:pPr>
      <w:spacing w:after="100"/>
      <w:ind w:left="660"/>
    </w:pPr>
  </w:style>
  <w:style w:styleId="TM1" w:type="paragraph">
    <w:name w:val="toc 1"/>
    <w:basedOn w:val="Normal"/>
    <w:next w:val="Normal"/>
    <w:autoRedefine/>
    <w:uiPriority w:val="39"/>
    <w:unhideWhenUsed/>
    <w:rsid w:val="00D87B9E"/>
    <w:pPr>
      <w:tabs>
        <w:tab w:leader="dot" w:pos="9350" w:val="right"/>
      </w:tabs>
      <w:spacing w:after="100"/>
    </w:pPr>
    <w:rPr>
      <w:rFonts w:ascii="Arial" w:hAnsi="Arial"/>
      <w:b/>
      <w:bCs/>
      <w:noProof/>
      <w:lang w:val="fr-FR"/>
    </w:rPr>
  </w:style>
  <w:style w:customStyle="1" w:styleId="ElApptooltip" w:type="paragraph">
    <w:name w:val="ElApp_tooltip"/>
    <w:basedOn w:val="Normal"/>
    <w:rsid w:val="0050620B"/>
    <w:pPr>
      <w:spacing w:after="0" w:line="240" w:lineRule="auto"/>
    </w:pPr>
    <w:rPr>
      <w:rFonts w:ascii="Times New Roman" w:cs="Times New Roman" w:hAnsi="Times New Roman"/>
      <w:vanish/>
      <w:sz w:val="24"/>
      <w:szCs w:val="24"/>
      <w:lang w:eastAsia="fr-FR" w:val="fr-FR"/>
    </w:rPr>
  </w:style>
  <w:style w:customStyle="1" w:styleId="ElAppPNUMpContent" w:type="character">
    <w:name w:val="ElApp_PNUM_pContent"/>
    <w:basedOn w:val="Policepardfaut"/>
    <w:rsid w:val="0050620B"/>
  </w:style>
  <w:style w:customStyle="1" w:styleId="ElAppPNUMpnth-of-type1" w:type="character">
    <w:name w:val="ElApp_PNUM_p_nth-of-type(1)"/>
    <w:basedOn w:val="Policepardfaut"/>
    <w:rsid w:val="0050620B"/>
  </w:style>
  <w:style w:customStyle="1" w:styleId="DPNT" w:type="character">
    <w:name w:val="DPNT"/>
    <w:basedOn w:val="Policepardfaut"/>
    <w:rsid w:val="0050620B"/>
  </w:style>
  <w:style w:styleId="Rvision" w:type="paragraph">
    <w:name w:val="Revision"/>
    <w:hidden/>
    <w:uiPriority w:val="99"/>
    <w:semiHidden/>
    <w:rsid w:val="0050620B"/>
    <w:pPr>
      <w:spacing w:after="0" w:line="240" w:lineRule="auto"/>
    </w:pPr>
  </w:style>
  <w:style w:styleId="TM5" w:type="paragraph">
    <w:name w:val="toc 5"/>
    <w:basedOn w:val="Normal"/>
    <w:next w:val="Normal"/>
    <w:autoRedefine/>
    <w:uiPriority w:val="39"/>
    <w:unhideWhenUsed/>
    <w:rsid w:val="00A05C63"/>
    <w:pPr>
      <w:spacing w:after="100"/>
      <w:ind w:left="880"/>
    </w:pPr>
    <w:rPr>
      <w:rFonts w:eastAsiaTheme="minorEastAsia"/>
      <w:lang w:eastAsia="fr-FR" w:val="fr-FR"/>
    </w:rPr>
  </w:style>
  <w:style w:styleId="TM6" w:type="paragraph">
    <w:name w:val="toc 6"/>
    <w:basedOn w:val="Normal"/>
    <w:next w:val="Normal"/>
    <w:autoRedefine/>
    <w:uiPriority w:val="39"/>
    <w:unhideWhenUsed/>
    <w:rsid w:val="00A05C63"/>
    <w:pPr>
      <w:spacing w:after="100"/>
      <w:ind w:left="1100"/>
    </w:pPr>
    <w:rPr>
      <w:rFonts w:eastAsiaTheme="minorEastAsia"/>
      <w:lang w:eastAsia="fr-FR" w:val="fr-FR"/>
    </w:rPr>
  </w:style>
  <w:style w:styleId="TM7" w:type="paragraph">
    <w:name w:val="toc 7"/>
    <w:basedOn w:val="Normal"/>
    <w:next w:val="Normal"/>
    <w:autoRedefine/>
    <w:uiPriority w:val="39"/>
    <w:unhideWhenUsed/>
    <w:rsid w:val="00A05C63"/>
    <w:pPr>
      <w:spacing w:after="100"/>
      <w:ind w:left="1320"/>
    </w:pPr>
    <w:rPr>
      <w:rFonts w:eastAsiaTheme="minorEastAsia"/>
      <w:lang w:eastAsia="fr-FR" w:val="fr-FR"/>
    </w:rPr>
  </w:style>
  <w:style w:styleId="TM8" w:type="paragraph">
    <w:name w:val="toc 8"/>
    <w:basedOn w:val="Normal"/>
    <w:next w:val="Normal"/>
    <w:autoRedefine/>
    <w:uiPriority w:val="39"/>
    <w:unhideWhenUsed/>
    <w:rsid w:val="00A05C63"/>
    <w:pPr>
      <w:spacing w:after="100"/>
      <w:ind w:left="1540"/>
    </w:pPr>
    <w:rPr>
      <w:rFonts w:eastAsiaTheme="minorEastAsia"/>
      <w:lang w:eastAsia="fr-FR" w:val="fr-FR"/>
    </w:rPr>
  </w:style>
  <w:style w:styleId="TM9" w:type="paragraph">
    <w:name w:val="toc 9"/>
    <w:basedOn w:val="Normal"/>
    <w:next w:val="Normal"/>
    <w:autoRedefine/>
    <w:uiPriority w:val="39"/>
    <w:unhideWhenUsed/>
    <w:rsid w:val="00A05C63"/>
    <w:pPr>
      <w:spacing w:after="100"/>
      <w:ind w:left="1760"/>
    </w:pPr>
    <w:rPr>
      <w:rFonts w:eastAsiaTheme="minorEastAsia"/>
      <w:lang w:eastAsia="fr-FR" w:val="fr-FR"/>
    </w:rPr>
  </w:style>
  <w:style w:styleId="Mentionnonrsolue" w:type="character">
    <w:name w:val="Unresolved Mention"/>
    <w:basedOn w:val="Policepardfaut"/>
    <w:uiPriority w:val="99"/>
    <w:semiHidden/>
    <w:unhideWhenUsed/>
    <w:rsid w:val="00A05C63"/>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550">
      <w:bodyDiv w:val="1"/>
      <w:marLeft w:val="0"/>
      <w:marRight w:val="0"/>
      <w:marTop w:val="0"/>
      <w:marBottom w:val="0"/>
      <w:divBdr>
        <w:top w:val="none" w:sz="0" w:space="0" w:color="auto"/>
        <w:left w:val="none" w:sz="0" w:space="0" w:color="auto"/>
        <w:bottom w:val="none" w:sz="0" w:space="0" w:color="auto"/>
        <w:right w:val="none" w:sz="0" w:space="0" w:color="auto"/>
      </w:divBdr>
    </w:div>
    <w:div w:id="37555474">
      <w:bodyDiv w:val="1"/>
      <w:marLeft w:val="0"/>
      <w:marRight w:val="0"/>
      <w:marTop w:val="0"/>
      <w:marBottom w:val="0"/>
      <w:divBdr>
        <w:top w:val="none" w:sz="0" w:space="0" w:color="auto"/>
        <w:left w:val="none" w:sz="0" w:space="0" w:color="auto"/>
        <w:bottom w:val="none" w:sz="0" w:space="0" w:color="auto"/>
        <w:right w:val="none" w:sz="0" w:space="0" w:color="auto"/>
      </w:divBdr>
      <w:divsChild>
        <w:div w:id="109782136">
          <w:marLeft w:val="706"/>
          <w:marRight w:val="0"/>
          <w:marTop w:val="60"/>
          <w:marBottom w:val="0"/>
          <w:divBdr>
            <w:top w:val="none" w:sz="0" w:space="0" w:color="auto"/>
            <w:left w:val="none" w:sz="0" w:space="0" w:color="auto"/>
            <w:bottom w:val="none" w:sz="0" w:space="0" w:color="auto"/>
            <w:right w:val="none" w:sz="0" w:space="0" w:color="auto"/>
          </w:divBdr>
        </w:div>
        <w:div w:id="113645621">
          <w:marLeft w:val="274"/>
          <w:marRight w:val="0"/>
          <w:marTop w:val="60"/>
          <w:marBottom w:val="0"/>
          <w:divBdr>
            <w:top w:val="none" w:sz="0" w:space="0" w:color="auto"/>
            <w:left w:val="none" w:sz="0" w:space="0" w:color="auto"/>
            <w:bottom w:val="none" w:sz="0" w:space="0" w:color="auto"/>
            <w:right w:val="none" w:sz="0" w:space="0" w:color="auto"/>
          </w:divBdr>
        </w:div>
        <w:div w:id="503322819">
          <w:marLeft w:val="274"/>
          <w:marRight w:val="0"/>
          <w:marTop w:val="60"/>
          <w:marBottom w:val="0"/>
          <w:divBdr>
            <w:top w:val="none" w:sz="0" w:space="0" w:color="auto"/>
            <w:left w:val="none" w:sz="0" w:space="0" w:color="auto"/>
            <w:bottom w:val="none" w:sz="0" w:space="0" w:color="auto"/>
            <w:right w:val="none" w:sz="0" w:space="0" w:color="auto"/>
          </w:divBdr>
        </w:div>
        <w:div w:id="969238804">
          <w:marLeft w:val="706"/>
          <w:marRight w:val="0"/>
          <w:marTop w:val="60"/>
          <w:marBottom w:val="0"/>
          <w:divBdr>
            <w:top w:val="none" w:sz="0" w:space="0" w:color="auto"/>
            <w:left w:val="none" w:sz="0" w:space="0" w:color="auto"/>
            <w:bottom w:val="none" w:sz="0" w:space="0" w:color="auto"/>
            <w:right w:val="none" w:sz="0" w:space="0" w:color="auto"/>
          </w:divBdr>
        </w:div>
        <w:div w:id="993685807">
          <w:marLeft w:val="274"/>
          <w:marRight w:val="0"/>
          <w:marTop w:val="60"/>
          <w:marBottom w:val="0"/>
          <w:divBdr>
            <w:top w:val="none" w:sz="0" w:space="0" w:color="auto"/>
            <w:left w:val="none" w:sz="0" w:space="0" w:color="auto"/>
            <w:bottom w:val="none" w:sz="0" w:space="0" w:color="auto"/>
            <w:right w:val="none" w:sz="0" w:space="0" w:color="auto"/>
          </w:divBdr>
        </w:div>
        <w:div w:id="1383334533">
          <w:marLeft w:val="274"/>
          <w:marRight w:val="0"/>
          <w:marTop w:val="60"/>
          <w:marBottom w:val="0"/>
          <w:divBdr>
            <w:top w:val="none" w:sz="0" w:space="0" w:color="auto"/>
            <w:left w:val="none" w:sz="0" w:space="0" w:color="auto"/>
            <w:bottom w:val="none" w:sz="0" w:space="0" w:color="auto"/>
            <w:right w:val="none" w:sz="0" w:space="0" w:color="auto"/>
          </w:divBdr>
        </w:div>
        <w:div w:id="1422801843">
          <w:marLeft w:val="706"/>
          <w:marRight w:val="0"/>
          <w:marTop w:val="60"/>
          <w:marBottom w:val="0"/>
          <w:divBdr>
            <w:top w:val="none" w:sz="0" w:space="0" w:color="auto"/>
            <w:left w:val="none" w:sz="0" w:space="0" w:color="auto"/>
            <w:bottom w:val="none" w:sz="0" w:space="0" w:color="auto"/>
            <w:right w:val="none" w:sz="0" w:space="0" w:color="auto"/>
          </w:divBdr>
        </w:div>
        <w:div w:id="1574970440">
          <w:marLeft w:val="706"/>
          <w:marRight w:val="0"/>
          <w:marTop w:val="60"/>
          <w:marBottom w:val="0"/>
          <w:divBdr>
            <w:top w:val="none" w:sz="0" w:space="0" w:color="auto"/>
            <w:left w:val="none" w:sz="0" w:space="0" w:color="auto"/>
            <w:bottom w:val="none" w:sz="0" w:space="0" w:color="auto"/>
            <w:right w:val="none" w:sz="0" w:space="0" w:color="auto"/>
          </w:divBdr>
        </w:div>
      </w:divsChild>
    </w:div>
    <w:div w:id="57557236">
      <w:bodyDiv w:val="1"/>
      <w:marLeft w:val="0"/>
      <w:marRight w:val="0"/>
      <w:marTop w:val="0"/>
      <w:marBottom w:val="0"/>
      <w:divBdr>
        <w:top w:val="none" w:sz="0" w:space="0" w:color="auto"/>
        <w:left w:val="none" w:sz="0" w:space="0" w:color="auto"/>
        <w:bottom w:val="none" w:sz="0" w:space="0" w:color="auto"/>
        <w:right w:val="none" w:sz="0" w:space="0" w:color="auto"/>
      </w:divBdr>
      <w:divsChild>
        <w:div w:id="118424036">
          <w:marLeft w:val="706"/>
          <w:marRight w:val="0"/>
          <w:marTop w:val="60"/>
          <w:marBottom w:val="0"/>
          <w:divBdr>
            <w:top w:val="none" w:sz="0" w:space="0" w:color="auto"/>
            <w:left w:val="none" w:sz="0" w:space="0" w:color="auto"/>
            <w:bottom w:val="none" w:sz="0" w:space="0" w:color="auto"/>
            <w:right w:val="none" w:sz="0" w:space="0" w:color="auto"/>
          </w:divBdr>
        </w:div>
      </w:divsChild>
    </w:div>
    <w:div w:id="64761574">
      <w:bodyDiv w:val="1"/>
      <w:marLeft w:val="0"/>
      <w:marRight w:val="0"/>
      <w:marTop w:val="0"/>
      <w:marBottom w:val="0"/>
      <w:divBdr>
        <w:top w:val="none" w:sz="0" w:space="0" w:color="auto"/>
        <w:left w:val="none" w:sz="0" w:space="0" w:color="auto"/>
        <w:bottom w:val="none" w:sz="0" w:space="0" w:color="auto"/>
        <w:right w:val="none" w:sz="0" w:space="0" w:color="auto"/>
      </w:divBdr>
      <w:divsChild>
        <w:div w:id="22639373">
          <w:marLeft w:val="893"/>
          <w:marRight w:val="0"/>
          <w:marTop w:val="0"/>
          <w:marBottom w:val="0"/>
          <w:divBdr>
            <w:top w:val="none" w:sz="0" w:space="0" w:color="auto"/>
            <w:left w:val="none" w:sz="0" w:space="0" w:color="auto"/>
            <w:bottom w:val="none" w:sz="0" w:space="0" w:color="auto"/>
            <w:right w:val="none" w:sz="0" w:space="0" w:color="auto"/>
          </w:divBdr>
        </w:div>
        <w:div w:id="343477469">
          <w:marLeft w:val="893"/>
          <w:marRight w:val="0"/>
          <w:marTop w:val="0"/>
          <w:marBottom w:val="0"/>
          <w:divBdr>
            <w:top w:val="none" w:sz="0" w:space="0" w:color="auto"/>
            <w:left w:val="none" w:sz="0" w:space="0" w:color="auto"/>
            <w:bottom w:val="none" w:sz="0" w:space="0" w:color="auto"/>
            <w:right w:val="none" w:sz="0" w:space="0" w:color="auto"/>
          </w:divBdr>
        </w:div>
      </w:divsChild>
    </w:div>
    <w:div w:id="89591531">
      <w:bodyDiv w:val="1"/>
      <w:marLeft w:val="0"/>
      <w:marRight w:val="0"/>
      <w:marTop w:val="0"/>
      <w:marBottom w:val="0"/>
      <w:divBdr>
        <w:top w:val="none" w:sz="0" w:space="0" w:color="auto"/>
        <w:left w:val="none" w:sz="0" w:space="0" w:color="auto"/>
        <w:bottom w:val="none" w:sz="0" w:space="0" w:color="auto"/>
        <w:right w:val="none" w:sz="0" w:space="0" w:color="auto"/>
      </w:divBdr>
      <w:divsChild>
        <w:div w:id="560602551">
          <w:marLeft w:val="418"/>
          <w:marRight w:val="0"/>
          <w:marTop w:val="101"/>
          <w:marBottom w:val="0"/>
          <w:divBdr>
            <w:top w:val="none" w:sz="0" w:space="0" w:color="auto"/>
            <w:left w:val="none" w:sz="0" w:space="0" w:color="auto"/>
            <w:bottom w:val="none" w:sz="0" w:space="0" w:color="auto"/>
            <w:right w:val="none" w:sz="0" w:space="0" w:color="auto"/>
          </w:divBdr>
        </w:div>
      </w:divsChild>
    </w:div>
    <w:div w:id="130053024">
      <w:bodyDiv w:val="1"/>
      <w:marLeft w:val="0"/>
      <w:marRight w:val="0"/>
      <w:marTop w:val="0"/>
      <w:marBottom w:val="0"/>
      <w:divBdr>
        <w:top w:val="none" w:sz="0" w:space="0" w:color="auto"/>
        <w:left w:val="none" w:sz="0" w:space="0" w:color="auto"/>
        <w:bottom w:val="none" w:sz="0" w:space="0" w:color="auto"/>
        <w:right w:val="none" w:sz="0" w:space="0" w:color="auto"/>
      </w:divBdr>
    </w:div>
    <w:div w:id="148834481">
      <w:bodyDiv w:val="1"/>
      <w:marLeft w:val="0"/>
      <w:marRight w:val="0"/>
      <w:marTop w:val="0"/>
      <w:marBottom w:val="0"/>
      <w:divBdr>
        <w:top w:val="none" w:sz="0" w:space="0" w:color="auto"/>
        <w:left w:val="none" w:sz="0" w:space="0" w:color="auto"/>
        <w:bottom w:val="none" w:sz="0" w:space="0" w:color="auto"/>
        <w:right w:val="none" w:sz="0" w:space="0" w:color="auto"/>
      </w:divBdr>
      <w:divsChild>
        <w:div w:id="577447765">
          <w:marLeft w:val="878"/>
          <w:marRight w:val="0"/>
          <w:marTop w:val="86"/>
          <w:marBottom w:val="0"/>
          <w:divBdr>
            <w:top w:val="none" w:sz="0" w:space="0" w:color="auto"/>
            <w:left w:val="none" w:sz="0" w:space="0" w:color="auto"/>
            <w:bottom w:val="none" w:sz="0" w:space="0" w:color="auto"/>
            <w:right w:val="none" w:sz="0" w:space="0" w:color="auto"/>
          </w:divBdr>
        </w:div>
      </w:divsChild>
    </w:div>
    <w:div w:id="167183525">
      <w:bodyDiv w:val="1"/>
      <w:marLeft w:val="0"/>
      <w:marRight w:val="0"/>
      <w:marTop w:val="0"/>
      <w:marBottom w:val="0"/>
      <w:divBdr>
        <w:top w:val="none" w:sz="0" w:space="0" w:color="auto"/>
        <w:left w:val="none" w:sz="0" w:space="0" w:color="auto"/>
        <w:bottom w:val="none" w:sz="0" w:space="0" w:color="auto"/>
        <w:right w:val="none" w:sz="0" w:space="0" w:color="auto"/>
      </w:divBdr>
    </w:div>
    <w:div w:id="180629498">
      <w:bodyDiv w:val="1"/>
      <w:marLeft w:val="0"/>
      <w:marRight w:val="0"/>
      <w:marTop w:val="0"/>
      <w:marBottom w:val="0"/>
      <w:divBdr>
        <w:top w:val="none" w:sz="0" w:space="0" w:color="auto"/>
        <w:left w:val="none" w:sz="0" w:space="0" w:color="auto"/>
        <w:bottom w:val="none" w:sz="0" w:space="0" w:color="auto"/>
        <w:right w:val="none" w:sz="0" w:space="0" w:color="auto"/>
      </w:divBdr>
      <w:divsChild>
        <w:div w:id="931282642">
          <w:marLeft w:val="850"/>
          <w:marRight w:val="0"/>
          <w:marTop w:val="86"/>
          <w:marBottom w:val="0"/>
          <w:divBdr>
            <w:top w:val="none" w:sz="0" w:space="0" w:color="auto"/>
            <w:left w:val="none" w:sz="0" w:space="0" w:color="auto"/>
            <w:bottom w:val="none" w:sz="0" w:space="0" w:color="auto"/>
            <w:right w:val="none" w:sz="0" w:space="0" w:color="auto"/>
          </w:divBdr>
        </w:div>
      </w:divsChild>
    </w:div>
    <w:div w:id="207650491">
      <w:bodyDiv w:val="1"/>
      <w:marLeft w:val="0"/>
      <w:marRight w:val="0"/>
      <w:marTop w:val="0"/>
      <w:marBottom w:val="0"/>
      <w:divBdr>
        <w:top w:val="none" w:sz="0" w:space="0" w:color="auto"/>
        <w:left w:val="none" w:sz="0" w:space="0" w:color="auto"/>
        <w:bottom w:val="none" w:sz="0" w:space="0" w:color="auto"/>
        <w:right w:val="none" w:sz="0" w:space="0" w:color="auto"/>
      </w:divBdr>
      <w:divsChild>
        <w:div w:id="27727026">
          <w:marLeft w:val="1354"/>
          <w:marRight w:val="0"/>
          <w:marTop w:val="92"/>
          <w:marBottom w:val="0"/>
          <w:divBdr>
            <w:top w:val="none" w:sz="0" w:space="0" w:color="auto"/>
            <w:left w:val="none" w:sz="0" w:space="0" w:color="auto"/>
            <w:bottom w:val="none" w:sz="0" w:space="0" w:color="auto"/>
            <w:right w:val="none" w:sz="0" w:space="0" w:color="auto"/>
          </w:divBdr>
        </w:div>
        <w:div w:id="532310850">
          <w:marLeft w:val="878"/>
          <w:marRight w:val="0"/>
          <w:marTop w:val="86"/>
          <w:marBottom w:val="0"/>
          <w:divBdr>
            <w:top w:val="none" w:sz="0" w:space="0" w:color="auto"/>
            <w:left w:val="none" w:sz="0" w:space="0" w:color="auto"/>
            <w:bottom w:val="none" w:sz="0" w:space="0" w:color="auto"/>
            <w:right w:val="none" w:sz="0" w:space="0" w:color="auto"/>
          </w:divBdr>
        </w:div>
        <w:div w:id="1710032123">
          <w:marLeft w:val="1354"/>
          <w:marRight w:val="0"/>
          <w:marTop w:val="92"/>
          <w:marBottom w:val="0"/>
          <w:divBdr>
            <w:top w:val="none" w:sz="0" w:space="0" w:color="auto"/>
            <w:left w:val="none" w:sz="0" w:space="0" w:color="auto"/>
            <w:bottom w:val="none" w:sz="0" w:space="0" w:color="auto"/>
            <w:right w:val="none" w:sz="0" w:space="0" w:color="auto"/>
          </w:divBdr>
        </w:div>
        <w:div w:id="2038043116">
          <w:marLeft w:val="1354"/>
          <w:marRight w:val="0"/>
          <w:marTop w:val="92"/>
          <w:marBottom w:val="0"/>
          <w:divBdr>
            <w:top w:val="none" w:sz="0" w:space="0" w:color="auto"/>
            <w:left w:val="none" w:sz="0" w:space="0" w:color="auto"/>
            <w:bottom w:val="none" w:sz="0" w:space="0" w:color="auto"/>
            <w:right w:val="none" w:sz="0" w:space="0" w:color="auto"/>
          </w:divBdr>
        </w:div>
      </w:divsChild>
    </w:div>
    <w:div w:id="218830569">
      <w:bodyDiv w:val="1"/>
      <w:marLeft w:val="0"/>
      <w:marRight w:val="0"/>
      <w:marTop w:val="0"/>
      <w:marBottom w:val="0"/>
      <w:divBdr>
        <w:top w:val="none" w:sz="0" w:space="0" w:color="auto"/>
        <w:left w:val="none" w:sz="0" w:space="0" w:color="auto"/>
        <w:bottom w:val="none" w:sz="0" w:space="0" w:color="auto"/>
        <w:right w:val="none" w:sz="0" w:space="0" w:color="auto"/>
      </w:divBdr>
      <w:divsChild>
        <w:div w:id="1889340517">
          <w:marLeft w:val="1541"/>
          <w:marRight w:val="0"/>
          <w:marTop w:val="60"/>
          <w:marBottom w:val="0"/>
          <w:divBdr>
            <w:top w:val="none" w:sz="0" w:space="0" w:color="auto"/>
            <w:left w:val="none" w:sz="0" w:space="0" w:color="auto"/>
            <w:bottom w:val="none" w:sz="0" w:space="0" w:color="auto"/>
            <w:right w:val="none" w:sz="0" w:space="0" w:color="auto"/>
          </w:divBdr>
        </w:div>
        <w:div w:id="2018844370">
          <w:marLeft w:val="1123"/>
          <w:marRight w:val="0"/>
          <w:marTop w:val="60"/>
          <w:marBottom w:val="0"/>
          <w:divBdr>
            <w:top w:val="none" w:sz="0" w:space="0" w:color="auto"/>
            <w:left w:val="none" w:sz="0" w:space="0" w:color="auto"/>
            <w:bottom w:val="none" w:sz="0" w:space="0" w:color="auto"/>
            <w:right w:val="none" w:sz="0" w:space="0" w:color="auto"/>
          </w:divBdr>
        </w:div>
      </w:divsChild>
    </w:div>
    <w:div w:id="248468473">
      <w:bodyDiv w:val="1"/>
      <w:marLeft w:val="0"/>
      <w:marRight w:val="0"/>
      <w:marTop w:val="0"/>
      <w:marBottom w:val="0"/>
      <w:divBdr>
        <w:top w:val="none" w:sz="0" w:space="0" w:color="auto"/>
        <w:left w:val="none" w:sz="0" w:space="0" w:color="auto"/>
        <w:bottom w:val="none" w:sz="0" w:space="0" w:color="auto"/>
        <w:right w:val="none" w:sz="0" w:space="0" w:color="auto"/>
      </w:divBdr>
    </w:div>
    <w:div w:id="261691591">
      <w:bodyDiv w:val="1"/>
      <w:marLeft w:val="0"/>
      <w:marRight w:val="0"/>
      <w:marTop w:val="0"/>
      <w:marBottom w:val="0"/>
      <w:divBdr>
        <w:top w:val="none" w:sz="0" w:space="0" w:color="auto"/>
        <w:left w:val="none" w:sz="0" w:space="0" w:color="auto"/>
        <w:bottom w:val="none" w:sz="0" w:space="0" w:color="auto"/>
        <w:right w:val="none" w:sz="0" w:space="0" w:color="auto"/>
      </w:divBdr>
      <w:divsChild>
        <w:div w:id="13970271">
          <w:marLeft w:val="878"/>
          <w:marRight w:val="0"/>
          <w:marTop w:val="86"/>
          <w:marBottom w:val="0"/>
          <w:divBdr>
            <w:top w:val="none" w:sz="0" w:space="0" w:color="auto"/>
            <w:left w:val="none" w:sz="0" w:space="0" w:color="auto"/>
            <w:bottom w:val="none" w:sz="0" w:space="0" w:color="auto"/>
            <w:right w:val="none" w:sz="0" w:space="0" w:color="auto"/>
          </w:divBdr>
        </w:div>
        <w:div w:id="287442584">
          <w:marLeft w:val="1354"/>
          <w:marRight w:val="0"/>
          <w:marTop w:val="92"/>
          <w:marBottom w:val="0"/>
          <w:divBdr>
            <w:top w:val="none" w:sz="0" w:space="0" w:color="auto"/>
            <w:left w:val="none" w:sz="0" w:space="0" w:color="auto"/>
            <w:bottom w:val="none" w:sz="0" w:space="0" w:color="auto"/>
            <w:right w:val="none" w:sz="0" w:space="0" w:color="auto"/>
          </w:divBdr>
        </w:div>
        <w:div w:id="487524922">
          <w:marLeft w:val="1354"/>
          <w:marRight w:val="0"/>
          <w:marTop w:val="92"/>
          <w:marBottom w:val="0"/>
          <w:divBdr>
            <w:top w:val="none" w:sz="0" w:space="0" w:color="auto"/>
            <w:left w:val="none" w:sz="0" w:space="0" w:color="auto"/>
            <w:bottom w:val="none" w:sz="0" w:space="0" w:color="auto"/>
            <w:right w:val="none" w:sz="0" w:space="0" w:color="auto"/>
          </w:divBdr>
        </w:div>
        <w:div w:id="1271353703">
          <w:marLeft w:val="1354"/>
          <w:marRight w:val="0"/>
          <w:marTop w:val="92"/>
          <w:marBottom w:val="0"/>
          <w:divBdr>
            <w:top w:val="none" w:sz="0" w:space="0" w:color="auto"/>
            <w:left w:val="none" w:sz="0" w:space="0" w:color="auto"/>
            <w:bottom w:val="none" w:sz="0" w:space="0" w:color="auto"/>
            <w:right w:val="none" w:sz="0" w:space="0" w:color="auto"/>
          </w:divBdr>
        </w:div>
      </w:divsChild>
    </w:div>
    <w:div w:id="263416723">
      <w:bodyDiv w:val="1"/>
      <w:marLeft w:val="0"/>
      <w:marRight w:val="0"/>
      <w:marTop w:val="0"/>
      <w:marBottom w:val="0"/>
      <w:divBdr>
        <w:top w:val="none" w:sz="0" w:space="0" w:color="auto"/>
        <w:left w:val="none" w:sz="0" w:space="0" w:color="auto"/>
        <w:bottom w:val="none" w:sz="0" w:space="0" w:color="auto"/>
        <w:right w:val="none" w:sz="0" w:space="0" w:color="auto"/>
      </w:divBdr>
      <w:divsChild>
        <w:div w:id="638727711">
          <w:marLeft w:val="878"/>
          <w:marRight w:val="0"/>
          <w:marTop w:val="0"/>
          <w:marBottom w:val="0"/>
          <w:divBdr>
            <w:top w:val="none" w:sz="0" w:space="0" w:color="auto"/>
            <w:left w:val="none" w:sz="0" w:space="0" w:color="auto"/>
            <w:bottom w:val="none" w:sz="0" w:space="0" w:color="auto"/>
            <w:right w:val="none" w:sz="0" w:space="0" w:color="auto"/>
          </w:divBdr>
        </w:div>
        <w:div w:id="1175614121">
          <w:marLeft w:val="878"/>
          <w:marRight w:val="0"/>
          <w:marTop w:val="0"/>
          <w:marBottom w:val="0"/>
          <w:divBdr>
            <w:top w:val="none" w:sz="0" w:space="0" w:color="auto"/>
            <w:left w:val="none" w:sz="0" w:space="0" w:color="auto"/>
            <w:bottom w:val="none" w:sz="0" w:space="0" w:color="auto"/>
            <w:right w:val="none" w:sz="0" w:space="0" w:color="auto"/>
          </w:divBdr>
        </w:div>
        <w:div w:id="1192839545">
          <w:marLeft w:val="878"/>
          <w:marRight w:val="0"/>
          <w:marTop w:val="0"/>
          <w:marBottom w:val="0"/>
          <w:divBdr>
            <w:top w:val="none" w:sz="0" w:space="0" w:color="auto"/>
            <w:left w:val="none" w:sz="0" w:space="0" w:color="auto"/>
            <w:bottom w:val="none" w:sz="0" w:space="0" w:color="auto"/>
            <w:right w:val="none" w:sz="0" w:space="0" w:color="auto"/>
          </w:divBdr>
        </w:div>
        <w:div w:id="1520004064">
          <w:marLeft w:val="878"/>
          <w:marRight w:val="0"/>
          <w:marTop w:val="0"/>
          <w:marBottom w:val="0"/>
          <w:divBdr>
            <w:top w:val="none" w:sz="0" w:space="0" w:color="auto"/>
            <w:left w:val="none" w:sz="0" w:space="0" w:color="auto"/>
            <w:bottom w:val="none" w:sz="0" w:space="0" w:color="auto"/>
            <w:right w:val="none" w:sz="0" w:space="0" w:color="auto"/>
          </w:divBdr>
        </w:div>
      </w:divsChild>
    </w:div>
    <w:div w:id="271019235">
      <w:bodyDiv w:val="1"/>
      <w:marLeft w:val="0"/>
      <w:marRight w:val="0"/>
      <w:marTop w:val="0"/>
      <w:marBottom w:val="0"/>
      <w:divBdr>
        <w:top w:val="none" w:sz="0" w:space="0" w:color="auto"/>
        <w:left w:val="none" w:sz="0" w:space="0" w:color="auto"/>
        <w:bottom w:val="none" w:sz="0" w:space="0" w:color="auto"/>
        <w:right w:val="none" w:sz="0" w:space="0" w:color="auto"/>
      </w:divBdr>
    </w:div>
    <w:div w:id="292365037">
      <w:bodyDiv w:val="1"/>
      <w:marLeft w:val="0"/>
      <w:marRight w:val="0"/>
      <w:marTop w:val="0"/>
      <w:marBottom w:val="0"/>
      <w:divBdr>
        <w:top w:val="none" w:sz="0" w:space="0" w:color="auto"/>
        <w:left w:val="none" w:sz="0" w:space="0" w:color="auto"/>
        <w:bottom w:val="none" w:sz="0" w:space="0" w:color="auto"/>
        <w:right w:val="none" w:sz="0" w:space="0" w:color="auto"/>
      </w:divBdr>
    </w:div>
    <w:div w:id="330066490">
      <w:bodyDiv w:val="1"/>
      <w:marLeft w:val="0"/>
      <w:marRight w:val="0"/>
      <w:marTop w:val="0"/>
      <w:marBottom w:val="0"/>
      <w:divBdr>
        <w:top w:val="none" w:sz="0" w:space="0" w:color="auto"/>
        <w:left w:val="none" w:sz="0" w:space="0" w:color="auto"/>
        <w:bottom w:val="none" w:sz="0" w:space="0" w:color="auto"/>
        <w:right w:val="none" w:sz="0" w:space="0" w:color="auto"/>
      </w:divBdr>
      <w:divsChild>
        <w:div w:id="436288377">
          <w:marLeft w:val="1354"/>
          <w:marRight w:val="0"/>
          <w:marTop w:val="92"/>
          <w:marBottom w:val="0"/>
          <w:divBdr>
            <w:top w:val="none" w:sz="0" w:space="0" w:color="auto"/>
            <w:left w:val="none" w:sz="0" w:space="0" w:color="auto"/>
            <w:bottom w:val="none" w:sz="0" w:space="0" w:color="auto"/>
            <w:right w:val="none" w:sz="0" w:space="0" w:color="auto"/>
          </w:divBdr>
        </w:div>
        <w:div w:id="1770466985">
          <w:marLeft w:val="1354"/>
          <w:marRight w:val="0"/>
          <w:marTop w:val="92"/>
          <w:marBottom w:val="0"/>
          <w:divBdr>
            <w:top w:val="none" w:sz="0" w:space="0" w:color="auto"/>
            <w:left w:val="none" w:sz="0" w:space="0" w:color="auto"/>
            <w:bottom w:val="none" w:sz="0" w:space="0" w:color="auto"/>
            <w:right w:val="none" w:sz="0" w:space="0" w:color="auto"/>
          </w:divBdr>
        </w:div>
      </w:divsChild>
    </w:div>
    <w:div w:id="366219592">
      <w:bodyDiv w:val="1"/>
      <w:marLeft w:val="0"/>
      <w:marRight w:val="0"/>
      <w:marTop w:val="0"/>
      <w:marBottom w:val="0"/>
      <w:divBdr>
        <w:top w:val="none" w:sz="0" w:space="0" w:color="auto"/>
        <w:left w:val="none" w:sz="0" w:space="0" w:color="auto"/>
        <w:bottom w:val="none" w:sz="0" w:space="0" w:color="auto"/>
        <w:right w:val="none" w:sz="0" w:space="0" w:color="auto"/>
      </w:divBdr>
    </w:div>
    <w:div w:id="442775393">
      <w:bodyDiv w:val="1"/>
      <w:marLeft w:val="0"/>
      <w:marRight w:val="0"/>
      <w:marTop w:val="0"/>
      <w:marBottom w:val="0"/>
      <w:divBdr>
        <w:top w:val="none" w:sz="0" w:space="0" w:color="auto"/>
        <w:left w:val="none" w:sz="0" w:space="0" w:color="auto"/>
        <w:bottom w:val="none" w:sz="0" w:space="0" w:color="auto"/>
        <w:right w:val="none" w:sz="0" w:space="0" w:color="auto"/>
      </w:divBdr>
      <w:divsChild>
        <w:div w:id="74057075">
          <w:marLeft w:val="878"/>
          <w:marRight w:val="0"/>
          <w:marTop w:val="86"/>
          <w:marBottom w:val="0"/>
          <w:divBdr>
            <w:top w:val="none" w:sz="0" w:space="0" w:color="auto"/>
            <w:left w:val="none" w:sz="0" w:space="0" w:color="auto"/>
            <w:bottom w:val="none" w:sz="0" w:space="0" w:color="auto"/>
            <w:right w:val="none" w:sz="0" w:space="0" w:color="auto"/>
          </w:divBdr>
        </w:div>
      </w:divsChild>
    </w:div>
    <w:div w:id="513542523">
      <w:bodyDiv w:val="1"/>
      <w:marLeft w:val="0"/>
      <w:marRight w:val="0"/>
      <w:marTop w:val="0"/>
      <w:marBottom w:val="0"/>
      <w:divBdr>
        <w:top w:val="none" w:sz="0" w:space="0" w:color="auto"/>
        <w:left w:val="none" w:sz="0" w:space="0" w:color="auto"/>
        <w:bottom w:val="none" w:sz="0" w:space="0" w:color="auto"/>
        <w:right w:val="none" w:sz="0" w:space="0" w:color="auto"/>
      </w:divBdr>
      <w:divsChild>
        <w:div w:id="31393113">
          <w:marLeft w:val="878"/>
          <w:marRight w:val="0"/>
          <w:marTop w:val="86"/>
          <w:marBottom w:val="0"/>
          <w:divBdr>
            <w:top w:val="none" w:sz="0" w:space="0" w:color="auto"/>
            <w:left w:val="none" w:sz="0" w:space="0" w:color="auto"/>
            <w:bottom w:val="none" w:sz="0" w:space="0" w:color="auto"/>
            <w:right w:val="none" w:sz="0" w:space="0" w:color="auto"/>
          </w:divBdr>
        </w:div>
      </w:divsChild>
    </w:div>
    <w:div w:id="529536293">
      <w:bodyDiv w:val="1"/>
      <w:marLeft w:val="0"/>
      <w:marRight w:val="0"/>
      <w:marTop w:val="0"/>
      <w:marBottom w:val="0"/>
      <w:divBdr>
        <w:top w:val="none" w:sz="0" w:space="0" w:color="auto"/>
        <w:left w:val="none" w:sz="0" w:space="0" w:color="auto"/>
        <w:bottom w:val="none" w:sz="0" w:space="0" w:color="auto"/>
        <w:right w:val="none" w:sz="0" w:space="0" w:color="auto"/>
      </w:divBdr>
      <w:divsChild>
        <w:div w:id="59207967">
          <w:marLeft w:val="1354"/>
          <w:marRight w:val="0"/>
          <w:marTop w:val="92"/>
          <w:marBottom w:val="0"/>
          <w:divBdr>
            <w:top w:val="none" w:sz="0" w:space="0" w:color="auto"/>
            <w:left w:val="none" w:sz="0" w:space="0" w:color="auto"/>
            <w:bottom w:val="none" w:sz="0" w:space="0" w:color="auto"/>
            <w:right w:val="none" w:sz="0" w:space="0" w:color="auto"/>
          </w:divBdr>
        </w:div>
        <w:div w:id="488403744">
          <w:marLeft w:val="979"/>
          <w:marRight w:val="0"/>
          <w:marTop w:val="106"/>
          <w:marBottom w:val="0"/>
          <w:divBdr>
            <w:top w:val="none" w:sz="0" w:space="0" w:color="auto"/>
            <w:left w:val="none" w:sz="0" w:space="0" w:color="auto"/>
            <w:bottom w:val="none" w:sz="0" w:space="0" w:color="auto"/>
            <w:right w:val="none" w:sz="0" w:space="0" w:color="auto"/>
          </w:divBdr>
        </w:div>
        <w:div w:id="523137514">
          <w:marLeft w:val="706"/>
          <w:marRight w:val="0"/>
          <w:marTop w:val="92"/>
          <w:marBottom w:val="0"/>
          <w:divBdr>
            <w:top w:val="none" w:sz="0" w:space="0" w:color="auto"/>
            <w:left w:val="none" w:sz="0" w:space="0" w:color="auto"/>
            <w:bottom w:val="none" w:sz="0" w:space="0" w:color="auto"/>
            <w:right w:val="none" w:sz="0" w:space="0" w:color="auto"/>
          </w:divBdr>
        </w:div>
        <w:div w:id="591865400">
          <w:marLeft w:val="979"/>
          <w:marRight w:val="0"/>
          <w:marTop w:val="106"/>
          <w:marBottom w:val="0"/>
          <w:divBdr>
            <w:top w:val="none" w:sz="0" w:space="0" w:color="auto"/>
            <w:left w:val="none" w:sz="0" w:space="0" w:color="auto"/>
            <w:bottom w:val="none" w:sz="0" w:space="0" w:color="auto"/>
            <w:right w:val="none" w:sz="0" w:space="0" w:color="auto"/>
          </w:divBdr>
        </w:div>
        <w:div w:id="617565645">
          <w:marLeft w:val="850"/>
          <w:marRight w:val="0"/>
          <w:marTop w:val="0"/>
          <w:marBottom w:val="0"/>
          <w:divBdr>
            <w:top w:val="none" w:sz="0" w:space="0" w:color="auto"/>
            <w:left w:val="none" w:sz="0" w:space="0" w:color="auto"/>
            <w:bottom w:val="none" w:sz="0" w:space="0" w:color="auto"/>
            <w:right w:val="none" w:sz="0" w:space="0" w:color="auto"/>
          </w:divBdr>
        </w:div>
        <w:div w:id="678043794">
          <w:marLeft w:val="878"/>
          <w:marRight w:val="0"/>
          <w:marTop w:val="79"/>
          <w:marBottom w:val="0"/>
          <w:divBdr>
            <w:top w:val="none" w:sz="0" w:space="0" w:color="auto"/>
            <w:left w:val="none" w:sz="0" w:space="0" w:color="auto"/>
            <w:bottom w:val="none" w:sz="0" w:space="0" w:color="auto"/>
            <w:right w:val="none" w:sz="0" w:space="0" w:color="auto"/>
          </w:divBdr>
        </w:div>
        <w:div w:id="739715589">
          <w:marLeft w:val="850"/>
          <w:marRight w:val="0"/>
          <w:marTop w:val="0"/>
          <w:marBottom w:val="0"/>
          <w:divBdr>
            <w:top w:val="none" w:sz="0" w:space="0" w:color="auto"/>
            <w:left w:val="none" w:sz="0" w:space="0" w:color="auto"/>
            <w:bottom w:val="none" w:sz="0" w:space="0" w:color="auto"/>
            <w:right w:val="none" w:sz="0" w:space="0" w:color="auto"/>
          </w:divBdr>
        </w:div>
        <w:div w:id="1194996949">
          <w:marLeft w:val="706"/>
          <w:marRight w:val="0"/>
          <w:marTop w:val="92"/>
          <w:marBottom w:val="0"/>
          <w:divBdr>
            <w:top w:val="none" w:sz="0" w:space="0" w:color="auto"/>
            <w:left w:val="none" w:sz="0" w:space="0" w:color="auto"/>
            <w:bottom w:val="none" w:sz="0" w:space="0" w:color="auto"/>
            <w:right w:val="none" w:sz="0" w:space="0" w:color="auto"/>
          </w:divBdr>
        </w:div>
        <w:div w:id="1273787377">
          <w:marLeft w:val="706"/>
          <w:marRight w:val="0"/>
          <w:marTop w:val="92"/>
          <w:marBottom w:val="0"/>
          <w:divBdr>
            <w:top w:val="none" w:sz="0" w:space="0" w:color="auto"/>
            <w:left w:val="none" w:sz="0" w:space="0" w:color="auto"/>
            <w:bottom w:val="none" w:sz="0" w:space="0" w:color="auto"/>
            <w:right w:val="none" w:sz="0" w:space="0" w:color="auto"/>
          </w:divBdr>
        </w:div>
        <w:div w:id="1579056689">
          <w:marLeft w:val="1354"/>
          <w:marRight w:val="0"/>
          <w:marTop w:val="92"/>
          <w:marBottom w:val="0"/>
          <w:divBdr>
            <w:top w:val="none" w:sz="0" w:space="0" w:color="auto"/>
            <w:left w:val="none" w:sz="0" w:space="0" w:color="auto"/>
            <w:bottom w:val="none" w:sz="0" w:space="0" w:color="auto"/>
            <w:right w:val="none" w:sz="0" w:space="0" w:color="auto"/>
          </w:divBdr>
        </w:div>
        <w:div w:id="1633319146">
          <w:marLeft w:val="850"/>
          <w:marRight w:val="0"/>
          <w:marTop w:val="120"/>
          <w:marBottom w:val="0"/>
          <w:divBdr>
            <w:top w:val="none" w:sz="0" w:space="0" w:color="auto"/>
            <w:left w:val="none" w:sz="0" w:space="0" w:color="auto"/>
            <w:bottom w:val="none" w:sz="0" w:space="0" w:color="auto"/>
            <w:right w:val="none" w:sz="0" w:space="0" w:color="auto"/>
          </w:divBdr>
        </w:div>
        <w:div w:id="2018270008">
          <w:marLeft w:val="979"/>
          <w:marRight w:val="0"/>
          <w:marTop w:val="106"/>
          <w:marBottom w:val="0"/>
          <w:divBdr>
            <w:top w:val="none" w:sz="0" w:space="0" w:color="auto"/>
            <w:left w:val="none" w:sz="0" w:space="0" w:color="auto"/>
            <w:bottom w:val="none" w:sz="0" w:space="0" w:color="auto"/>
            <w:right w:val="none" w:sz="0" w:space="0" w:color="auto"/>
          </w:divBdr>
        </w:div>
      </w:divsChild>
    </w:div>
    <w:div w:id="561257629">
      <w:bodyDiv w:val="1"/>
      <w:marLeft w:val="0"/>
      <w:marRight w:val="0"/>
      <w:marTop w:val="0"/>
      <w:marBottom w:val="0"/>
      <w:divBdr>
        <w:top w:val="none" w:sz="0" w:space="0" w:color="auto"/>
        <w:left w:val="none" w:sz="0" w:space="0" w:color="auto"/>
        <w:bottom w:val="none" w:sz="0" w:space="0" w:color="auto"/>
        <w:right w:val="none" w:sz="0" w:space="0" w:color="auto"/>
      </w:divBdr>
      <w:divsChild>
        <w:div w:id="627080961">
          <w:marLeft w:val="878"/>
          <w:marRight w:val="0"/>
          <w:marTop w:val="86"/>
          <w:marBottom w:val="0"/>
          <w:divBdr>
            <w:top w:val="none" w:sz="0" w:space="0" w:color="auto"/>
            <w:left w:val="none" w:sz="0" w:space="0" w:color="auto"/>
            <w:bottom w:val="none" w:sz="0" w:space="0" w:color="auto"/>
            <w:right w:val="none" w:sz="0" w:space="0" w:color="auto"/>
          </w:divBdr>
        </w:div>
        <w:div w:id="838273480">
          <w:marLeft w:val="1354"/>
          <w:marRight w:val="0"/>
          <w:marTop w:val="92"/>
          <w:marBottom w:val="0"/>
          <w:divBdr>
            <w:top w:val="none" w:sz="0" w:space="0" w:color="auto"/>
            <w:left w:val="none" w:sz="0" w:space="0" w:color="auto"/>
            <w:bottom w:val="none" w:sz="0" w:space="0" w:color="auto"/>
            <w:right w:val="none" w:sz="0" w:space="0" w:color="auto"/>
          </w:divBdr>
        </w:div>
        <w:div w:id="2039576895">
          <w:marLeft w:val="1354"/>
          <w:marRight w:val="0"/>
          <w:marTop w:val="92"/>
          <w:marBottom w:val="0"/>
          <w:divBdr>
            <w:top w:val="none" w:sz="0" w:space="0" w:color="auto"/>
            <w:left w:val="none" w:sz="0" w:space="0" w:color="auto"/>
            <w:bottom w:val="none" w:sz="0" w:space="0" w:color="auto"/>
            <w:right w:val="none" w:sz="0" w:space="0" w:color="auto"/>
          </w:divBdr>
        </w:div>
      </w:divsChild>
    </w:div>
    <w:div w:id="577252459">
      <w:bodyDiv w:val="1"/>
      <w:marLeft w:val="0"/>
      <w:marRight w:val="0"/>
      <w:marTop w:val="0"/>
      <w:marBottom w:val="0"/>
      <w:divBdr>
        <w:top w:val="none" w:sz="0" w:space="0" w:color="auto"/>
        <w:left w:val="none" w:sz="0" w:space="0" w:color="auto"/>
        <w:bottom w:val="none" w:sz="0" w:space="0" w:color="auto"/>
        <w:right w:val="none" w:sz="0" w:space="0" w:color="auto"/>
      </w:divBdr>
      <w:divsChild>
        <w:div w:id="958685012">
          <w:marLeft w:val="706"/>
          <w:marRight w:val="0"/>
          <w:marTop w:val="60"/>
          <w:marBottom w:val="0"/>
          <w:divBdr>
            <w:top w:val="none" w:sz="0" w:space="0" w:color="auto"/>
            <w:left w:val="none" w:sz="0" w:space="0" w:color="auto"/>
            <w:bottom w:val="none" w:sz="0" w:space="0" w:color="auto"/>
            <w:right w:val="none" w:sz="0" w:space="0" w:color="auto"/>
          </w:divBdr>
        </w:div>
        <w:div w:id="1804617924">
          <w:marLeft w:val="706"/>
          <w:marRight w:val="0"/>
          <w:marTop w:val="60"/>
          <w:marBottom w:val="0"/>
          <w:divBdr>
            <w:top w:val="none" w:sz="0" w:space="0" w:color="auto"/>
            <w:left w:val="none" w:sz="0" w:space="0" w:color="auto"/>
            <w:bottom w:val="none" w:sz="0" w:space="0" w:color="auto"/>
            <w:right w:val="none" w:sz="0" w:space="0" w:color="auto"/>
          </w:divBdr>
        </w:div>
      </w:divsChild>
    </w:div>
    <w:div w:id="579826435">
      <w:bodyDiv w:val="1"/>
      <w:marLeft w:val="0"/>
      <w:marRight w:val="0"/>
      <w:marTop w:val="0"/>
      <w:marBottom w:val="0"/>
      <w:divBdr>
        <w:top w:val="none" w:sz="0" w:space="0" w:color="auto"/>
        <w:left w:val="none" w:sz="0" w:space="0" w:color="auto"/>
        <w:bottom w:val="none" w:sz="0" w:space="0" w:color="auto"/>
        <w:right w:val="none" w:sz="0" w:space="0" w:color="auto"/>
      </w:divBdr>
      <w:divsChild>
        <w:div w:id="323168672">
          <w:marLeft w:val="878"/>
          <w:marRight w:val="0"/>
          <w:marTop w:val="86"/>
          <w:marBottom w:val="0"/>
          <w:divBdr>
            <w:top w:val="none" w:sz="0" w:space="0" w:color="auto"/>
            <w:left w:val="none" w:sz="0" w:space="0" w:color="auto"/>
            <w:bottom w:val="none" w:sz="0" w:space="0" w:color="auto"/>
            <w:right w:val="none" w:sz="0" w:space="0" w:color="auto"/>
          </w:divBdr>
        </w:div>
        <w:div w:id="1326012093">
          <w:marLeft w:val="1354"/>
          <w:marRight w:val="0"/>
          <w:marTop w:val="92"/>
          <w:marBottom w:val="0"/>
          <w:divBdr>
            <w:top w:val="none" w:sz="0" w:space="0" w:color="auto"/>
            <w:left w:val="none" w:sz="0" w:space="0" w:color="auto"/>
            <w:bottom w:val="none" w:sz="0" w:space="0" w:color="auto"/>
            <w:right w:val="none" w:sz="0" w:space="0" w:color="auto"/>
          </w:divBdr>
        </w:div>
        <w:div w:id="1600093152">
          <w:marLeft w:val="1354"/>
          <w:marRight w:val="0"/>
          <w:marTop w:val="92"/>
          <w:marBottom w:val="0"/>
          <w:divBdr>
            <w:top w:val="none" w:sz="0" w:space="0" w:color="auto"/>
            <w:left w:val="none" w:sz="0" w:space="0" w:color="auto"/>
            <w:bottom w:val="none" w:sz="0" w:space="0" w:color="auto"/>
            <w:right w:val="none" w:sz="0" w:space="0" w:color="auto"/>
          </w:divBdr>
        </w:div>
      </w:divsChild>
    </w:div>
    <w:div w:id="693726820">
      <w:bodyDiv w:val="1"/>
      <w:marLeft w:val="0"/>
      <w:marRight w:val="0"/>
      <w:marTop w:val="0"/>
      <w:marBottom w:val="0"/>
      <w:divBdr>
        <w:top w:val="none" w:sz="0" w:space="0" w:color="auto"/>
        <w:left w:val="none" w:sz="0" w:space="0" w:color="auto"/>
        <w:bottom w:val="none" w:sz="0" w:space="0" w:color="auto"/>
        <w:right w:val="none" w:sz="0" w:space="0" w:color="auto"/>
      </w:divBdr>
      <w:divsChild>
        <w:div w:id="82846393">
          <w:marLeft w:val="850"/>
          <w:marRight w:val="0"/>
          <w:marTop w:val="86"/>
          <w:marBottom w:val="0"/>
          <w:divBdr>
            <w:top w:val="none" w:sz="0" w:space="0" w:color="auto"/>
            <w:left w:val="none" w:sz="0" w:space="0" w:color="auto"/>
            <w:bottom w:val="none" w:sz="0" w:space="0" w:color="auto"/>
            <w:right w:val="none" w:sz="0" w:space="0" w:color="auto"/>
          </w:divBdr>
        </w:div>
        <w:div w:id="153767048">
          <w:marLeft w:val="850"/>
          <w:marRight w:val="0"/>
          <w:marTop w:val="86"/>
          <w:marBottom w:val="0"/>
          <w:divBdr>
            <w:top w:val="none" w:sz="0" w:space="0" w:color="auto"/>
            <w:left w:val="none" w:sz="0" w:space="0" w:color="auto"/>
            <w:bottom w:val="none" w:sz="0" w:space="0" w:color="auto"/>
            <w:right w:val="none" w:sz="0" w:space="0" w:color="auto"/>
          </w:divBdr>
        </w:div>
        <w:div w:id="539442397">
          <w:marLeft w:val="850"/>
          <w:marRight w:val="0"/>
          <w:marTop w:val="86"/>
          <w:marBottom w:val="0"/>
          <w:divBdr>
            <w:top w:val="none" w:sz="0" w:space="0" w:color="auto"/>
            <w:left w:val="none" w:sz="0" w:space="0" w:color="auto"/>
            <w:bottom w:val="none" w:sz="0" w:space="0" w:color="auto"/>
            <w:right w:val="none" w:sz="0" w:space="0" w:color="auto"/>
          </w:divBdr>
        </w:div>
        <w:div w:id="2031711907">
          <w:marLeft w:val="850"/>
          <w:marRight w:val="0"/>
          <w:marTop w:val="86"/>
          <w:marBottom w:val="0"/>
          <w:divBdr>
            <w:top w:val="none" w:sz="0" w:space="0" w:color="auto"/>
            <w:left w:val="none" w:sz="0" w:space="0" w:color="auto"/>
            <w:bottom w:val="none" w:sz="0" w:space="0" w:color="auto"/>
            <w:right w:val="none" w:sz="0" w:space="0" w:color="auto"/>
          </w:divBdr>
        </w:div>
      </w:divsChild>
    </w:div>
    <w:div w:id="728302461">
      <w:bodyDiv w:val="1"/>
      <w:marLeft w:val="0"/>
      <w:marRight w:val="0"/>
      <w:marTop w:val="0"/>
      <w:marBottom w:val="0"/>
      <w:divBdr>
        <w:top w:val="none" w:sz="0" w:space="0" w:color="auto"/>
        <w:left w:val="none" w:sz="0" w:space="0" w:color="auto"/>
        <w:bottom w:val="none" w:sz="0" w:space="0" w:color="auto"/>
        <w:right w:val="none" w:sz="0" w:space="0" w:color="auto"/>
      </w:divBdr>
      <w:divsChild>
        <w:div w:id="1144156566">
          <w:marLeft w:val="850"/>
          <w:marRight w:val="0"/>
          <w:marTop w:val="86"/>
          <w:marBottom w:val="0"/>
          <w:divBdr>
            <w:top w:val="none" w:sz="0" w:space="0" w:color="auto"/>
            <w:left w:val="none" w:sz="0" w:space="0" w:color="auto"/>
            <w:bottom w:val="none" w:sz="0" w:space="0" w:color="auto"/>
            <w:right w:val="none" w:sz="0" w:space="0" w:color="auto"/>
          </w:divBdr>
        </w:div>
      </w:divsChild>
    </w:div>
    <w:div w:id="739794155">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0">
          <w:marLeft w:val="850"/>
          <w:marRight w:val="0"/>
          <w:marTop w:val="86"/>
          <w:marBottom w:val="0"/>
          <w:divBdr>
            <w:top w:val="none" w:sz="0" w:space="0" w:color="auto"/>
            <w:left w:val="none" w:sz="0" w:space="0" w:color="auto"/>
            <w:bottom w:val="none" w:sz="0" w:space="0" w:color="auto"/>
            <w:right w:val="none" w:sz="0" w:space="0" w:color="auto"/>
          </w:divBdr>
        </w:div>
      </w:divsChild>
    </w:div>
    <w:div w:id="762333807">
      <w:bodyDiv w:val="1"/>
      <w:marLeft w:val="0"/>
      <w:marRight w:val="0"/>
      <w:marTop w:val="0"/>
      <w:marBottom w:val="0"/>
      <w:divBdr>
        <w:top w:val="none" w:sz="0" w:space="0" w:color="auto"/>
        <w:left w:val="none" w:sz="0" w:space="0" w:color="auto"/>
        <w:bottom w:val="none" w:sz="0" w:space="0" w:color="auto"/>
        <w:right w:val="none" w:sz="0" w:space="0" w:color="auto"/>
      </w:divBdr>
      <w:divsChild>
        <w:div w:id="107701960">
          <w:marLeft w:val="547"/>
          <w:marRight w:val="0"/>
          <w:marTop w:val="86"/>
          <w:marBottom w:val="0"/>
          <w:divBdr>
            <w:top w:val="none" w:sz="0" w:space="0" w:color="auto"/>
            <w:left w:val="none" w:sz="0" w:space="0" w:color="auto"/>
            <w:bottom w:val="none" w:sz="0" w:space="0" w:color="auto"/>
            <w:right w:val="none" w:sz="0" w:space="0" w:color="auto"/>
          </w:divBdr>
        </w:div>
        <w:div w:id="287199946">
          <w:marLeft w:val="850"/>
          <w:marRight w:val="0"/>
          <w:marTop w:val="101"/>
          <w:marBottom w:val="0"/>
          <w:divBdr>
            <w:top w:val="none" w:sz="0" w:space="0" w:color="auto"/>
            <w:left w:val="none" w:sz="0" w:space="0" w:color="auto"/>
            <w:bottom w:val="none" w:sz="0" w:space="0" w:color="auto"/>
            <w:right w:val="none" w:sz="0" w:space="0" w:color="auto"/>
          </w:divBdr>
        </w:div>
        <w:div w:id="399908516">
          <w:marLeft w:val="418"/>
          <w:marRight w:val="0"/>
          <w:marTop w:val="86"/>
          <w:marBottom w:val="0"/>
          <w:divBdr>
            <w:top w:val="none" w:sz="0" w:space="0" w:color="auto"/>
            <w:left w:val="none" w:sz="0" w:space="0" w:color="auto"/>
            <w:bottom w:val="none" w:sz="0" w:space="0" w:color="auto"/>
            <w:right w:val="none" w:sz="0" w:space="0" w:color="auto"/>
          </w:divBdr>
        </w:div>
        <w:div w:id="1129779742">
          <w:marLeft w:val="850"/>
          <w:marRight w:val="0"/>
          <w:marTop w:val="101"/>
          <w:marBottom w:val="0"/>
          <w:divBdr>
            <w:top w:val="none" w:sz="0" w:space="0" w:color="auto"/>
            <w:left w:val="none" w:sz="0" w:space="0" w:color="auto"/>
            <w:bottom w:val="none" w:sz="0" w:space="0" w:color="auto"/>
            <w:right w:val="none" w:sz="0" w:space="0" w:color="auto"/>
          </w:divBdr>
        </w:div>
        <w:div w:id="1289240125">
          <w:marLeft w:val="850"/>
          <w:marRight w:val="0"/>
          <w:marTop w:val="101"/>
          <w:marBottom w:val="0"/>
          <w:divBdr>
            <w:top w:val="none" w:sz="0" w:space="0" w:color="auto"/>
            <w:left w:val="none" w:sz="0" w:space="0" w:color="auto"/>
            <w:bottom w:val="none" w:sz="0" w:space="0" w:color="auto"/>
            <w:right w:val="none" w:sz="0" w:space="0" w:color="auto"/>
          </w:divBdr>
        </w:div>
        <w:div w:id="1454518522">
          <w:marLeft w:val="850"/>
          <w:marRight w:val="0"/>
          <w:marTop w:val="101"/>
          <w:marBottom w:val="0"/>
          <w:divBdr>
            <w:top w:val="none" w:sz="0" w:space="0" w:color="auto"/>
            <w:left w:val="none" w:sz="0" w:space="0" w:color="auto"/>
            <w:bottom w:val="none" w:sz="0" w:space="0" w:color="auto"/>
            <w:right w:val="none" w:sz="0" w:space="0" w:color="auto"/>
          </w:divBdr>
        </w:div>
        <w:div w:id="1479229359">
          <w:marLeft w:val="850"/>
          <w:marRight w:val="0"/>
          <w:marTop w:val="101"/>
          <w:marBottom w:val="0"/>
          <w:divBdr>
            <w:top w:val="none" w:sz="0" w:space="0" w:color="auto"/>
            <w:left w:val="none" w:sz="0" w:space="0" w:color="auto"/>
            <w:bottom w:val="none" w:sz="0" w:space="0" w:color="auto"/>
            <w:right w:val="none" w:sz="0" w:space="0" w:color="auto"/>
          </w:divBdr>
        </w:div>
        <w:div w:id="1952475338">
          <w:marLeft w:val="850"/>
          <w:marRight w:val="0"/>
          <w:marTop w:val="101"/>
          <w:marBottom w:val="0"/>
          <w:divBdr>
            <w:top w:val="none" w:sz="0" w:space="0" w:color="auto"/>
            <w:left w:val="none" w:sz="0" w:space="0" w:color="auto"/>
            <w:bottom w:val="none" w:sz="0" w:space="0" w:color="auto"/>
            <w:right w:val="none" w:sz="0" w:space="0" w:color="auto"/>
          </w:divBdr>
        </w:div>
        <w:div w:id="2146391067">
          <w:marLeft w:val="850"/>
          <w:marRight w:val="0"/>
          <w:marTop w:val="101"/>
          <w:marBottom w:val="0"/>
          <w:divBdr>
            <w:top w:val="none" w:sz="0" w:space="0" w:color="auto"/>
            <w:left w:val="none" w:sz="0" w:space="0" w:color="auto"/>
            <w:bottom w:val="none" w:sz="0" w:space="0" w:color="auto"/>
            <w:right w:val="none" w:sz="0" w:space="0" w:color="auto"/>
          </w:divBdr>
        </w:div>
      </w:divsChild>
    </w:div>
    <w:div w:id="826046948">
      <w:bodyDiv w:val="1"/>
      <w:marLeft w:val="0"/>
      <w:marRight w:val="0"/>
      <w:marTop w:val="0"/>
      <w:marBottom w:val="0"/>
      <w:divBdr>
        <w:top w:val="none" w:sz="0" w:space="0" w:color="auto"/>
        <w:left w:val="none" w:sz="0" w:space="0" w:color="auto"/>
        <w:bottom w:val="none" w:sz="0" w:space="0" w:color="auto"/>
        <w:right w:val="none" w:sz="0" w:space="0" w:color="auto"/>
      </w:divBdr>
      <w:divsChild>
        <w:div w:id="1795442401">
          <w:marLeft w:val="1354"/>
          <w:marRight w:val="0"/>
          <w:marTop w:val="92"/>
          <w:marBottom w:val="0"/>
          <w:divBdr>
            <w:top w:val="none" w:sz="0" w:space="0" w:color="auto"/>
            <w:left w:val="none" w:sz="0" w:space="0" w:color="auto"/>
            <w:bottom w:val="none" w:sz="0" w:space="0" w:color="auto"/>
            <w:right w:val="none" w:sz="0" w:space="0" w:color="auto"/>
          </w:divBdr>
        </w:div>
      </w:divsChild>
    </w:div>
    <w:div w:id="875045850">
      <w:bodyDiv w:val="1"/>
      <w:marLeft w:val="0"/>
      <w:marRight w:val="0"/>
      <w:marTop w:val="0"/>
      <w:marBottom w:val="0"/>
      <w:divBdr>
        <w:top w:val="none" w:sz="0" w:space="0" w:color="auto"/>
        <w:left w:val="none" w:sz="0" w:space="0" w:color="auto"/>
        <w:bottom w:val="none" w:sz="0" w:space="0" w:color="auto"/>
        <w:right w:val="none" w:sz="0" w:space="0" w:color="auto"/>
      </w:divBdr>
      <w:divsChild>
        <w:div w:id="1690835000">
          <w:marLeft w:val="562"/>
          <w:marRight w:val="0"/>
          <w:marTop w:val="168"/>
          <w:marBottom w:val="0"/>
          <w:divBdr>
            <w:top w:val="none" w:sz="0" w:space="0" w:color="auto"/>
            <w:left w:val="none" w:sz="0" w:space="0" w:color="auto"/>
            <w:bottom w:val="none" w:sz="0" w:space="0" w:color="auto"/>
            <w:right w:val="none" w:sz="0" w:space="0" w:color="auto"/>
          </w:divBdr>
        </w:div>
      </w:divsChild>
    </w:div>
    <w:div w:id="957220831">
      <w:bodyDiv w:val="1"/>
      <w:marLeft w:val="0"/>
      <w:marRight w:val="0"/>
      <w:marTop w:val="0"/>
      <w:marBottom w:val="0"/>
      <w:divBdr>
        <w:top w:val="none" w:sz="0" w:space="0" w:color="auto"/>
        <w:left w:val="none" w:sz="0" w:space="0" w:color="auto"/>
        <w:bottom w:val="none" w:sz="0" w:space="0" w:color="auto"/>
        <w:right w:val="none" w:sz="0" w:space="0" w:color="auto"/>
      </w:divBdr>
      <w:divsChild>
        <w:div w:id="311257874">
          <w:marLeft w:val="878"/>
          <w:marRight w:val="0"/>
          <w:marTop w:val="86"/>
          <w:marBottom w:val="0"/>
          <w:divBdr>
            <w:top w:val="none" w:sz="0" w:space="0" w:color="auto"/>
            <w:left w:val="none" w:sz="0" w:space="0" w:color="auto"/>
            <w:bottom w:val="none" w:sz="0" w:space="0" w:color="auto"/>
            <w:right w:val="none" w:sz="0" w:space="0" w:color="auto"/>
          </w:divBdr>
        </w:div>
      </w:divsChild>
    </w:div>
    <w:div w:id="969089697">
      <w:bodyDiv w:val="1"/>
      <w:marLeft w:val="0"/>
      <w:marRight w:val="0"/>
      <w:marTop w:val="0"/>
      <w:marBottom w:val="0"/>
      <w:divBdr>
        <w:top w:val="none" w:sz="0" w:space="0" w:color="auto"/>
        <w:left w:val="none" w:sz="0" w:space="0" w:color="auto"/>
        <w:bottom w:val="none" w:sz="0" w:space="0" w:color="auto"/>
        <w:right w:val="none" w:sz="0" w:space="0" w:color="auto"/>
      </w:divBdr>
      <w:divsChild>
        <w:div w:id="873157359">
          <w:marLeft w:val="850"/>
          <w:marRight w:val="0"/>
          <w:marTop w:val="86"/>
          <w:marBottom w:val="0"/>
          <w:divBdr>
            <w:top w:val="none" w:sz="0" w:space="0" w:color="auto"/>
            <w:left w:val="none" w:sz="0" w:space="0" w:color="auto"/>
            <w:bottom w:val="none" w:sz="0" w:space="0" w:color="auto"/>
            <w:right w:val="none" w:sz="0" w:space="0" w:color="auto"/>
          </w:divBdr>
        </w:div>
      </w:divsChild>
    </w:div>
    <w:div w:id="991912853">
      <w:bodyDiv w:val="1"/>
      <w:marLeft w:val="0"/>
      <w:marRight w:val="0"/>
      <w:marTop w:val="0"/>
      <w:marBottom w:val="0"/>
      <w:divBdr>
        <w:top w:val="none" w:sz="0" w:space="0" w:color="auto"/>
        <w:left w:val="none" w:sz="0" w:space="0" w:color="auto"/>
        <w:bottom w:val="none" w:sz="0" w:space="0" w:color="auto"/>
        <w:right w:val="none" w:sz="0" w:space="0" w:color="auto"/>
      </w:divBdr>
      <w:divsChild>
        <w:div w:id="1376731959">
          <w:marLeft w:val="0"/>
          <w:marRight w:val="0"/>
          <w:marTop w:val="0"/>
          <w:marBottom w:val="0"/>
          <w:divBdr>
            <w:top w:val="none" w:sz="0" w:space="0" w:color="auto"/>
            <w:left w:val="none" w:sz="0" w:space="0" w:color="auto"/>
            <w:bottom w:val="none" w:sz="0" w:space="0" w:color="auto"/>
            <w:right w:val="none" w:sz="0" w:space="0" w:color="auto"/>
          </w:divBdr>
          <w:divsChild>
            <w:div w:id="1348026278">
              <w:marLeft w:val="0"/>
              <w:marRight w:val="0"/>
              <w:marTop w:val="0"/>
              <w:marBottom w:val="0"/>
              <w:divBdr>
                <w:top w:val="none" w:sz="0" w:space="0" w:color="auto"/>
                <w:left w:val="none" w:sz="0" w:space="0" w:color="auto"/>
                <w:bottom w:val="none" w:sz="0" w:space="0" w:color="auto"/>
                <w:right w:val="none" w:sz="0" w:space="0" w:color="auto"/>
              </w:divBdr>
              <w:divsChild>
                <w:div w:id="849300541">
                  <w:marLeft w:val="0"/>
                  <w:marRight w:val="0"/>
                  <w:marTop w:val="0"/>
                  <w:marBottom w:val="0"/>
                  <w:divBdr>
                    <w:top w:val="none" w:sz="0" w:space="0" w:color="auto"/>
                    <w:left w:val="none" w:sz="0" w:space="0" w:color="auto"/>
                    <w:bottom w:val="none" w:sz="0" w:space="0" w:color="auto"/>
                    <w:right w:val="none" w:sz="0" w:space="0" w:color="auto"/>
                  </w:divBdr>
                  <w:divsChild>
                    <w:div w:id="876888697">
                      <w:marLeft w:val="0"/>
                      <w:marRight w:val="0"/>
                      <w:marTop w:val="0"/>
                      <w:marBottom w:val="0"/>
                      <w:divBdr>
                        <w:top w:val="none" w:sz="0" w:space="0" w:color="auto"/>
                        <w:left w:val="none" w:sz="0" w:space="0" w:color="auto"/>
                        <w:bottom w:val="none" w:sz="0" w:space="0" w:color="auto"/>
                        <w:right w:val="none" w:sz="0" w:space="0" w:color="auto"/>
                      </w:divBdr>
                      <w:divsChild>
                        <w:div w:id="927158189">
                          <w:marLeft w:val="0"/>
                          <w:marRight w:val="0"/>
                          <w:marTop w:val="0"/>
                          <w:marBottom w:val="0"/>
                          <w:divBdr>
                            <w:top w:val="none" w:sz="0" w:space="0" w:color="auto"/>
                            <w:left w:val="none" w:sz="0" w:space="0" w:color="auto"/>
                            <w:bottom w:val="none" w:sz="0" w:space="0" w:color="auto"/>
                            <w:right w:val="none" w:sz="0" w:space="0" w:color="auto"/>
                          </w:divBdr>
                          <w:divsChild>
                            <w:div w:id="1261403740">
                              <w:marLeft w:val="0"/>
                              <w:marRight w:val="0"/>
                              <w:marTop w:val="0"/>
                              <w:marBottom w:val="0"/>
                              <w:divBdr>
                                <w:top w:val="none" w:sz="0" w:space="0" w:color="auto"/>
                                <w:left w:val="none" w:sz="0" w:space="0" w:color="auto"/>
                                <w:bottom w:val="none" w:sz="0" w:space="0" w:color="auto"/>
                                <w:right w:val="none" w:sz="0" w:space="0" w:color="auto"/>
                              </w:divBdr>
                              <w:divsChild>
                                <w:div w:id="869294352">
                                  <w:marLeft w:val="0"/>
                                  <w:marRight w:val="0"/>
                                  <w:marTop w:val="0"/>
                                  <w:marBottom w:val="0"/>
                                  <w:divBdr>
                                    <w:top w:val="none" w:sz="0" w:space="0" w:color="auto"/>
                                    <w:left w:val="none" w:sz="0" w:space="0" w:color="auto"/>
                                    <w:bottom w:val="none" w:sz="0" w:space="0" w:color="auto"/>
                                    <w:right w:val="none" w:sz="0" w:space="0" w:color="auto"/>
                                  </w:divBdr>
                                  <w:divsChild>
                                    <w:div w:id="351494996">
                                      <w:marLeft w:val="0"/>
                                      <w:marRight w:val="0"/>
                                      <w:marTop w:val="0"/>
                                      <w:marBottom w:val="0"/>
                                      <w:divBdr>
                                        <w:top w:val="none" w:sz="0" w:space="0" w:color="auto"/>
                                        <w:left w:val="none" w:sz="0" w:space="0" w:color="auto"/>
                                        <w:bottom w:val="none" w:sz="0" w:space="0" w:color="auto"/>
                                        <w:right w:val="none" w:sz="0" w:space="0" w:color="auto"/>
                                      </w:divBdr>
                                      <w:divsChild>
                                        <w:div w:id="1761872433">
                                          <w:marLeft w:val="0"/>
                                          <w:marRight w:val="0"/>
                                          <w:marTop w:val="0"/>
                                          <w:marBottom w:val="0"/>
                                          <w:divBdr>
                                            <w:top w:val="none" w:sz="0" w:space="0" w:color="auto"/>
                                            <w:left w:val="none" w:sz="0" w:space="0" w:color="auto"/>
                                            <w:bottom w:val="none" w:sz="0" w:space="0" w:color="auto"/>
                                            <w:right w:val="none" w:sz="0" w:space="0" w:color="auto"/>
                                          </w:divBdr>
                                          <w:divsChild>
                                            <w:div w:id="256669413">
                                              <w:marLeft w:val="0"/>
                                              <w:marRight w:val="0"/>
                                              <w:marTop w:val="0"/>
                                              <w:marBottom w:val="0"/>
                                              <w:divBdr>
                                                <w:top w:val="none" w:sz="0" w:space="0" w:color="auto"/>
                                                <w:left w:val="none" w:sz="0" w:space="0" w:color="auto"/>
                                                <w:bottom w:val="none" w:sz="0" w:space="0" w:color="auto"/>
                                                <w:right w:val="none" w:sz="0" w:space="0" w:color="auto"/>
                                              </w:divBdr>
                                              <w:divsChild>
                                                <w:div w:id="1614820526">
                                                  <w:marLeft w:val="0"/>
                                                  <w:marRight w:val="0"/>
                                                  <w:marTop w:val="0"/>
                                                  <w:marBottom w:val="0"/>
                                                  <w:divBdr>
                                                    <w:top w:val="none" w:sz="0" w:space="0" w:color="auto"/>
                                                    <w:left w:val="none" w:sz="0" w:space="0" w:color="auto"/>
                                                    <w:bottom w:val="none" w:sz="0" w:space="0" w:color="auto"/>
                                                    <w:right w:val="none" w:sz="0" w:space="0" w:color="auto"/>
                                                  </w:divBdr>
                                                  <w:divsChild>
                                                    <w:div w:id="1766418278">
                                                      <w:marLeft w:val="0"/>
                                                      <w:marRight w:val="0"/>
                                                      <w:marTop w:val="0"/>
                                                      <w:marBottom w:val="0"/>
                                                      <w:divBdr>
                                                        <w:top w:val="none" w:sz="0" w:space="0" w:color="auto"/>
                                                        <w:left w:val="none" w:sz="0" w:space="0" w:color="auto"/>
                                                        <w:bottom w:val="none" w:sz="0" w:space="0" w:color="auto"/>
                                                        <w:right w:val="none" w:sz="0" w:space="0" w:color="auto"/>
                                                      </w:divBdr>
                                                      <w:divsChild>
                                                        <w:div w:id="544413567">
                                                          <w:marLeft w:val="0"/>
                                                          <w:marRight w:val="0"/>
                                                          <w:marTop w:val="0"/>
                                                          <w:marBottom w:val="0"/>
                                                          <w:divBdr>
                                                            <w:top w:val="none" w:sz="0" w:space="0" w:color="auto"/>
                                                            <w:left w:val="none" w:sz="0" w:space="0" w:color="auto"/>
                                                            <w:bottom w:val="none" w:sz="0" w:space="0" w:color="auto"/>
                                                            <w:right w:val="none" w:sz="0" w:space="0" w:color="auto"/>
                                                          </w:divBdr>
                                                          <w:divsChild>
                                                            <w:div w:id="1086728916">
                                                              <w:marLeft w:val="0"/>
                                                              <w:marRight w:val="0"/>
                                                              <w:marTop w:val="0"/>
                                                              <w:marBottom w:val="0"/>
                                                              <w:divBdr>
                                                                <w:top w:val="none" w:sz="0" w:space="0" w:color="auto"/>
                                                                <w:left w:val="none" w:sz="0" w:space="0" w:color="auto"/>
                                                                <w:bottom w:val="none" w:sz="0" w:space="0" w:color="auto"/>
                                                                <w:right w:val="none" w:sz="0" w:space="0" w:color="auto"/>
                                                              </w:divBdr>
                                                              <w:divsChild>
                                                                <w:div w:id="2084059532">
                                                                  <w:marLeft w:val="0"/>
                                                                  <w:marRight w:val="0"/>
                                                                  <w:marTop w:val="0"/>
                                                                  <w:marBottom w:val="0"/>
                                                                  <w:divBdr>
                                                                    <w:top w:val="none" w:sz="0" w:space="0" w:color="auto"/>
                                                                    <w:left w:val="none" w:sz="0" w:space="0" w:color="auto"/>
                                                                    <w:bottom w:val="none" w:sz="0" w:space="0" w:color="auto"/>
                                                                    <w:right w:val="none" w:sz="0" w:space="0" w:color="auto"/>
                                                                  </w:divBdr>
                                                                  <w:divsChild>
                                                                    <w:div w:id="888951870">
                                                                      <w:marLeft w:val="0"/>
                                                                      <w:marRight w:val="0"/>
                                                                      <w:marTop w:val="0"/>
                                                                      <w:marBottom w:val="0"/>
                                                                      <w:divBdr>
                                                                        <w:top w:val="none" w:sz="0" w:space="0" w:color="auto"/>
                                                                        <w:left w:val="none" w:sz="0" w:space="0" w:color="auto"/>
                                                                        <w:bottom w:val="none" w:sz="0" w:space="0" w:color="auto"/>
                                                                        <w:right w:val="none" w:sz="0" w:space="0" w:color="auto"/>
                                                                      </w:divBdr>
                                                                      <w:divsChild>
                                                                        <w:div w:id="475340393">
                                                                          <w:marLeft w:val="0"/>
                                                                          <w:marRight w:val="0"/>
                                                                          <w:marTop w:val="0"/>
                                                                          <w:marBottom w:val="0"/>
                                                                          <w:divBdr>
                                                                            <w:top w:val="none" w:sz="0" w:space="0" w:color="auto"/>
                                                                            <w:left w:val="none" w:sz="0" w:space="0" w:color="auto"/>
                                                                            <w:bottom w:val="none" w:sz="0" w:space="0" w:color="auto"/>
                                                                            <w:right w:val="none" w:sz="0" w:space="0" w:color="auto"/>
                                                                          </w:divBdr>
                                                                          <w:divsChild>
                                                                            <w:div w:id="855314791">
                                                                              <w:marLeft w:val="0"/>
                                                                              <w:marRight w:val="0"/>
                                                                              <w:marTop w:val="0"/>
                                                                              <w:marBottom w:val="0"/>
                                                                              <w:divBdr>
                                                                                <w:top w:val="none" w:sz="0" w:space="0" w:color="auto"/>
                                                                                <w:left w:val="none" w:sz="0" w:space="0" w:color="auto"/>
                                                                                <w:bottom w:val="none" w:sz="0" w:space="0" w:color="auto"/>
                                                                                <w:right w:val="none" w:sz="0" w:space="0" w:color="auto"/>
                                                                              </w:divBdr>
                                                                              <w:divsChild>
                                                                                <w:div w:id="199978440">
                                                                                  <w:marLeft w:val="0"/>
                                                                                  <w:marRight w:val="0"/>
                                                                                  <w:marTop w:val="0"/>
                                                                                  <w:marBottom w:val="0"/>
                                                                                  <w:divBdr>
                                                                                    <w:top w:val="none" w:sz="0" w:space="0" w:color="auto"/>
                                                                                    <w:left w:val="none" w:sz="0" w:space="0" w:color="auto"/>
                                                                                    <w:bottom w:val="none" w:sz="0" w:space="0" w:color="auto"/>
                                                                                    <w:right w:val="none" w:sz="0" w:space="0" w:color="auto"/>
                                                                                  </w:divBdr>
                                                                                  <w:divsChild>
                                                                                    <w:div w:id="1503743575">
                                                                                      <w:marLeft w:val="0"/>
                                                                                      <w:marRight w:val="0"/>
                                                                                      <w:marTop w:val="240"/>
                                                                                      <w:marBottom w:val="0"/>
                                                                                      <w:divBdr>
                                                                                        <w:top w:val="none" w:sz="0" w:space="0" w:color="auto"/>
                                                                                        <w:left w:val="none" w:sz="0" w:space="0" w:color="auto"/>
                                                                                        <w:bottom w:val="none" w:sz="0" w:space="0" w:color="auto"/>
                                                                                        <w:right w:val="none" w:sz="0" w:space="0" w:color="auto"/>
                                                                                      </w:divBdr>
                                                                                      <w:divsChild>
                                                                                        <w:div w:id="1012876974">
                                                                                          <w:marLeft w:val="0"/>
                                                                                          <w:marRight w:val="0"/>
                                                                                          <w:marTop w:val="60"/>
                                                                                          <w:marBottom w:val="0"/>
                                                                                          <w:divBdr>
                                                                                            <w:top w:val="none" w:sz="0" w:space="0" w:color="auto"/>
                                                                                            <w:left w:val="none" w:sz="0" w:space="0" w:color="auto"/>
                                                                                            <w:bottom w:val="none" w:sz="0" w:space="0" w:color="auto"/>
                                                                                            <w:right w:val="none" w:sz="0" w:space="0" w:color="auto"/>
                                                                                          </w:divBdr>
                                                                                        </w:div>
                                                                                        <w:div w:id="13977744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819110">
      <w:bodyDiv w:val="1"/>
      <w:marLeft w:val="0"/>
      <w:marRight w:val="0"/>
      <w:marTop w:val="0"/>
      <w:marBottom w:val="0"/>
      <w:divBdr>
        <w:top w:val="none" w:sz="0" w:space="0" w:color="auto"/>
        <w:left w:val="none" w:sz="0" w:space="0" w:color="auto"/>
        <w:bottom w:val="none" w:sz="0" w:space="0" w:color="auto"/>
        <w:right w:val="none" w:sz="0" w:space="0" w:color="auto"/>
      </w:divBdr>
      <w:divsChild>
        <w:div w:id="781651360">
          <w:marLeft w:val="878"/>
          <w:marRight w:val="0"/>
          <w:marTop w:val="86"/>
          <w:marBottom w:val="0"/>
          <w:divBdr>
            <w:top w:val="none" w:sz="0" w:space="0" w:color="auto"/>
            <w:left w:val="none" w:sz="0" w:space="0" w:color="auto"/>
            <w:bottom w:val="none" w:sz="0" w:space="0" w:color="auto"/>
            <w:right w:val="none" w:sz="0" w:space="0" w:color="auto"/>
          </w:divBdr>
        </w:div>
      </w:divsChild>
    </w:div>
    <w:div w:id="1046640919">
      <w:bodyDiv w:val="1"/>
      <w:marLeft w:val="0"/>
      <w:marRight w:val="0"/>
      <w:marTop w:val="0"/>
      <w:marBottom w:val="0"/>
      <w:divBdr>
        <w:top w:val="none" w:sz="0" w:space="0" w:color="auto"/>
        <w:left w:val="none" w:sz="0" w:space="0" w:color="auto"/>
        <w:bottom w:val="none" w:sz="0" w:space="0" w:color="auto"/>
        <w:right w:val="none" w:sz="0" w:space="0" w:color="auto"/>
      </w:divBdr>
      <w:divsChild>
        <w:div w:id="1196040863">
          <w:marLeft w:val="706"/>
          <w:marRight w:val="0"/>
          <w:marTop w:val="60"/>
          <w:marBottom w:val="0"/>
          <w:divBdr>
            <w:top w:val="none" w:sz="0" w:space="0" w:color="auto"/>
            <w:left w:val="none" w:sz="0" w:space="0" w:color="auto"/>
            <w:bottom w:val="none" w:sz="0" w:space="0" w:color="auto"/>
            <w:right w:val="none" w:sz="0" w:space="0" w:color="auto"/>
          </w:divBdr>
        </w:div>
        <w:div w:id="1472556808">
          <w:marLeft w:val="274"/>
          <w:marRight w:val="0"/>
          <w:marTop w:val="60"/>
          <w:marBottom w:val="0"/>
          <w:divBdr>
            <w:top w:val="none" w:sz="0" w:space="0" w:color="auto"/>
            <w:left w:val="none" w:sz="0" w:space="0" w:color="auto"/>
            <w:bottom w:val="none" w:sz="0" w:space="0" w:color="auto"/>
            <w:right w:val="none" w:sz="0" w:space="0" w:color="auto"/>
          </w:divBdr>
        </w:div>
      </w:divsChild>
    </w:div>
    <w:div w:id="1120149676">
      <w:bodyDiv w:val="1"/>
      <w:marLeft w:val="0"/>
      <w:marRight w:val="0"/>
      <w:marTop w:val="0"/>
      <w:marBottom w:val="0"/>
      <w:divBdr>
        <w:top w:val="none" w:sz="0" w:space="0" w:color="auto"/>
        <w:left w:val="none" w:sz="0" w:space="0" w:color="auto"/>
        <w:bottom w:val="none" w:sz="0" w:space="0" w:color="auto"/>
        <w:right w:val="none" w:sz="0" w:space="0" w:color="auto"/>
      </w:divBdr>
      <w:divsChild>
        <w:div w:id="78061205">
          <w:marLeft w:val="878"/>
          <w:marRight w:val="0"/>
          <w:marTop w:val="86"/>
          <w:marBottom w:val="0"/>
          <w:divBdr>
            <w:top w:val="none" w:sz="0" w:space="0" w:color="auto"/>
            <w:left w:val="none" w:sz="0" w:space="0" w:color="auto"/>
            <w:bottom w:val="none" w:sz="0" w:space="0" w:color="auto"/>
            <w:right w:val="none" w:sz="0" w:space="0" w:color="auto"/>
          </w:divBdr>
        </w:div>
      </w:divsChild>
    </w:div>
    <w:div w:id="1140612744">
      <w:bodyDiv w:val="1"/>
      <w:marLeft w:val="0"/>
      <w:marRight w:val="0"/>
      <w:marTop w:val="0"/>
      <w:marBottom w:val="0"/>
      <w:divBdr>
        <w:top w:val="none" w:sz="0" w:space="0" w:color="auto"/>
        <w:left w:val="none" w:sz="0" w:space="0" w:color="auto"/>
        <w:bottom w:val="none" w:sz="0" w:space="0" w:color="auto"/>
        <w:right w:val="none" w:sz="0" w:space="0" w:color="auto"/>
      </w:divBdr>
      <w:divsChild>
        <w:div w:id="394092014">
          <w:marLeft w:val="1570"/>
          <w:marRight w:val="0"/>
          <w:marTop w:val="123"/>
          <w:marBottom w:val="0"/>
          <w:divBdr>
            <w:top w:val="none" w:sz="0" w:space="0" w:color="auto"/>
            <w:left w:val="none" w:sz="0" w:space="0" w:color="auto"/>
            <w:bottom w:val="none" w:sz="0" w:space="0" w:color="auto"/>
            <w:right w:val="none" w:sz="0" w:space="0" w:color="auto"/>
          </w:divBdr>
        </w:div>
        <w:div w:id="673190226">
          <w:marLeft w:val="1570"/>
          <w:marRight w:val="0"/>
          <w:marTop w:val="123"/>
          <w:marBottom w:val="0"/>
          <w:divBdr>
            <w:top w:val="none" w:sz="0" w:space="0" w:color="auto"/>
            <w:left w:val="none" w:sz="0" w:space="0" w:color="auto"/>
            <w:bottom w:val="none" w:sz="0" w:space="0" w:color="auto"/>
            <w:right w:val="none" w:sz="0" w:space="0" w:color="auto"/>
          </w:divBdr>
        </w:div>
        <w:div w:id="989671528">
          <w:marLeft w:val="1570"/>
          <w:marRight w:val="0"/>
          <w:marTop w:val="123"/>
          <w:marBottom w:val="0"/>
          <w:divBdr>
            <w:top w:val="none" w:sz="0" w:space="0" w:color="auto"/>
            <w:left w:val="none" w:sz="0" w:space="0" w:color="auto"/>
            <w:bottom w:val="none" w:sz="0" w:space="0" w:color="auto"/>
            <w:right w:val="none" w:sz="0" w:space="0" w:color="auto"/>
          </w:divBdr>
        </w:div>
        <w:div w:id="1136410627">
          <w:marLeft w:val="1570"/>
          <w:marRight w:val="0"/>
          <w:marTop w:val="123"/>
          <w:marBottom w:val="0"/>
          <w:divBdr>
            <w:top w:val="none" w:sz="0" w:space="0" w:color="auto"/>
            <w:left w:val="none" w:sz="0" w:space="0" w:color="auto"/>
            <w:bottom w:val="none" w:sz="0" w:space="0" w:color="auto"/>
            <w:right w:val="none" w:sz="0" w:space="0" w:color="auto"/>
          </w:divBdr>
        </w:div>
        <w:div w:id="1141078953">
          <w:marLeft w:val="1570"/>
          <w:marRight w:val="0"/>
          <w:marTop w:val="123"/>
          <w:marBottom w:val="0"/>
          <w:divBdr>
            <w:top w:val="none" w:sz="0" w:space="0" w:color="auto"/>
            <w:left w:val="none" w:sz="0" w:space="0" w:color="auto"/>
            <w:bottom w:val="none" w:sz="0" w:space="0" w:color="auto"/>
            <w:right w:val="none" w:sz="0" w:space="0" w:color="auto"/>
          </w:divBdr>
        </w:div>
      </w:divsChild>
    </w:div>
    <w:div w:id="1164249039">
      <w:bodyDiv w:val="1"/>
      <w:marLeft w:val="0"/>
      <w:marRight w:val="0"/>
      <w:marTop w:val="0"/>
      <w:marBottom w:val="0"/>
      <w:divBdr>
        <w:top w:val="none" w:sz="0" w:space="0" w:color="auto"/>
        <w:left w:val="none" w:sz="0" w:space="0" w:color="auto"/>
        <w:bottom w:val="none" w:sz="0" w:space="0" w:color="auto"/>
        <w:right w:val="none" w:sz="0" w:space="0" w:color="auto"/>
      </w:divBdr>
      <w:divsChild>
        <w:div w:id="1971202052">
          <w:marLeft w:val="418"/>
          <w:marRight w:val="0"/>
          <w:marTop w:val="101"/>
          <w:marBottom w:val="0"/>
          <w:divBdr>
            <w:top w:val="none" w:sz="0" w:space="0" w:color="auto"/>
            <w:left w:val="none" w:sz="0" w:space="0" w:color="auto"/>
            <w:bottom w:val="none" w:sz="0" w:space="0" w:color="auto"/>
            <w:right w:val="none" w:sz="0" w:space="0" w:color="auto"/>
          </w:divBdr>
        </w:div>
      </w:divsChild>
    </w:div>
    <w:div w:id="1173030759">
      <w:bodyDiv w:val="1"/>
      <w:marLeft w:val="0"/>
      <w:marRight w:val="0"/>
      <w:marTop w:val="0"/>
      <w:marBottom w:val="0"/>
      <w:divBdr>
        <w:top w:val="none" w:sz="0" w:space="0" w:color="auto"/>
        <w:left w:val="none" w:sz="0" w:space="0" w:color="auto"/>
        <w:bottom w:val="none" w:sz="0" w:space="0" w:color="auto"/>
        <w:right w:val="none" w:sz="0" w:space="0" w:color="auto"/>
      </w:divBdr>
      <w:divsChild>
        <w:div w:id="96755116">
          <w:marLeft w:val="274"/>
          <w:marRight w:val="0"/>
          <w:marTop w:val="60"/>
          <w:marBottom w:val="0"/>
          <w:divBdr>
            <w:top w:val="none" w:sz="0" w:space="0" w:color="auto"/>
            <w:left w:val="none" w:sz="0" w:space="0" w:color="auto"/>
            <w:bottom w:val="none" w:sz="0" w:space="0" w:color="auto"/>
            <w:right w:val="none" w:sz="0" w:space="0" w:color="auto"/>
          </w:divBdr>
        </w:div>
        <w:div w:id="1128014257">
          <w:marLeft w:val="274"/>
          <w:marRight w:val="0"/>
          <w:marTop w:val="60"/>
          <w:marBottom w:val="0"/>
          <w:divBdr>
            <w:top w:val="none" w:sz="0" w:space="0" w:color="auto"/>
            <w:left w:val="none" w:sz="0" w:space="0" w:color="auto"/>
            <w:bottom w:val="none" w:sz="0" w:space="0" w:color="auto"/>
            <w:right w:val="none" w:sz="0" w:space="0" w:color="auto"/>
          </w:divBdr>
        </w:div>
      </w:divsChild>
    </w:div>
    <w:div w:id="1193690931">
      <w:bodyDiv w:val="1"/>
      <w:marLeft w:val="0"/>
      <w:marRight w:val="0"/>
      <w:marTop w:val="0"/>
      <w:marBottom w:val="0"/>
      <w:divBdr>
        <w:top w:val="none" w:sz="0" w:space="0" w:color="auto"/>
        <w:left w:val="none" w:sz="0" w:space="0" w:color="auto"/>
        <w:bottom w:val="none" w:sz="0" w:space="0" w:color="auto"/>
        <w:right w:val="none" w:sz="0" w:space="0" w:color="auto"/>
      </w:divBdr>
      <w:divsChild>
        <w:div w:id="13775057">
          <w:marLeft w:val="1354"/>
          <w:marRight w:val="0"/>
          <w:marTop w:val="92"/>
          <w:marBottom w:val="0"/>
          <w:divBdr>
            <w:top w:val="none" w:sz="0" w:space="0" w:color="auto"/>
            <w:left w:val="none" w:sz="0" w:space="0" w:color="auto"/>
            <w:bottom w:val="none" w:sz="0" w:space="0" w:color="auto"/>
            <w:right w:val="none" w:sz="0" w:space="0" w:color="auto"/>
          </w:divBdr>
        </w:div>
        <w:div w:id="469247843">
          <w:marLeft w:val="1354"/>
          <w:marRight w:val="0"/>
          <w:marTop w:val="92"/>
          <w:marBottom w:val="0"/>
          <w:divBdr>
            <w:top w:val="none" w:sz="0" w:space="0" w:color="auto"/>
            <w:left w:val="none" w:sz="0" w:space="0" w:color="auto"/>
            <w:bottom w:val="none" w:sz="0" w:space="0" w:color="auto"/>
            <w:right w:val="none" w:sz="0" w:space="0" w:color="auto"/>
          </w:divBdr>
        </w:div>
        <w:div w:id="1712146552">
          <w:marLeft w:val="878"/>
          <w:marRight w:val="0"/>
          <w:marTop w:val="86"/>
          <w:marBottom w:val="0"/>
          <w:divBdr>
            <w:top w:val="none" w:sz="0" w:space="0" w:color="auto"/>
            <w:left w:val="none" w:sz="0" w:space="0" w:color="auto"/>
            <w:bottom w:val="none" w:sz="0" w:space="0" w:color="auto"/>
            <w:right w:val="none" w:sz="0" w:space="0" w:color="auto"/>
          </w:divBdr>
        </w:div>
        <w:div w:id="1740127741">
          <w:marLeft w:val="1354"/>
          <w:marRight w:val="0"/>
          <w:marTop w:val="92"/>
          <w:marBottom w:val="0"/>
          <w:divBdr>
            <w:top w:val="none" w:sz="0" w:space="0" w:color="auto"/>
            <w:left w:val="none" w:sz="0" w:space="0" w:color="auto"/>
            <w:bottom w:val="none" w:sz="0" w:space="0" w:color="auto"/>
            <w:right w:val="none" w:sz="0" w:space="0" w:color="auto"/>
          </w:divBdr>
        </w:div>
      </w:divsChild>
    </w:div>
    <w:div w:id="1229149077">
      <w:bodyDiv w:val="1"/>
      <w:marLeft w:val="0"/>
      <w:marRight w:val="0"/>
      <w:marTop w:val="0"/>
      <w:marBottom w:val="0"/>
      <w:divBdr>
        <w:top w:val="none" w:sz="0" w:space="0" w:color="auto"/>
        <w:left w:val="none" w:sz="0" w:space="0" w:color="auto"/>
        <w:bottom w:val="none" w:sz="0" w:space="0" w:color="auto"/>
        <w:right w:val="none" w:sz="0" w:space="0" w:color="auto"/>
      </w:divBdr>
      <w:divsChild>
        <w:div w:id="322049441">
          <w:marLeft w:val="878"/>
          <w:marRight w:val="0"/>
          <w:marTop w:val="0"/>
          <w:marBottom w:val="0"/>
          <w:divBdr>
            <w:top w:val="none" w:sz="0" w:space="0" w:color="auto"/>
            <w:left w:val="none" w:sz="0" w:space="0" w:color="auto"/>
            <w:bottom w:val="none" w:sz="0" w:space="0" w:color="auto"/>
            <w:right w:val="none" w:sz="0" w:space="0" w:color="auto"/>
          </w:divBdr>
        </w:div>
        <w:div w:id="406342190">
          <w:marLeft w:val="878"/>
          <w:marRight w:val="0"/>
          <w:marTop w:val="0"/>
          <w:marBottom w:val="0"/>
          <w:divBdr>
            <w:top w:val="none" w:sz="0" w:space="0" w:color="auto"/>
            <w:left w:val="none" w:sz="0" w:space="0" w:color="auto"/>
            <w:bottom w:val="none" w:sz="0" w:space="0" w:color="auto"/>
            <w:right w:val="none" w:sz="0" w:space="0" w:color="auto"/>
          </w:divBdr>
        </w:div>
        <w:div w:id="585647199">
          <w:marLeft w:val="878"/>
          <w:marRight w:val="0"/>
          <w:marTop w:val="0"/>
          <w:marBottom w:val="0"/>
          <w:divBdr>
            <w:top w:val="none" w:sz="0" w:space="0" w:color="auto"/>
            <w:left w:val="none" w:sz="0" w:space="0" w:color="auto"/>
            <w:bottom w:val="none" w:sz="0" w:space="0" w:color="auto"/>
            <w:right w:val="none" w:sz="0" w:space="0" w:color="auto"/>
          </w:divBdr>
        </w:div>
        <w:div w:id="1918976223">
          <w:marLeft w:val="878"/>
          <w:marRight w:val="0"/>
          <w:marTop w:val="0"/>
          <w:marBottom w:val="0"/>
          <w:divBdr>
            <w:top w:val="none" w:sz="0" w:space="0" w:color="auto"/>
            <w:left w:val="none" w:sz="0" w:space="0" w:color="auto"/>
            <w:bottom w:val="none" w:sz="0" w:space="0" w:color="auto"/>
            <w:right w:val="none" w:sz="0" w:space="0" w:color="auto"/>
          </w:divBdr>
        </w:div>
      </w:divsChild>
    </w:div>
    <w:div w:id="1276406406">
      <w:bodyDiv w:val="1"/>
      <w:marLeft w:val="0"/>
      <w:marRight w:val="0"/>
      <w:marTop w:val="0"/>
      <w:marBottom w:val="0"/>
      <w:divBdr>
        <w:top w:val="none" w:sz="0" w:space="0" w:color="auto"/>
        <w:left w:val="none" w:sz="0" w:space="0" w:color="auto"/>
        <w:bottom w:val="none" w:sz="0" w:space="0" w:color="auto"/>
        <w:right w:val="none" w:sz="0" w:space="0" w:color="auto"/>
      </w:divBdr>
      <w:divsChild>
        <w:div w:id="1000230869">
          <w:marLeft w:val="706"/>
          <w:marRight w:val="0"/>
          <w:marTop w:val="60"/>
          <w:marBottom w:val="0"/>
          <w:divBdr>
            <w:top w:val="none" w:sz="0" w:space="0" w:color="auto"/>
            <w:left w:val="none" w:sz="0" w:space="0" w:color="auto"/>
            <w:bottom w:val="none" w:sz="0" w:space="0" w:color="auto"/>
            <w:right w:val="none" w:sz="0" w:space="0" w:color="auto"/>
          </w:divBdr>
        </w:div>
      </w:divsChild>
    </w:div>
    <w:div w:id="1286734744">
      <w:bodyDiv w:val="1"/>
      <w:marLeft w:val="0"/>
      <w:marRight w:val="0"/>
      <w:marTop w:val="0"/>
      <w:marBottom w:val="0"/>
      <w:divBdr>
        <w:top w:val="none" w:sz="0" w:space="0" w:color="auto"/>
        <w:left w:val="none" w:sz="0" w:space="0" w:color="auto"/>
        <w:bottom w:val="none" w:sz="0" w:space="0" w:color="auto"/>
        <w:right w:val="none" w:sz="0" w:space="0" w:color="auto"/>
      </w:divBdr>
    </w:div>
    <w:div w:id="1304039584">
      <w:bodyDiv w:val="1"/>
      <w:marLeft w:val="0"/>
      <w:marRight w:val="0"/>
      <w:marTop w:val="0"/>
      <w:marBottom w:val="0"/>
      <w:divBdr>
        <w:top w:val="none" w:sz="0" w:space="0" w:color="auto"/>
        <w:left w:val="none" w:sz="0" w:space="0" w:color="auto"/>
        <w:bottom w:val="none" w:sz="0" w:space="0" w:color="auto"/>
        <w:right w:val="none" w:sz="0" w:space="0" w:color="auto"/>
      </w:divBdr>
      <w:divsChild>
        <w:div w:id="710153196">
          <w:marLeft w:val="878"/>
          <w:marRight w:val="0"/>
          <w:marTop w:val="86"/>
          <w:marBottom w:val="0"/>
          <w:divBdr>
            <w:top w:val="none" w:sz="0" w:space="0" w:color="auto"/>
            <w:left w:val="none" w:sz="0" w:space="0" w:color="auto"/>
            <w:bottom w:val="none" w:sz="0" w:space="0" w:color="auto"/>
            <w:right w:val="none" w:sz="0" w:space="0" w:color="auto"/>
          </w:divBdr>
        </w:div>
      </w:divsChild>
    </w:div>
    <w:div w:id="1335958619">
      <w:bodyDiv w:val="1"/>
      <w:marLeft w:val="0"/>
      <w:marRight w:val="0"/>
      <w:marTop w:val="0"/>
      <w:marBottom w:val="0"/>
      <w:divBdr>
        <w:top w:val="none" w:sz="0" w:space="0" w:color="auto"/>
        <w:left w:val="none" w:sz="0" w:space="0" w:color="auto"/>
        <w:bottom w:val="none" w:sz="0" w:space="0" w:color="auto"/>
        <w:right w:val="none" w:sz="0" w:space="0" w:color="auto"/>
      </w:divBdr>
      <w:divsChild>
        <w:div w:id="10230218">
          <w:marLeft w:val="1310"/>
          <w:marRight w:val="0"/>
          <w:marTop w:val="86"/>
          <w:marBottom w:val="0"/>
          <w:divBdr>
            <w:top w:val="none" w:sz="0" w:space="0" w:color="auto"/>
            <w:left w:val="none" w:sz="0" w:space="0" w:color="auto"/>
            <w:bottom w:val="none" w:sz="0" w:space="0" w:color="auto"/>
            <w:right w:val="none" w:sz="0" w:space="0" w:color="auto"/>
          </w:divBdr>
        </w:div>
        <w:div w:id="1440372140">
          <w:marLeft w:val="1310"/>
          <w:marRight w:val="0"/>
          <w:marTop w:val="86"/>
          <w:marBottom w:val="0"/>
          <w:divBdr>
            <w:top w:val="none" w:sz="0" w:space="0" w:color="auto"/>
            <w:left w:val="none" w:sz="0" w:space="0" w:color="auto"/>
            <w:bottom w:val="none" w:sz="0" w:space="0" w:color="auto"/>
            <w:right w:val="none" w:sz="0" w:space="0" w:color="auto"/>
          </w:divBdr>
        </w:div>
      </w:divsChild>
    </w:div>
    <w:div w:id="1343819502">
      <w:bodyDiv w:val="1"/>
      <w:marLeft w:val="0"/>
      <w:marRight w:val="0"/>
      <w:marTop w:val="0"/>
      <w:marBottom w:val="0"/>
      <w:divBdr>
        <w:top w:val="none" w:sz="0" w:space="0" w:color="auto"/>
        <w:left w:val="none" w:sz="0" w:space="0" w:color="auto"/>
        <w:bottom w:val="none" w:sz="0" w:space="0" w:color="auto"/>
        <w:right w:val="none" w:sz="0" w:space="0" w:color="auto"/>
      </w:divBdr>
    </w:div>
    <w:div w:id="1363898886">
      <w:bodyDiv w:val="1"/>
      <w:marLeft w:val="0"/>
      <w:marRight w:val="0"/>
      <w:marTop w:val="0"/>
      <w:marBottom w:val="0"/>
      <w:divBdr>
        <w:top w:val="none" w:sz="0" w:space="0" w:color="auto"/>
        <w:left w:val="none" w:sz="0" w:space="0" w:color="auto"/>
        <w:bottom w:val="none" w:sz="0" w:space="0" w:color="auto"/>
        <w:right w:val="none" w:sz="0" w:space="0" w:color="auto"/>
      </w:divBdr>
    </w:div>
    <w:div w:id="1388141941">
      <w:bodyDiv w:val="1"/>
      <w:marLeft w:val="0"/>
      <w:marRight w:val="0"/>
      <w:marTop w:val="0"/>
      <w:marBottom w:val="0"/>
      <w:divBdr>
        <w:top w:val="none" w:sz="0" w:space="0" w:color="auto"/>
        <w:left w:val="none" w:sz="0" w:space="0" w:color="auto"/>
        <w:bottom w:val="none" w:sz="0" w:space="0" w:color="auto"/>
        <w:right w:val="none" w:sz="0" w:space="0" w:color="auto"/>
      </w:divBdr>
      <w:divsChild>
        <w:div w:id="1521116302">
          <w:marLeft w:val="850"/>
          <w:marRight w:val="0"/>
          <w:marTop w:val="86"/>
          <w:marBottom w:val="0"/>
          <w:divBdr>
            <w:top w:val="none" w:sz="0" w:space="0" w:color="auto"/>
            <w:left w:val="none" w:sz="0" w:space="0" w:color="auto"/>
            <w:bottom w:val="none" w:sz="0" w:space="0" w:color="auto"/>
            <w:right w:val="none" w:sz="0" w:space="0" w:color="auto"/>
          </w:divBdr>
        </w:div>
      </w:divsChild>
    </w:div>
    <w:div w:id="1390422343">
      <w:bodyDiv w:val="1"/>
      <w:marLeft w:val="0"/>
      <w:marRight w:val="0"/>
      <w:marTop w:val="0"/>
      <w:marBottom w:val="0"/>
      <w:divBdr>
        <w:top w:val="none" w:sz="0" w:space="0" w:color="auto"/>
        <w:left w:val="none" w:sz="0" w:space="0" w:color="auto"/>
        <w:bottom w:val="none" w:sz="0" w:space="0" w:color="auto"/>
        <w:right w:val="none" w:sz="0" w:space="0" w:color="auto"/>
      </w:divBdr>
    </w:div>
    <w:div w:id="1413744770">
      <w:bodyDiv w:val="1"/>
      <w:marLeft w:val="0"/>
      <w:marRight w:val="0"/>
      <w:marTop w:val="0"/>
      <w:marBottom w:val="0"/>
      <w:divBdr>
        <w:top w:val="none" w:sz="0" w:space="0" w:color="auto"/>
        <w:left w:val="none" w:sz="0" w:space="0" w:color="auto"/>
        <w:bottom w:val="none" w:sz="0" w:space="0" w:color="auto"/>
        <w:right w:val="none" w:sz="0" w:space="0" w:color="auto"/>
      </w:divBdr>
      <w:divsChild>
        <w:div w:id="1598832273">
          <w:marLeft w:val="418"/>
          <w:marRight w:val="0"/>
          <w:marTop w:val="86"/>
          <w:marBottom w:val="0"/>
          <w:divBdr>
            <w:top w:val="none" w:sz="0" w:space="0" w:color="auto"/>
            <w:left w:val="none" w:sz="0" w:space="0" w:color="auto"/>
            <w:bottom w:val="none" w:sz="0" w:space="0" w:color="auto"/>
            <w:right w:val="none" w:sz="0" w:space="0" w:color="auto"/>
          </w:divBdr>
        </w:div>
      </w:divsChild>
    </w:div>
    <w:div w:id="1426030203">
      <w:bodyDiv w:val="1"/>
      <w:marLeft w:val="0"/>
      <w:marRight w:val="0"/>
      <w:marTop w:val="0"/>
      <w:marBottom w:val="0"/>
      <w:divBdr>
        <w:top w:val="none" w:sz="0" w:space="0" w:color="auto"/>
        <w:left w:val="none" w:sz="0" w:space="0" w:color="auto"/>
        <w:bottom w:val="none" w:sz="0" w:space="0" w:color="auto"/>
        <w:right w:val="none" w:sz="0" w:space="0" w:color="auto"/>
      </w:divBdr>
      <w:divsChild>
        <w:div w:id="218366324">
          <w:marLeft w:val="878"/>
          <w:marRight w:val="0"/>
          <w:marTop w:val="86"/>
          <w:marBottom w:val="0"/>
          <w:divBdr>
            <w:top w:val="none" w:sz="0" w:space="0" w:color="auto"/>
            <w:left w:val="none" w:sz="0" w:space="0" w:color="auto"/>
            <w:bottom w:val="none" w:sz="0" w:space="0" w:color="auto"/>
            <w:right w:val="none" w:sz="0" w:space="0" w:color="auto"/>
          </w:divBdr>
        </w:div>
      </w:divsChild>
    </w:div>
    <w:div w:id="1464928408">
      <w:bodyDiv w:val="1"/>
      <w:marLeft w:val="0"/>
      <w:marRight w:val="0"/>
      <w:marTop w:val="0"/>
      <w:marBottom w:val="0"/>
      <w:divBdr>
        <w:top w:val="none" w:sz="0" w:space="0" w:color="auto"/>
        <w:left w:val="none" w:sz="0" w:space="0" w:color="auto"/>
        <w:bottom w:val="none" w:sz="0" w:space="0" w:color="auto"/>
        <w:right w:val="none" w:sz="0" w:space="0" w:color="auto"/>
      </w:divBdr>
      <w:divsChild>
        <w:div w:id="1696612202">
          <w:marLeft w:val="878"/>
          <w:marRight w:val="0"/>
          <w:marTop w:val="86"/>
          <w:marBottom w:val="0"/>
          <w:divBdr>
            <w:top w:val="none" w:sz="0" w:space="0" w:color="auto"/>
            <w:left w:val="none" w:sz="0" w:space="0" w:color="auto"/>
            <w:bottom w:val="none" w:sz="0" w:space="0" w:color="auto"/>
            <w:right w:val="none" w:sz="0" w:space="0" w:color="auto"/>
          </w:divBdr>
        </w:div>
      </w:divsChild>
    </w:div>
    <w:div w:id="1473793018">
      <w:bodyDiv w:val="1"/>
      <w:marLeft w:val="0"/>
      <w:marRight w:val="0"/>
      <w:marTop w:val="0"/>
      <w:marBottom w:val="0"/>
      <w:divBdr>
        <w:top w:val="none" w:sz="0" w:space="0" w:color="auto"/>
        <w:left w:val="none" w:sz="0" w:space="0" w:color="auto"/>
        <w:bottom w:val="none" w:sz="0" w:space="0" w:color="auto"/>
        <w:right w:val="none" w:sz="0" w:space="0" w:color="auto"/>
      </w:divBdr>
      <w:divsChild>
        <w:div w:id="2097901461">
          <w:marLeft w:val="590"/>
          <w:marRight w:val="0"/>
          <w:marTop w:val="101"/>
          <w:marBottom w:val="0"/>
          <w:divBdr>
            <w:top w:val="none" w:sz="0" w:space="0" w:color="auto"/>
            <w:left w:val="none" w:sz="0" w:space="0" w:color="auto"/>
            <w:bottom w:val="none" w:sz="0" w:space="0" w:color="auto"/>
            <w:right w:val="none" w:sz="0" w:space="0" w:color="auto"/>
          </w:divBdr>
        </w:div>
      </w:divsChild>
    </w:div>
    <w:div w:id="1483812263">
      <w:bodyDiv w:val="1"/>
      <w:marLeft w:val="0"/>
      <w:marRight w:val="0"/>
      <w:marTop w:val="0"/>
      <w:marBottom w:val="0"/>
      <w:divBdr>
        <w:top w:val="none" w:sz="0" w:space="0" w:color="auto"/>
        <w:left w:val="none" w:sz="0" w:space="0" w:color="auto"/>
        <w:bottom w:val="none" w:sz="0" w:space="0" w:color="auto"/>
        <w:right w:val="none" w:sz="0" w:space="0" w:color="auto"/>
      </w:divBdr>
    </w:div>
    <w:div w:id="1572154351">
      <w:bodyDiv w:val="1"/>
      <w:marLeft w:val="0"/>
      <w:marRight w:val="0"/>
      <w:marTop w:val="0"/>
      <w:marBottom w:val="0"/>
      <w:divBdr>
        <w:top w:val="none" w:sz="0" w:space="0" w:color="auto"/>
        <w:left w:val="none" w:sz="0" w:space="0" w:color="auto"/>
        <w:bottom w:val="none" w:sz="0" w:space="0" w:color="auto"/>
        <w:right w:val="none" w:sz="0" w:space="0" w:color="auto"/>
      </w:divBdr>
      <w:divsChild>
        <w:div w:id="98181237">
          <w:marLeft w:val="878"/>
          <w:marRight w:val="0"/>
          <w:marTop w:val="0"/>
          <w:marBottom w:val="0"/>
          <w:divBdr>
            <w:top w:val="none" w:sz="0" w:space="0" w:color="auto"/>
            <w:left w:val="none" w:sz="0" w:space="0" w:color="auto"/>
            <w:bottom w:val="none" w:sz="0" w:space="0" w:color="auto"/>
            <w:right w:val="none" w:sz="0" w:space="0" w:color="auto"/>
          </w:divBdr>
        </w:div>
        <w:div w:id="163210047">
          <w:marLeft w:val="878"/>
          <w:marRight w:val="0"/>
          <w:marTop w:val="0"/>
          <w:marBottom w:val="0"/>
          <w:divBdr>
            <w:top w:val="none" w:sz="0" w:space="0" w:color="auto"/>
            <w:left w:val="none" w:sz="0" w:space="0" w:color="auto"/>
            <w:bottom w:val="none" w:sz="0" w:space="0" w:color="auto"/>
            <w:right w:val="none" w:sz="0" w:space="0" w:color="auto"/>
          </w:divBdr>
        </w:div>
        <w:div w:id="275914478">
          <w:marLeft w:val="1354"/>
          <w:marRight w:val="0"/>
          <w:marTop w:val="0"/>
          <w:marBottom w:val="0"/>
          <w:divBdr>
            <w:top w:val="none" w:sz="0" w:space="0" w:color="auto"/>
            <w:left w:val="none" w:sz="0" w:space="0" w:color="auto"/>
            <w:bottom w:val="none" w:sz="0" w:space="0" w:color="auto"/>
            <w:right w:val="none" w:sz="0" w:space="0" w:color="auto"/>
          </w:divBdr>
        </w:div>
        <w:div w:id="788622804">
          <w:marLeft w:val="1354"/>
          <w:marRight w:val="0"/>
          <w:marTop w:val="0"/>
          <w:marBottom w:val="0"/>
          <w:divBdr>
            <w:top w:val="none" w:sz="0" w:space="0" w:color="auto"/>
            <w:left w:val="none" w:sz="0" w:space="0" w:color="auto"/>
            <w:bottom w:val="none" w:sz="0" w:space="0" w:color="auto"/>
            <w:right w:val="none" w:sz="0" w:space="0" w:color="auto"/>
          </w:divBdr>
        </w:div>
        <w:div w:id="933975184">
          <w:marLeft w:val="878"/>
          <w:marRight w:val="0"/>
          <w:marTop w:val="0"/>
          <w:marBottom w:val="0"/>
          <w:divBdr>
            <w:top w:val="none" w:sz="0" w:space="0" w:color="auto"/>
            <w:left w:val="none" w:sz="0" w:space="0" w:color="auto"/>
            <w:bottom w:val="none" w:sz="0" w:space="0" w:color="auto"/>
            <w:right w:val="none" w:sz="0" w:space="0" w:color="auto"/>
          </w:divBdr>
        </w:div>
        <w:div w:id="1700663106">
          <w:marLeft w:val="1354"/>
          <w:marRight w:val="0"/>
          <w:marTop w:val="0"/>
          <w:marBottom w:val="0"/>
          <w:divBdr>
            <w:top w:val="none" w:sz="0" w:space="0" w:color="auto"/>
            <w:left w:val="none" w:sz="0" w:space="0" w:color="auto"/>
            <w:bottom w:val="none" w:sz="0" w:space="0" w:color="auto"/>
            <w:right w:val="none" w:sz="0" w:space="0" w:color="auto"/>
          </w:divBdr>
        </w:div>
        <w:div w:id="1792165337">
          <w:marLeft w:val="878"/>
          <w:marRight w:val="0"/>
          <w:marTop w:val="0"/>
          <w:marBottom w:val="0"/>
          <w:divBdr>
            <w:top w:val="none" w:sz="0" w:space="0" w:color="auto"/>
            <w:left w:val="none" w:sz="0" w:space="0" w:color="auto"/>
            <w:bottom w:val="none" w:sz="0" w:space="0" w:color="auto"/>
            <w:right w:val="none" w:sz="0" w:space="0" w:color="auto"/>
          </w:divBdr>
        </w:div>
      </w:divsChild>
    </w:div>
    <w:div w:id="1606841211">
      <w:bodyDiv w:val="1"/>
      <w:marLeft w:val="0"/>
      <w:marRight w:val="0"/>
      <w:marTop w:val="0"/>
      <w:marBottom w:val="0"/>
      <w:divBdr>
        <w:top w:val="none" w:sz="0" w:space="0" w:color="auto"/>
        <w:left w:val="none" w:sz="0" w:space="0" w:color="auto"/>
        <w:bottom w:val="none" w:sz="0" w:space="0" w:color="auto"/>
        <w:right w:val="none" w:sz="0" w:space="0" w:color="auto"/>
      </w:divBdr>
      <w:divsChild>
        <w:div w:id="575744864">
          <w:marLeft w:val="1411"/>
          <w:marRight w:val="0"/>
          <w:marTop w:val="96"/>
          <w:marBottom w:val="0"/>
          <w:divBdr>
            <w:top w:val="none" w:sz="0" w:space="0" w:color="auto"/>
            <w:left w:val="none" w:sz="0" w:space="0" w:color="auto"/>
            <w:bottom w:val="none" w:sz="0" w:space="0" w:color="auto"/>
            <w:right w:val="none" w:sz="0" w:space="0" w:color="auto"/>
          </w:divBdr>
        </w:div>
        <w:div w:id="622658859">
          <w:marLeft w:val="850"/>
          <w:marRight w:val="0"/>
          <w:marTop w:val="101"/>
          <w:marBottom w:val="0"/>
          <w:divBdr>
            <w:top w:val="none" w:sz="0" w:space="0" w:color="auto"/>
            <w:left w:val="none" w:sz="0" w:space="0" w:color="auto"/>
            <w:bottom w:val="none" w:sz="0" w:space="0" w:color="auto"/>
            <w:right w:val="none" w:sz="0" w:space="0" w:color="auto"/>
          </w:divBdr>
        </w:div>
        <w:div w:id="655886514">
          <w:marLeft w:val="1411"/>
          <w:marRight w:val="0"/>
          <w:marTop w:val="96"/>
          <w:marBottom w:val="0"/>
          <w:divBdr>
            <w:top w:val="none" w:sz="0" w:space="0" w:color="auto"/>
            <w:left w:val="none" w:sz="0" w:space="0" w:color="auto"/>
            <w:bottom w:val="none" w:sz="0" w:space="0" w:color="auto"/>
            <w:right w:val="none" w:sz="0" w:space="0" w:color="auto"/>
          </w:divBdr>
        </w:div>
        <w:div w:id="786773535">
          <w:marLeft w:val="850"/>
          <w:marRight w:val="0"/>
          <w:marTop w:val="0"/>
          <w:marBottom w:val="0"/>
          <w:divBdr>
            <w:top w:val="none" w:sz="0" w:space="0" w:color="auto"/>
            <w:left w:val="none" w:sz="0" w:space="0" w:color="auto"/>
            <w:bottom w:val="none" w:sz="0" w:space="0" w:color="auto"/>
            <w:right w:val="none" w:sz="0" w:space="0" w:color="auto"/>
          </w:divBdr>
        </w:div>
        <w:div w:id="803347156">
          <w:marLeft w:val="850"/>
          <w:marRight w:val="0"/>
          <w:marTop w:val="101"/>
          <w:marBottom w:val="0"/>
          <w:divBdr>
            <w:top w:val="none" w:sz="0" w:space="0" w:color="auto"/>
            <w:left w:val="none" w:sz="0" w:space="0" w:color="auto"/>
            <w:bottom w:val="none" w:sz="0" w:space="0" w:color="auto"/>
            <w:right w:val="none" w:sz="0" w:space="0" w:color="auto"/>
          </w:divBdr>
        </w:div>
        <w:div w:id="824592624">
          <w:marLeft w:val="1411"/>
          <w:marRight w:val="0"/>
          <w:marTop w:val="96"/>
          <w:marBottom w:val="0"/>
          <w:divBdr>
            <w:top w:val="none" w:sz="0" w:space="0" w:color="auto"/>
            <w:left w:val="none" w:sz="0" w:space="0" w:color="auto"/>
            <w:bottom w:val="none" w:sz="0" w:space="0" w:color="auto"/>
            <w:right w:val="none" w:sz="0" w:space="0" w:color="auto"/>
          </w:divBdr>
        </w:div>
        <w:div w:id="862670892">
          <w:marLeft w:val="850"/>
          <w:marRight w:val="0"/>
          <w:marTop w:val="120"/>
          <w:marBottom w:val="0"/>
          <w:divBdr>
            <w:top w:val="none" w:sz="0" w:space="0" w:color="auto"/>
            <w:left w:val="none" w:sz="0" w:space="0" w:color="auto"/>
            <w:bottom w:val="none" w:sz="0" w:space="0" w:color="auto"/>
            <w:right w:val="none" w:sz="0" w:space="0" w:color="auto"/>
          </w:divBdr>
        </w:div>
        <w:div w:id="1000699519">
          <w:marLeft w:val="850"/>
          <w:marRight w:val="0"/>
          <w:marTop w:val="101"/>
          <w:marBottom w:val="0"/>
          <w:divBdr>
            <w:top w:val="none" w:sz="0" w:space="0" w:color="auto"/>
            <w:left w:val="none" w:sz="0" w:space="0" w:color="auto"/>
            <w:bottom w:val="none" w:sz="0" w:space="0" w:color="auto"/>
            <w:right w:val="none" w:sz="0" w:space="0" w:color="auto"/>
          </w:divBdr>
        </w:div>
        <w:div w:id="1059787648">
          <w:marLeft w:val="850"/>
          <w:marRight w:val="0"/>
          <w:marTop w:val="0"/>
          <w:marBottom w:val="0"/>
          <w:divBdr>
            <w:top w:val="none" w:sz="0" w:space="0" w:color="auto"/>
            <w:left w:val="none" w:sz="0" w:space="0" w:color="auto"/>
            <w:bottom w:val="none" w:sz="0" w:space="0" w:color="auto"/>
            <w:right w:val="none" w:sz="0" w:space="0" w:color="auto"/>
          </w:divBdr>
        </w:div>
        <w:div w:id="1450709874">
          <w:marLeft w:val="1411"/>
          <w:marRight w:val="0"/>
          <w:marTop w:val="96"/>
          <w:marBottom w:val="0"/>
          <w:divBdr>
            <w:top w:val="none" w:sz="0" w:space="0" w:color="auto"/>
            <w:left w:val="none" w:sz="0" w:space="0" w:color="auto"/>
            <w:bottom w:val="none" w:sz="0" w:space="0" w:color="auto"/>
            <w:right w:val="none" w:sz="0" w:space="0" w:color="auto"/>
          </w:divBdr>
        </w:div>
        <w:div w:id="1623654618">
          <w:marLeft w:val="850"/>
          <w:marRight w:val="0"/>
          <w:marTop w:val="101"/>
          <w:marBottom w:val="0"/>
          <w:divBdr>
            <w:top w:val="none" w:sz="0" w:space="0" w:color="auto"/>
            <w:left w:val="none" w:sz="0" w:space="0" w:color="auto"/>
            <w:bottom w:val="none" w:sz="0" w:space="0" w:color="auto"/>
            <w:right w:val="none" w:sz="0" w:space="0" w:color="auto"/>
          </w:divBdr>
        </w:div>
        <w:div w:id="1717200881">
          <w:marLeft w:val="850"/>
          <w:marRight w:val="0"/>
          <w:marTop w:val="101"/>
          <w:marBottom w:val="0"/>
          <w:divBdr>
            <w:top w:val="none" w:sz="0" w:space="0" w:color="auto"/>
            <w:left w:val="none" w:sz="0" w:space="0" w:color="auto"/>
            <w:bottom w:val="none" w:sz="0" w:space="0" w:color="auto"/>
            <w:right w:val="none" w:sz="0" w:space="0" w:color="auto"/>
          </w:divBdr>
        </w:div>
        <w:div w:id="1874069950">
          <w:marLeft w:val="1411"/>
          <w:marRight w:val="0"/>
          <w:marTop w:val="96"/>
          <w:marBottom w:val="0"/>
          <w:divBdr>
            <w:top w:val="none" w:sz="0" w:space="0" w:color="auto"/>
            <w:left w:val="none" w:sz="0" w:space="0" w:color="auto"/>
            <w:bottom w:val="none" w:sz="0" w:space="0" w:color="auto"/>
            <w:right w:val="none" w:sz="0" w:space="0" w:color="auto"/>
          </w:divBdr>
        </w:div>
      </w:divsChild>
    </w:div>
    <w:div w:id="1635519859">
      <w:bodyDiv w:val="1"/>
      <w:marLeft w:val="0"/>
      <w:marRight w:val="0"/>
      <w:marTop w:val="0"/>
      <w:marBottom w:val="0"/>
      <w:divBdr>
        <w:top w:val="none" w:sz="0" w:space="0" w:color="auto"/>
        <w:left w:val="none" w:sz="0" w:space="0" w:color="auto"/>
        <w:bottom w:val="none" w:sz="0" w:space="0" w:color="auto"/>
        <w:right w:val="none" w:sz="0" w:space="0" w:color="auto"/>
      </w:divBdr>
      <w:divsChild>
        <w:div w:id="1583832807">
          <w:marLeft w:val="418"/>
          <w:marRight w:val="0"/>
          <w:marTop w:val="86"/>
          <w:marBottom w:val="0"/>
          <w:divBdr>
            <w:top w:val="none" w:sz="0" w:space="0" w:color="auto"/>
            <w:left w:val="none" w:sz="0" w:space="0" w:color="auto"/>
            <w:bottom w:val="none" w:sz="0" w:space="0" w:color="auto"/>
            <w:right w:val="none" w:sz="0" w:space="0" w:color="auto"/>
          </w:divBdr>
        </w:div>
      </w:divsChild>
    </w:div>
    <w:div w:id="1652176640">
      <w:bodyDiv w:val="1"/>
      <w:marLeft w:val="0"/>
      <w:marRight w:val="0"/>
      <w:marTop w:val="0"/>
      <w:marBottom w:val="0"/>
      <w:divBdr>
        <w:top w:val="none" w:sz="0" w:space="0" w:color="auto"/>
        <w:left w:val="none" w:sz="0" w:space="0" w:color="auto"/>
        <w:bottom w:val="none" w:sz="0" w:space="0" w:color="auto"/>
        <w:right w:val="none" w:sz="0" w:space="0" w:color="auto"/>
      </w:divBdr>
      <w:divsChild>
        <w:div w:id="432089002">
          <w:marLeft w:val="893"/>
          <w:marRight w:val="0"/>
          <w:marTop w:val="101"/>
          <w:marBottom w:val="0"/>
          <w:divBdr>
            <w:top w:val="none" w:sz="0" w:space="0" w:color="auto"/>
            <w:left w:val="none" w:sz="0" w:space="0" w:color="auto"/>
            <w:bottom w:val="none" w:sz="0" w:space="0" w:color="auto"/>
            <w:right w:val="none" w:sz="0" w:space="0" w:color="auto"/>
          </w:divBdr>
        </w:div>
        <w:div w:id="1463228824">
          <w:marLeft w:val="893"/>
          <w:marRight w:val="0"/>
          <w:marTop w:val="101"/>
          <w:marBottom w:val="0"/>
          <w:divBdr>
            <w:top w:val="none" w:sz="0" w:space="0" w:color="auto"/>
            <w:left w:val="none" w:sz="0" w:space="0" w:color="auto"/>
            <w:bottom w:val="none" w:sz="0" w:space="0" w:color="auto"/>
            <w:right w:val="none" w:sz="0" w:space="0" w:color="auto"/>
          </w:divBdr>
        </w:div>
        <w:div w:id="1530534282">
          <w:marLeft w:val="418"/>
          <w:marRight w:val="0"/>
          <w:marTop w:val="101"/>
          <w:marBottom w:val="0"/>
          <w:divBdr>
            <w:top w:val="none" w:sz="0" w:space="0" w:color="auto"/>
            <w:left w:val="none" w:sz="0" w:space="0" w:color="auto"/>
            <w:bottom w:val="none" w:sz="0" w:space="0" w:color="auto"/>
            <w:right w:val="none" w:sz="0" w:space="0" w:color="auto"/>
          </w:divBdr>
        </w:div>
      </w:divsChild>
    </w:div>
    <w:div w:id="1653875936">
      <w:bodyDiv w:val="1"/>
      <w:marLeft w:val="0"/>
      <w:marRight w:val="0"/>
      <w:marTop w:val="0"/>
      <w:marBottom w:val="0"/>
      <w:divBdr>
        <w:top w:val="none" w:sz="0" w:space="0" w:color="auto"/>
        <w:left w:val="none" w:sz="0" w:space="0" w:color="auto"/>
        <w:bottom w:val="none" w:sz="0" w:space="0" w:color="auto"/>
        <w:right w:val="none" w:sz="0" w:space="0" w:color="auto"/>
      </w:divBdr>
    </w:div>
    <w:div w:id="1658338832">
      <w:bodyDiv w:val="1"/>
      <w:marLeft w:val="0"/>
      <w:marRight w:val="0"/>
      <w:marTop w:val="0"/>
      <w:marBottom w:val="0"/>
      <w:divBdr>
        <w:top w:val="none" w:sz="0" w:space="0" w:color="auto"/>
        <w:left w:val="none" w:sz="0" w:space="0" w:color="auto"/>
        <w:bottom w:val="none" w:sz="0" w:space="0" w:color="auto"/>
        <w:right w:val="none" w:sz="0" w:space="0" w:color="auto"/>
      </w:divBdr>
    </w:div>
    <w:div w:id="1692294337">
      <w:bodyDiv w:val="1"/>
      <w:marLeft w:val="0"/>
      <w:marRight w:val="0"/>
      <w:marTop w:val="0"/>
      <w:marBottom w:val="0"/>
      <w:divBdr>
        <w:top w:val="none" w:sz="0" w:space="0" w:color="auto"/>
        <w:left w:val="none" w:sz="0" w:space="0" w:color="auto"/>
        <w:bottom w:val="none" w:sz="0" w:space="0" w:color="auto"/>
        <w:right w:val="none" w:sz="0" w:space="0" w:color="auto"/>
      </w:divBdr>
      <w:divsChild>
        <w:div w:id="1375420683">
          <w:marLeft w:val="878"/>
          <w:marRight w:val="0"/>
          <w:marTop w:val="86"/>
          <w:marBottom w:val="0"/>
          <w:divBdr>
            <w:top w:val="none" w:sz="0" w:space="0" w:color="auto"/>
            <w:left w:val="none" w:sz="0" w:space="0" w:color="auto"/>
            <w:bottom w:val="none" w:sz="0" w:space="0" w:color="auto"/>
            <w:right w:val="none" w:sz="0" w:space="0" w:color="auto"/>
          </w:divBdr>
        </w:div>
      </w:divsChild>
    </w:div>
    <w:div w:id="1916159035">
      <w:bodyDiv w:val="1"/>
      <w:marLeft w:val="0"/>
      <w:marRight w:val="0"/>
      <w:marTop w:val="0"/>
      <w:marBottom w:val="0"/>
      <w:divBdr>
        <w:top w:val="none" w:sz="0" w:space="0" w:color="auto"/>
        <w:left w:val="none" w:sz="0" w:space="0" w:color="auto"/>
        <w:bottom w:val="none" w:sz="0" w:space="0" w:color="auto"/>
        <w:right w:val="none" w:sz="0" w:space="0" w:color="auto"/>
      </w:divBdr>
      <w:divsChild>
        <w:div w:id="1447000652">
          <w:marLeft w:val="878"/>
          <w:marRight w:val="0"/>
          <w:marTop w:val="86"/>
          <w:marBottom w:val="0"/>
          <w:divBdr>
            <w:top w:val="none" w:sz="0" w:space="0" w:color="auto"/>
            <w:left w:val="none" w:sz="0" w:space="0" w:color="auto"/>
            <w:bottom w:val="none" w:sz="0" w:space="0" w:color="auto"/>
            <w:right w:val="none" w:sz="0" w:space="0" w:color="auto"/>
          </w:divBdr>
        </w:div>
      </w:divsChild>
    </w:div>
    <w:div w:id="1923834641">
      <w:bodyDiv w:val="1"/>
      <w:marLeft w:val="0"/>
      <w:marRight w:val="0"/>
      <w:marTop w:val="0"/>
      <w:marBottom w:val="0"/>
      <w:divBdr>
        <w:top w:val="none" w:sz="0" w:space="0" w:color="auto"/>
        <w:left w:val="none" w:sz="0" w:space="0" w:color="auto"/>
        <w:bottom w:val="none" w:sz="0" w:space="0" w:color="auto"/>
        <w:right w:val="none" w:sz="0" w:space="0" w:color="auto"/>
      </w:divBdr>
      <w:divsChild>
        <w:div w:id="729113076">
          <w:marLeft w:val="418"/>
          <w:marRight w:val="0"/>
          <w:marTop w:val="101"/>
          <w:marBottom w:val="0"/>
          <w:divBdr>
            <w:top w:val="none" w:sz="0" w:space="0" w:color="auto"/>
            <w:left w:val="none" w:sz="0" w:space="0" w:color="auto"/>
            <w:bottom w:val="none" w:sz="0" w:space="0" w:color="auto"/>
            <w:right w:val="none" w:sz="0" w:space="0" w:color="auto"/>
          </w:divBdr>
        </w:div>
      </w:divsChild>
    </w:div>
    <w:div w:id="1927415927">
      <w:bodyDiv w:val="1"/>
      <w:marLeft w:val="0"/>
      <w:marRight w:val="0"/>
      <w:marTop w:val="0"/>
      <w:marBottom w:val="0"/>
      <w:divBdr>
        <w:top w:val="none" w:sz="0" w:space="0" w:color="auto"/>
        <w:left w:val="none" w:sz="0" w:space="0" w:color="auto"/>
        <w:bottom w:val="none" w:sz="0" w:space="0" w:color="auto"/>
        <w:right w:val="none" w:sz="0" w:space="0" w:color="auto"/>
      </w:divBdr>
      <w:divsChild>
        <w:div w:id="394743131">
          <w:marLeft w:val="1699"/>
          <w:marRight w:val="0"/>
          <w:marTop w:val="80"/>
          <w:marBottom w:val="0"/>
          <w:divBdr>
            <w:top w:val="none" w:sz="0" w:space="0" w:color="auto"/>
            <w:left w:val="none" w:sz="0" w:space="0" w:color="auto"/>
            <w:bottom w:val="none" w:sz="0" w:space="0" w:color="auto"/>
            <w:right w:val="none" w:sz="0" w:space="0" w:color="auto"/>
          </w:divBdr>
        </w:div>
        <w:div w:id="1428112315">
          <w:marLeft w:val="1699"/>
          <w:marRight w:val="0"/>
          <w:marTop w:val="80"/>
          <w:marBottom w:val="0"/>
          <w:divBdr>
            <w:top w:val="none" w:sz="0" w:space="0" w:color="auto"/>
            <w:left w:val="none" w:sz="0" w:space="0" w:color="auto"/>
            <w:bottom w:val="none" w:sz="0" w:space="0" w:color="auto"/>
            <w:right w:val="none" w:sz="0" w:space="0" w:color="auto"/>
          </w:divBdr>
        </w:div>
        <w:div w:id="1735658170">
          <w:marLeft w:val="1699"/>
          <w:marRight w:val="0"/>
          <w:marTop w:val="80"/>
          <w:marBottom w:val="0"/>
          <w:divBdr>
            <w:top w:val="none" w:sz="0" w:space="0" w:color="auto"/>
            <w:left w:val="none" w:sz="0" w:space="0" w:color="auto"/>
            <w:bottom w:val="none" w:sz="0" w:space="0" w:color="auto"/>
            <w:right w:val="none" w:sz="0" w:space="0" w:color="auto"/>
          </w:divBdr>
        </w:div>
      </w:divsChild>
    </w:div>
    <w:div w:id="1969385488">
      <w:bodyDiv w:val="1"/>
      <w:marLeft w:val="0"/>
      <w:marRight w:val="0"/>
      <w:marTop w:val="0"/>
      <w:marBottom w:val="0"/>
      <w:divBdr>
        <w:top w:val="none" w:sz="0" w:space="0" w:color="auto"/>
        <w:left w:val="none" w:sz="0" w:space="0" w:color="auto"/>
        <w:bottom w:val="none" w:sz="0" w:space="0" w:color="auto"/>
        <w:right w:val="none" w:sz="0" w:space="0" w:color="auto"/>
      </w:divBdr>
    </w:div>
    <w:div w:id="2031948517">
      <w:bodyDiv w:val="1"/>
      <w:marLeft w:val="0"/>
      <w:marRight w:val="0"/>
      <w:marTop w:val="0"/>
      <w:marBottom w:val="0"/>
      <w:divBdr>
        <w:top w:val="none" w:sz="0" w:space="0" w:color="auto"/>
        <w:left w:val="none" w:sz="0" w:space="0" w:color="auto"/>
        <w:bottom w:val="none" w:sz="0" w:space="0" w:color="auto"/>
        <w:right w:val="none" w:sz="0" w:space="0" w:color="auto"/>
      </w:divBdr>
      <w:divsChild>
        <w:div w:id="59639218">
          <w:marLeft w:val="1354"/>
          <w:marRight w:val="0"/>
          <w:marTop w:val="92"/>
          <w:marBottom w:val="0"/>
          <w:divBdr>
            <w:top w:val="none" w:sz="0" w:space="0" w:color="auto"/>
            <w:left w:val="none" w:sz="0" w:space="0" w:color="auto"/>
            <w:bottom w:val="none" w:sz="0" w:space="0" w:color="auto"/>
            <w:right w:val="none" w:sz="0" w:space="0" w:color="auto"/>
          </w:divBdr>
        </w:div>
        <w:div w:id="1413165533">
          <w:marLeft w:val="1354"/>
          <w:marRight w:val="0"/>
          <w:marTop w:val="92"/>
          <w:marBottom w:val="0"/>
          <w:divBdr>
            <w:top w:val="none" w:sz="0" w:space="0" w:color="auto"/>
            <w:left w:val="none" w:sz="0" w:space="0" w:color="auto"/>
            <w:bottom w:val="none" w:sz="0" w:space="0" w:color="auto"/>
            <w:right w:val="none" w:sz="0" w:space="0" w:color="auto"/>
          </w:divBdr>
        </w:div>
        <w:div w:id="1873953286">
          <w:marLeft w:val="1354"/>
          <w:marRight w:val="0"/>
          <w:marTop w:val="92"/>
          <w:marBottom w:val="0"/>
          <w:divBdr>
            <w:top w:val="none" w:sz="0" w:space="0" w:color="auto"/>
            <w:left w:val="none" w:sz="0" w:space="0" w:color="auto"/>
            <w:bottom w:val="none" w:sz="0" w:space="0" w:color="auto"/>
            <w:right w:val="none" w:sz="0" w:space="0" w:color="auto"/>
          </w:divBdr>
        </w:div>
      </w:divsChild>
    </w:div>
    <w:div w:id="2057270132">
      <w:bodyDiv w:val="1"/>
      <w:marLeft w:val="0"/>
      <w:marRight w:val="0"/>
      <w:marTop w:val="0"/>
      <w:marBottom w:val="0"/>
      <w:divBdr>
        <w:top w:val="none" w:sz="0" w:space="0" w:color="auto"/>
        <w:left w:val="none" w:sz="0" w:space="0" w:color="auto"/>
        <w:bottom w:val="none" w:sz="0" w:space="0" w:color="auto"/>
        <w:right w:val="none" w:sz="0" w:space="0" w:color="auto"/>
      </w:divBdr>
      <w:divsChild>
        <w:div w:id="288322261">
          <w:marLeft w:val="706"/>
          <w:marRight w:val="0"/>
          <w:marTop w:val="60"/>
          <w:marBottom w:val="0"/>
          <w:divBdr>
            <w:top w:val="none" w:sz="0" w:space="0" w:color="auto"/>
            <w:left w:val="none" w:sz="0" w:space="0" w:color="auto"/>
            <w:bottom w:val="none" w:sz="0" w:space="0" w:color="auto"/>
            <w:right w:val="none" w:sz="0" w:space="0" w:color="auto"/>
          </w:divBdr>
        </w:div>
        <w:div w:id="424348374">
          <w:marLeft w:val="706"/>
          <w:marRight w:val="0"/>
          <w:marTop w:val="60"/>
          <w:marBottom w:val="0"/>
          <w:divBdr>
            <w:top w:val="none" w:sz="0" w:space="0" w:color="auto"/>
            <w:left w:val="none" w:sz="0" w:space="0" w:color="auto"/>
            <w:bottom w:val="none" w:sz="0" w:space="0" w:color="auto"/>
            <w:right w:val="none" w:sz="0" w:space="0" w:color="auto"/>
          </w:divBdr>
        </w:div>
        <w:div w:id="1690253449">
          <w:marLeft w:val="706"/>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media/image4.png" Type="http://schemas.openxmlformats.org/officeDocument/2006/relationships/image"/><Relationship Id="rId18" Target="header4.xml" Type="http://schemas.openxmlformats.org/officeDocument/2006/relationships/header"/><Relationship Id="rId19" Target="header5.xml" Type="http://schemas.openxmlformats.org/officeDocument/2006/relationships/header"/><Relationship Id="rId2" Target="../customXml/item2.xml" Type="http://schemas.openxmlformats.org/officeDocument/2006/relationships/customXml"/><Relationship Id="rId20" Target="footer4.xml" Type="http://schemas.openxmlformats.org/officeDocument/2006/relationships/footer"/><Relationship Id="rId21" Target="footer5.xml" Type="http://schemas.openxmlformats.org/officeDocument/2006/relationships/footer"/><Relationship Id="rId22" Target="header6.xml" Type="http://schemas.openxmlformats.org/officeDocument/2006/relationships/header"/><Relationship Id="rId23" Target="footer6.xml" Type="http://schemas.openxmlformats.org/officeDocument/2006/relationships/footer"/><Relationship Id="rId24" Target="fontTable.xml" Type="http://schemas.openxmlformats.org/officeDocument/2006/relationships/fontTable"/><Relationship Id="rId25"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3.xml.rels><?xml version="1.0" encoding="UTF-8" standalone="no"?><Relationships xmlns="http://schemas.openxmlformats.org/package/2006/relationships"><Relationship Id="rId1" Target="media/image2.png" Type="http://schemas.openxmlformats.org/officeDocument/2006/relationships/image"/><Relationship Id="rId2" Target="media/image3.svg" Type="http://schemas.openxmlformats.org/officeDocument/2006/relationships/image"/></Relationships>
</file>

<file path=word/_rels/header5.xml.rels><?xml version="1.0" encoding="UTF-8" standalone="no"?><Relationships xmlns="http://schemas.openxmlformats.org/package/2006/relationships"><Relationship Id="rId1" Target="media/image2.png" Type="http://schemas.openxmlformats.org/officeDocument/2006/relationships/image"/><Relationship Id="rId2" Target="media/image3.sv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266b0-8be1-43d6-bd25-3b5e9345c8a7" xsi:nil="true"/>
    <lcf76f155ced4ddcb4097134ff3c332f xmlns="c8e3388c-bff0-40e8-8262-52dd143e7b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6F7DD97E1DFC4E9E7FABAA30EB8133" ma:contentTypeVersion="16" ma:contentTypeDescription="Crée un document." ma:contentTypeScope="" ma:versionID="ea3d5f85fa9ea843b2fe5d1c5938c908">
  <xsd:schema xmlns:xsd="http://www.w3.org/2001/XMLSchema" xmlns:xs="http://www.w3.org/2001/XMLSchema" xmlns:p="http://schemas.microsoft.com/office/2006/metadata/properties" xmlns:ns2="c8e3388c-bff0-40e8-8262-52dd143e7b47" xmlns:ns3="593266b0-8be1-43d6-bd25-3b5e9345c8a7" targetNamespace="http://schemas.microsoft.com/office/2006/metadata/properties" ma:root="true" ma:fieldsID="112e5fd5695456b02923c3510570d62e" ns2:_="" ns3:_="">
    <xsd:import namespace="c8e3388c-bff0-40e8-8262-52dd143e7b47"/>
    <xsd:import namespace="593266b0-8be1-43d6-bd25-3b5e9345c8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e3388c-bff0-40e8-8262-52dd143e7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2bbfa71a-d75e-4d15-90e8-ced09d00e47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3266b0-8be1-43d6-bd25-3b5e9345c8a7"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6fdc9617-b20a-4cdc-bd85-15d4faf4a2dd}" ma:internalName="TaxCatchAll" ma:showField="CatchAllData" ma:web="593266b0-8be1-43d6-bd25-3b5e9345c8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3C6BE2-AA46-458E-A399-6DC045AF1E5E}">
  <ds:schemaRefs>
    <ds:schemaRef ds:uri="http://schemas.microsoft.com/office/2006/metadata/properties"/>
    <ds:schemaRef ds:uri="http://schemas.microsoft.com/office/infopath/2007/PartnerControls"/>
    <ds:schemaRef ds:uri="593266b0-8be1-43d6-bd25-3b5e9345c8a7"/>
    <ds:schemaRef ds:uri="c8e3388c-bff0-40e8-8262-52dd143e7b47"/>
  </ds:schemaRefs>
</ds:datastoreItem>
</file>

<file path=customXml/itemProps2.xml><?xml version="1.0" encoding="utf-8"?>
<ds:datastoreItem xmlns:ds="http://schemas.openxmlformats.org/officeDocument/2006/customXml" ds:itemID="{9283DB14-14AE-4ED2-8D06-9B79C157ACCE}">
  <ds:schemaRefs>
    <ds:schemaRef ds:uri="http://schemas.microsoft.com/sharepoint/v3/contenttype/forms"/>
  </ds:schemaRefs>
</ds:datastoreItem>
</file>

<file path=customXml/itemProps3.xml><?xml version="1.0" encoding="utf-8"?>
<ds:datastoreItem xmlns:ds="http://schemas.openxmlformats.org/officeDocument/2006/customXml" ds:itemID="{90B25DAB-2147-4670-8243-046ACE1E9151}">
  <ds:schemaRefs>
    <ds:schemaRef ds:uri="http://schemas.openxmlformats.org/officeDocument/2006/bibliography"/>
  </ds:schemaRefs>
</ds:datastoreItem>
</file>

<file path=customXml/itemProps4.xml><?xml version="1.0" encoding="utf-8"?>
<ds:datastoreItem xmlns:ds="http://schemas.openxmlformats.org/officeDocument/2006/customXml" ds:itemID="{40B737CF-C088-4F76-9808-0D6D5DA03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e3388c-bff0-40e8-8262-52dd143e7b47"/>
    <ds:schemaRef ds:uri="593266b0-8be1-43d6-bd25-3b5e9345c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d1c0902-ed92-4fed-896d-2e7725de02d4}" enabled="1" method="Standard" siteId="{d6b0bbee-7cd9-4d60-bce6-4a67b543e2ae}" removed="0"/>
</clbl:labelList>
</file>

<file path=docProps/app.xml><?xml version="1.0" encoding="utf-8"?>
<Properties xmlns="http://schemas.openxmlformats.org/officeDocument/2006/extended-properties" xmlns:vt="http://schemas.openxmlformats.org/officeDocument/2006/docPropsVTypes">
  <Template>Normal</Template>
  <TotalTime>2</TotalTime>
  <Pages>9</Pages>
  <Words>1531</Words>
  <Characters>8421</Characters>
  <Application>Microsoft Office Word</Application>
  <DocSecurity>0</DocSecurity>
  <Lines>70</Lines>
  <Paragraphs>19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9933</CharactersWithSpaces>
  <SharedDoc>false</SharedDoc>
  <HLinks>
    <vt:vector baseType="variant" size="84">
      <vt:variant>
        <vt:i4>1376315</vt:i4>
      </vt:variant>
      <vt:variant>
        <vt:i4>80</vt:i4>
      </vt:variant>
      <vt:variant>
        <vt:i4>0</vt:i4>
      </vt:variant>
      <vt:variant>
        <vt:i4>5</vt:i4>
      </vt:variant>
      <vt:variant>
        <vt:lpwstr/>
      </vt:variant>
      <vt:variant>
        <vt:lpwstr>_Toc96938433</vt:lpwstr>
      </vt:variant>
      <vt:variant>
        <vt:i4>1310779</vt:i4>
      </vt:variant>
      <vt:variant>
        <vt:i4>74</vt:i4>
      </vt:variant>
      <vt:variant>
        <vt:i4>0</vt:i4>
      </vt:variant>
      <vt:variant>
        <vt:i4>5</vt:i4>
      </vt:variant>
      <vt:variant>
        <vt:lpwstr/>
      </vt:variant>
      <vt:variant>
        <vt:lpwstr>_Toc96938432</vt:lpwstr>
      </vt:variant>
      <vt:variant>
        <vt:i4>1507387</vt:i4>
      </vt:variant>
      <vt:variant>
        <vt:i4>68</vt:i4>
      </vt:variant>
      <vt:variant>
        <vt:i4>0</vt:i4>
      </vt:variant>
      <vt:variant>
        <vt:i4>5</vt:i4>
      </vt:variant>
      <vt:variant>
        <vt:lpwstr/>
      </vt:variant>
      <vt:variant>
        <vt:lpwstr>_Toc96938431</vt:lpwstr>
      </vt:variant>
      <vt:variant>
        <vt:i4>1441851</vt:i4>
      </vt:variant>
      <vt:variant>
        <vt:i4>62</vt:i4>
      </vt:variant>
      <vt:variant>
        <vt:i4>0</vt:i4>
      </vt:variant>
      <vt:variant>
        <vt:i4>5</vt:i4>
      </vt:variant>
      <vt:variant>
        <vt:lpwstr/>
      </vt:variant>
      <vt:variant>
        <vt:lpwstr>_Toc96938430</vt:lpwstr>
      </vt:variant>
      <vt:variant>
        <vt:i4>2031674</vt:i4>
      </vt:variant>
      <vt:variant>
        <vt:i4>56</vt:i4>
      </vt:variant>
      <vt:variant>
        <vt:i4>0</vt:i4>
      </vt:variant>
      <vt:variant>
        <vt:i4>5</vt:i4>
      </vt:variant>
      <vt:variant>
        <vt:lpwstr/>
      </vt:variant>
      <vt:variant>
        <vt:lpwstr>_Toc96938429</vt:lpwstr>
      </vt:variant>
      <vt:variant>
        <vt:i4>1966138</vt:i4>
      </vt:variant>
      <vt:variant>
        <vt:i4>50</vt:i4>
      </vt:variant>
      <vt:variant>
        <vt:i4>0</vt:i4>
      </vt:variant>
      <vt:variant>
        <vt:i4>5</vt:i4>
      </vt:variant>
      <vt:variant>
        <vt:lpwstr/>
      </vt:variant>
      <vt:variant>
        <vt:lpwstr>_Toc96938428</vt:lpwstr>
      </vt:variant>
      <vt:variant>
        <vt:i4>1114170</vt:i4>
      </vt:variant>
      <vt:variant>
        <vt:i4>44</vt:i4>
      </vt:variant>
      <vt:variant>
        <vt:i4>0</vt:i4>
      </vt:variant>
      <vt:variant>
        <vt:i4>5</vt:i4>
      </vt:variant>
      <vt:variant>
        <vt:lpwstr/>
      </vt:variant>
      <vt:variant>
        <vt:lpwstr>_Toc96938427</vt:lpwstr>
      </vt:variant>
      <vt:variant>
        <vt:i4>1048634</vt:i4>
      </vt:variant>
      <vt:variant>
        <vt:i4>38</vt:i4>
      </vt:variant>
      <vt:variant>
        <vt:i4>0</vt:i4>
      </vt:variant>
      <vt:variant>
        <vt:i4>5</vt:i4>
      </vt:variant>
      <vt:variant>
        <vt:lpwstr/>
      </vt:variant>
      <vt:variant>
        <vt:lpwstr>_Toc96938426</vt:lpwstr>
      </vt:variant>
      <vt:variant>
        <vt:i4>1245242</vt:i4>
      </vt:variant>
      <vt:variant>
        <vt:i4>32</vt:i4>
      </vt:variant>
      <vt:variant>
        <vt:i4>0</vt:i4>
      </vt:variant>
      <vt:variant>
        <vt:i4>5</vt:i4>
      </vt:variant>
      <vt:variant>
        <vt:lpwstr/>
      </vt:variant>
      <vt:variant>
        <vt:lpwstr>_Toc96938425</vt:lpwstr>
      </vt:variant>
      <vt:variant>
        <vt:i4>1179706</vt:i4>
      </vt:variant>
      <vt:variant>
        <vt:i4>26</vt:i4>
      </vt:variant>
      <vt:variant>
        <vt:i4>0</vt:i4>
      </vt:variant>
      <vt:variant>
        <vt:i4>5</vt:i4>
      </vt:variant>
      <vt:variant>
        <vt:lpwstr/>
      </vt:variant>
      <vt:variant>
        <vt:lpwstr>_Toc96938424</vt:lpwstr>
      </vt:variant>
      <vt:variant>
        <vt:i4>1376314</vt:i4>
      </vt:variant>
      <vt:variant>
        <vt:i4>20</vt:i4>
      </vt:variant>
      <vt:variant>
        <vt:i4>0</vt:i4>
      </vt:variant>
      <vt:variant>
        <vt:i4>5</vt:i4>
      </vt:variant>
      <vt:variant>
        <vt:lpwstr/>
      </vt:variant>
      <vt:variant>
        <vt:lpwstr>_Toc96938423</vt:lpwstr>
      </vt:variant>
      <vt:variant>
        <vt:i4>1310778</vt:i4>
      </vt:variant>
      <vt:variant>
        <vt:i4>14</vt:i4>
      </vt:variant>
      <vt:variant>
        <vt:i4>0</vt:i4>
      </vt:variant>
      <vt:variant>
        <vt:i4>5</vt:i4>
      </vt:variant>
      <vt:variant>
        <vt:lpwstr/>
      </vt:variant>
      <vt:variant>
        <vt:lpwstr>_Toc96938422</vt:lpwstr>
      </vt:variant>
      <vt:variant>
        <vt:i4>1507386</vt:i4>
      </vt:variant>
      <vt:variant>
        <vt:i4>8</vt:i4>
      </vt:variant>
      <vt:variant>
        <vt:i4>0</vt:i4>
      </vt:variant>
      <vt:variant>
        <vt:i4>5</vt:i4>
      </vt:variant>
      <vt:variant>
        <vt:lpwstr/>
      </vt:variant>
      <vt:variant>
        <vt:lpwstr>_Toc96938421</vt:lpwstr>
      </vt:variant>
      <vt:variant>
        <vt:i4>1441850</vt:i4>
      </vt:variant>
      <vt:variant>
        <vt:i4>2</vt:i4>
      </vt:variant>
      <vt:variant>
        <vt:i4>0</vt:i4>
      </vt:variant>
      <vt:variant>
        <vt:i4>5</vt:i4>
      </vt:variant>
      <vt:variant>
        <vt:lpwstr/>
      </vt:variant>
      <vt:variant>
        <vt:lpwstr>_Toc96938420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2023-03-06T09:41:00Z</dcterms:created>
  <cp:lastPrinted>2022-03-02T15:08:00Z</cp:lastPrinted>
  <dcterms:modified xsi:type="dcterms:W3CDTF">2023-03-06T09:43:00Z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0x010100BC6F7DD97E1DFC4E9E7FABAA30EB8133</vt:lpwstr>
  </property>
  <property fmtid="{D5CDD505-2E9C-101B-9397-08002B2CF9AE}" name="MSIP_Label_fd1c0902-ed92-4fed-896d-2e7725de02d4_Enabled" pid="3">
    <vt:lpwstr>true</vt:lpwstr>
  </property>
  <property fmtid="{D5CDD505-2E9C-101B-9397-08002B2CF9AE}" name="MSIP_Label_fd1c0902-ed92-4fed-896d-2e7725de02d4_SetDate" pid="4">
    <vt:lpwstr>2022-02-24T17:20:28Z</vt:lpwstr>
  </property>
  <property fmtid="{D5CDD505-2E9C-101B-9397-08002B2CF9AE}" name="MSIP_Label_fd1c0902-ed92-4fed-896d-2e7725de02d4_Method" pid="5">
    <vt:lpwstr>Standard</vt:lpwstr>
  </property>
  <property fmtid="{D5CDD505-2E9C-101B-9397-08002B2CF9AE}" name="MSIP_Label_fd1c0902-ed92-4fed-896d-2e7725de02d4_Name" pid="6">
    <vt:lpwstr>Anyone (not protected)</vt:lpwstr>
  </property>
  <property fmtid="{D5CDD505-2E9C-101B-9397-08002B2CF9AE}" name="MSIP_Label_fd1c0902-ed92-4fed-896d-2e7725de02d4_SiteId" pid="7">
    <vt:lpwstr>d6b0bbee-7cd9-4d60-bce6-4a67b543e2ae</vt:lpwstr>
  </property>
  <property fmtid="{D5CDD505-2E9C-101B-9397-08002B2CF9AE}" name="MSIP_Label_fd1c0902-ed92-4fed-896d-2e7725de02d4_ActionId" pid="8">
    <vt:lpwstr>2bc86944-88f5-431d-85ba-007e875fdcc6</vt:lpwstr>
  </property>
  <property fmtid="{D5CDD505-2E9C-101B-9397-08002B2CF9AE}" name="MSIP_Label_fd1c0902-ed92-4fed-896d-2e7725de02d4_ContentBits" pid="9">
    <vt:lpwstr>2</vt:lpwstr>
  </property>
  <property fmtid="{D5CDD505-2E9C-101B-9397-08002B2CF9AE}" name="ClassificationContentMarkingFooterShapeIds" pid="10">
    <vt:lpwstr>10,11,12,13,14,15</vt:lpwstr>
  </property>
  <property fmtid="{D5CDD505-2E9C-101B-9397-08002B2CF9AE}" name="ClassificationContentMarkingFooterFontProps" pid="11">
    <vt:lpwstr>#000000,10,Arial</vt:lpwstr>
  </property>
  <property fmtid="{D5CDD505-2E9C-101B-9397-08002B2CF9AE}" name="ClassificationContentMarkingFooterText" pid="12">
    <vt:lpwstr>Confidential C</vt:lpwstr>
  </property>
  <property fmtid="{D5CDD505-2E9C-101B-9397-08002B2CF9AE}" name="MediaServiceImageTags" pid="13">
    <vt:lpwstr/>
  </property>
</Properties>
</file>