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rPr>
          <w:rFonts w:ascii="Times New Roman"/>
          <w:sz w:val="20"/>
        </w:rPr>
      </w:pPr>
    </w:p>
    <w:p w:rsidR="00062FD3" w:rsidRDefault="00062FD3">
      <w:pPr>
        <w:pStyle w:val="Corpsdetexte"/>
        <w:spacing w:before="7"/>
        <w:rPr>
          <w:rFonts w:ascii="Times New Roman"/>
          <w:sz w:val="16"/>
        </w:rPr>
      </w:pPr>
    </w:p>
    <w:p w:rsidR="00062FD3" w:rsidRDefault="001A313A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15729152" simplePos="0">
                <wp:simplePos x="0" y="0"/>
                <wp:positionH relativeFrom="page">
                  <wp:posOffset>838200</wp:posOffset>
                </wp:positionH>
                <wp:positionV relativeFrom="paragraph">
                  <wp:posOffset>-45085</wp:posOffset>
                </wp:positionV>
                <wp:extent cx="5894705" cy="0"/>
                <wp:effectExtent b="0" l="0" r="0" t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47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F87C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66pt,-3.55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sPcKHwIAAEEEAAAOAAAAZHJzL2Uyb0RvYy54bWysU8GO2jAQvVfqP1i+s0kgy0JEWFUJ9EK7 SLv9AGM7xKpjW7YhoKr/3rEDaGkvVdWLM87MPL+ZebN4PnUSHbl1QqsSZw8pRlxRzYTal/jb23o0 w8h5ohiRWvESn7nDz8uPHxa9KfhYt1oybhGAKFf0psSt96ZIEkdb3hH3oA1X4Gy07YiHq90nzJIe 0DuZjNN0mvTaMmM15c7B33pw4mXEbxpO/UvTOO6RLDFw8/G08dyFM1kuSLG3xLSCXmiQf2DREaHg 0RtUTTxBByv+gOoEtdrpxj9Q3SW6aQTlsQaoJkt/q+a1JYbHWqA5ztza5P4fLP163FokWIknGCnS wYg2QnE0CZ3pjSsgoFJbG2qjJ/VqNpp+d0jpqiVqzyPDt7OBtCxkJHcp4eIM4O/6L5pBDDl4Hdt0 amwXIKEB6BSncb5Ng588ovDzcTbPn9JHjOjVl5Dimmis85+57lAwSiyBcwQmx43zgQgpriHhHaXX Qso4bKlQX+J5lucxwWkpWHCGMGf3u0padCRBLuvZUxX7AGB3YQG5Jq4d4qJrEJLVB8XiKy0nbHWx PRFysAFIqvAQ1Ag8L9YglB/zdL6arWb5KB9PV6M8revRp3WVj6br7OmxntRVVWc/A+csL1rBGFeB 9lW0Wf53oriszyC3m2xv/Unu0WMjgez1G0nHIYe5DgrZaXbe2uvwQacx+LJTYRHe38F+v/nLXwAA AP//AwBQSwMEFAAGAAgAAAAhAHjQW6XdAAAACgEAAA8AAABkcnMvZG93bnJldi54bWxMj0FLAzEQ he+C/yGM4K1NusUq280WURQREaxeeptuxt3gZrJs0m7896Z40ON783jzvWqTXC+ONAbrWcNirkAQ N95YbjV8vD/MbkCEiGyw90wavinApj4/q7A0fuI3Om5jK3IJhxI1dDEOpZSh6chhmPuBON8+/egw Zjm20ow45XLXy0KplXRoOX/ocKC7jpqv7cFpoKddfJye071Nchpemldn1VWh9eVFul2DiJTiXxhO +Bkd6sy09wc2QfRZL4u8JWqYXS9AnAJqpZYg9r+OrCv5f0L9AwAA//8DAFBLAQItABQABgAIAAAA IQC2gziS/gAAAOEBAAATAAAAAAAAAAAAAAAAAAAAAABbQ29udGVudF9UeXBlc10ueG1sUEsBAi0A FAAGAAgAAAAhADj9If/WAAAAlAEAAAsAAAAAAAAAAAAAAAAALwEAAF9yZWxzLy5yZWxzUEsBAi0A FAAGAAgAAAAhAIiw9wofAgAAQQQAAA4AAAAAAAAAAAAAAAAALgIAAGRycy9lMm9Eb2MueG1sUEsB Ai0AFAAGAAgAAAAhAHjQW6XdAAAACgEAAA8AAAAAAAAAAAAAAAAAeQQAAGRycy9kb3ducmV2Lnht bFBLBQYAAAAABAAEAPMAAACDBQAAAAA= " o:spid="_x0000_s1026" strokecolor="#0f87c3" strokeweight=".72pt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to="530.15pt,-3.55pt" w14:anchorId="02F9D896">
                <w10:wrap anchorx="page"/>
              </v:line>
            </w:pict>
          </mc:Fallback>
        </mc:AlternateContent>
      </w:r>
      <w:r>
        <w:rPr>
          <w:color w:val="34A7D6"/>
        </w:rPr>
        <w:t>NEGOCIATIO</w:t>
      </w:r>
      <w:r>
        <w:rPr>
          <w:color w:val="34A7D6"/>
        </w:rPr>
        <w:t>NS</w:t>
      </w:r>
      <w:r>
        <w:rPr>
          <w:color w:val="34A7D6"/>
          <w:spacing w:val="36"/>
        </w:rPr>
        <w:t xml:space="preserve"> </w:t>
      </w:r>
      <w:r>
        <w:rPr>
          <w:color w:val="089AEB"/>
        </w:rPr>
        <w:t>ANNUELLES</w:t>
      </w:r>
    </w:p>
    <w:p w:rsidR="00062FD3" w:rsidRDefault="001A313A">
      <w:pPr>
        <w:pStyle w:val="Titre"/>
      </w:pPr>
      <w:r>
        <w:rPr>
          <w:color w:val="0F8ED1"/>
        </w:rPr>
        <w:t>OBLIGATO</w:t>
      </w:r>
      <w:r>
        <w:rPr>
          <w:color w:val="0F8ED1"/>
        </w:rPr>
        <w:t>IRES</w:t>
      </w:r>
    </w:p>
    <w:p w:rsidR="00062FD3" w:rsidRDefault="001A313A">
      <w:pPr>
        <w:pStyle w:val="Titre1"/>
        <w:spacing w:before="314"/>
        <w:ind w:left="469"/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15728640" simplePos="0">
                <wp:simplePos x="0" y="0"/>
                <wp:positionH relativeFrom="page">
                  <wp:posOffset>774065</wp:posOffset>
                </wp:positionH>
                <wp:positionV relativeFrom="paragraph">
                  <wp:posOffset>785495</wp:posOffset>
                </wp:positionV>
                <wp:extent cx="5970905" cy="0"/>
                <wp:effectExtent b="0" l="0" r="0" t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1383C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60.95pt,61.85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OoHcIQIAAEEEAAAOAAAAZHJzL2Uyb0RvYy54bWysU8Fu2zAMvQ/YPwi6p7YTN02MOsVgJ7tk a4B2H6BIcixMlgRJiRMM+/dRchy022UYdpEpk3x6JB8fn86dRCdundCqxNldihFXVDOhDiX+9rqZ LDBynihGpFa8xBfu8NPq44fH3hR8qlstGbcIQJQrelPi1ntTJImjLe+Iu9OGK3A22nbEw9UeEmZJ D+idTKZpOk96bZmxmnLn4G89OPEq4jcNp/65aRz3SJYYuPl42njuw5msHklxsMS0gl5pkH9g0RGh 4NEbVE08QUcr/oDqBLXa6cbfUd0lumkE5bEGqCZLf6vmpSWGx1qgOc7c2uT+Hyz9etpZJFiJpxgp 0sGItkJxNA2d6Y0rIKBSOxtqo2f1YraafndI6aol6sAjw9eLgbQsZCTvUsLFGcDf9180gxhy9Dq2 6dzYLkBCA9A5TuNymwY/e0Th5/3yIV2m9xjR0ZeQYkw01vnPXHcoGCWWwDkCk9PW+UCEFGNIeEfp jZAyDlsq1Jd4meV5THBaChacIczZw76SFp0IyCWbLWbVIlYFnrdhAbkmrh3iomsQktVHxeIrLSds fbU9EXKwgZVU4SGoEXherUEoP5bpcr1YL/JJPp2vJ3la15NPmyqfzDfZw309q6uqzn4GzlletIIx rgLtUbRZ/neiuK7PILebbG/9Sd6jx0YC2fEbScchh7kOCtlrdtnZcfig0xh83amwCG/vYL/d/NUv AAAA//8DAFBLAwQUAAYACAAAACEAAPm4EN0AAAAMAQAADwAAAGRycy9kb3ducmV2LnhtbEyPwW7C MBBE70j9B2uRegOboAINcVBVgdoeC6hnYy9JlHidxgbSv68jVaK3nd3R7Jts09uGXbHzlSMJs6kA hqSdqaiQcDzsJitgPigyqnGEEn7QwyZ/GGUqNe5Gn3jdh4LFEPKpklCG0Kace12iVX7qWqR4O7vO qhBlV3DTqVsMtw1PhFhwqyqKH0rV4muJut5frISnt9029FwX+v3rQyxXh+O5/q6lfBz3L2tgAftw N8OAH9Ehj0wndyHjWRN1MnuO1mGYL4ENDrFIEmCnvxXPM/6/RP4LAAD//wMAUEsBAi0AFAAGAAgA AAAhALaDOJL+AAAA4QEAABMAAAAAAAAAAAAAAAAAAAAAAFtDb250ZW50X1R5cGVzXS54bWxQSwEC LQAUAAYACAAAACEAOP0h/9YAAACUAQAACwAAAAAAAAAAAAAAAAAvAQAAX3JlbHMvLnJlbHNQSwEC LQAUAAYACAAAACEAjzqB3CECAABBBAAADgAAAAAAAAAAAAAAAAAuAgAAZHJzL2Uyb0RvYy54bWxQ SwECLQAUAAYACAAAACEAAPm4EN0AAAAMAQAADwAAAAAAAAAAAAAAAAB7BAAAZHJzL2Rvd25yZXYu eG1sUEsFBgAAAAAEAAQA8wAAAIUFAAAAAA== " o:spid="_x0000_s1026" strokecolor="#1383c8" strokeweight=".72pt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to="531.1pt,61.85pt" w14:anchorId="0FAA1B53">
                <w10:wrap anchorx="page"/>
              </v:line>
            </w:pict>
          </mc:Fallback>
        </mc:AlternateContent>
      </w:r>
      <w:r>
        <w:rPr>
          <w:color w:val="01A1DF"/>
        </w:rPr>
        <w:t>ACCO</w:t>
      </w:r>
      <w:r>
        <w:rPr>
          <w:color w:val="01A1DF"/>
        </w:rPr>
        <w:t>RD</w:t>
      </w:r>
      <w:r>
        <w:rPr>
          <w:color w:val="01A1DF"/>
          <w:spacing w:val="102"/>
        </w:rPr>
        <w:t xml:space="preserve"> </w:t>
      </w:r>
      <w:r>
        <w:rPr>
          <w:color w:val="019AE2"/>
        </w:rPr>
        <w:t>DU</w:t>
      </w:r>
      <w:r>
        <w:rPr>
          <w:color w:val="019AE2"/>
          <w:spacing w:val="86"/>
        </w:rPr>
        <w:t xml:space="preserve"> </w:t>
      </w:r>
      <w:r>
        <w:rPr>
          <w:color w:val="0E9CDD"/>
        </w:rPr>
        <w:t>25</w:t>
      </w:r>
      <w:r>
        <w:rPr>
          <w:color w:val="0E9CDD"/>
          <w:spacing w:val="72"/>
        </w:rPr>
        <w:t xml:space="preserve"> </w:t>
      </w:r>
      <w:r>
        <w:rPr>
          <w:color w:val="018EE2"/>
        </w:rPr>
        <w:t>MAI</w:t>
      </w:r>
      <w:bookmarkStart w:id="0" w:name="_GoBack"/>
      <w:bookmarkEnd w:id="0"/>
      <w:r>
        <w:rPr>
          <w:color w:val="018EE2"/>
          <w:spacing w:val="14"/>
        </w:rPr>
        <w:t xml:space="preserve"> </w:t>
      </w:r>
      <w:r>
        <w:rPr>
          <w:color w:val="0E9CE6"/>
        </w:rPr>
        <w:t>2023</w:t>
      </w:r>
    </w:p>
    <w:p w:rsidR="00062FD3" w:rsidRDefault="001A313A">
      <w:pPr>
        <w:spacing w:before="427"/>
        <w:ind w:left="450" w:right="260"/>
        <w:jc w:val="center"/>
        <w:rPr>
          <w:rFonts w:ascii="Arial Narrow"/>
          <w:sz w:val="25"/>
        </w:rPr>
      </w:pPr>
      <w:r>
        <w:rPr>
          <w:rFonts w:ascii="Arial Narrow"/>
          <w:color w:val="0797F0"/>
          <w:sz w:val="25"/>
        </w:rPr>
        <w:t>CASINO</w:t>
      </w:r>
      <w:r>
        <w:rPr>
          <w:rFonts w:ascii="Arial Narrow"/>
          <w:color w:val="0797F0"/>
          <w:spacing w:val="33"/>
          <w:sz w:val="25"/>
        </w:rPr>
        <w:t xml:space="preserve"> </w:t>
      </w:r>
      <w:r>
        <w:rPr>
          <w:rFonts w:ascii="Arial Narrow"/>
          <w:color w:val="008ED4"/>
          <w:sz w:val="25"/>
        </w:rPr>
        <w:t>DE</w:t>
      </w:r>
      <w:r>
        <w:rPr>
          <w:rFonts w:ascii="Arial Narrow"/>
          <w:color w:val="008ED4"/>
          <w:spacing w:val="30"/>
          <w:sz w:val="25"/>
        </w:rPr>
        <w:t xml:space="preserve"> </w:t>
      </w:r>
      <w:r>
        <w:rPr>
          <w:rFonts w:ascii="Arial Narrow"/>
          <w:color w:val="0F7BD8"/>
          <w:sz w:val="25"/>
        </w:rPr>
        <w:t>PLOUESCAT</w:t>
      </w:r>
    </w:p>
    <w:p w:rsidR="00062FD3" w:rsidRDefault="00062FD3">
      <w:pPr>
        <w:jc w:val="center"/>
        <w:rPr>
          <w:rFonts w:ascii="Arial Narrow"/>
          <w:sz w:val="25"/>
        </w:rPr>
        <w:sectPr w:rsidR="00062FD3">
          <w:type w:val="continuous"/>
          <w:pgSz w:h="16840" w:w="11910"/>
          <w:pgMar w:bottom="280" w:footer="720" w:gutter="0" w:header="720" w:left="1040" w:right="1380" w:top="1580"/>
          <w:cols w:space="720"/>
        </w:sectPr>
      </w:pPr>
    </w:p>
    <w:p w:rsidR="00062FD3" w:rsidRDefault="001A313A">
      <w:pPr>
        <w:pStyle w:val="Corpsdetexte"/>
        <w:spacing w:before="71"/>
        <w:ind w:left="131"/>
      </w:pPr>
      <w:r>
        <w:rPr>
          <w:u w:val="single"/>
        </w:rPr>
        <w:lastRenderedPageBreak/>
        <w:t>Entre</w:t>
      </w:r>
      <w:r>
        <w:rPr>
          <w:spacing w:val="19"/>
          <w:u w:val="single"/>
        </w:rPr>
        <w:t xml:space="preserve"> </w:t>
      </w:r>
      <w:r>
        <w:rPr>
          <w:u w:val="single"/>
        </w:rPr>
        <w:t>les</w:t>
      </w:r>
      <w:r>
        <w:rPr>
          <w:spacing w:val="20"/>
          <w:u w:val="single"/>
        </w:rPr>
        <w:t xml:space="preserve"> </w:t>
      </w:r>
      <w:r>
        <w:rPr>
          <w:u w:val="single"/>
        </w:rPr>
        <w:t>soussignés</w:t>
      </w:r>
      <w:r>
        <w:rPr>
          <w:spacing w:val="38"/>
          <w:u w:val="single"/>
        </w:rPr>
        <w:t xml:space="preserve"> </w:t>
      </w:r>
      <w:r>
        <w:rPr>
          <w:u w:val="single"/>
        </w:rPr>
        <w:t>:</w:t>
      </w:r>
    </w:p>
    <w:p w:rsidR="00062FD3" w:rsidRDefault="00062FD3">
      <w:pPr>
        <w:pStyle w:val="Corpsdetexte"/>
        <w:rPr>
          <w:sz w:val="26"/>
        </w:rPr>
      </w:pPr>
    </w:p>
    <w:p w:rsidR="00062FD3" w:rsidRDefault="001A313A">
      <w:pPr>
        <w:pStyle w:val="Corpsdetexte"/>
        <w:spacing w:before="217" w:line="316" w:lineRule="auto"/>
        <w:ind w:firstLine="678" w:left="145" w:right="184"/>
        <w:jc w:val="both"/>
      </w:pPr>
      <w:r>
        <w:rPr>
          <w:w w:val="85"/>
        </w:rPr>
        <w:t>La société SAS Développement</w:t>
      </w:r>
      <w:r>
        <w:rPr>
          <w:spacing w:val="1"/>
          <w:w w:val="85"/>
        </w:rPr>
        <w:t xml:space="preserve"> </w:t>
      </w:r>
      <w:r>
        <w:rPr>
          <w:w w:val="85"/>
        </w:rPr>
        <w:t>de la Baie de Kernic, dont le siège social est situé au 100</w:t>
      </w:r>
      <w:r>
        <w:rPr>
          <w:spacing w:val="1"/>
          <w:w w:val="85"/>
        </w:rPr>
        <w:t xml:space="preserve"> </w:t>
      </w:r>
      <w:r>
        <w:rPr>
          <w:w w:val="85"/>
        </w:rPr>
        <w:t>Rue de Brest 29430 Plouescat et dont le code NAF est 9200 Z, représentée par, Directeur Général</w:t>
      </w:r>
      <w:r>
        <w:rPr>
          <w:spacing w:val="1"/>
          <w:w w:val="85"/>
        </w:rPr>
        <w:t xml:space="preserve"> </w:t>
      </w:r>
      <w:r>
        <w:rPr>
          <w:w w:val="95"/>
        </w:rPr>
        <w:t>Délégué</w:t>
      </w:r>
      <w:r>
        <w:rPr>
          <w:spacing w:val="6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Responsable</w:t>
      </w:r>
      <w:r>
        <w:rPr>
          <w:spacing w:val="12"/>
          <w:w w:val="95"/>
        </w:rPr>
        <w:t xml:space="preserve"> </w:t>
      </w:r>
      <w:r>
        <w:rPr>
          <w:w w:val="95"/>
        </w:rPr>
        <w:t>dénommée</w:t>
      </w:r>
      <w:r>
        <w:rPr>
          <w:spacing w:val="1"/>
          <w:w w:val="95"/>
        </w:rPr>
        <w:t xml:space="preserve"> </w:t>
      </w:r>
      <w:r>
        <w:rPr>
          <w:w w:val="95"/>
        </w:rPr>
        <w:t>ci-après</w:t>
      </w:r>
      <w:r>
        <w:rPr>
          <w:spacing w:val="3"/>
          <w:w w:val="95"/>
        </w:rPr>
        <w:t xml:space="preserve"> </w:t>
      </w:r>
      <w:r>
        <w:rPr>
          <w:w w:val="95"/>
        </w:rPr>
        <w:t>«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société ».</w:t>
      </w:r>
    </w:p>
    <w:p w:rsidR="00062FD3" w:rsidRDefault="00062FD3">
      <w:pPr>
        <w:pStyle w:val="Corpsdetexte"/>
        <w:spacing w:before="6"/>
        <w:rPr>
          <w:sz w:val="31"/>
        </w:rPr>
      </w:pPr>
    </w:p>
    <w:p w:rsidR="00062FD3" w:rsidRDefault="001A313A">
      <w:pPr>
        <w:pStyle w:val="Corpsdetexte"/>
        <w:ind w:left="155"/>
      </w:pPr>
      <w:r>
        <w:rPr>
          <w:spacing w:val="-1"/>
          <w:w w:val="95"/>
        </w:rPr>
        <w:t>D’une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Part</w:t>
      </w:r>
    </w:p>
    <w:p w:rsidR="00062FD3" w:rsidRDefault="00062FD3">
      <w:pPr>
        <w:pStyle w:val="Corpsdetexte"/>
        <w:rPr>
          <w:sz w:val="20"/>
        </w:rPr>
      </w:pPr>
    </w:p>
    <w:p w:rsidR="00062FD3" w:rsidRDefault="00062FD3">
      <w:pPr>
        <w:pStyle w:val="Corpsdetexte"/>
        <w:rPr>
          <w:sz w:val="20"/>
        </w:rPr>
      </w:pPr>
    </w:p>
    <w:p w:rsidR="00062FD3" w:rsidRDefault="001A313A">
      <w:pPr>
        <w:pStyle w:val="Corpsdetexte"/>
        <w:spacing w:before="7"/>
        <w:rPr>
          <w:sz w:val="15"/>
        </w:rPr>
      </w:pPr>
      <w:r>
        <w:rPr>
          <w:noProof/>
          <w:lang w:eastAsia="fr-FR"/>
        </w:rPr>
        <w:drawing>
          <wp:anchor allowOverlap="1" behindDoc="0" distB="0" distL="0" distR="0" distT="0" layoutInCell="1" locked="0" relativeHeight="2" simplePos="0">
            <wp:simplePos x="0" y="0"/>
            <wp:positionH relativeFrom="page">
              <wp:posOffset>765048</wp:posOffset>
            </wp:positionH>
            <wp:positionV relativeFrom="paragraph">
              <wp:posOffset>139154</wp:posOffset>
            </wp:positionV>
            <wp:extent cx="134073" cy="128016"/>
            <wp:effectExtent b="0" l="0" r="0" t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073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FD3" w:rsidRDefault="00062FD3">
      <w:pPr>
        <w:pStyle w:val="Corpsdetexte"/>
        <w:spacing w:before="9"/>
        <w:rPr>
          <w:sz w:val="10"/>
        </w:rPr>
      </w:pPr>
    </w:p>
    <w:p w:rsidR="00062FD3" w:rsidRDefault="001A313A">
      <w:pPr>
        <w:pStyle w:val="Corpsdetexte"/>
        <w:tabs>
          <w:tab w:pos="5791" w:val="left"/>
        </w:tabs>
        <w:spacing w:before="97"/>
        <w:ind w:left="848"/>
      </w:pPr>
      <w:r>
        <w:rPr>
          <w:w w:val="85"/>
        </w:rPr>
        <w:t>Le</w:t>
      </w:r>
      <w:r>
        <w:rPr>
          <w:spacing w:val="16"/>
          <w:w w:val="85"/>
        </w:rPr>
        <w:t xml:space="preserve"> </w:t>
      </w:r>
      <w:r>
        <w:rPr>
          <w:w w:val="85"/>
        </w:rPr>
        <w:t>Syndicat</w:t>
      </w:r>
      <w:r>
        <w:rPr>
          <w:spacing w:val="29"/>
          <w:w w:val="85"/>
        </w:rPr>
        <w:t xml:space="preserve"> </w:t>
      </w:r>
      <w:r>
        <w:rPr>
          <w:w w:val="85"/>
        </w:rPr>
        <w:t>CFDT,</w:t>
      </w:r>
      <w:r>
        <w:rPr>
          <w:spacing w:val="14"/>
          <w:w w:val="85"/>
        </w:rPr>
        <w:t xml:space="preserve"> </w:t>
      </w:r>
      <w:r>
        <w:rPr>
          <w:w w:val="85"/>
        </w:rPr>
        <w:t>représenté</w:t>
      </w:r>
      <w:r>
        <w:rPr>
          <w:spacing w:val="25"/>
          <w:w w:val="85"/>
        </w:rPr>
        <w:t xml:space="preserve"> </w:t>
      </w:r>
      <w:r>
        <w:rPr>
          <w:w w:val="85"/>
        </w:rPr>
        <w:t>par</w:t>
      </w:r>
      <w:r>
        <w:rPr>
          <w:w w:val="85"/>
        </w:rPr>
        <w:tab/>
        <w:t>Délégué</w:t>
      </w:r>
      <w:r>
        <w:rPr>
          <w:spacing w:val="18"/>
          <w:w w:val="85"/>
        </w:rPr>
        <w:t xml:space="preserve"> </w:t>
      </w:r>
      <w:r>
        <w:rPr>
          <w:w w:val="85"/>
        </w:rPr>
        <w:t>Syndical</w:t>
      </w: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spacing w:before="6"/>
        <w:rPr>
          <w:sz w:val="25"/>
        </w:rPr>
      </w:pPr>
    </w:p>
    <w:p w:rsidR="00062FD3" w:rsidRDefault="001A313A">
      <w:pPr>
        <w:pStyle w:val="Corpsdetexte"/>
        <w:spacing w:before="1"/>
        <w:ind w:left="175"/>
      </w:pPr>
      <w:r>
        <w:rPr>
          <w:w w:val="95"/>
        </w:rPr>
        <w:t>D’autre</w:t>
      </w:r>
      <w:r>
        <w:rPr>
          <w:spacing w:val="-13"/>
          <w:w w:val="95"/>
        </w:rPr>
        <w:t xml:space="preserve"> </w:t>
      </w:r>
      <w:r>
        <w:rPr>
          <w:w w:val="95"/>
        </w:rPr>
        <w:t>Part</w:t>
      </w:r>
    </w:p>
    <w:p w:rsidR="00062FD3" w:rsidRDefault="00062FD3">
      <w:pPr>
        <w:pStyle w:val="Corpsdetexte"/>
        <w:rPr>
          <w:sz w:val="20"/>
        </w:rPr>
      </w:pPr>
    </w:p>
    <w:p w:rsidR="00062FD3" w:rsidRDefault="001A313A">
      <w:pPr>
        <w:pStyle w:val="Corpsdetexte"/>
        <w:spacing w:before="223"/>
        <w:ind w:left="179"/>
      </w:pPr>
      <w:r>
        <w:rPr>
          <w:u w:val="single"/>
        </w:rPr>
        <w:t>Préambule</w:t>
      </w:r>
    </w:p>
    <w:p w:rsidR="00062FD3" w:rsidRDefault="00062FD3">
      <w:pPr>
        <w:pStyle w:val="Corpsdetexte"/>
        <w:spacing w:before="11"/>
        <w:rPr>
          <w:sz w:val="21"/>
        </w:rPr>
      </w:pPr>
    </w:p>
    <w:p w:rsidR="00062FD3" w:rsidRDefault="001A313A">
      <w:pPr>
        <w:pStyle w:val="Corpsdetexte"/>
        <w:spacing w:line="316" w:lineRule="auto"/>
        <w:ind w:hanging="3" w:left="188" w:right="139"/>
        <w:jc w:val="both"/>
      </w:pPr>
      <w:r>
        <w:rPr>
          <w:w w:val="85"/>
        </w:rPr>
        <w:t>La S.A.S. Développement de la Baie de Kernic offre à sa clientèle une palette de services complète</w:t>
      </w:r>
      <w:r>
        <w:rPr>
          <w:spacing w:val="1"/>
          <w:w w:val="85"/>
        </w:rPr>
        <w:t xml:space="preserve"> </w:t>
      </w:r>
      <w:r>
        <w:rPr>
          <w:w w:val="85"/>
        </w:rPr>
        <w:t>(restauration, jeux d’argent,</w:t>
      </w:r>
      <w:r>
        <w:rPr>
          <w:spacing w:val="46"/>
        </w:rPr>
        <w:t xml:space="preserve"> </w:t>
      </w:r>
      <w:r>
        <w:rPr>
          <w:w w:val="85"/>
        </w:rPr>
        <w:t>...)</w:t>
      </w:r>
      <w:r>
        <w:rPr>
          <w:spacing w:val="47"/>
        </w:rPr>
        <w:t xml:space="preserve"> </w:t>
      </w:r>
      <w:r>
        <w:rPr>
          <w:w w:val="85"/>
        </w:rPr>
        <w:t>dont l'objectif est le divertissement : moments</w:t>
      </w:r>
      <w:r>
        <w:rPr>
          <w:spacing w:val="47"/>
        </w:rPr>
        <w:t xml:space="preserve"> </w:t>
      </w:r>
      <w:r>
        <w:rPr>
          <w:w w:val="85"/>
        </w:rPr>
        <w:t>d'évasion,</w:t>
      </w:r>
      <w:r>
        <w:rPr>
          <w:spacing w:val="46"/>
        </w:rPr>
        <w:t xml:space="preserve"> </w:t>
      </w:r>
      <w:r>
        <w:rPr>
          <w:w w:val="85"/>
        </w:rPr>
        <w:t>de plaisir</w:t>
      </w:r>
      <w:r>
        <w:rPr>
          <w:spacing w:val="1"/>
          <w:w w:val="85"/>
        </w:rPr>
        <w:t xml:space="preserve"> </w:t>
      </w:r>
      <w:r>
        <w:rPr>
          <w:w w:val="90"/>
        </w:rPr>
        <w:t>et d’émotion,</w:t>
      </w:r>
      <w:r>
        <w:rPr>
          <w:spacing w:val="1"/>
          <w:w w:val="90"/>
        </w:rPr>
        <w:t xml:space="preserve"> </w:t>
      </w:r>
      <w:r>
        <w:rPr>
          <w:w w:val="90"/>
        </w:rPr>
        <w:t>que nos clients</w:t>
      </w:r>
      <w:r>
        <w:rPr>
          <w:spacing w:val="1"/>
          <w:w w:val="90"/>
        </w:rPr>
        <w:t xml:space="preserve"> </w:t>
      </w:r>
      <w:r>
        <w:rPr>
          <w:w w:val="90"/>
        </w:rPr>
        <w:t>peuvent</w:t>
      </w:r>
      <w:r>
        <w:rPr>
          <w:spacing w:val="1"/>
          <w:w w:val="90"/>
        </w:rPr>
        <w:t xml:space="preserve"> </w:t>
      </w:r>
      <w:r>
        <w:rPr>
          <w:w w:val="90"/>
        </w:rPr>
        <w:t>vivre pleineme</w:t>
      </w:r>
      <w:r>
        <w:rPr>
          <w:w w:val="90"/>
        </w:rPr>
        <w:t>nt</w:t>
      </w:r>
      <w:r>
        <w:rPr>
          <w:spacing w:val="1"/>
          <w:w w:val="90"/>
        </w:rPr>
        <w:t xml:space="preserve"> </w:t>
      </w:r>
      <w:r>
        <w:rPr>
          <w:w w:val="90"/>
        </w:rPr>
        <w:t>et qu’ils ne trouvent pas dans les</w:t>
      </w:r>
      <w:r>
        <w:rPr>
          <w:spacing w:val="1"/>
          <w:w w:val="90"/>
        </w:rPr>
        <w:t xml:space="preserve"> </w:t>
      </w:r>
      <w:r>
        <w:rPr>
          <w:w w:val="95"/>
        </w:rPr>
        <w:t>établissements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nos</w:t>
      </w:r>
      <w:r>
        <w:rPr>
          <w:spacing w:val="2"/>
          <w:w w:val="95"/>
        </w:rPr>
        <w:t xml:space="preserve"> </w:t>
      </w:r>
      <w:r>
        <w:rPr>
          <w:w w:val="95"/>
        </w:rPr>
        <w:t>concurrents,</w:t>
      </w:r>
    </w:p>
    <w:p w:rsidR="00062FD3" w:rsidRDefault="001A313A">
      <w:pPr>
        <w:pStyle w:val="Corpsdetexte"/>
        <w:spacing w:before="156" w:line="316" w:lineRule="auto"/>
        <w:ind w:hanging="7" w:left="200" w:right="147"/>
        <w:jc w:val="both"/>
      </w:pPr>
      <w:r>
        <w:rPr>
          <w:spacing w:val="-1"/>
          <w:w w:val="85"/>
        </w:rPr>
        <w:t xml:space="preserve">Et ce, grâce aux femmes et hommes qui composent notre entreprise, </w:t>
      </w:r>
      <w:r>
        <w:rPr>
          <w:w w:val="85"/>
        </w:rPr>
        <w:t>et qui adhèrent à notre objectif</w:t>
      </w:r>
      <w:r>
        <w:rPr>
          <w:spacing w:val="1"/>
          <w:w w:val="85"/>
        </w:rPr>
        <w:t xml:space="preserve"> </w:t>
      </w:r>
      <w:r>
        <w:rPr>
          <w:w w:val="95"/>
        </w:rPr>
        <w:t>d’excellence</w:t>
      </w:r>
      <w:r>
        <w:rPr>
          <w:spacing w:val="11"/>
          <w:w w:val="95"/>
        </w:rPr>
        <w:t xml:space="preserve"> </w:t>
      </w:r>
      <w:r>
        <w:rPr>
          <w:w w:val="95"/>
        </w:rPr>
        <w:t>dans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qualité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notre</w:t>
      </w:r>
      <w:r>
        <w:rPr>
          <w:spacing w:val="-3"/>
          <w:w w:val="95"/>
        </w:rPr>
        <w:t xml:space="preserve"> </w:t>
      </w:r>
      <w:r>
        <w:rPr>
          <w:w w:val="95"/>
        </w:rPr>
        <w:t>accueil</w:t>
      </w:r>
      <w:r>
        <w:rPr>
          <w:spacing w:val="6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relation</w:t>
      </w:r>
      <w:r>
        <w:rPr>
          <w:spacing w:val="-4"/>
          <w:w w:val="95"/>
        </w:rPr>
        <w:t xml:space="preserve"> </w:t>
      </w:r>
      <w:r>
        <w:rPr>
          <w:w w:val="95"/>
        </w:rPr>
        <w:t>client.</w:t>
      </w:r>
    </w:p>
    <w:p w:rsidR="00062FD3" w:rsidRDefault="001A313A">
      <w:pPr>
        <w:pStyle w:val="Corpsdetexte"/>
        <w:spacing w:before="155" w:line="312" w:lineRule="auto"/>
        <w:ind w:hanging="3" w:left="202" w:right="119"/>
        <w:jc w:val="both"/>
      </w:pPr>
      <w:r>
        <w:rPr>
          <w:w w:val="85"/>
        </w:rPr>
        <w:t>La S.A.S. Développement</w:t>
      </w:r>
      <w:r>
        <w:rPr>
          <w:spacing w:val="1"/>
          <w:w w:val="85"/>
        </w:rPr>
        <w:t xml:space="preserve"> </w:t>
      </w:r>
      <w:r>
        <w:rPr>
          <w:w w:val="85"/>
        </w:rPr>
        <w:t>de la Baie de Kernic tient à rappeler</w:t>
      </w:r>
      <w:r>
        <w:rPr>
          <w:spacing w:val="46"/>
        </w:rPr>
        <w:t xml:space="preserve"> </w:t>
      </w:r>
      <w:r>
        <w:rPr>
          <w:w w:val="85"/>
        </w:rPr>
        <w:t>qu’elle</w:t>
      </w:r>
      <w:r>
        <w:rPr>
          <w:spacing w:val="47"/>
        </w:rPr>
        <w:t xml:space="preserve"> </w:t>
      </w:r>
      <w:r>
        <w:rPr>
          <w:w w:val="85"/>
        </w:rPr>
        <w:t>entend être à tout moment :</w:t>
      </w:r>
      <w:r>
        <w:rPr>
          <w:spacing w:val="1"/>
          <w:w w:val="8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CASINOTIER</w:t>
      </w:r>
      <w:r>
        <w:rPr>
          <w:spacing w:val="23"/>
          <w:w w:val="95"/>
        </w:rPr>
        <w:t xml:space="preserve"> </w:t>
      </w:r>
      <w:r>
        <w:rPr>
          <w:w w:val="95"/>
        </w:rPr>
        <w:t>DYNAMIQUE,</w:t>
      </w:r>
      <w:r>
        <w:rPr>
          <w:spacing w:val="24"/>
          <w:w w:val="95"/>
        </w:rPr>
        <w:t xml:space="preserve"> </w:t>
      </w:r>
      <w:r>
        <w:rPr>
          <w:w w:val="95"/>
        </w:rPr>
        <w:t>CONVIVIAL</w:t>
      </w:r>
      <w:r>
        <w:rPr>
          <w:spacing w:val="7"/>
          <w:w w:val="95"/>
        </w:rPr>
        <w:t xml:space="preserve"> </w:t>
      </w:r>
      <w:r>
        <w:rPr>
          <w:w w:val="95"/>
        </w:rPr>
        <w:t>et</w:t>
      </w:r>
      <w:r>
        <w:rPr>
          <w:spacing w:val="-7"/>
          <w:w w:val="95"/>
        </w:rPr>
        <w:t xml:space="preserve"> </w:t>
      </w:r>
      <w:r>
        <w:rPr>
          <w:w w:val="95"/>
        </w:rPr>
        <w:t>ENGAGE.</w:t>
      </w:r>
    </w:p>
    <w:p w:rsidR="00062FD3" w:rsidRDefault="001A313A">
      <w:pPr>
        <w:pStyle w:val="Corpsdetexte"/>
        <w:spacing w:before="161" w:line="312" w:lineRule="auto"/>
        <w:ind w:hanging="1" w:left="211" w:right="122"/>
        <w:jc w:val="both"/>
      </w:pPr>
      <w:r>
        <w:rPr>
          <w:w w:val="90"/>
        </w:rPr>
        <w:t>Ces valeurs requièrent des modes d’organisation du travail réactifs, adaptés et conformes à la</w:t>
      </w:r>
      <w:r>
        <w:rPr>
          <w:spacing w:val="1"/>
          <w:w w:val="90"/>
        </w:rPr>
        <w:t xml:space="preserve"> </w:t>
      </w:r>
      <w:r>
        <w:rPr>
          <w:w w:val="95"/>
        </w:rPr>
        <w:t>promesse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valeu</w:t>
      </w:r>
      <w:r>
        <w:rPr>
          <w:w w:val="95"/>
        </w:rPr>
        <w:t>r</w:t>
      </w:r>
      <w:r>
        <w:rPr>
          <w:spacing w:val="2"/>
          <w:w w:val="95"/>
        </w:rPr>
        <w:t xml:space="preserve"> </w:t>
      </w:r>
      <w:r>
        <w:rPr>
          <w:w w:val="95"/>
        </w:rPr>
        <w:t>vis</w:t>
      </w:r>
      <w:r>
        <w:rPr>
          <w:spacing w:val="-2"/>
          <w:w w:val="95"/>
        </w:rPr>
        <w:t xml:space="preserve"> </w:t>
      </w:r>
      <w:r>
        <w:rPr>
          <w:w w:val="95"/>
        </w:rPr>
        <w:t>à</w:t>
      </w:r>
      <w:r>
        <w:rPr>
          <w:spacing w:val="-6"/>
          <w:w w:val="95"/>
        </w:rPr>
        <w:t xml:space="preserve"> </w:t>
      </w:r>
      <w:r>
        <w:rPr>
          <w:w w:val="95"/>
        </w:rPr>
        <w:t>vis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nos</w:t>
      </w:r>
      <w:r>
        <w:rPr>
          <w:spacing w:val="-5"/>
          <w:w w:val="95"/>
        </w:rPr>
        <w:t xml:space="preserve"> </w:t>
      </w:r>
      <w:r>
        <w:rPr>
          <w:w w:val="95"/>
        </w:rPr>
        <w:t>collaborateurs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nos</w:t>
      </w:r>
      <w:r>
        <w:rPr>
          <w:spacing w:val="-6"/>
          <w:w w:val="95"/>
        </w:rPr>
        <w:t xml:space="preserve"> </w:t>
      </w:r>
      <w:r>
        <w:rPr>
          <w:w w:val="95"/>
        </w:rPr>
        <w:t>clients.</w:t>
      </w:r>
    </w:p>
    <w:p w:rsidR="00062FD3" w:rsidRDefault="001A313A">
      <w:pPr>
        <w:pStyle w:val="Corpsdetexte"/>
        <w:spacing w:before="161"/>
        <w:ind w:left="213"/>
      </w:pPr>
      <w:r>
        <w:rPr>
          <w:w w:val="85"/>
        </w:rPr>
        <w:t>De</w:t>
      </w:r>
      <w:r>
        <w:rPr>
          <w:spacing w:val="9"/>
          <w:w w:val="85"/>
        </w:rPr>
        <w:t xml:space="preserve"> </w:t>
      </w:r>
      <w:r>
        <w:rPr>
          <w:w w:val="85"/>
        </w:rPr>
        <w:t>même</w:t>
      </w:r>
      <w:r>
        <w:rPr>
          <w:spacing w:val="14"/>
          <w:w w:val="85"/>
        </w:rPr>
        <w:t xml:space="preserve"> </w:t>
      </w:r>
      <w:r>
        <w:rPr>
          <w:w w:val="85"/>
        </w:rPr>
        <w:t>que</w:t>
      </w:r>
      <w:r>
        <w:rPr>
          <w:spacing w:val="3"/>
          <w:w w:val="85"/>
        </w:rPr>
        <w:t xml:space="preserve"> </w:t>
      </w:r>
      <w:r>
        <w:rPr>
          <w:w w:val="85"/>
        </w:rPr>
        <w:t>des</w:t>
      </w:r>
      <w:r>
        <w:rPr>
          <w:spacing w:val="10"/>
          <w:w w:val="85"/>
        </w:rPr>
        <w:t xml:space="preserve"> </w:t>
      </w:r>
      <w:r>
        <w:rPr>
          <w:w w:val="85"/>
        </w:rPr>
        <w:t>modes</w:t>
      </w:r>
      <w:r>
        <w:rPr>
          <w:spacing w:val="24"/>
          <w:w w:val="85"/>
        </w:rPr>
        <w:t xml:space="preserve"> </w:t>
      </w:r>
      <w:r>
        <w:rPr>
          <w:w w:val="85"/>
        </w:rPr>
        <w:t>de</w:t>
      </w:r>
      <w:r>
        <w:rPr>
          <w:spacing w:val="3"/>
          <w:w w:val="85"/>
        </w:rPr>
        <w:t xml:space="preserve"> </w:t>
      </w:r>
      <w:r>
        <w:rPr>
          <w:w w:val="85"/>
        </w:rPr>
        <w:t>négociation</w:t>
      </w:r>
      <w:r>
        <w:rPr>
          <w:spacing w:val="28"/>
          <w:w w:val="85"/>
        </w:rPr>
        <w:t xml:space="preserve"> </w:t>
      </w:r>
      <w:r>
        <w:rPr>
          <w:w w:val="85"/>
        </w:rPr>
        <w:t>collective</w:t>
      </w:r>
      <w:r>
        <w:rPr>
          <w:spacing w:val="24"/>
          <w:w w:val="85"/>
        </w:rPr>
        <w:t xml:space="preserve"> </w:t>
      </w:r>
      <w:r>
        <w:rPr>
          <w:w w:val="85"/>
        </w:rPr>
        <w:t>dynamiques</w:t>
      </w:r>
      <w:r>
        <w:rPr>
          <w:spacing w:val="24"/>
          <w:w w:val="85"/>
        </w:rPr>
        <w:t xml:space="preserve"> </w:t>
      </w:r>
      <w:r>
        <w:rPr>
          <w:w w:val="85"/>
        </w:rPr>
        <w:t>et</w:t>
      </w:r>
      <w:r>
        <w:rPr>
          <w:spacing w:val="10"/>
          <w:w w:val="85"/>
        </w:rPr>
        <w:t xml:space="preserve"> </w:t>
      </w:r>
      <w:r>
        <w:rPr>
          <w:w w:val="85"/>
        </w:rPr>
        <w:t>fluides.</w:t>
      </w:r>
    </w:p>
    <w:p w:rsidR="00062FD3" w:rsidRDefault="001A313A">
      <w:pPr>
        <w:pStyle w:val="Corpsdetexte"/>
        <w:spacing w:before="233" w:line="316" w:lineRule="auto"/>
        <w:ind w:hanging="5" w:left="219" w:right="117"/>
        <w:jc w:val="both"/>
      </w:pPr>
      <w:r>
        <w:rPr>
          <w:w w:val="90"/>
        </w:rPr>
        <w:t>Ce qui caractérise notamment l’activité de casinotier de la SAS Développement de la Baie de</w:t>
      </w:r>
      <w:r>
        <w:rPr>
          <w:spacing w:val="1"/>
          <w:w w:val="90"/>
        </w:rPr>
        <w:t xml:space="preserve"> </w:t>
      </w:r>
      <w:r>
        <w:rPr>
          <w:w w:val="90"/>
        </w:rPr>
        <w:t>Kernic, c’est qu’elle est ouverte au public tous les jours de l'année, avec de fortes amplitudes</w:t>
      </w:r>
      <w:r>
        <w:rPr>
          <w:spacing w:val="1"/>
          <w:w w:val="90"/>
        </w:rPr>
        <w:t xml:space="preserve"> </w:t>
      </w:r>
      <w:r>
        <w:rPr>
          <w:w w:val="95"/>
        </w:rPr>
        <w:t>horaires,</w:t>
      </w:r>
      <w:r>
        <w:rPr>
          <w:spacing w:val="9"/>
          <w:w w:val="95"/>
        </w:rPr>
        <w:t xml:space="preserve"> </w:t>
      </w:r>
      <w:r>
        <w:rPr>
          <w:w w:val="95"/>
        </w:rPr>
        <w:t>pouvant</w:t>
      </w:r>
      <w:r>
        <w:rPr>
          <w:spacing w:val="16"/>
          <w:w w:val="95"/>
        </w:rPr>
        <w:t xml:space="preserve"> </w:t>
      </w:r>
      <w:r>
        <w:rPr>
          <w:w w:val="95"/>
        </w:rPr>
        <w:t>aller</w:t>
      </w:r>
      <w:r>
        <w:rPr>
          <w:spacing w:val="1"/>
          <w:w w:val="95"/>
        </w:rPr>
        <w:t xml:space="preserve"> </w:t>
      </w:r>
      <w:r>
        <w:rPr>
          <w:w w:val="95"/>
        </w:rPr>
        <w:t>jusqu’à</w:t>
      </w:r>
      <w:r>
        <w:rPr>
          <w:spacing w:val="12"/>
          <w:w w:val="95"/>
        </w:rPr>
        <w:t xml:space="preserve"> </w:t>
      </w:r>
      <w:r>
        <w:rPr>
          <w:w w:val="95"/>
        </w:rPr>
        <w:t>18h00 par</w:t>
      </w:r>
      <w:r>
        <w:rPr>
          <w:spacing w:val="-1"/>
          <w:w w:val="95"/>
        </w:rPr>
        <w:t xml:space="preserve"> </w:t>
      </w:r>
      <w:r>
        <w:rPr>
          <w:w w:val="95"/>
        </w:rPr>
        <w:t>jour.</w:t>
      </w:r>
    </w:p>
    <w:p w:rsidR="00062FD3" w:rsidRDefault="001A313A">
      <w:pPr>
        <w:pStyle w:val="Corpsdetexte"/>
        <w:spacing w:before="151" w:line="316" w:lineRule="auto"/>
        <w:ind w:left="225" w:right="115"/>
        <w:jc w:val="both"/>
      </w:pPr>
      <w:r>
        <w:rPr>
          <w:w w:val="90"/>
        </w:rPr>
        <w:t>Qu’en</w:t>
      </w:r>
      <w:r>
        <w:rPr>
          <w:spacing w:val="1"/>
          <w:w w:val="90"/>
        </w:rPr>
        <w:t xml:space="preserve"> </w:t>
      </w:r>
      <w:r>
        <w:rPr>
          <w:w w:val="90"/>
        </w:rPr>
        <w:t>outre,</w:t>
      </w:r>
      <w:r>
        <w:rPr>
          <w:spacing w:val="1"/>
          <w:w w:val="90"/>
        </w:rPr>
        <w:t xml:space="preserve"> </w:t>
      </w:r>
      <w:r>
        <w:rPr>
          <w:w w:val="90"/>
        </w:rPr>
        <w:t>au-delà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nos</w:t>
      </w:r>
      <w:r>
        <w:rPr>
          <w:spacing w:val="1"/>
          <w:w w:val="90"/>
        </w:rPr>
        <w:t xml:space="preserve"> </w:t>
      </w:r>
      <w:r>
        <w:rPr>
          <w:w w:val="90"/>
        </w:rPr>
        <w:t>clients</w:t>
      </w:r>
      <w:r>
        <w:rPr>
          <w:spacing w:val="1"/>
          <w:w w:val="90"/>
        </w:rPr>
        <w:t xml:space="preserve"> </w:t>
      </w:r>
      <w:r>
        <w:rPr>
          <w:w w:val="90"/>
        </w:rPr>
        <w:t>locaux,</w:t>
      </w:r>
      <w:r>
        <w:rPr>
          <w:spacing w:val="1"/>
          <w:w w:val="90"/>
        </w:rPr>
        <w:t xml:space="preserve"> </w:t>
      </w:r>
      <w:r>
        <w:rPr>
          <w:w w:val="90"/>
        </w:rPr>
        <w:t>notre</w:t>
      </w:r>
      <w:r>
        <w:rPr>
          <w:spacing w:val="1"/>
          <w:w w:val="90"/>
        </w:rPr>
        <w:t xml:space="preserve"> </w:t>
      </w:r>
      <w:r>
        <w:rPr>
          <w:w w:val="90"/>
        </w:rPr>
        <w:t>implantation</w:t>
      </w:r>
      <w:r>
        <w:rPr>
          <w:spacing w:val="1"/>
          <w:w w:val="90"/>
        </w:rPr>
        <w:t xml:space="preserve"> </w:t>
      </w:r>
      <w:r>
        <w:rPr>
          <w:w w:val="90"/>
        </w:rPr>
        <w:t>géographique</w:t>
      </w:r>
      <w:r>
        <w:rPr>
          <w:spacing w:val="1"/>
          <w:w w:val="90"/>
        </w:rPr>
        <w:t xml:space="preserve"> </w:t>
      </w:r>
      <w:r>
        <w:rPr>
          <w:w w:val="90"/>
        </w:rPr>
        <w:t>induit</w:t>
      </w:r>
      <w:r>
        <w:rPr>
          <w:spacing w:val="1"/>
          <w:w w:val="90"/>
        </w:rPr>
        <w:t xml:space="preserve"> </w:t>
      </w:r>
      <w:r>
        <w:rPr>
          <w:w w:val="90"/>
        </w:rPr>
        <w:t>des</w:t>
      </w:r>
      <w:r>
        <w:rPr>
          <w:spacing w:val="1"/>
          <w:w w:val="90"/>
        </w:rPr>
        <w:t xml:space="preserve"> </w:t>
      </w:r>
      <w:r>
        <w:rPr>
          <w:w w:val="95"/>
        </w:rPr>
        <w:t>intensifications</w:t>
      </w:r>
      <w:r>
        <w:rPr>
          <w:spacing w:val="-3"/>
          <w:w w:val="95"/>
        </w:rPr>
        <w:t xml:space="preserve"> </w:t>
      </w:r>
      <w:r>
        <w:rPr>
          <w:w w:val="95"/>
        </w:rPr>
        <w:t>d’activ</w:t>
      </w:r>
      <w:r>
        <w:rPr>
          <w:w w:val="95"/>
        </w:rPr>
        <w:t>ité</w:t>
      </w:r>
      <w:r>
        <w:rPr>
          <w:spacing w:val="10"/>
          <w:w w:val="95"/>
        </w:rPr>
        <w:t xml:space="preserve"> </w:t>
      </w:r>
      <w:r>
        <w:rPr>
          <w:w w:val="95"/>
        </w:rPr>
        <w:t>avec</w:t>
      </w:r>
      <w:r>
        <w:rPr>
          <w:spacing w:val="2"/>
          <w:w w:val="95"/>
        </w:rPr>
        <w:t xml:space="preserve"> </w:t>
      </w:r>
      <w:r>
        <w:rPr>
          <w:w w:val="95"/>
        </w:rPr>
        <w:t>des</w:t>
      </w:r>
      <w:r>
        <w:rPr>
          <w:spacing w:val="-4"/>
          <w:w w:val="95"/>
        </w:rPr>
        <w:t xml:space="preserve"> </w:t>
      </w:r>
      <w:r>
        <w:rPr>
          <w:w w:val="95"/>
        </w:rPr>
        <w:t>clients</w:t>
      </w:r>
      <w:r>
        <w:rPr>
          <w:spacing w:val="3"/>
          <w:w w:val="95"/>
        </w:rPr>
        <w:t xml:space="preserve"> </w:t>
      </w:r>
      <w:r>
        <w:rPr>
          <w:w w:val="95"/>
        </w:rPr>
        <w:t>touristes,</w:t>
      </w:r>
      <w:r>
        <w:rPr>
          <w:spacing w:val="8"/>
          <w:w w:val="95"/>
        </w:rPr>
        <w:t xml:space="preserve"> </w:t>
      </w:r>
      <w:r>
        <w:rPr>
          <w:w w:val="95"/>
        </w:rPr>
        <w:t>vacanciers.</w:t>
      </w:r>
    </w:p>
    <w:p w:rsidR="00062FD3" w:rsidRDefault="001A313A">
      <w:pPr>
        <w:pStyle w:val="Corpsdetexte"/>
        <w:spacing w:before="150" w:line="312" w:lineRule="auto"/>
        <w:ind w:hanging="5" w:left="232" w:right="126"/>
        <w:jc w:val="both"/>
      </w:pPr>
      <w:r>
        <w:rPr>
          <w:w w:val="85"/>
        </w:rPr>
        <w:t>Le présent accord est donc rédigé à la suite des Négociations Annuelle Obligatoire (NAO) réalisées</w:t>
      </w:r>
      <w:r>
        <w:rPr>
          <w:spacing w:val="1"/>
          <w:w w:val="85"/>
        </w:rPr>
        <w:t xml:space="preserve"> </w:t>
      </w:r>
      <w:r>
        <w:rPr>
          <w:w w:val="95"/>
        </w:rPr>
        <w:t>au</w:t>
      </w:r>
      <w:r>
        <w:rPr>
          <w:spacing w:val="-5"/>
          <w:w w:val="95"/>
        </w:rPr>
        <w:t xml:space="preserve"> </w:t>
      </w:r>
      <w:r>
        <w:rPr>
          <w:w w:val="95"/>
        </w:rPr>
        <w:t>cours</w:t>
      </w:r>
      <w:r>
        <w:rPr>
          <w:spacing w:val="6"/>
          <w:w w:val="95"/>
        </w:rPr>
        <w:t xml:space="preserve"> </w:t>
      </w:r>
      <w:r>
        <w:rPr>
          <w:w w:val="95"/>
        </w:rPr>
        <w:t>du</w:t>
      </w:r>
      <w:r>
        <w:rPr>
          <w:spacing w:val="-3"/>
          <w:w w:val="95"/>
        </w:rPr>
        <w:t xml:space="preserve"> </w:t>
      </w:r>
      <w:r>
        <w:rPr>
          <w:w w:val="95"/>
        </w:rPr>
        <w:t>deuxième</w:t>
      </w:r>
      <w:r>
        <w:rPr>
          <w:spacing w:val="15"/>
          <w:w w:val="95"/>
        </w:rPr>
        <w:t xml:space="preserve"> </w:t>
      </w:r>
      <w:r>
        <w:rPr>
          <w:w w:val="95"/>
        </w:rPr>
        <w:t>trimestre</w:t>
      </w:r>
      <w:r>
        <w:rPr>
          <w:spacing w:val="18"/>
          <w:w w:val="95"/>
        </w:rPr>
        <w:t xml:space="preserve"> </w:t>
      </w:r>
      <w:r>
        <w:rPr>
          <w:w w:val="95"/>
        </w:rPr>
        <w:t>2023.</w:t>
      </w: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spacing w:before="4"/>
        <w:rPr>
          <w:sz w:val="21"/>
        </w:rPr>
      </w:pPr>
    </w:p>
    <w:p w:rsidR="00062FD3" w:rsidRDefault="001A313A">
      <w:pPr>
        <w:ind w:right="275"/>
        <w:jc w:val="right"/>
        <w:rPr>
          <w:sz w:val="20"/>
        </w:rPr>
      </w:pPr>
      <w:r>
        <w:rPr>
          <w:w w:val="82"/>
          <w:sz w:val="20"/>
        </w:rPr>
        <w:t>1</w:t>
      </w:r>
    </w:p>
    <w:p w:rsidR="00062FD3" w:rsidRDefault="00062FD3">
      <w:pPr>
        <w:jc w:val="right"/>
        <w:rPr>
          <w:sz w:val="20"/>
        </w:rPr>
        <w:sectPr w:rsidR="00062FD3">
          <w:pgSz w:h="16840" w:w="11910"/>
          <w:pgMar w:bottom="280" w:footer="720" w:gutter="0" w:header="720" w:left="1040" w:right="1380" w:top="1500"/>
          <w:cols w:space="720"/>
        </w:sectPr>
      </w:pPr>
    </w:p>
    <w:p w:rsidR="00062FD3" w:rsidRDefault="001A313A">
      <w:pPr>
        <w:pStyle w:val="Corpsdetexte"/>
        <w:spacing w:before="77"/>
        <w:ind w:left="126"/>
      </w:pPr>
      <w:r>
        <w:lastRenderedPageBreak/>
        <w:t>Article</w:t>
      </w:r>
      <w:r>
        <w:rPr>
          <w:spacing w:val="2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- Champ</w:t>
      </w:r>
      <w:r>
        <w:rPr>
          <w:spacing w:val="28"/>
        </w:rPr>
        <w:t xml:space="preserve"> </w:t>
      </w:r>
      <w:r>
        <w:t>d’application</w:t>
      </w:r>
    </w:p>
    <w:p w:rsidR="00062FD3" w:rsidRDefault="00062FD3">
      <w:pPr>
        <w:pStyle w:val="Corpsdetexte"/>
        <w:spacing w:before="4"/>
        <w:rPr>
          <w:sz w:val="22"/>
        </w:rPr>
      </w:pPr>
    </w:p>
    <w:p w:rsidR="00062FD3" w:rsidRDefault="001A313A">
      <w:pPr>
        <w:pStyle w:val="Corpsdetexte"/>
        <w:spacing w:line="456" w:lineRule="auto"/>
        <w:ind w:hanging="14" w:left="141" w:right="2681"/>
      </w:pPr>
      <w:r>
        <w:rPr>
          <w:w w:val="85"/>
        </w:rPr>
        <w:t>Le</w:t>
      </w:r>
      <w:r>
        <w:rPr>
          <w:spacing w:val="10"/>
          <w:w w:val="85"/>
        </w:rPr>
        <w:t xml:space="preserve"> </w:t>
      </w:r>
      <w:r>
        <w:rPr>
          <w:w w:val="85"/>
        </w:rPr>
        <w:t>présent</w:t>
      </w:r>
      <w:r>
        <w:rPr>
          <w:spacing w:val="25"/>
          <w:w w:val="85"/>
        </w:rPr>
        <w:t xml:space="preserve"> </w:t>
      </w:r>
      <w:r>
        <w:rPr>
          <w:w w:val="85"/>
        </w:rPr>
        <w:t>accord</w:t>
      </w:r>
      <w:r>
        <w:rPr>
          <w:spacing w:val="13"/>
          <w:w w:val="85"/>
        </w:rPr>
        <w:t xml:space="preserve"> </w:t>
      </w:r>
      <w:r>
        <w:rPr>
          <w:w w:val="85"/>
        </w:rPr>
        <w:t>s’applique,</w:t>
      </w:r>
      <w:r>
        <w:rPr>
          <w:spacing w:val="23"/>
          <w:w w:val="85"/>
        </w:rPr>
        <w:t xml:space="preserve"> </w:t>
      </w:r>
      <w:r>
        <w:rPr>
          <w:w w:val="85"/>
        </w:rPr>
        <w:t>à</w:t>
      </w:r>
      <w:r>
        <w:rPr>
          <w:spacing w:val="1"/>
          <w:w w:val="85"/>
        </w:rPr>
        <w:t xml:space="preserve"> </w:t>
      </w:r>
      <w:r>
        <w:rPr>
          <w:w w:val="85"/>
        </w:rPr>
        <w:t>l’ensemble</w:t>
      </w:r>
      <w:r>
        <w:rPr>
          <w:spacing w:val="27"/>
          <w:w w:val="85"/>
        </w:rPr>
        <w:t xml:space="preserve"> </w:t>
      </w:r>
      <w:r>
        <w:rPr>
          <w:w w:val="85"/>
        </w:rPr>
        <w:t>du</w:t>
      </w:r>
      <w:r>
        <w:rPr>
          <w:spacing w:val="5"/>
          <w:w w:val="85"/>
        </w:rPr>
        <w:t xml:space="preserve"> </w:t>
      </w:r>
      <w:r>
        <w:rPr>
          <w:w w:val="85"/>
        </w:rPr>
        <w:t>Personnel</w:t>
      </w:r>
      <w:r>
        <w:rPr>
          <w:spacing w:val="26"/>
          <w:w w:val="85"/>
        </w:rPr>
        <w:t xml:space="preserve"> </w:t>
      </w:r>
      <w:r>
        <w:rPr>
          <w:w w:val="85"/>
        </w:rPr>
        <w:t>de</w:t>
      </w:r>
      <w:r>
        <w:rPr>
          <w:spacing w:val="8"/>
          <w:w w:val="85"/>
        </w:rPr>
        <w:t xml:space="preserve"> </w:t>
      </w:r>
      <w:r>
        <w:rPr>
          <w:w w:val="85"/>
        </w:rPr>
        <w:t>la</w:t>
      </w:r>
      <w:r>
        <w:rPr>
          <w:spacing w:val="7"/>
          <w:w w:val="85"/>
        </w:rPr>
        <w:t xml:space="preserve"> </w:t>
      </w:r>
      <w:r>
        <w:rPr>
          <w:w w:val="85"/>
        </w:rPr>
        <w:t>société.</w:t>
      </w:r>
      <w:r>
        <w:rPr>
          <w:spacing w:val="-53"/>
          <w:w w:val="85"/>
        </w:rPr>
        <w:t xml:space="preserve"> </w:t>
      </w:r>
      <w:r>
        <w:t>Article</w:t>
      </w:r>
      <w:r>
        <w:rPr>
          <w:spacing w:val="5"/>
        </w:rPr>
        <w:t xml:space="preserve"> </w:t>
      </w:r>
      <w:r>
        <w:t>II-</w:t>
      </w:r>
      <w:r>
        <w:rPr>
          <w:spacing w:val="1"/>
        </w:rPr>
        <w:t xml:space="preserve"> </w:t>
      </w:r>
      <w:r>
        <w:t>Objet</w:t>
      </w:r>
    </w:p>
    <w:p w:rsidR="00062FD3" w:rsidRDefault="001A313A">
      <w:pPr>
        <w:pStyle w:val="Corpsdetexte"/>
        <w:spacing w:line="212" w:lineRule="exact"/>
        <w:ind w:left="152"/>
      </w:pPr>
      <w:r>
        <w:rPr>
          <w:w w:val="90"/>
        </w:rPr>
        <w:t>L’objet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cet accord</w:t>
      </w:r>
      <w:r>
        <w:rPr>
          <w:spacing w:val="-1"/>
          <w:w w:val="90"/>
        </w:rPr>
        <w:t xml:space="preserve"> </w:t>
      </w:r>
      <w:r>
        <w:rPr>
          <w:w w:val="90"/>
        </w:rPr>
        <w:t>est</w:t>
      </w:r>
      <w:r>
        <w:rPr>
          <w:spacing w:val="-1"/>
          <w:w w:val="90"/>
        </w:rPr>
        <w:t xml:space="preserve"> </w:t>
      </w:r>
      <w:r>
        <w:rPr>
          <w:w w:val="90"/>
        </w:rPr>
        <w:t>relatif</w:t>
      </w:r>
      <w:r>
        <w:rPr>
          <w:spacing w:val="3"/>
          <w:w w:val="90"/>
        </w:rPr>
        <w:t xml:space="preserve"> </w:t>
      </w:r>
      <w:r>
        <w:rPr>
          <w:w w:val="90"/>
        </w:rPr>
        <w:t>aux</w:t>
      </w:r>
      <w:r>
        <w:rPr>
          <w:spacing w:val="-4"/>
          <w:w w:val="90"/>
        </w:rPr>
        <w:t xml:space="preserve"> </w:t>
      </w:r>
      <w:r>
        <w:rPr>
          <w:w w:val="90"/>
        </w:rPr>
        <w:t>négociations</w:t>
      </w:r>
      <w:r>
        <w:rPr>
          <w:spacing w:val="12"/>
          <w:w w:val="90"/>
        </w:rPr>
        <w:t xml:space="preserve"> </w:t>
      </w:r>
      <w:r>
        <w:rPr>
          <w:w w:val="90"/>
        </w:rPr>
        <w:t>annuelle</w:t>
      </w:r>
      <w:r>
        <w:rPr>
          <w:spacing w:val="12"/>
          <w:w w:val="90"/>
        </w:rPr>
        <w:t xml:space="preserve"> </w:t>
      </w:r>
      <w:r>
        <w:rPr>
          <w:w w:val="90"/>
        </w:rPr>
        <w:t>obligatoire</w:t>
      </w:r>
      <w:r>
        <w:rPr>
          <w:spacing w:val="5"/>
          <w:w w:val="90"/>
        </w:rPr>
        <w:t xml:space="preserve"> </w:t>
      </w:r>
      <w:r>
        <w:rPr>
          <w:w w:val="90"/>
        </w:rPr>
        <w:t>qui</w:t>
      </w:r>
      <w:r>
        <w:rPr>
          <w:spacing w:val="-2"/>
          <w:w w:val="90"/>
        </w:rPr>
        <w:t xml:space="preserve"> </w:t>
      </w:r>
      <w:r>
        <w:rPr>
          <w:w w:val="90"/>
        </w:rPr>
        <w:t>ont été</w:t>
      </w:r>
      <w:r>
        <w:rPr>
          <w:spacing w:val="-2"/>
          <w:w w:val="90"/>
        </w:rPr>
        <w:t xml:space="preserve"> </w:t>
      </w:r>
      <w:r>
        <w:rPr>
          <w:w w:val="90"/>
        </w:rPr>
        <w:t>menées</w:t>
      </w:r>
      <w:r>
        <w:rPr>
          <w:spacing w:val="7"/>
          <w:w w:val="90"/>
        </w:rPr>
        <w:t xml:space="preserve"> </w:t>
      </w:r>
      <w:r>
        <w:rPr>
          <w:w w:val="90"/>
        </w:rPr>
        <w:t>les</w:t>
      </w:r>
      <w:r>
        <w:rPr>
          <w:spacing w:val="-1"/>
          <w:w w:val="90"/>
        </w:rPr>
        <w:t xml:space="preserve"> </w:t>
      </w:r>
      <w:r>
        <w:rPr>
          <w:w w:val="90"/>
        </w:rPr>
        <w:t>07</w:t>
      </w:r>
    </w:p>
    <w:p w:rsidR="00062FD3" w:rsidRDefault="001A313A">
      <w:pPr>
        <w:pStyle w:val="Corpsdetexte"/>
        <w:spacing w:before="89"/>
        <w:ind w:left="155"/>
      </w:pPr>
      <w:r>
        <w:rPr>
          <w:w w:val="85"/>
        </w:rPr>
        <w:t>Avril,</w:t>
      </w:r>
      <w:r>
        <w:rPr>
          <w:spacing w:val="13"/>
          <w:w w:val="85"/>
        </w:rPr>
        <w:t xml:space="preserve"> </w:t>
      </w:r>
      <w:r>
        <w:rPr>
          <w:w w:val="85"/>
        </w:rPr>
        <w:t>26</w:t>
      </w:r>
      <w:r>
        <w:rPr>
          <w:spacing w:val="5"/>
          <w:w w:val="85"/>
        </w:rPr>
        <w:t xml:space="preserve"> </w:t>
      </w:r>
      <w:r>
        <w:rPr>
          <w:w w:val="85"/>
        </w:rPr>
        <w:t>Avril</w:t>
      </w:r>
      <w:r>
        <w:rPr>
          <w:spacing w:val="11"/>
          <w:w w:val="85"/>
        </w:rPr>
        <w:t xml:space="preserve"> </w:t>
      </w:r>
      <w:r>
        <w:rPr>
          <w:w w:val="85"/>
        </w:rPr>
        <w:t>et</w:t>
      </w:r>
      <w:r>
        <w:rPr>
          <w:spacing w:val="10"/>
          <w:w w:val="85"/>
        </w:rPr>
        <w:t xml:space="preserve"> </w:t>
      </w:r>
      <w:r>
        <w:rPr>
          <w:w w:val="85"/>
        </w:rPr>
        <w:t>25</w:t>
      </w:r>
      <w:r>
        <w:rPr>
          <w:spacing w:val="5"/>
          <w:w w:val="85"/>
        </w:rPr>
        <w:t xml:space="preserve"> </w:t>
      </w:r>
      <w:r>
        <w:rPr>
          <w:w w:val="85"/>
        </w:rPr>
        <w:t>Mai</w:t>
      </w:r>
      <w:r>
        <w:rPr>
          <w:spacing w:val="11"/>
          <w:w w:val="85"/>
        </w:rPr>
        <w:t xml:space="preserve"> </w:t>
      </w:r>
      <w:r>
        <w:rPr>
          <w:w w:val="85"/>
        </w:rPr>
        <w:t>2023.</w:t>
      </w: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rPr>
          <w:sz w:val="28"/>
        </w:rPr>
      </w:pPr>
    </w:p>
    <w:p w:rsidR="00062FD3" w:rsidRDefault="001A313A">
      <w:pPr>
        <w:pStyle w:val="Corpsdetexte"/>
        <w:spacing w:before="1"/>
        <w:ind w:left="155"/>
      </w:pPr>
      <w:r>
        <w:t>Article</w:t>
      </w:r>
      <w:r>
        <w:rPr>
          <w:spacing w:val="-1"/>
        </w:rPr>
        <w:t xml:space="preserve"> </w:t>
      </w:r>
      <w:r>
        <w:t>III</w:t>
      </w:r>
      <w:r>
        <w:rPr>
          <w:spacing w:val="-8"/>
        </w:rPr>
        <w:t xml:space="preserve"> </w:t>
      </w:r>
      <w:r>
        <w:rPr>
          <w:w w:val="90"/>
        </w:rPr>
        <w:t>—</w:t>
      </w:r>
      <w:r>
        <w:rPr>
          <w:spacing w:val="7"/>
          <w:w w:val="90"/>
        </w:rPr>
        <w:t xml:space="preserve"> </w:t>
      </w:r>
      <w:r>
        <w:t>Proposition</w:t>
      </w:r>
      <w:r>
        <w:rPr>
          <w:spacing w:val="10"/>
        </w:rPr>
        <w:t xml:space="preserve"> </w:t>
      </w:r>
      <w:r>
        <w:t>patronales</w:t>
      </w:r>
    </w:p>
    <w:p w:rsidR="00062FD3" w:rsidRDefault="00062FD3">
      <w:pPr>
        <w:pStyle w:val="Corpsdetexte"/>
        <w:rPr>
          <w:sz w:val="26"/>
        </w:rPr>
      </w:pPr>
    </w:p>
    <w:p w:rsidR="00062FD3" w:rsidRDefault="001A313A">
      <w:pPr>
        <w:pStyle w:val="Corpsdetexte"/>
        <w:spacing w:before="174"/>
        <w:ind w:left="155"/>
      </w:pPr>
      <w:r>
        <w:rPr>
          <w:w w:val="85"/>
        </w:rPr>
        <w:t>Dans</w:t>
      </w:r>
      <w:r>
        <w:rPr>
          <w:spacing w:val="10"/>
          <w:w w:val="85"/>
        </w:rPr>
        <w:t xml:space="preserve"> </w:t>
      </w:r>
      <w:r>
        <w:rPr>
          <w:w w:val="85"/>
        </w:rPr>
        <w:t>le</w:t>
      </w:r>
      <w:r>
        <w:rPr>
          <w:spacing w:val="11"/>
          <w:w w:val="85"/>
        </w:rPr>
        <w:t xml:space="preserve"> </w:t>
      </w:r>
      <w:r>
        <w:rPr>
          <w:w w:val="85"/>
        </w:rPr>
        <w:t>cadre</w:t>
      </w:r>
      <w:r>
        <w:rPr>
          <w:spacing w:val="17"/>
          <w:w w:val="85"/>
        </w:rPr>
        <w:t xml:space="preserve"> </w:t>
      </w:r>
      <w:r>
        <w:rPr>
          <w:w w:val="85"/>
        </w:rPr>
        <w:t>des</w:t>
      </w:r>
      <w:r>
        <w:rPr>
          <w:spacing w:val="10"/>
          <w:w w:val="85"/>
        </w:rPr>
        <w:t xml:space="preserve"> </w:t>
      </w:r>
      <w:r>
        <w:rPr>
          <w:w w:val="85"/>
        </w:rPr>
        <w:t>NAO,</w:t>
      </w:r>
      <w:r>
        <w:rPr>
          <w:spacing w:val="11"/>
          <w:w w:val="85"/>
        </w:rPr>
        <w:t xml:space="preserve"> </w:t>
      </w:r>
      <w:r>
        <w:rPr>
          <w:w w:val="85"/>
        </w:rPr>
        <w:t>l'Entreprise</w:t>
      </w:r>
      <w:r>
        <w:rPr>
          <w:spacing w:val="36"/>
          <w:w w:val="85"/>
        </w:rPr>
        <w:t xml:space="preserve"> </w:t>
      </w:r>
      <w:r>
        <w:rPr>
          <w:w w:val="85"/>
        </w:rPr>
        <w:t>a</w:t>
      </w:r>
      <w:r>
        <w:rPr>
          <w:spacing w:val="8"/>
          <w:w w:val="85"/>
        </w:rPr>
        <w:t xml:space="preserve"> </w:t>
      </w:r>
      <w:r>
        <w:rPr>
          <w:w w:val="85"/>
        </w:rPr>
        <w:t>proposé</w:t>
      </w:r>
      <w:r>
        <w:rPr>
          <w:spacing w:val="17"/>
          <w:w w:val="85"/>
        </w:rPr>
        <w:t xml:space="preserve"> </w:t>
      </w:r>
      <w:r>
        <w:rPr>
          <w:w w:val="85"/>
        </w:rPr>
        <w:t>les</w:t>
      </w:r>
      <w:r>
        <w:rPr>
          <w:spacing w:val="11"/>
          <w:w w:val="85"/>
        </w:rPr>
        <w:t xml:space="preserve"> </w:t>
      </w:r>
      <w:r>
        <w:rPr>
          <w:w w:val="85"/>
        </w:rPr>
        <w:t>mesures</w:t>
      </w:r>
      <w:r>
        <w:rPr>
          <w:spacing w:val="21"/>
          <w:w w:val="85"/>
        </w:rPr>
        <w:t xml:space="preserve"> </w:t>
      </w:r>
      <w:r>
        <w:rPr>
          <w:w w:val="85"/>
        </w:rPr>
        <w:t>suivantes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46" w:val="left"/>
          <w:tab w:pos="847" w:val="left"/>
        </w:tabs>
        <w:spacing w:before="103"/>
        <w:ind w:left="846"/>
        <w:rPr>
          <w:sz w:val="24"/>
        </w:rPr>
      </w:pPr>
      <w:r>
        <w:rPr>
          <w:w w:val="85"/>
          <w:sz w:val="24"/>
        </w:rPr>
        <w:t>Aucune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proposition</w:t>
      </w:r>
      <w:r>
        <w:rPr>
          <w:spacing w:val="24"/>
          <w:w w:val="85"/>
          <w:sz w:val="24"/>
        </w:rPr>
        <w:t xml:space="preserve"> </w:t>
      </w:r>
      <w:r>
        <w:rPr>
          <w:w w:val="85"/>
          <w:sz w:val="24"/>
        </w:rPr>
        <w:t>n’a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été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faite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par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l'employeur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cette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année.</w:t>
      </w: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spacing w:before="3"/>
        <w:rPr>
          <w:sz w:val="21"/>
        </w:rPr>
      </w:pPr>
    </w:p>
    <w:p w:rsidR="00062FD3" w:rsidRDefault="001A313A">
      <w:pPr>
        <w:pStyle w:val="Corpsdetexte"/>
        <w:ind w:left="169"/>
      </w:pPr>
      <w:r>
        <w:t>Article</w:t>
      </w:r>
      <w:r>
        <w:rPr>
          <w:spacing w:val="1"/>
        </w:rPr>
        <w:t xml:space="preserve"> </w:t>
      </w:r>
      <w:r>
        <w:t>IV</w:t>
      </w:r>
      <w:r>
        <w:rPr>
          <w:spacing w:val="7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Revendications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CFDT</w:t>
      </w:r>
    </w:p>
    <w:p w:rsidR="00062FD3" w:rsidRDefault="00062FD3">
      <w:pPr>
        <w:pStyle w:val="Corpsdetexte"/>
        <w:rPr>
          <w:sz w:val="26"/>
        </w:rPr>
      </w:pPr>
    </w:p>
    <w:p w:rsidR="00062FD3" w:rsidRDefault="001A313A">
      <w:pPr>
        <w:pStyle w:val="Corpsdetexte"/>
        <w:spacing w:before="213"/>
        <w:ind w:left="170"/>
      </w:pPr>
      <w:r>
        <w:rPr>
          <w:w w:val="85"/>
        </w:rPr>
        <w:t>Dans</w:t>
      </w:r>
      <w:r>
        <w:rPr>
          <w:spacing w:val="19"/>
          <w:w w:val="85"/>
        </w:rPr>
        <w:t xml:space="preserve"> </w:t>
      </w:r>
      <w:r>
        <w:rPr>
          <w:w w:val="85"/>
        </w:rPr>
        <w:t>le</w:t>
      </w:r>
      <w:r>
        <w:rPr>
          <w:spacing w:val="14"/>
          <w:w w:val="85"/>
        </w:rPr>
        <w:t xml:space="preserve"> </w:t>
      </w:r>
      <w:r>
        <w:rPr>
          <w:w w:val="85"/>
        </w:rPr>
        <w:t>cadre</w:t>
      </w:r>
      <w:r>
        <w:rPr>
          <w:spacing w:val="21"/>
          <w:w w:val="85"/>
        </w:rPr>
        <w:t xml:space="preserve"> </w:t>
      </w:r>
      <w:r>
        <w:rPr>
          <w:w w:val="85"/>
        </w:rPr>
        <w:t>des</w:t>
      </w:r>
      <w:r>
        <w:rPr>
          <w:spacing w:val="7"/>
          <w:w w:val="85"/>
        </w:rPr>
        <w:t xml:space="preserve"> </w:t>
      </w:r>
      <w:r>
        <w:rPr>
          <w:w w:val="85"/>
        </w:rPr>
        <w:t>NAO,</w:t>
      </w:r>
      <w:r>
        <w:rPr>
          <w:spacing w:val="14"/>
          <w:w w:val="85"/>
        </w:rPr>
        <w:t xml:space="preserve"> </w:t>
      </w:r>
      <w:r>
        <w:rPr>
          <w:w w:val="85"/>
        </w:rPr>
        <w:t>la</w:t>
      </w:r>
      <w:r>
        <w:rPr>
          <w:spacing w:val="11"/>
          <w:w w:val="85"/>
        </w:rPr>
        <w:t xml:space="preserve"> </w:t>
      </w:r>
      <w:r>
        <w:rPr>
          <w:w w:val="85"/>
        </w:rPr>
        <w:t>CFDT</w:t>
      </w:r>
      <w:r>
        <w:rPr>
          <w:spacing w:val="22"/>
          <w:w w:val="85"/>
        </w:rPr>
        <w:t xml:space="preserve"> </w:t>
      </w:r>
      <w:r>
        <w:rPr>
          <w:w w:val="85"/>
        </w:rPr>
        <w:t>a</w:t>
      </w:r>
      <w:r>
        <w:rPr>
          <w:spacing w:val="4"/>
          <w:w w:val="85"/>
        </w:rPr>
        <w:t xml:space="preserve"> </w:t>
      </w:r>
      <w:r>
        <w:rPr>
          <w:w w:val="85"/>
        </w:rPr>
        <w:t>formulé</w:t>
      </w:r>
      <w:r>
        <w:rPr>
          <w:spacing w:val="21"/>
          <w:w w:val="85"/>
        </w:rPr>
        <w:t xml:space="preserve"> </w:t>
      </w:r>
      <w:r>
        <w:rPr>
          <w:w w:val="85"/>
        </w:rPr>
        <w:t>les</w:t>
      </w:r>
      <w:r>
        <w:rPr>
          <w:spacing w:val="10"/>
          <w:w w:val="85"/>
        </w:rPr>
        <w:t xml:space="preserve"> </w:t>
      </w:r>
      <w:r>
        <w:rPr>
          <w:w w:val="85"/>
        </w:rPr>
        <w:t>revendications</w:t>
      </w:r>
      <w:r>
        <w:rPr>
          <w:spacing w:val="12"/>
          <w:w w:val="85"/>
        </w:rPr>
        <w:t xml:space="preserve"> </w:t>
      </w:r>
      <w:r>
        <w:rPr>
          <w:w w:val="85"/>
        </w:rPr>
        <w:t>suivantes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61" w:val="left"/>
          <w:tab w:pos="862" w:val="left"/>
        </w:tabs>
        <w:spacing w:before="103"/>
        <w:ind w:hanging="346" w:left="861"/>
        <w:rPr>
          <w:sz w:val="24"/>
        </w:rPr>
      </w:pPr>
      <w:r>
        <w:rPr>
          <w:w w:val="85"/>
          <w:sz w:val="24"/>
        </w:rPr>
        <w:t>Augmentation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générale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des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salaires</w:t>
      </w:r>
      <w:r>
        <w:rPr>
          <w:spacing w:val="23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6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% en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deux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temps,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(dates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à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définir)</w:t>
      </w:r>
      <w:r>
        <w:rPr>
          <w:spacing w:val="19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57" w:val="left"/>
          <w:tab w:pos="858" w:val="left"/>
        </w:tabs>
        <w:spacing w:before="108"/>
        <w:ind w:hanging="342" w:left="857"/>
        <w:rPr>
          <w:sz w:val="24"/>
        </w:rPr>
      </w:pPr>
      <w:r>
        <w:rPr>
          <w:w w:val="85"/>
          <w:sz w:val="24"/>
        </w:rPr>
        <w:t>Mise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en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place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d'une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prime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annuelle</w:t>
      </w:r>
      <w:r>
        <w:rPr>
          <w:spacing w:val="23"/>
          <w:w w:val="85"/>
          <w:sz w:val="24"/>
        </w:rPr>
        <w:t xml:space="preserve"> </w:t>
      </w:r>
      <w:r>
        <w:rPr>
          <w:w w:val="85"/>
          <w:sz w:val="24"/>
        </w:rPr>
        <w:t>sur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objectif</w:t>
      </w:r>
      <w:r>
        <w:rPr>
          <w:spacing w:val="19"/>
          <w:w w:val="85"/>
          <w:sz w:val="24"/>
        </w:rPr>
        <w:t xml:space="preserve"> </w:t>
      </w:r>
      <w:r>
        <w:rPr>
          <w:w w:val="85"/>
          <w:sz w:val="24"/>
        </w:rPr>
        <w:t>liée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au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PBJ,</w:t>
      </w:r>
      <w:r>
        <w:rPr>
          <w:spacing w:val="24"/>
          <w:w w:val="85"/>
          <w:sz w:val="24"/>
        </w:rPr>
        <w:t xml:space="preserve"> </w:t>
      </w:r>
      <w:r>
        <w:rPr>
          <w:w w:val="85"/>
          <w:sz w:val="24"/>
        </w:rPr>
        <w:t>versée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au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mois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Décembre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60" w:val="left"/>
          <w:tab w:pos="862" w:val="left"/>
        </w:tabs>
        <w:spacing w:before="104" w:line="316" w:lineRule="auto"/>
        <w:ind w:hanging="351" w:right="167"/>
        <w:rPr>
          <w:sz w:val="24"/>
        </w:rPr>
      </w:pPr>
      <w:r>
        <w:rPr>
          <w:w w:val="90"/>
          <w:sz w:val="24"/>
        </w:rPr>
        <w:t>Reconduction</w:t>
      </w:r>
      <w:r>
        <w:rPr>
          <w:spacing w:val="5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l'indemnité</w:t>
      </w:r>
      <w:r>
        <w:rPr>
          <w:spacing w:val="56"/>
          <w:w w:val="90"/>
          <w:sz w:val="24"/>
        </w:rPr>
        <w:t xml:space="preserve"> </w:t>
      </w:r>
      <w:r>
        <w:rPr>
          <w:w w:val="90"/>
          <w:sz w:val="24"/>
        </w:rPr>
        <w:t>kilométrique</w:t>
      </w:r>
      <w:r>
        <w:rPr>
          <w:spacing w:val="49"/>
          <w:w w:val="90"/>
          <w:sz w:val="24"/>
        </w:rPr>
        <w:t xml:space="preserve"> </w:t>
      </w:r>
      <w:r>
        <w:rPr>
          <w:w w:val="90"/>
          <w:sz w:val="24"/>
        </w:rPr>
        <w:t>mise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place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aux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négociations</w:t>
      </w:r>
      <w:r>
        <w:rPr>
          <w:spacing w:val="55"/>
          <w:w w:val="90"/>
          <w:sz w:val="24"/>
        </w:rPr>
        <w:t xml:space="preserve"> </w:t>
      </w:r>
      <w:r>
        <w:rPr>
          <w:w w:val="90"/>
          <w:sz w:val="24"/>
        </w:rPr>
        <w:t>annuelles</w:t>
      </w:r>
      <w:r>
        <w:rPr>
          <w:spacing w:val="-57"/>
          <w:w w:val="90"/>
          <w:sz w:val="24"/>
        </w:rPr>
        <w:t xml:space="preserve"> </w:t>
      </w:r>
      <w:r>
        <w:rPr>
          <w:w w:val="95"/>
          <w:sz w:val="24"/>
        </w:rPr>
        <w:t>obligatoires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2022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;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modifications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barèmes.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66" w:val="left"/>
          <w:tab w:pos="867" w:val="left"/>
        </w:tabs>
        <w:spacing w:line="316" w:lineRule="auto"/>
        <w:ind w:hanging="351" w:right="142"/>
        <w:rPr>
          <w:sz w:val="24"/>
        </w:rPr>
      </w:pPr>
      <w:r>
        <w:rPr>
          <w:w w:val="90"/>
          <w:sz w:val="24"/>
        </w:rPr>
        <w:t>Mise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en place d'un jour de carence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pour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la maladie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à chaque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salarié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ayant 1 (un)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58"/>
          <w:w w:val="90"/>
          <w:sz w:val="24"/>
        </w:rPr>
        <w:t xml:space="preserve"> </w:t>
      </w:r>
      <w:r>
        <w:rPr>
          <w:w w:val="85"/>
          <w:sz w:val="24"/>
        </w:rPr>
        <w:t>d’ancienneté</w:t>
      </w:r>
      <w:r>
        <w:rPr>
          <w:spacing w:val="32"/>
          <w:w w:val="85"/>
          <w:sz w:val="24"/>
        </w:rPr>
        <w:t xml:space="preserve"> </w:t>
      </w:r>
      <w:r>
        <w:rPr>
          <w:w w:val="85"/>
          <w:sz w:val="24"/>
        </w:rPr>
        <w:t>minimum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(dispositif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limité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à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3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(trois)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fois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durant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l’année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N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en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cours)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70" w:val="left"/>
          <w:tab w:pos="871" w:val="left"/>
        </w:tabs>
        <w:spacing w:line="312" w:lineRule="auto"/>
        <w:ind w:hanging="348" w:left="874" w:right="147"/>
        <w:rPr>
          <w:sz w:val="24"/>
        </w:rPr>
      </w:pPr>
      <w:r>
        <w:rPr>
          <w:w w:val="85"/>
          <w:sz w:val="24"/>
        </w:rPr>
        <w:t>Un jour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supplémentaire, au dispositif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"Evénements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Familiaux"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pour</w:t>
      </w:r>
      <w:r>
        <w:rPr>
          <w:spacing w:val="46"/>
          <w:sz w:val="24"/>
        </w:rPr>
        <w:t xml:space="preserve"> </w:t>
      </w:r>
      <w:r>
        <w:rPr>
          <w:w w:val="85"/>
          <w:sz w:val="24"/>
        </w:rPr>
        <w:t>enfant malade,</w:t>
      </w:r>
      <w:r>
        <w:rPr>
          <w:spacing w:val="47"/>
          <w:sz w:val="24"/>
        </w:rPr>
        <w:t xml:space="preserve"> </w:t>
      </w:r>
      <w:r>
        <w:rPr>
          <w:w w:val="85"/>
          <w:sz w:val="24"/>
        </w:rPr>
        <w:t>à</w:t>
      </w:r>
      <w:r>
        <w:rPr>
          <w:spacing w:val="47"/>
          <w:sz w:val="24"/>
        </w:rPr>
        <w:t xml:space="preserve"> </w:t>
      </w:r>
      <w:r>
        <w:rPr>
          <w:w w:val="85"/>
          <w:sz w:val="24"/>
        </w:rPr>
        <w:t>tous</w:t>
      </w:r>
      <w:r>
        <w:rPr>
          <w:spacing w:val="-54"/>
          <w:w w:val="8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parents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d'un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enfant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moins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16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ans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75" w:val="left"/>
          <w:tab w:pos="876" w:val="left"/>
        </w:tabs>
        <w:spacing w:before="27"/>
        <w:ind w:left="875"/>
        <w:rPr>
          <w:sz w:val="24"/>
        </w:rPr>
      </w:pPr>
      <w:r>
        <w:rPr>
          <w:w w:val="85"/>
          <w:sz w:val="24"/>
        </w:rPr>
        <w:t>Paiement</w:t>
      </w:r>
      <w:r>
        <w:rPr>
          <w:spacing w:val="22"/>
          <w:w w:val="85"/>
          <w:sz w:val="24"/>
        </w:rPr>
        <w:t xml:space="preserve"> </w:t>
      </w:r>
      <w:r>
        <w:rPr>
          <w:w w:val="85"/>
          <w:sz w:val="24"/>
        </w:rPr>
        <w:t>double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pour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les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salariés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travaillant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le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31 décembre.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80" w:val="left"/>
          <w:tab w:pos="881" w:val="left"/>
        </w:tabs>
        <w:spacing w:before="108"/>
        <w:ind w:left="880"/>
        <w:rPr>
          <w:sz w:val="24"/>
        </w:rPr>
      </w:pPr>
      <w:r>
        <w:rPr>
          <w:spacing w:val="-1"/>
          <w:w w:val="85"/>
          <w:sz w:val="24"/>
        </w:rPr>
        <w:t>Un</w:t>
      </w:r>
      <w:r>
        <w:rPr>
          <w:spacing w:val="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jour</w:t>
      </w:r>
      <w:r>
        <w:rPr>
          <w:spacing w:val="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de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congé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supplémentaire</w:t>
      </w:r>
      <w:r>
        <w:rPr>
          <w:spacing w:val="-12"/>
          <w:w w:val="85"/>
          <w:sz w:val="24"/>
        </w:rPr>
        <w:t xml:space="preserve"> </w:t>
      </w:r>
      <w:r>
        <w:rPr>
          <w:w w:val="85"/>
          <w:sz w:val="24"/>
        </w:rPr>
        <w:t>par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an, par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tranche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5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(cinq)</w:t>
      </w:r>
      <w:r>
        <w:rPr>
          <w:spacing w:val="22"/>
          <w:w w:val="85"/>
          <w:sz w:val="24"/>
        </w:rPr>
        <w:t xml:space="preserve"> </w:t>
      </w:r>
      <w:r>
        <w:rPr>
          <w:w w:val="85"/>
          <w:sz w:val="24"/>
        </w:rPr>
        <w:t>ans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d'ancienneté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du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salarié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80" w:val="left"/>
          <w:tab w:pos="881" w:val="left"/>
        </w:tabs>
        <w:spacing w:before="104" w:line="681" w:lineRule="auto"/>
        <w:ind w:firstLine="327" w:left="208" w:right="538"/>
        <w:rPr>
          <w:sz w:val="24"/>
        </w:rPr>
      </w:pPr>
      <w:r>
        <w:rPr>
          <w:w w:val="85"/>
          <w:sz w:val="24"/>
        </w:rPr>
        <w:t>Paiement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majoration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des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heures</w:t>
      </w:r>
      <w:r>
        <w:rPr>
          <w:spacing w:val="19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nuit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dès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première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heure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13"/>
          <w:w w:val="85"/>
          <w:sz w:val="24"/>
        </w:rPr>
        <w:t xml:space="preserve"> </w:t>
      </w:r>
      <w:r>
        <w:rPr>
          <w:w w:val="85"/>
          <w:sz w:val="24"/>
        </w:rPr>
        <w:t>nuit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effectuée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;</w:t>
      </w:r>
      <w:r>
        <w:rPr>
          <w:spacing w:val="1"/>
          <w:w w:val="85"/>
          <w:sz w:val="24"/>
        </w:rPr>
        <w:t xml:space="preserve"> </w:t>
      </w:r>
      <w:r>
        <w:rPr>
          <w:w w:val="95"/>
          <w:sz w:val="24"/>
        </w:rPr>
        <w:t>Article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V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Propositions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retenues</w:t>
      </w:r>
    </w:p>
    <w:p w:rsidR="00062FD3" w:rsidRDefault="001A313A">
      <w:pPr>
        <w:pStyle w:val="Corpsdetexte"/>
        <w:spacing w:line="274" w:lineRule="exact"/>
        <w:ind w:left="208"/>
      </w:pPr>
      <w:r>
        <w:rPr>
          <w:w w:val="85"/>
        </w:rPr>
        <w:t>A</w:t>
      </w:r>
      <w:r>
        <w:rPr>
          <w:spacing w:val="-1"/>
          <w:w w:val="85"/>
        </w:rPr>
        <w:t xml:space="preserve"> </w:t>
      </w:r>
      <w:r>
        <w:rPr>
          <w:w w:val="85"/>
        </w:rPr>
        <w:t>l’issue</w:t>
      </w:r>
      <w:r>
        <w:rPr>
          <w:spacing w:val="21"/>
          <w:w w:val="85"/>
        </w:rPr>
        <w:t xml:space="preserve"> </w:t>
      </w:r>
      <w:r>
        <w:rPr>
          <w:w w:val="85"/>
        </w:rPr>
        <w:t>de</w:t>
      </w:r>
      <w:r>
        <w:rPr>
          <w:spacing w:val="8"/>
          <w:w w:val="85"/>
        </w:rPr>
        <w:t xml:space="preserve"> </w:t>
      </w:r>
      <w:r>
        <w:rPr>
          <w:w w:val="85"/>
        </w:rPr>
        <w:t>la</w:t>
      </w:r>
      <w:r>
        <w:rPr>
          <w:spacing w:val="11"/>
          <w:w w:val="85"/>
        </w:rPr>
        <w:t xml:space="preserve"> </w:t>
      </w:r>
      <w:r>
        <w:rPr>
          <w:w w:val="85"/>
        </w:rPr>
        <w:t>dernière</w:t>
      </w:r>
      <w:r>
        <w:rPr>
          <w:spacing w:val="13"/>
          <w:w w:val="85"/>
        </w:rPr>
        <w:t xml:space="preserve"> </w:t>
      </w:r>
      <w:r>
        <w:rPr>
          <w:w w:val="85"/>
        </w:rPr>
        <w:t>réunion,</w:t>
      </w:r>
      <w:r>
        <w:rPr>
          <w:spacing w:val="24"/>
          <w:w w:val="85"/>
        </w:rPr>
        <w:t xml:space="preserve"> </w:t>
      </w:r>
      <w:r>
        <w:rPr>
          <w:w w:val="85"/>
        </w:rPr>
        <w:t>les</w:t>
      </w:r>
      <w:r>
        <w:rPr>
          <w:spacing w:val="5"/>
          <w:w w:val="85"/>
        </w:rPr>
        <w:t xml:space="preserve"> </w:t>
      </w:r>
      <w:r>
        <w:rPr>
          <w:w w:val="85"/>
        </w:rPr>
        <w:t>parties</w:t>
      </w:r>
      <w:r>
        <w:rPr>
          <w:spacing w:val="18"/>
          <w:w w:val="85"/>
        </w:rPr>
        <w:t xml:space="preserve"> </w:t>
      </w:r>
      <w:r>
        <w:rPr>
          <w:w w:val="85"/>
        </w:rPr>
        <w:t>conviennent</w:t>
      </w:r>
      <w:r>
        <w:rPr>
          <w:spacing w:val="31"/>
          <w:w w:val="85"/>
        </w:rPr>
        <w:t xml:space="preserve"> </w:t>
      </w:r>
      <w:r>
        <w:rPr>
          <w:w w:val="85"/>
        </w:rPr>
        <w:t>de</w:t>
      </w:r>
      <w:r>
        <w:rPr>
          <w:spacing w:val="8"/>
          <w:w w:val="85"/>
        </w:rPr>
        <w:t xml:space="preserve"> </w:t>
      </w:r>
      <w:r>
        <w:rPr>
          <w:w w:val="85"/>
        </w:rPr>
        <w:t>retenir</w:t>
      </w:r>
      <w:r>
        <w:rPr>
          <w:spacing w:val="17"/>
          <w:w w:val="85"/>
        </w:rPr>
        <w:t xml:space="preserve"> </w:t>
      </w:r>
      <w:r>
        <w:rPr>
          <w:w w:val="85"/>
        </w:rPr>
        <w:t>les</w:t>
      </w:r>
      <w:r>
        <w:rPr>
          <w:spacing w:val="5"/>
          <w:w w:val="85"/>
        </w:rPr>
        <w:t xml:space="preserve"> </w:t>
      </w:r>
      <w:r>
        <w:rPr>
          <w:w w:val="85"/>
        </w:rPr>
        <w:t>propositions</w:t>
      </w:r>
      <w:r>
        <w:rPr>
          <w:spacing w:val="30"/>
          <w:w w:val="85"/>
        </w:rPr>
        <w:t xml:space="preserve"> </w:t>
      </w:r>
      <w:r>
        <w:rPr>
          <w:w w:val="85"/>
        </w:rPr>
        <w:t>suivantes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89" w:val="left"/>
          <w:tab w:pos="890" w:val="left"/>
        </w:tabs>
        <w:spacing w:before="103" w:line="316" w:lineRule="auto"/>
        <w:ind w:hanging="347" w:left="896" w:right="145"/>
        <w:rPr>
          <w:sz w:val="24"/>
        </w:rPr>
      </w:pPr>
      <w:r>
        <w:rPr>
          <w:spacing w:val="-1"/>
          <w:w w:val="85"/>
          <w:sz w:val="24"/>
        </w:rPr>
        <w:t xml:space="preserve">Un jour de congé supplémentaire par an, </w:t>
      </w:r>
      <w:r>
        <w:rPr>
          <w:w w:val="85"/>
          <w:sz w:val="24"/>
        </w:rPr>
        <w:t>par tranche de 5 (cinq) ans d'ancienneté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du salarié,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sur la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période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référence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d'acquisition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des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Congés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Payés.</w:t>
      </w:r>
    </w:p>
    <w:p w:rsidR="00062FD3" w:rsidRDefault="001A313A">
      <w:pPr>
        <w:pStyle w:val="Paragraphedeliste"/>
        <w:numPr>
          <w:ilvl w:val="0"/>
          <w:numId w:val="1"/>
        </w:numPr>
        <w:tabs>
          <w:tab w:pos="889" w:val="left"/>
          <w:tab w:pos="890" w:val="left"/>
          <w:tab w:pos="2354" w:val="left"/>
        </w:tabs>
        <w:spacing w:line="316" w:lineRule="auto"/>
        <w:ind w:hanging="341" w:left="896" w:right="127"/>
        <w:rPr>
          <w:sz w:val="24"/>
        </w:rPr>
      </w:pPr>
      <w:r>
        <w:rPr>
          <w:w w:val="90"/>
          <w:sz w:val="24"/>
        </w:rPr>
        <w:t>Reconduction</w:t>
      </w:r>
      <w:r>
        <w:rPr>
          <w:w w:val="90"/>
          <w:sz w:val="24"/>
        </w:rPr>
        <w:tab/>
        <w:t>avec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définition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plus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précise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l'indemnité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mensuelle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forfaitaire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58"/>
          <w:w w:val="90"/>
          <w:sz w:val="24"/>
        </w:rPr>
        <w:t xml:space="preserve"> </w:t>
      </w:r>
      <w:r>
        <w:rPr>
          <w:w w:val="95"/>
          <w:sz w:val="24"/>
        </w:rPr>
        <w:t>déplacement/transport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attribuée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selon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conditions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suivantes</w:t>
      </w:r>
    </w:p>
    <w:p w:rsidR="00062FD3" w:rsidRDefault="001A313A">
      <w:pPr>
        <w:pStyle w:val="Paragraphedeliste"/>
        <w:numPr>
          <w:ilvl w:val="1"/>
          <w:numId w:val="1"/>
        </w:numPr>
        <w:tabs>
          <w:tab w:pos="1591" w:val="left"/>
          <w:tab w:pos="1592" w:val="left"/>
        </w:tabs>
        <w:spacing w:before="155"/>
        <w:ind w:hanging="346"/>
        <w:rPr>
          <w:sz w:val="24"/>
        </w:rPr>
      </w:pPr>
      <w:r>
        <w:rPr>
          <w:w w:val="85"/>
          <w:sz w:val="24"/>
        </w:rPr>
        <w:t>Distance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entre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le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lieu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d’habitation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et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l’adresse</w:t>
      </w:r>
      <w:r>
        <w:rPr>
          <w:spacing w:val="16"/>
          <w:w w:val="85"/>
          <w:sz w:val="24"/>
        </w:rPr>
        <w:t xml:space="preserve"> </w:t>
      </w:r>
      <w:r>
        <w:rPr>
          <w:w w:val="85"/>
          <w:sz w:val="24"/>
        </w:rPr>
        <w:t>d’entreprise</w:t>
      </w:r>
    </w:p>
    <w:p w:rsidR="00062FD3" w:rsidRDefault="00062FD3">
      <w:pPr>
        <w:rPr>
          <w:sz w:val="24"/>
        </w:rPr>
        <w:sectPr w:rsidR="00062FD3">
          <w:pgSz w:h="16840" w:w="11910"/>
          <w:pgMar w:bottom="280" w:footer="720" w:gutter="0" w:header="720" w:left="1040" w:right="1380" w:top="1480"/>
          <w:cols w:space="720"/>
        </w:sectPr>
      </w:pPr>
    </w:p>
    <w:p w:rsidR="00062FD3" w:rsidRDefault="001A313A">
      <w:pPr>
        <w:pStyle w:val="Paragraphedeliste"/>
        <w:numPr>
          <w:ilvl w:val="2"/>
          <w:numId w:val="1"/>
        </w:numPr>
        <w:tabs>
          <w:tab w:pos="2172" w:val="left"/>
          <w:tab w:pos="2173" w:val="left"/>
        </w:tabs>
        <w:spacing w:before="78"/>
        <w:ind w:hanging="336"/>
        <w:rPr>
          <w:sz w:val="23"/>
        </w:rPr>
      </w:pPr>
      <w:r>
        <w:rPr>
          <w:w w:val="90"/>
          <w:sz w:val="23"/>
        </w:rPr>
        <w:lastRenderedPageBreak/>
        <w:t>Entre</w:t>
      </w:r>
      <w:r>
        <w:rPr>
          <w:spacing w:val="14"/>
          <w:w w:val="90"/>
          <w:sz w:val="23"/>
        </w:rPr>
        <w:t xml:space="preserve"> </w:t>
      </w:r>
      <w:r>
        <w:rPr>
          <w:w w:val="90"/>
          <w:sz w:val="23"/>
        </w:rPr>
        <w:t>0</w:t>
      </w:r>
      <w:r>
        <w:rPr>
          <w:spacing w:val="1"/>
          <w:w w:val="90"/>
          <w:sz w:val="23"/>
        </w:rPr>
        <w:t xml:space="preserve"> </w:t>
      </w:r>
      <w:r>
        <w:rPr>
          <w:w w:val="90"/>
          <w:sz w:val="23"/>
        </w:rPr>
        <w:t>et</w:t>
      </w:r>
      <w:r>
        <w:rPr>
          <w:spacing w:val="13"/>
          <w:w w:val="90"/>
          <w:sz w:val="23"/>
        </w:rPr>
        <w:t xml:space="preserve"> </w:t>
      </w:r>
      <w:r>
        <w:rPr>
          <w:w w:val="90"/>
          <w:sz w:val="23"/>
        </w:rPr>
        <w:t>24</w:t>
      </w:r>
      <w:r>
        <w:rPr>
          <w:spacing w:val="-5"/>
          <w:w w:val="90"/>
          <w:sz w:val="23"/>
        </w:rPr>
        <w:t xml:space="preserve"> </w:t>
      </w:r>
      <w:r>
        <w:rPr>
          <w:w w:val="90"/>
          <w:sz w:val="23"/>
        </w:rPr>
        <w:t>km</w:t>
      </w:r>
      <w:r>
        <w:rPr>
          <w:spacing w:val="3"/>
          <w:w w:val="90"/>
          <w:sz w:val="23"/>
        </w:rPr>
        <w:t xml:space="preserve"> </w:t>
      </w:r>
      <w:r>
        <w:rPr>
          <w:w w:val="90"/>
          <w:sz w:val="23"/>
        </w:rPr>
        <w:t>:</w:t>
      </w:r>
      <w:r>
        <w:rPr>
          <w:spacing w:val="-2"/>
          <w:w w:val="90"/>
          <w:sz w:val="23"/>
        </w:rPr>
        <w:t xml:space="preserve"> </w:t>
      </w:r>
      <w:r>
        <w:rPr>
          <w:w w:val="90"/>
          <w:sz w:val="23"/>
        </w:rPr>
        <w:t>25</w:t>
      </w:r>
      <w:r>
        <w:rPr>
          <w:spacing w:val="11"/>
          <w:w w:val="90"/>
          <w:sz w:val="23"/>
        </w:rPr>
        <w:t xml:space="preserve"> </w:t>
      </w:r>
      <w:r>
        <w:rPr>
          <w:w w:val="90"/>
          <w:sz w:val="23"/>
        </w:rPr>
        <w:t>€ brut</w:t>
      </w:r>
    </w:p>
    <w:p w:rsidR="00062FD3" w:rsidRDefault="001A313A">
      <w:pPr>
        <w:pStyle w:val="Paragraphedeliste"/>
        <w:numPr>
          <w:ilvl w:val="2"/>
          <w:numId w:val="1"/>
        </w:numPr>
        <w:tabs>
          <w:tab w:pos="2172" w:val="left"/>
          <w:tab w:pos="2173" w:val="left"/>
        </w:tabs>
        <w:spacing w:before="100"/>
        <w:ind w:hanging="331"/>
        <w:rPr>
          <w:sz w:val="23"/>
        </w:rPr>
      </w:pPr>
      <w:r>
        <w:rPr>
          <w:w w:val="90"/>
          <w:sz w:val="23"/>
        </w:rPr>
        <w:t>Entre</w:t>
      </w:r>
      <w:r>
        <w:rPr>
          <w:spacing w:val="15"/>
          <w:w w:val="90"/>
          <w:sz w:val="23"/>
        </w:rPr>
        <w:t xml:space="preserve"> </w:t>
      </w:r>
      <w:r>
        <w:rPr>
          <w:w w:val="90"/>
          <w:sz w:val="23"/>
        </w:rPr>
        <w:t>25</w:t>
      </w:r>
      <w:r>
        <w:rPr>
          <w:spacing w:val="7"/>
          <w:w w:val="90"/>
          <w:sz w:val="23"/>
        </w:rPr>
        <w:t xml:space="preserve"> </w:t>
      </w:r>
      <w:r>
        <w:rPr>
          <w:w w:val="90"/>
          <w:sz w:val="23"/>
        </w:rPr>
        <w:t>et</w:t>
      </w:r>
      <w:r>
        <w:rPr>
          <w:spacing w:val="10"/>
          <w:w w:val="90"/>
          <w:sz w:val="23"/>
        </w:rPr>
        <w:t xml:space="preserve"> </w:t>
      </w:r>
      <w:r>
        <w:rPr>
          <w:w w:val="90"/>
          <w:sz w:val="23"/>
        </w:rPr>
        <w:t>49</w:t>
      </w:r>
      <w:r>
        <w:rPr>
          <w:spacing w:val="-5"/>
          <w:w w:val="90"/>
          <w:sz w:val="23"/>
        </w:rPr>
        <w:t xml:space="preserve"> </w:t>
      </w:r>
      <w:r>
        <w:rPr>
          <w:w w:val="90"/>
          <w:sz w:val="23"/>
        </w:rPr>
        <w:t>km</w:t>
      </w:r>
      <w:r>
        <w:rPr>
          <w:spacing w:val="1"/>
          <w:w w:val="90"/>
          <w:sz w:val="23"/>
        </w:rPr>
        <w:t xml:space="preserve"> </w:t>
      </w:r>
      <w:r>
        <w:rPr>
          <w:w w:val="90"/>
          <w:sz w:val="23"/>
        </w:rPr>
        <w:t>:</w:t>
      </w:r>
      <w:r>
        <w:rPr>
          <w:spacing w:val="7"/>
          <w:w w:val="90"/>
          <w:sz w:val="23"/>
        </w:rPr>
        <w:t xml:space="preserve"> </w:t>
      </w:r>
      <w:r>
        <w:rPr>
          <w:w w:val="90"/>
          <w:sz w:val="23"/>
        </w:rPr>
        <w:t>50</w:t>
      </w:r>
      <w:r>
        <w:rPr>
          <w:spacing w:val="7"/>
          <w:w w:val="90"/>
          <w:sz w:val="23"/>
        </w:rPr>
        <w:t xml:space="preserve"> </w:t>
      </w:r>
      <w:r>
        <w:rPr>
          <w:w w:val="90"/>
          <w:sz w:val="23"/>
        </w:rPr>
        <w:t>€</w:t>
      </w:r>
      <w:r>
        <w:rPr>
          <w:spacing w:val="-3"/>
          <w:w w:val="90"/>
          <w:sz w:val="23"/>
        </w:rPr>
        <w:t xml:space="preserve"> </w:t>
      </w:r>
      <w:r>
        <w:rPr>
          <w:w w:val="90"/>
          <w:sz w:val="23"/>
        </w:rPr>
        <w:t>brut</w:t>
      </w:r>
    </w:p>
    <w:p w:rsidR="00062FD3" w:rsidRDefault="001A313A">
      <w:pPr>
        <w:pStyle w:val="Paragraphedeliste"/>
        <w:numPr>
          <w:ilvl w:val="2"/>
          <w:numId w:val="1"/>
        </w:numPr>
        <w:tabs>
          <w:tab w:pos="2176" w:val="left"/>
          <w:tab w:pos="2178" w:val="left"/>
        </w:tabs>
        <w:spacing w:before="106"/>
        <w:ind w:hanging="331" w:left="2177"/>
        <w:rPr>
          <w:sz w:val="23"/>
        </w:rPr>
      </w:pPr>
      <w:r>
        <w:rPr>
          <w:w w:val="90"/>
          <w:sz w:val="23"/>
        </w:rPr>
        <w:t>Entre</w:t>
      </w:r>
      <w:r>
        <w:rPr>
          <w:spacing w:val="18"/>
          <w:w w:val="90"/>
          <w:sz w:val="23"/>
        </w:rPr>
        <w:t xml:space="preserve"> </w:t>
      </w:r>
      <w:r>
        <w:rPr>
          <w:w w:val="90"/>
          <w:sz w:val="23"/>
        </w:rPr>
        <w:t>50</w:t>
      </w:r>
      <w:r>
        <w:rPr>
          <w:spacing w:val="-4"/>
          <w:w w:val="90"/>
          <w:sz w:val="23"/>
        </w:rPr>
        <w:t xml:space="preserve"> </w:t>
      </w:r>
      <w:r>
        <w:rPr>
          <w:w w:val="90"/>
          <w:sz w:val="23"/>
        </w:rPr>
        <w:t>km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et</w:t>
      </w:r>
      <w:r>
        <w:rPr>
          <w:spacing w:val="-1"/>
          <w:w w:val="90"/>
          <w:sz w:val="23"/>
        </w:rPr>
        <w:t xml:space="preserve"> </w:t>
      </w:r>
      <w:r>
        <w:rPr>
          <w:w w:val="90"/>
          <w:sz w:val="23"/>
        </w:rPr>
        <w:t>plus</w:t>
      </w:r>
      <w:r>
        <w:rPr>
          <w:spacing w:val="6"/>
          <w:w w:val="90"/>
          <w:sz w:val="23"/>
        </w:rPr>
        <w:t xml:space="preserve"> </w:t>
      </w:r>
      <w:r>
        <w:rPr>
          <w:w w:val="90"/>
          <w:sz w:val="23"/>
        </w:rPr>
        <w:t>:</w:t>
      </w:r>
      <w:r>
        <w:rPr>
          <w:spacing w:val="2"/>
          <w:w w:val="90"/>
          <w:sz w:val="23"/>
        </w:rPr>
        <w:t xml:space="preserve"> </w:t>
      </w:r>
      <w:r>
        <w:rPr>
          <w:w w:val="90"/>
          <w:sz w:val="23"/>
        </w:rPr>
        <w:t>75</w:t>
      </w:r>
      <w:r>
        <w:rPr>
          <w:spacing w:val="5"/>
          <w:w w:val="90"/>
          <w:sz w:val="23"/>
        </w:rPr>
        <w:t xml:space="preserve"> </w:t>
      </w:r>
      <w:r>
        <w:rPr>
          <w:w w:val="90"/>
          <w:sz w:val="23"/>
        </w:rPr>
        <w:t>€</w:t>
      </w:r>
      <w:r>
        <w:rPr>
          <w:spacing w:val="-1"/>
          <w:w w:val="90"/>
          <w:sz w:val="23"/>
        </w:rPr>
        <w:t xml:space="preserve"> </w:t>
      </w:r>
      <w:r>
        <w:rPr>
          <w:w w:val="90"/>
          <w:sz w:val="23"/>
        </w:rPr>
        <w:t>brut,</w:t>
      </w:r>
    </w:p>
    <w:p w:rsidR="00062FD3" w:rsidRDefault="001A313A">
      <w:pPr>
        <w:spacing w:before="100"/>
        <w:ind w:left="114"/>
        <w:rPr>
          <w:sz w:val="23"/>
        </w:rPr>
      </w:pPr>
      <w:r>
        <w:rPr>
          <w:w w:val="90"/>
          <w:sz w:val="23"/>
        </w:rPr>
        <w:t>L’indemnité</w:t>
      </w:r>
      <w:r>
        <w:rPr>
          <w:spacing w:val="23"/>
          <w:w w:val="90"/>
          <w:sz w:val="23"/>
        </w:rPr>
        <w:t xml:space="preserve"> </w:t>
      </w:r>
      <w:r>
        <w:rPr>
          <w:w w:val="90"/>
          <w:sz w:val="23"/>
        </w:rPr>
        <w:t>sera</w:t>
      </w:r>
      <w:r>
        <w:rPr>
          <w:spacing w:val="3"/>
          <w:w w:val="90"/>
          <w:sz w:val="23"/>
        </w:rPr>
        <w:t xml:space="preserve"> </w:t>
      </w:r>
      <w:r>
        <w:rPr>
          <w:w w:val="90"/>
          <w:sz w:val="23"/>
        </w:rPr>
        <w:t>acquise</w:t>
      </w:r>
      <w:r>
        <w:rPr>
          <w:spacing w:val="7"/>
          <w:w w:val="90"/>
          <w:sz w:val="23"/>
        </w:rPr>
        <w:t xml:space="preserve"> </w:t>
      </w:r>
      <w:r>
        <w:rPr>
          <w:w w:val="90"/>
          <w:sz w:val="23"/>
        </w:rPr>
        <w:t>le</w:t>
      </w:r>
      <w:r>
        <w:rPr>
          <w:spacing w:val="-2"/>
          <w:w w:val="90"/>
          <w:sz w:val="23"/>
        </w:rPr>
        <w:t xml:space="preserve"> </w:t>
      </w:r>
      <w:r>
        <w:rPr>
          <w:w w:val="90"/>
          <w:sz w:val="23"/>
        </w:rPr>
        <w:t>mois</w:t>
      </w:r>
      <w:r>
        <w:rPr>
          <w:spacing w:val="5"/>
          <w:w w:val="90"/>
          <w:sz w:val="23"/>
        </w:rPr>
        <w:t xml:space="preserve"> </w:t>
      </w:r>
      <w:r>
        <w:rPr>
          <w:w w:val="90"/>
          <w:sz w:val="23"/>
        </w:rPr>
        <w:t>suivant</w:t>
      </w:r>
      <w:r>
        <w:rPr>
          <w:spacing w:val="17"/>
          <w:w w:val="90"/>
          <w:sz w:val="23"/>
        </w:rPr>
        <w:t xml:space="preserve"> </w:t>
      </w:r>
      <w:r>
        <w:rPr>
          <w:w w:val="90"/>
          <w:sz w:val="23"/>
        </w:rPr>
        <w:t>la</w:t>
      </w:r>
      <w:r>
        <w:rPr>
          <w:spacing w:val="2"/>
          <w:w w:val="90"/>
          <w:sz w:val="23"/>
        </w:rPr>
        <w:t xml:space="preserve"> </w:t>
      </w:r>
      <w:r>
        <w:rPr>
          <w:w w:val="90"/>
          <w:sz w:val="23"/>
        </w:rPr>
        <w:t>fin de</w:t>
      </w:r>
      <w:r>
        <w:rPr>
          <w:spacing w:val="-2"/>
          <w:w w:val="90"/>
          <w:sz w:val="23"/>
        </w:rPr>
        <w:t xml:space="preserve"> </w:t>
      </w:r>
      <w:r>
        <w:rPr>
          <w:w w:val="90"/>
          <w:sz w:val="23"/>
        </w:rPr>
        <w:t>la</w:t>
      </w:r>
      <w:r>
        <w:rPr>
          <w:spacing w:val="-2"/>
          <w:w w:val="90"/>
          <w:sz w:val="23"/>
        </w:rPr>
        <w:t xml:space="preserve"> </w:t>
      </w:r>
      <w:r>
        <w:rPr>
          <w:w w:val="90"/>
          <w:sz w:val="23"/>
        </w:rPr>
        <w:t>période</w:t>
      </w:r>
      <w:r>
        <w:rPr>
          <w:spacing w:val="12"/>
          <w:w w:val="90"/>
          <w:sz w:val="23"/>
        </w:rPr>
        <w:t xml:space="preserve"> </w:t>
      </w:r>
      <w:r>
        <w:rPr>
          <w:w w:val="90"/>
          <w:sz w:val="23"/>
        </w:rPr>
        <w:t>d'essai</w:t>
      </w:r>
    </w:p>
    <w:p w:rsidR="00062FD3" w:rsidRDefault="001A313A">
      <w:pPr>
        <w:spacing w:before="101" w:line="331" w:lineRule="auto"/>
        <w:ind w:hanging="8" w:left="126"/>
        <w:rPr>
          <w:sz w:val="23"/>
        </w:rPr>
      </w:pPr>
      <w:r>
        <w:rPr>
          <w:spacing w:val="-1"/>
          <w:w w:val="95"/>
          <w:sz w:val="23"/>
        </w:rPr>
        <w:t>L'indemnité</w:t>
      </w:r>
      <w:r>
        <w:rPr>
          <w:spacing w:val="10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 xml:space="preserve">sera réduite </w:t>
      </w:r>
      <w:r>
        <w:rPr>
          <w:w w:val="95"/>
          <w:sz w:val="23"/>
        </w:rPr>
        <w:t>du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nombre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de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jours</w:t>
      </w:r>
      <w:r>
        <w:rPr>
          <w:spacing w:val="1"/>
          <w:w w:val="95"/>
          <w:sz w:val="23"/>
        </w:rPr>
        <w:t xml:space="preserve"> </w:t>
      </w:r>
      <w:r>
        <w:rPr>
          <w:w w:val="95"/>
          <w:sz w:val="23"/>
        </w:rPr>
        <w:t>d'absence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sur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la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base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de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22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jours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ouvrés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du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mois</w:t>
      </w:r>
      <w:r>
        <w:rPr>
          <w:spacing w:val="-58"/>
          <w:w w:val="95"/>
          <w:sz w:val="23"/>
        </w:rPr>
        <w:t xml:space="preserve"> </w:t>
      </w:r>
      <w:r>
        <w:rPr>
          <w:sz w:val="23"/>
        </w:rPr>
        <w:t>complet.</w:t>
      </w:r>
    </w:p>
    <w:p w:rsidR="00062FD3" w:rsidRDefault="001A313A">
      <w:pPr>
        <w:spacing w:before="4" w:line="667" w:lineRule="auto"/>
        <w:ind w:hanging="10" w:left="138" w:right="2681"/>
        <w:rPr>
          <w:sz w:val="23"/>
        </w:rPr>
      </w:pPr>
      <w:r>
        <w:rPr>
          <w:w w:val="90"/>
          <w:sz w:val="23"/>
        </w:rPr>
        <w:t>Cette</w:t>
      </w:r>
      <w:r>
        <w:rPr>
          <w:spacing w:val="6"/>
          <w:w w:val="90"/>
          <w:sz w:val="23"/>
        </w:rPr>
        <w:t xml:space="preserve"> </w:t>
      </w:r>
      <w:r>
        <w:rPr>
          <w:w w:val="90"/>
          <w:sz w:val="23"/>
        </w:rPr>
        <w:t>dernière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mesure</w:t>
      </w:r>
      <w:r>
        <w:rPr>
          <w:spacing w:val="11"/>
          <w:w w:val="90"/>
          <w:sz w:val="23"/>
        </w:rPr>
        <w:t xml:space="preserve"> </w:t>
      </w:r>
      <w:r>
        <w:rPr>
          <w:w w:val="90"/>
          <w:sz w:val="23"/>
        </w:rPr>
        <w:t>pourra</w:t>
      </w:r>
      <w:r>
        <w:rPr>
          <w:spacing w:val="7"/>
          <w:w w:val="90"/>
          <w:sz w:val="23"/>
        </w:rPr>
        <w:t xml:space="preserve"> </w:t>
      </w:r>
      <w:r>
        <w:rPr>
          <w:w w:val="90"/>
          <w:sz w:val="23"/>
        </w:rPr>
        <w:t>ôtre</w:t>
      </w:r>
      <w:r>
        <w:rPr>
          <w:spacing w:val="3"/>
          <w:w w:val="90"/>
          <w:sz w:val="23"/>
        </w:rPr>
        <w:t xml:space="preserve"> </w:t>
      </w:r>
      <w:r>
        <w:rPr>
          <w:w w:val="90"/>
          <w:sz w:val="23"/>
        </w:rPr>
        <w:t>révisée</w:t>
      </w:r>
      <w:r>
        <w:rPr>
          <w:spacing w:val="12"/>
          <w:w w:val="90"/>
          <w:sz w:val="23"/>
        </w:rPr>
        <w:t xml:space="preserve"> </w:t>
      </w:r>
      <w:r>
        <w:rPr>
          <w:w w:val="90"/>
          <w:sz w:val="23"/>
        </w:rPr>
        <w:t>lors</w:t>
      </w:r>
      <w:r>
        <w:rPr>
          <w:spacing w:val="7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-5"/>
          <w:w w:val="90"/>
          <w:sz w:val="23"/>
        </w:rPr>
        <w:t xml:space="preserve"> </w:t>
      </w:r>
      <w:r>
        <w:rPr>
          <w:w w:val="90"/>
          <w:sz w:val="23"/>
        </w:rPr>
        <w:t>la</w:t>
      </w:r>
      <w:r>
        <w:rPr>
          <w:spacing w:val="4"/>
          <w:w w:val="90"/>
          <w:sz w:val="23"/>
        </w:rPr>
        <w:t xml:space="preserve"> </w:t>
      </w:r>
      <w:r>
        <w:rPr>
          <w:w w:val="90"/>
          <w:sz w:val="23"/>
        </w:rPr>
        <w:t>prochaine</w:t>
      </w:r>
      <w:r>
        <w:rPr>
          <w:spacing w:val="13"/>
          <w:w w:val="90"/>
          <w:sz w:val="23"/>
        </w:rPr>
        <w:t xml:space="preserve"> </w:t>
      </w:r>
      <w:r>
        <w:rPr>
          <w:w w:val="90"/>
          <w:sz w:val="23"/>
        </w:rPr>
        <w:t>NAO.</w:t>
      </w:r>
      <w:r>
        <w:rPr>
          <w:spacing w:val="-55"/>
          <w:w w:val="90"/>
          <w:sz w:val="23"/>
        </w:rPr>
        <w:t xml:space="preserve"> </w:t>
      </w:r>
      <w:r>
        <w:rPr>
          <w:w w:val="95"/>
          <w:sz w:val="23"/>
        </w:rPr>
        <w:t>Les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2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propositions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seront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mises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en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place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au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1/7/2023.</w:t>
      </w: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spacing w:before="7"/>
        <w:rPr>
          <w:sz w:val="38"/>
        </w:rPr>
      </w:pPr>
    </w:p>
    <w:p w:rsidR="00062FD3" w:rsidRDefault="001A313A">
      <w:pPr>
        <w:spacing w:line="348" w:lineRule="auto"/>
        <w:ind w:hanging="2" w:left="155" w:right="159"/>
        <w:jc w:val="both"/>
      </w:pPr>
      <w:r>
        <w:rPr>
          <w:w w:val="95"/>
        </w:rPr>
        <w:t>Conformément</w:t>
      </w:r>
      <w:r>
        <w:rPr>
          <w:spacing w:val="1"/>
          <w:w w:val="95"/>
        </w:rPr>
        <w:t xml:space="preserve"> </w:t>
      </w:r>
      <w:r>
        <w:rPr>
          <w:w w:val="95"/>
        </w:rPr>
        <w:t>aux articles L. 2231-6 et D.2231-2 du code du travail, deux (2) exemplaires du</w:t>
      </w:r>
      <w:r>
        <w:rPr>
          <w:spacing w:val="1"/>
          <w:w w:val="95"/>
        </w:rPr>
        <w:t xml:space="preserve"> </w:t>
      </w:r>
      <w:r>
        <w:rPr>
          <w:w w:val="95"/>
        </w:rPr>
        <w:t>présent accord seront déposés auprès de la Direction Régionale de l’économie, de l'emploi, du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travail et des solidarités (DREETS) comme suit, un (1) en version papier et un (1) </w:t>
      </w:r>
      <w:r>
        <w:rPr>
          <w:w w:val="90"/>
        </w:rPr>
        <w:t>en version support</w:t>
      </w:r>
      <w:r>
        <w:rPr>
          <w:spacing w:val="1"/>
          <w:w w:val="90"/>
        </w:rPr>
        <w:t xml:space="preserve"> </w:t>
      </w:r>
      <w:r>
        <w:t>électronique</w:t>
      </w:r>
      <w:r>
        <w:rPr>
          <w:spacing w:val="19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</w:t>
      </w:r>
      <w:r>
        <w:rPr>
          <w:spacing w:val="6"/>
        </w:rPr>
        <w:t xml:space="preserve"> </w:t>
      </w:r>
      <w:r>
        <w:t>conclusion.</w:t>
      </w:r>
    </w:p>
    <w:p w:rsidR="00062FD3" w:rsidRDefault="001A313A">
      <w:pPr>
        <w:spacing w:line="350" w:lineRule="auto"/>
        <w:ind w:hanging="6" w:left="170" w:right="150"/>
        <w:jc w:val="both"/>
      </w:pPr>
      <w:r>
        <w:t>Ainsi qu'un (1) exemplaire au secrétaire greffe du conseil des prud’hommes du lieu de sa</w:t>
      </w:r>
      <w:r>
        <w:rPr>
          <w:spacing w:val="1"/>
        </w:rPr>
        <w:t xml:space="preserve"> </w:t>
      </w:r>
      <w:r>
        <w:t>conclusion.</w:t>
      </w:r>
    </w:p>
    <w:p w:rsidR="00062FD3" w:rsidRDefault="001A313A">
      <w:pPr>
        <w:spacing w:line="249" w:lineRule="exact"/>
        <w:ind w:left="171"/>
        <w:jc w:val="both"/>
      </w:pPr>
      <w:r>
        <w:rPr>
          <w:w w:val="95"/>
        </w:rPr>
        <w:t>En</w:t>
      </w:r>
      <w:r>
        <w:rPr>
          <w:spacing w:val="-2"/>
          <w:w w:val="95"/>
        </w:rPr>
        <w:t xml:space="preserve"> </w:t>
      </w:r>
      <w:r>
        <w:rPr>
          <w:w w:val="95"/>
        </w:rPr>
        <w:t>outre,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(1)</w:t>
      </w:r>
      <w:r>
        <w:rPr>
          <w:spacing w:val="-2"/>
          <w:w w:val="95"/>
        </w:rPr>
        <w:t xml:space="preserve"> </w:t>
      </w:r>
      <w:r>
        <w:rPr>
          <w:w w:val="95"/>
        </w:rPr>
        <w:t>exemplaire</w:t>
      </w:r>
      <w:r>
        <w:rPr>
          <w:spacing w:val="15"/>
          <w:w w:val="95"/>
        </w:rPr>
        <w:t xml:space="preserve"> </w:t>
      </w:r>
      <w:r>
        <w:rPr>
          <w:w w:val="95"/>
        </w:rPr>
        <w:t>sera</w:t>
      </w:r>
      <w:r>
        <w:rPr>
          <w:spacing w:val="-5"/>
          <w:w w:val="95"/>
        </w:rPr>
        <w:t xml:space="preserve"> </w:t>
      </w:r>
      <w:r>
        <w:rPr>
          <w:w w:val="95"/>
        </w:rPr>
        <w:t>établi</w:t>
      </w:r>
      <w:r>
        <w:rPr>
          <w:spacing w:val="-2"/>
          <w:w w:val="95"/>
        </w:rPr>
        <w:t xml:space="preserve"> </w:t>
      </w:r>
      <w:r>
        <w:rPr>
          <w:w w:val="95"/>
        </w:rPr>
        <w:t>pour</w:t>
      </w:r>
      <w:r>
        <w:rPr>
          <w:spacing w:val="2"/>
          <w:w w:val="95"/>
        </w:rPr>
        <w:t xml:space="preserve"> </w:t>
      </w:r>
      <w:r>
        <w:rPr>
          <w:w w:val="95"/>
        </w:rPr>
        <w:t>chaque</w:t>
      </w:r>
      <w:r>
        <w:rPr>
          <w:spacing w:val="5"/>
          <w:w w:val="95"/>
        </w:rPr>
        <w:t xml:space="preserve"> </w:t>
      </w:r>
      <w:r>
        <w:rPr>
          <w:w w:val="95"/>
        </w:rPr>
        <w:t>partie.</w:t>
      </w:r>
    </w:p>
    <w:p w:rsidR="00062FD3" w:rsidRDefault="001A313A">
      <w:pPr>
        <w:spacing w:before="114"/>
        <w:ind w:left="172"/>
        <w:jc w:val="both"/>
      </w:pPr>
      <w:r>
        <w:rPr>
          <w:w w:val="95"/>
        </w:rPr>
        <w:t>Le</w:t>
      </w:r>
      <w:r>
        <w:rPr>
          <w:spacing w:val="-1"/>
          <w:w w:val="95"/>
        </w:rPr>
        <w:t xml:space="preserve"> </w:t>
      </w:r>
      <w:r>
        <w:rPr>
          <w:w w:val="95"/>
        </w:rPr>
        <w:t>présent</w:t>
      </w:r>
      <w:r>
        <w:rPr>
          <w:spacing w:val="8"/>
          <w:w w:val="95"/>
        </w:rPr>
        <w:t xml:space="preserve"> </w:t>
      </w:r>
      <w:r>
        <w:rPr>
          <w:w w:val="95"/>
        </w:rPr>
        <w:t>avenant</w:t>
      </w:r>
      <w:r>
        <w:rPr>
          <w:spacing w:val="14"/>
          <w:w w:val="95"/>
        </w:rPr>
        <w:t xml:space="preserve"> </w:t>
      </w:r>
      <w:r>
        <w:rPr>
          <w:w w:val="95"/>
        </w:rPr>
        <w:t>sera</w:t>
      </w:r>
      <w:r>
        <w:rPr>
          <w:spacing w:val="-6"/>
          <w:w w:val="95"/>
        </w:rPr>
        <w:t xml:space="preserve"> </w:t>
      </w:r>
      <w:r>
        <w:rPr>
          <w:w w:val="95"/>
        </w:rPr>
        <w:t>notifié</w:t>
      </w:r>
      <w:r>
        <w:rPr>
          <w:spacing w:val="6"/>
          <w:w w:val="95"/>
        </w:rPr>
        <w:t xml:space="preserve"> </w:t>
      </w:r>
      <w:r>
        <w:rPr>
          <w:w w:val="95"/>
        </w:rPr>
        <w:t>à</w:t>
      </w:r>
      <w:r>
        <w:rPr>
          <w:spacing w:val="-6"/>
          <w:w w:val="95"/>
        </w:rPr>
        <w:t xml:space="preserve"> </w:t>
      </w:r>
      <w:r>
        <w:rPr>
          <w:w w:val="95"/>
        </w:rPr>
        <w:t>l’organisation</w:t>
      </w:r>
      <w:r>
        <w:rPr>
          <w:spacing w:val="-6"/>
          <w:w w:val="95"/>
        </w:rPr>
        <w:t xml:space="preserve"> </w:t>
      </w:r>
      <w:r>
        <w:rPr>
          <w:w w:val="95"/>
        </w:rPr>
        <w:t>syndicale</w:t>
      </w:r>
      <w:r>
        <w:rPr>
          <w:spacing w:val="11"/>
          <w:w w:val="95"/>
        </w:rPr>
        <w:t xml:space="preserve"> </w:t>
      </w:r>
      <w:r>
        <w:rPr>
          <w:w w:val="95"/>
        </w:rPr>
        <w:t>représentative de</w:t>
      </w:r>
      <w:r>
        <w:rPr>
          <w:spacing w:val="-6"/>
          <w:w w:val="95"/>
        </w:rPr>
        <w:t xml:space="preserve"> </w:t>
      </w:r>
      <w:r>
        <w:rPr>
          <w:w w:val="95"/>
        </w:rPr>
        <w:t>la société.</w:t>
      </w:r>
    </w:p>
    <w:p w:rsidR="00062FD3" w:rsidRDefault="001A313A">
      <w:pPr>
        <w:spacing w:before="112" w:line="350" w:lineRule="auto"/>
        <w:ind w:left="180" w:right="145"/>
        <w:jc w:val="both"/>
      </w:pPr>
      <w:r>
        <w:rPr>
          <w:spacing w:val="-1"/>
          <w:w w:val="95"/>
        </w:rPr>
        <w:t xml:space="preserve">Enfin, il fera l’objet de formalités de publicité en applications </w:t>
      </w:r>
      <w:r>
        <w:rPr>
          <w:w w:val="95"/>
        </w:rPr>
        <w:t>des dispositions des articles R 2262-1</w:t>
      </w:r>
      <w:r>
        <w:rPr>
          <w:spacing w:val="1"/>
          <w:w w:val="95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suivants</w:t>
      </w:r>
      <w:r>
        <w:rPr>
          <w:spacing w:val="16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travail.</w:t>
      </w:r>
    </w:p>
    <w:p w:rsidR="00062FD3" w:rsidRDefault="00062FD3">
      <w:pPr>
        <w:pStyle w:val="Corpsdetexte"/>
        <w:spacing w:before="8"/>
        <w:rPr>
          <w:sz w:val="19"/>
        </w:rPr>
      </w:pPr>
    </w:p>
    <w:p w:rsidR="00062FD3" w:rsidRDefault="001A313A">
      <w:pPr>
        <w:ind w:left="602" w:right="260"/>
        <w:jc w:val="center"/>
        <w:rPr>
          <w:sz w:val="23"/>
        </w:rPr>
      </w:pPr>
      <w:r>
        <w:rPr>
          <w:w w:val="95"/>
          <w:sz w:val="23"/>
        </w:rPr>
        <w:t>A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Plouescat,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le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25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Mai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2023</w:t>
      </w:r>
    </w:p>
    <w:p w:rsidR="00062FD3" w:rsidRDefault="00062FD3">
      <w:pPr>
        <w:pStyle w:val="Corpsdetexte"/>
        <w:spacing w:before="7"/>
        <w:rPr>
          <w:sz w:val="29"/>
        </w:rPr>
      </w:pPr>
    </w:p>
    <w:p w:rsidR="00062FD3" w:rsidRDefault="001A313A">
      <w:pPr>
        <w:ind w:left="618" w:right="260"/>
        <w:jc w:val="center"/>
        <w:rPr>
          <w:sz w:val="23"/>
        </w:rPr>
      </w:pPr>
      <w:r>
        <w:rPr>
          <w:w w:val="95"/>
          <w:sz w:val="23"/>
        </w:rPr>
        <w:t>Fait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en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quatre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(4)</w:t>
      </w:r>
      <w:r>
        <w:rPr>
          <w:spacing w:val="15"/>
          <w:w w:val="95"/>
          <w:sz w:val="23"/>
        </w:rPr>
        <w:t xml:space="preserve"> </w:t>
      </w:r>
      <w:r>
        <w:rPr>
          <w:w w:val="95"/>
          <w:sz w:val="23"/>
        </w:rPr>
        <w:t>exemplaires</w:t>
      </w:r>
      <w:r>
        <w:rPr>
          <w:spacing w:val="36"/>
          <w:w w:val="95"/>
          <w:sz w:val="23"/>
        </w:rPr>
        <w:t xml:space="preserve"> </w:t>
      </w:r>
      <w:r>
        <w:rPr>
          <w:w w:val="95"/>
          <w:sz w:val="23"/>
        </w:rPr>
        <w:t>originaux,</w:t>
      </w:r>
      <w:r>
        <w:rPr>
          <w:spacing w:val="26"/>
          <w:w w:val="95"/>
          <w:sz w:val="23"/>
        </w:rPr>
        <w:t xml:space="preserve"> </w:t>
      </w:r>
      <w:r>
        <w:rPr>
          <w:w w:val="95"/>
          <w:sz w:val="23"/>
        </w:rPr>
        <w:t>dont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deux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(2)</w:t>
      </w:r>
      <w:r>
        <w:rPr>
          <w:spacing w:val="19"/>
          <w:w w:val="95"/>
          <w:sz w:val="23"/>
        </w:rPr>
        <w:t xml:space="preserve"> </w:t>
      </w:r>
      <w:r>
        <w:rPr>
          <w:w w:val="95"/>
          <w:sz w:val="23"/>
        </w:rPr>
        <w:t>pour</w:t>
      </w:r>
      <w:r>
        <w:rPr>
          <w:spacing w:val="20"/>
          <w:w w:val="95"/>
          <w:sz w:val="23"/>
        </w:rPr>
        <w:t xml:space="preserve"> </w:t>
      </w:r>
      <w:r>
        <w:rPr>
          <w:w w:val="95"/>
          <w:sz w:val="23"/>
        </w:rPr>
        <w:t>les</w:t>
      </w:r>
      <w:r>
        <w:rPr>
          <w:spacing w:val="14"/>
          <w:w w:val="95"/>
          <w:sz w:val="23"/>
        </w:rPr>
        <w:t xml:space="preserve"> </w:t>
      </w:r>
      <w:r>
        <w:rPr>
          <w:w w:val="95"/>
          <w:sz w:val="23"/>
        </w:rPr>
        <w:t>formalités</w:t>
      </w:r>
      <w:r>
        <w:rPr>
          <w:spacing w:val="37"/>
          <w:w w:val="95"/>
          <w:sz w:val="23"/>
        </w:rPr>
        <w:t xml:space="preserve"> </w:t>
      </w:r>
      <w:r>
        <w:rPr>
          <w:w w:val="95"/>
          <w:sz w:val="23"/>
        </w:rPr>
        <w:t>de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publicité.</w:t>
      </w:r>
    </w:p>
    <w:p w:rsidR="00062FD3" w:rsidRDefault="00062FD3">
      <w:pPr>
        <w:pStyle w:val="Corpsdetexte"/>
        <w:rPr>
          <w:sz w:val="26"/>
        </w:rPr>
      </w:pPr>
    </w:p>
    <w:p w:rsidR="00062FD3" w:rsidRDefault="00062FD3">
      <w:pPr>
        <w:pStyle w:val="Corpsdetexte"/>
        <w:spacing w:before="6"/>
        <w:rPr>
          <w:sz w:val="26"/>
        </w:rPr>
      </w:pPr>
    </w:p>
    <w:p w:rsidR="00062FD3" w:rsidRDefault="001A313A">
      <w:pPr>
        <w:spacing w:line="249" w:lineRule="exact"/>
        <w:ind w:left="618" w:right="249"/>
        <w:jc w:val="center"/>
      </w:pPr>
      <w:r>
        <w:rPr>
          <w:w w:val="95"/>
        </w:rPr>
        <w:t>Pour la</w:t>
      </w:r>
      <w:r>
        <w:rPr>
          <w:spacing w:val="1"/>
          <w:w w:val="95"/>
        </w:rPr>
        <w:t xml:space="preserve"> </w:t>
      </w:r>
      <w:r>
        <w:rPr>
          <w:w w:val="95"/>
        </w:rPr>
        <w:t>société</w:t>
      </w:r>
      <w:r>
        <w:rPr>
          <w:spacing w:val="6"/>
          <w:w w:val="95"/>
        </w:rPr>
        <w:t xml:space="preserve"> </w:t>
      </w:r>
      <w:r>
        <w:rPr>
          <w:w w:val="95"/>
        </w:rPr>
        <w:t>SDBK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</w:p>
    <w:p w:rsidR="00062FD3" w:rsidRDefault="001A313A">
      <w:pPr>
        <w:spacing w:line="249" w:lineRule="exact"/>
        <w:ind w:left="615" w:right="260"/>
        <w:jc w:val="center"/>
      </w:pPr>
      <w:r>
        <w:rPr>
          <w:w w:val="95"/>
        </w:rPr>
        <w:t>Directrice</w:t>
      </w:r>
      <w:r>
        <w:rPr>
          <w:spacing w:val="-2"/>
          <w:w w:val="95"/>
        </w:rPr>
        <w:t xml:space="preserve"> </w:t>
      </w:r>
      <w:r>
        <w:rPr>
          <w:w w:val="95"/>
        </w:rPr>
        <w:t>Générale</w:t>
      </w:r>
      <w:r>
        <w:rPr>
          <w:spacing w:val="1"/>
          <w:w w:val="95"/>
        </w:rPr>
        <w:t xml:space="preserve"> </w:t>
      </w:r>
      <w:r>
        <w:rPr>
          <w:w w:val="95"/>
        </w:rPr>
        <w:t>Déléguée</w:t>
      </w:r>
      <w:r>
        <w:rPr>
          <w:spacing w:val="2"/>
          <w:w w:val="95"/>
        </w:rPr>
        <w:t xml:space="preserve"> </w:t>
      </w:r>
      <w:r>
        <w:rPr>
          <w:w w:val="95"/>
        </w:rPr>
        <w:t>et</w:t>
      </w:r>
      <w:r>
        <w:rPr>
          <w:spacing w:val="-11"/>
          <w:w w:val="95"/>
        </w:rPr>
        <w:t xml:space="preserve"> </w:t>
      </w:r>
      <w:r>
        <w:rPr>
          <w:w w:val="95"/>
        </w:rPr>
        <w:t>Responsable</w:t>
      </w: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  <w:spacing w:before="9"/>
        <w:rPr>
          <w:sz w:val="30"/>
        </w:rPr>
      </w:pPr>
    </w:p>
    <w:p w:rsidR="00062FD3" w:rsidRDefault="001A313A">
      <w:pPr>
        <w:spacing w:line="232" w:lineRule="auto"/>
        <w:ind w:firstLine="427" w:left="3795" w:right="3042"/>
      </w:pPr>
      <w:r>
        <w:t>Pour la CFDT :</w:t>
      </w:r>
      <w:r>
        <w:rPr>
          <w:spacing w:val="1"/>
        </w:rPr>
        <w:t xml:space="preserve"> </w:t>
      </w:r>
      <w:r>
        <w:rPr>
          <w:w w:val="95"/>
        </w:rPr>
        <w:t>Délégué</w:t>
      </w:r>
      <w:r>
        <w:rPr>
          <w:spacing w:val="-5"/>
          <w:w w:val="95"/>
        </w:rPr>
        <w:t xml:space="preserve"> </w:t>
      </w:r>
      <w:r>
        <w:rPr>
          <w:w w:val="95"/>
        </w:rPr>
        <w:t>Syndical</w:t>
      </w:r>
      <w:r>
        <w:rPr>
          <w:spacing w:val="-2"/>
          <w:w w:val="95"/>
        </w:rPr>
        <w:t xml:space="preserve"> </w:t>
      </w:r>
      <w:r>
        <w:rPr>
          <w:w w:val="95"/>
        </w:rPr>
        <w:t>CFDT</w:t>
      </w: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</w:pPr>
    </w:p>
    <w:p w:rsidR="00062FD3" w:rsidRDefault="00062FD3">
      <w:pPr>
        <w:pStyle w:val="Corpsdetexte"/>
        <w:spacing w:before="8"/>
        <w:rPr>
          <w:sz w:val="26"/>
        </w:rPr>
      </w:pPr>
    </w:p>
    <w:p w:rsidR="00062FD3" w:rsidRDefault="001A313A">
      <w:pPr>
        <w:spacing w:before="1"/>
        <w:ind w:right="270"/>
        <w:jc w:val="right"/>
        <w:rPr>
          <w:sz w:val="20"/>
        </w:rPr>
      </w:pPr>
      <w:r>
        <w:rPr>
          <w:w w:val="79"/>
          <w:sz w:val="20"/>
        </w:rPr>
        <w:t>3</w:t>
      </w:r>
    </w:p>
    <w:sectPr w:rsidR="00062FD3">
      <w:pgSz w:h="16840" w:w="11910"/>
      <w:pgMar w:bottom="280" w:footer="720" w:gutter="0" w:header="720" w:left="1040" w:right="1380" w:top="144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47F66E69"/>
    <w:multiLevelType w:val="hybridMultilevel"/>
    <w:tmpl w:val="DD548CB8"/>
    <w:lvl w:ilvl="0" w:tplc="F02C7A88">
      <w:numFmt w:val="bullet"/>
      <w:lvlText w:val="•"/>
      <w:lvlJc w:val="left"/>
      <w:pPr>
        <w:ind w:hanging="345" w:left="872"/>
      </w:pPr>
      <w:rPr>
        <w:rFonts w:ascii="Arial" w:cs="Arial" w:eastAsia="Arial" w:hAnsi="Arial" w:hint="default"/>
        <w:w w:val="84"/>
        <w:sz w:val="24"/>
        <w:szCs w:val="24"/>
        <w:lang w:bidi="ar-SA" w:eastAsia="en-US" w:val="fr-FR"/>
      </w:rPr>
    </w:lvl>
    <w:lvl w:ilvl="1" w:tplc="45E84742">
      <w:numFmt w:val="bullet"/>
      <w:lvlText w:val="o"/>
      <w:lvlJc w:val="left"/>
      <w:pPr>
        <w:ind w:hanging="345" w:left="1591"/>
      </w:pPr>
      <w:rPr>
        <w:rFonts w:ascii="Arial" w:cs="Arial" w:eastAsia="Arial" w:hAnsi="Arial" w:hint="default"/>
        <w:w w:val="83"/>
        <w:sz w:val="24"/>
        <w:szCs w:val="24"/>
        <w:lang w:bidi="ar-SA" w:eastAsia="en-US" w:val="fr-FR"/>
      </w:rPr>
    </w:lvl>
    <w:lvl w:ilvl="2" w:tplc="053E9D46">
      <w:numFmt w:val="bullet"/>
      <w:lvlText w:val="•"/>
      <w:lvlJc w:val="left"/>
      <w:pPr>
        <w:ind w:hanging="335" w:left="2172"/>
      </w:pPr>
      <w:rPr>
        <w:rFonts w:ascii="Arial" w:cs="Arial" w:eastAsia="Arial" w:hAnsi="Arial" w:hint="default"/>
        <w:w w:val="106"/>
        <w:sz w:val="23"/>
        <w:szCs w:val="23"/>
        <w:lang w:bidi="ar-SA" w:eastAsia="en-US" w:val="fr-FR"/>
      </w:rPr>
    </w:lvl>
    <w:lvl w:ilvl="3" w:tplc="1B888FCA">
      <w:numFmt w:val="bullet"/>
      <w:lvlText w:val="•"/>
      <w:lvlJc w:val="left"/>
      <w:pPr>
        <w:ind w:hanging="335" w:left="3093"/>
      </w:pPr>
      <w:rPr>
        <w:rFonts w:hint="default"/>
        <w:lang w:bidi="ar-SA" w:eastAsia="en-US" w:val="fr-FR"/>
      </w:rPr>
    </w:lvl>
    <w:lvl w:ilvl="4" w:tplc="A1F4BA52">
      <w:numFmt w:val="bullet"/>
      <w:lvlText w:val="•"/>
      <w:lvlJc w:val="left"/>
      <w:pPr>
        <w:ind w:hanging="335" w:left="4006"/>
      </w:pPr>
      <w:rPr>
        <w:rFonts w:hint="default"/>
        <w:lang w:bidi="ar-SA" w:eastAsia="en-US" w:val="fr-FR"/>
      </w:rPr>
    </w:lvl>
    <w:lvl w:ilvl="5" w:tplc="5BC87AA4">
      <w:numFmt w:val="bullet"/>
      <w:lvlText w:val="•"/>
      <w:lvlJc w:val="left"/>
      <w:pPr>
        <w:ind w:hanging="335" w:left="4919"/>
      </w:pPr>
      <w:rPr>
        <w:rFonts w:hint="default"/>
        <w:lang w:bidi="ar-SA" w:eastAsia="en-US" w:val="fr-FR"/>
      </w:rPr>
    </w:lvl>
    <w:lvl w:ilvl="6" w:tplc="876CD0CE">
      <w:numFmt w:val="bullet"/>
      <w:lvlText w:val="•"/>
      <w:lvlJc w:val="left"/>
      <w:pPr>
        <w:ind w:hanging="335" w:left="5832"/>
      </w:pPr>
      <w:rPr>
        <w:rFonts w:hint="default"/>
        <w:lang w:bidi="ar-SA" w:eastAsia="en-US" w:val="fr-FR"/>
      </w:rPr>
    </w:lvl>
    <w:lvl w:ilvl="7" w:tplc="20EEB8D2">
      <w:numFmt w:val="bullet"/>
      <w:lvlText w:val="•"/>
      <w:lvlJc w:val="left"/>
      <w:pPr>
        <w:ind w:hanging="335" w:left="6745"/>
      </w:pPr>
      <w:rPr>
        <w:rFonts w:hint="default"/>
        <w:lang w:bidi="ar-SA" w:eastAsia="en-US" w:val="fr-FR"/>
      </w:rPr>
    </w:lvl>
    <w:lvl w:ilvl="8" w:tplc="E27E76D0">
      <w:numFmt w:val="bullet"/>
      <w:lvlText w:val="•"/>
      <w:lvlJc w:val="left"/>
      <w:pPr>
        <w:ind w:hanging="335" w:left="7658"/>
      </w:pPr>
      <w:rPr>
        <w:rFonts w:hint="default"/>
        <w:lang w:bidi="ar-SA" w:eastAsia="en-US" w:val="fr-FR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D3"/>
    <w:rsid w:val="00062FD3"/>
    <w:rsid w:val="001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F45C68B"/>
  <w15:docId w15:val="{C1473C56-0BEF-40AC-B8E6-04816405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1"/>
    <w:qFormat/>
    <w:pPr>
      <w:spacing w:before="100"/>
      <w:ind w:left="406" w:right="260"/>
      <w:jc w:val="center"/>
      <w:outlineLvl w:val="0"/>
    </w:pPr>
    <w:rPr>
      <w:rFonts w:ascii="Arial Narrow" w:cs="Arial Narrow" w:eastAsia="Arial Narrow" w:hAnsi="Arial Narrow"/>
      <w:sz w:val="67"/>
      <w:szCs w:val="67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4"/>
      <w:szCs w:val="24"/>
    </w:rPr>
  </w:style>
  <w:style w:styleId="Titre" w:type="paragraph">
    <w:name w:val="Title"/>
    <w:basedOn w:val="Normal"/>
    <w:uiPriority w:val="1"/>
    <w:qFormat/>
    <w:pPr>
      <w:spacing w:before="66"/>
      <w:ind w:left="2561" w:right="2735"/>
      <w:jc w:val="center"/>
    </w:pPr>
    <w:rPr>
      <w:rFonts w:ascii="Arial Narrow" w:cs="Arial Narrow" w:eastAsia="Arial Narrow" w:hAnsi="Arial Narrow"/>
      <w:sz w:val="68"/>
      <w:szCs w:val="68"/>
    </w:rPr>
  </w:style>
  <w:style w:styleId="Paragraphedeliste" w:type="paragraph">
    <w:name w:val="List Paragraph"/>
    <w:basedOn w:val="Normal"/>
    <w:uiPriority w:val="1"/>
    <w:qFormat/>
    <w:pPr>
      <w:spacing w:before="20"/>
      <w:ind w:hanging="345" w:left="872"/>
    </w:pPr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4299</Characters>
  <Application>Microsoft Office Word</Application>
  <DocSecurity>0</DocSecurity>
  <Lines>35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Partouche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2023-08-29T07:54:00Z</dcterms:created>
  <dcterms:modified xsi:type="dcterms:W3CDTF">2023-08-29T07:54:00Z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2023-08-29T00:00:00Z</vt:filetime>
  </property>
  <property fmtid="{D5CDD505-2E9C-101B-9397-08002B2CF9AE}" name="Creator" pid="3">
    <vt:lpwstr>RICOH IM C3000</vt:lpwstr>
  </property>
  <property fmtid="{D5CDD505-2E9C-101B-9397-08002B2CF9AE}" name="LastSaved" pid="4">
    <vt:filetime>2023-08-29T00:00:00Z</vt:filetime>
  </property>
</Properties>
</file>