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thumbnail.emf" Type="http://schemas.openxmlformats.org/package/2006/relationships/metadata/thumbnail"/><Relationship Id="rId3" Target="docProps/core.xml" Type="http://schemas.openxmlformats.org/package/2006/relationships/metadata/core-properties"/><Relationship Id="rId4" Target="docProps/app.xml" Type="http://schemas.openxmlformats.org/officeDocument/2006/relationships/extended-properties"/><Relationship Id="rId5"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6E3F04C2" w14:textId="0CCBD35E" w:rsidP="005C39D1" w:rsidR="00C65506" w:rsidRDefault="00C65506" w:rsidRPr="00B52203">
      <w:pPr>
        <w:rPr>
          <w:rFonts w:asciiTheme="minorHAnsi" w:cstheme="minorHAnsi" w:hAnsiTheme="minorHAnsi"/>
          <w:b/>
          <w:color w:val="auto"/>
          <w:sz w:val="24"/>
          <w:szCs w:val="24"/>
          <w:lang w:val="fr-FR"/>
        </w:rPr>
      </w:pPr>
    </w:p>
    <w:p w14:paraId="0278737A" w14:textId="61F2B6E1" w:rsidP="005C3BC4" w:rsidR="00507239" w:rsidRDefault="00507239" w:rsidRPr="00B52203">
      <w:pPr>
        <w:pBdr>
          <w:top w:color="auto" w:space="1" w:sz="4" w:val="single"/>
          <w:left w:color="auto" w:space="4" w:sz="4" w:val="single"/>
          <w:bottom w:color="auto" w:space="1" w:sz="4" w:val="single"/>
          <w:right w:color="auto" w:space="4" w:sz="4" w:val="single"/>
        </w:pBdr>
        <w:jc w:val="center"/>
        <w:rPr>
          <w:rFonts w:asciiTheme="minorHAnsi" w:cstheme="minorHAnsi" w:hAnsiTheme="minorHAnsi"/>
          <w:b/>
          <w:color w:val="auto"/>
          <w:sz w:val="24"/>
          <w:szCs w:val="24"/>
          <w:lang w:val="fr-FR"/>
        </w:rPr>
      </w:pPr>
    </w:p>
    <w:p w14:paraId="375ED259" w14:textId="198A8F02" w:rsidP="005C3BC4" w:rsidR="00507239" w:rsidRDefault="005C3BC4" w:rsidRPr="00B52203">
      <w:pPr>
        <w:pBdr>
          <w:top w:color="auto" w:space="1" w:sz="4" w:val="single"/>
          <w:left w:color="auto" w:space="4" w:sz="4" w:val="single"/>
          <w:bottom w:color="auto" w:space="1" w:sz="4" w:val="single"/>
          <w:right w:color="auto" w:space="4" w:sz="4" w:val="single"/>
        </w:pBdr>
        <w:jc w:val="center"/>
        <w:rPr>
          <w:rFonts w:asciiTheme="minorHAnsi" w:cstheme="minorHAnsi" w:hAnsiTheme="minorHAnsi"/>
          <w:b/>
          <w:color w:val="auto"/>
          <w:sz w:val="24"/>
          <w:szCs w:val="24"/>
          <w:lang w:val="fr-FR"/>
        </w:rPr>
      </w:pPr>
      <w:r w:rsidRPr="00B52203">
        <w:rPr>
          <w:rFonts w:asciiTheme="minorHAnsi" w:cstheme="minorHAnsi" w:hAnsiTheme="minorHAnsi"/>
          <w:b/>
          <w:color w:val="auto"/>
          <w:sz w:val="24"/>
          <w:szCs w:val="24"/>
          <w:lang w:val="fr-FR"/>
        </w:rPr>
        <w:t>ACCORD RELATIF A LA NEGOCIATION ANNUELLE OBLIGATOIRE AU SEIN DE LA SOCIETE PANOFRANCE SAS POUR L’ANNE</w:t>
      </w:r>
      <w:r w:rsidR="00F408B9">
        <w:rPr>
          <w:rFonts w:asciiTheme="minorHAnsi" w:cstheme="minorHAnsi" w:hAnsiTheme="minorHAnsi"/>
          <w:b/>
          <w:color w:val="auto"/>
          <w:sz w:val="24"/>
          <w:szCs w:val="24"/>
          <w:lang w:val="fr-FR"/>
        </w:rPr>
        <w:t>E</w:t>
      </w:r>
      <w:r w:rsidRPr="00B52203">
        <w:rPr>
          <w:rFonts w:asciiTheme="minorHAnsi" w:cstheme="minorHAnsi" w:hAnsiTheme="minorHAnsi"/>
          <w:b/>
          <w:color w:val="auto"/>
          <w:sz w:val="24"/>
          <w:szCs w:val="24"/>
          <w:lang w:val="fr-FR"/>
        </w:rPr>
        <w:t xml:space="preserve"> 2022</w:t>
      </w:r>
    </w:p>
    <w:p w14:paraId="258B75F7" w14:textId="72394E62" w:rsidP="005C3BC4" w:rsidR="005C3BC4" w:rsidRDefault="005C3BC4" w:rsidRPr="00B52203">
      <w:pPr>
        <w:pBdr>
          <w:top w:color="auto" w:space="1" w:sz="4" w:val="single"/>
          <w:left w:color="auto" w:space="4" w:sz="4" w:val="single"/>
          <w:bottom w:color="auto" w:space="1" w:sz="4" w:val="single"/>
          <w:right w:color="auto" w:space="4" w:sz="4" w:val="single"/>
        </w:pBdr>
        <w:jc w:val="center"/>
        <w:rPr>
          <w:rFonts w:asciiTheme="minorHAnsi" w:cstheme="minorHAnsi" w:hAnsiTheme="minorHAnsi"/>
          <w:b/>
          <w:color w:val="auto"/>
          <w:sz w:val="24"/>
          <w:szCs w:val="24"/>
          <w:lang w:val="fr-FR"/>
        </w:rPr>
      </w:pPr>
    </w:p>
    <w:p w14:paraId="1B80F4A6" w14:textId="3D363F46" w:rsidP="005C39D1" w:rsidR="005C3BC4" w:rsidRDefault="005C3BC4" w:rsidRPr="00B52203">
      <w:pPr>
        <w:rPr>
          <w:rFonts w:asciiTheme="minorHAnsi" w:cstheme="minorHAnsi" w:hAnsiTheme="minorHAnsi"/>
          <w:b/>
          <w:color w:val="auto"/>
          <w:sz w:val="24"/>
          <w:szCs w:val="24"/>
          <w:lang w:val="fr-FR"/>
        </w:rPr>
      </w:pPr>
    </w:p>
    <w:p w14:paraId="65263865" w14:textId="77777777" w:rsidP="005C39D1" w:rsidR="005C3BC4" w:rsidRDefault="005C3BC4" w:rsidRPr="00B52203">
      <w:pPr>
        <w:rPr>
          <w:rFonts w:asciiTheme="minorHAnsi" w:cstheme="minorHAnsi" w:hAnsiTheme="minorHAnsi"/>
          <w:b/>
          <w:color w:val="auto"/>
          <w:sz w:val="24"/>
          <w:szCs w:val="24"/>
          <w:lang w:val="fr-FR"/>
        </w:rPr>
      </w:pPr>
    </w:p>
    <w:p w14:paraId="0547E339" w14:textId="7FD90D67" w:rsidP="005C3BC4" w:rsidR="005C3BC4" w:rsidRDefault="005C3BC4" w:rsidRPr="00B52203">
      <w:pPr>
        <w:jc w:val="both"/>
        <w:rPr>
          <w:rFonts w:asciiTheme="minorHAnsi" w:cstheme="minorHAnsi" w:hAnsiTheme="minorHAnsi"/>
          <w:color w:val="auto"/>
          <w:sz w:val="24"/>
          <w:szCs w:val="24"/>
          <w:lang w:val="fr-FR"/>
        </w:rPr>
      </w:pPr>
      <w:r w:rsidRPr="00B52203">
        <w:rPr>
          <w:rFonts w:asciiTheme="minorHAnsi" w:cstheme="minorHAnsi" w:hAnsiTheme="minorHAnsi"/>
          <w:color w:val="auto"/>
          <w:sz w:val="24"/>
          <w:szCs w:val="24"/>
          <w:lang w:val="fr-FR"/>
        </w:rPr>
        <w:t xml:space="preserve">Le présent accord est conclu </w:t>
      </w:r>
      <w:r w:rsidR="002D59E7">
        <w:rPr>
          <w:rFonts w:asciiTheme="minorHAnsi" w:cstheme="minorHAnsi" w:hAnsiTheme="minorHAnsi"/>
          <w:color w:val="auto"/>
          <w:sz w:val="24"/>
          <w:szCs w:val="24"/>
          <w:lang w:val="fr-FR"/>
        </w:rPr>
        <w:t xml:space="preserve">en application des Articles L 2242-1 et Suivants du code du travail </w:t>
      </w:r>
      <w:r w:rsidRPr="00B52203">
        <w:rPr>
          <w:rFonts w:asciiTheme="minorHAnsi" w:cstheme="minorHAnsi" w:hAnsiTheme="minorHAnsi"/>
          <w:color w:val="auto"/>
          <w:sz w:val="24"/>
          <w:szCs w:val="24"/>
          <w:lang w:val="fr-FR"/>
        </w:rPr>
        <w:t>à la suite des réunions de négociations qui ont eu</w:t>
      </w:r>
      <w:r w:rsidR="00FB2130">
        <w:rPr>
          <w:rFonts w:asciiTheme="minorHAnsi" w:cstheme="minorHAnsi" w:hAnsiTheme="minorHAnsi"/>
          <w:color w:val="auto"/>
          <w:sz w:val="24"/>
          <w:szCs w:val="24"/>
          <w:lang w:val="fr-FR"/>
        </w:rPr>
        <w:t>es</w:t>
      </w:r>
      <w:r w:rsidRPr="00B52203">
        <w:rPr>
          <w:rFonts w:asciiTheme="minorHAnsi" w:cstheme="minorHAnsi" w:hAnsiTheme="minorHAnsi"/>
          <w:color w:val="auto"/>
          <w:sz w:val="24"/>
          <w:szCs w:val="24"/>
          <w:lang w:val="fr-FR"/>
        </w:rPr>
        <w:t xml:space="preserve"> lieu les 7 janvier, 18 janvier, 4 février et 15 février 2022. </w:t>
      </w:r>
    </w:p>
    <w:p w14:paraId="761B2980" w14:textId="0B141085" w:rsidP="005C3BC4" w:rsidR="005C3BC4" w:rsidRDefault="005C3BC4" w:rsidRPr="00B52203">
      <w:pPr>
        <w:jc w:val="both"/>
        <w:rPr>
          <w:rFonts w:asciiTheme="minorHAnsi" w:cstheme="minorHAnsi" w:hAnsiTheme="minorHAnsi"/>
          <w:color w:val="auto"/>
          <w:sz w:val="24"/>
          <w:szCs w:val="24"/>
          <w:lang w:val="fr-FR"/>
        </w:rPr>
      </w:pPr>
    </w:p>
    <w:p w14:paraId="43908C56" w14:textId="6C922F73" w:rsidP="005C3BC4" w:rsidR="005C3BC4" w:rsidRDefault="005C3BC4" w:rsidRPr="00B52203">
      <w:pPr>
        <w:jc w:val="both"/>
        <w:rPr>
          <w:rFonts w:asciiTheme="minorHAnsi" w:cstheme="minorHAnsi" w:hAnsiTheme="minorHAnsi"/>
          <w:color w:val="auto"/>
          <w:sz w:val="24"/>
          <w:szCs w:val="24"/>
          <w:lang w:val="fr-FR"/>
        </w:rPr>
      </w:pPr>
      <w:r w:rsidRPr="00B52203">
        <w:rPr>
          <w:rFonts w:asciiTheme="minorHAnsi" w:cstheme="minorHAnsi" w:hAnsiTheme="minorHAnsi"/>
          <w:color w:val="auto"/>
          <w:sz w:val="24"/>
          <w:szCs w:val="24"/>
          <w:lang w:val="fr-FR"/>
        </w:rPr>
        <w:t xml:space="preserve">Ont pris part à ces réunions : </w:t>
      </w:r>
    </w:p>
    <w:p w14:paraId="3F334371" w14:textId="2CAF18D9" w:rsidP="005C3BC4" w:rsidR="005C3BC4" w:rsidRDefault="005C3BC4" w:rsidRPr="00B52203">
      <w:pPr>
        <w:jc w:val="both"/>
        <w:rPr>
          <w:rFonts w:asciiTheme="minorHAnsi" w:cstheme="minorHAnsi" w:hAnsiTheme="minorHAnsi"/>
          <w:color w:val="auto"/>
          <w:sz w:val="24"/>
          <w:szCs w:val="24"/>
          <w:lang w:val="fr-FR"/>
        </w:rPr>
      </w:pPr>
    </w:p>
    <w:p w14:paraId="54590BA8" w14:textId="6460D109" w:rsidP="005C3BC4" w:rsidR="005C3BC4" w:rsidRDefault="005C3BC4" w:rsidRPr="00B52203">
      <w:pPr>
        <w:jc w:val="both"/>
        <w:rPr>
          <w:rFonts w:asciiTheme="minorHAnsi" w:cstheme="minorHAnsi" w:hAnsiTheme="minorHAnsi"/>
          <w:color w:val="auto"/>
          <w:sz w:val="24"/>
          <w:szCs w:val="24"/>
          <w:lang w:val="fr-FR"/>
        </w:rPr>
      </w:pPr>
      <w:r w:rsidRPr="00B52203">
        <w:rPr>
          <w:rFonts w:asciiTheme="minorHAnsi" w:cstheme="minorHAnsi" w:hAnsiTheme="minorHAnsi"/>
          <w:color w:val="auto"/>
          <w:sz w:val="24"/>
          <w:szCs w:val="24"/>
          <w:lang w:val="fr-FR"/>
        </w:rPr>
        <w:t xml:space="preserve">Pour la CFDT : </w:t>
      </w:r>
    </w:p>
    <w:p w14:paraId="714035FC" w14:textId="1FFFF219" w:rsidP="005C3BC4" w:rsidR="005C3BC4" w:rsidRDefault="005C3BC4" w:rsidRPr="00B52203">
      <w:pPr>
        <w:jc w:val="both"/>
        <w:rPr>
          <w:rFonts w:asciiTheme="minorHAnsi" w:cstheme="minorHAnsi" w:hAnsiTheme="minorHAnsi"/>
          <w:color w:val="auto"/>
          <w:sz w:val="24"/>
          <w:szCs w:val="24"/>
          <w:lang w:val="fr-FR"/>
        </w:rPr>
      </w:pPr>
      <w:proofErr w:type="gramStart"/>
      <w:r w:rsidRPr="00B52203">
        <w:rPr>
          <w:rFonts w:asciiTheme="minorHAnsi" w:cstheme="minorHAnsi" w:hAnsiTheme="minorHAnsi"/>
          <w:color w:val="auto"/>
          <w:sz w:val="24"/>
          <w:szCs w:val="24"/>
          <w:lang w:val="fr-FR"/>
        </w:rPr>
        <w:t xml:space="preserve">Monsieur </w:t>
      </w:r>
      <w:r w:rsidR="00B41E64">
        <w:rPr>
          <w:rFonts w:asciiTheme="minorHAnsi" w:cstheme="minorHAnsi" w:hAnsiTheme="minorHAnsi"/>
          <w:color w:val="auto"/>
          <w:sz w:val="24"/>
          <w:szCs w:val="24"/>
          <w:lang w:val="fr-FR"/>
        </w:rPr>
        <w:t>xxx</w:t>
      </w:r>
      <w:proofErr w:type="gramEnd"/>
      <w:r w:rsidRPr="00B52203">
        <w:rPr>
          <w:rFonts w:asciiTheme="minorHAnsi" w:cstheme="minorHAnsi" w:hAnsiTheme="minorHAnsi"/>
          <w:color w:val="auto"/>
          <w:sz w:val="24"/>
          <w:szCs w:val="24"/>
          <w:lang w:val="fr-FR"/>
        </w:rPr>
        <w:t xml:space="preserve">, Monsieur </w:t>
      </w:r>
      <w:r w:rsidR="00B41E64">
        <w:rPr>
          <w:rFonts w:asciiTheme="minorHAnsi" w:cstheme="minorHAnsi" w:hAnsiTheme="minorHAnsi"/>
          <w:color w:val="auto"/>
          <w:sz w:val="24"/>
          <w:szCs w:val="24"/>
          <w:lang w:val="fr-FR"/>
        </w:rPr>
        <w:t>xxx</w:t>
      </w:r>
    </w:p>
    <w:p w14:paraId="5AE14A96" w14:textId="0FF7525C" w:rsidP="005C3BC4" w:rsidR="005C3BC4" w:rsidRDefault="005C3BC4" w:rsidRPr="00B52203">
      <w:pPr>
        <w:jc w:val="both"/>
        <w:rPr>
          <w:rFonts w:asciiTheme="minorHAnsi" w:cstheme="minorHAnsi" w:hAnsiTheme="minorHAnsi"/>
          <w:color w:val="auto"/>
          <w:sz w:val="24"/>
          <w:szCs w:val="24"/>
          <w:lang w:val="fr-FR"/>
        </w:rPr>
      </w:pPr>
    </w:p>
    <w:p w14:paraId="1E1F3C2F" w14:textId="076BAD06" w:rsidP="005C3BC4" w:rsidR="005C3BC4" w:rsidRDefault="005C3BC4" w:rsidRPr="00B52203">
      <w:pPr>
        <w:jc w:val="both"/>
        <w:rPr>
          <w:rFonts w:asciiTheme="minorHAnsi" w:cstheme="minorHAnsi" w:hAnsiTheme="minorHAnsi"/>
          <w:color w:val="auto"/>
          <w:sz w:val="24"/>
          <w:szCs w:val="24"/>
          <w:lang w:val="fr-FR"/>
        </w:rPr>
      </w:pPr>
      <w:r w:rsidRPr="00B52203">
        <w:rPr>
          <w:rFonts w:asciiTheme="minorHAnsi" w:cstheme="minorHAnsi" w:hAnsiTheme="minorHAnsi"/>
          <w:color w:val="auto"/>
          <w:sz w:val="24"/>
          <w:szCs w:val="24"/>
          <w:lang w:val="fr-FR"/>
        </w:rPr>
        <w:t>Pour la CGT :</w:t>
      </w:r>
    </w:p>
    <w:p w14:paraId="48D97CCF" w14:textId="6DA48C4C" w:rsidP="005C3BC4" w:rsidR="005C3BC4" w:rsidRDefault="005C3BC4" w:rsidRPr="00B52203">
      <w:pPr>
        <w:jc w:val="both"/>
        <w:rPr>
          <w:rFonts w:asciiTheme="minorHAnsi" w:cstheme="minorHAnsi" w:hAnsiTheme="minorHAnsi"/>
          <w:color w:val="auto"/>
          <w:sz w:val="24"/>
          <w:szCs w:val="24"/>
          <w:lang w:val="fr-FR"/>
        </w:rPr>
      </w:pPr>
      <w:r w:rsidRPr="00B52203">
        <w:rPr>
          <w:rFonts w:asciiTheme="minorHAnsi" w:cstheme="minorHAnsi" w:hAnsiTheme="minorHAnsi"/>
          <w:color w:val="auto"/>
          <w:sz w:val="24"/>
          <w:szCs w:val="24"/>
          <w:lang w:val="fr-FR"/>
        </w:rPr>
        <w:t xml:space="preserve">Monsieur </w:t>
      </w:r>
      <w:r w:rsidR="00B41E64">
        <w:rPr>
          <w:rFonts w:asciiTheme="minorHAnsi" w:cstheme="minorHAnsi" w:hAnsiTheme="minorHAnsi"/>
          <w:color w:val="auto"/>
          <w:sz w:val="24"/>
          <w:szCs w:val="24"/>
          <w:lang w:val="fr-FR"/>
        </w:rPr>
        <w:t>xxx</w:t>
      </w:r>
      <w:r w:rsidRPr="00B52203">
        <w:rPr>
          <w:rFonts w:asciiTheme="minorHAnsi" w:cstheme="minorHAnsi" w:hAnsiTheme="minorHAnsi"/>
          <w:color w:val="auto"/>
          <w:sz w:val="24"/>
          <w:szCs w:val="24"/>
          <w:lang w:val="fr-FR"/>
        </w:rPr>
        <w:t xml:space="preserve">, Madame </w:t>
      </w:r>
      <w:r w:rsidR="00B41E64">
        <w:rPr>
          <w:rFonts w:asciiTheme="minorHAnsi" w:cstheme="minorHAnsi" w:hAnsiTheme="minorHAnsi"/>
          <w:color w:val="auto"/>
          <w:sz w:val="24"/>
          <w:szCs w:val="24"/>
          <w:lang w:val="fr-FR"/>
        </w:rPr>
        <w:t>xxx</w:t>
      </w:r>
    </w:p>
    <w:p w14:paraId="2028CD30" w14:textId="58547284" w:rsidP="005C3BC4" w:rsidR="005C3BC4" w:rsidRDefault="005C3BC4" w:rsidRPr="00B52203">
      <w:pPr>
        <w:jc w:val="both"/>
        <w:rPr>
          <w:rFonts w:asciiTheme="minorHAnsi" w:cstheme="minorHAnsi" w:hAnsiTheme="minorHAnsi"/>
          <w:color w:val="auto"/>
          <w:sz w:val="24"/>
          <w:szCs w:val="24"/>
          <w:lang w:val="fr-FR"/>
        </w:rPr>
      </w:pPr>
    </w:p>
    <w:p w14:paraId="3ABA281E" w14:textId="120AA66E" w:rsidP="005C3BC4" w:rsidR="005C3BC4" w:rsidRDefault="005C3BC4" w:rsidRPr="00B52203">
      <w:pPr>
        <w:jc w:val="both"/>
        <w:rPr>
          <w:rFonts w:asciiTheme="minorHAnsi" w:cstheme="minorHAnsi" w:hAnsiTheme="minorHAnsi"/>
          <w:color w:val="auto"/>
          <w:sz w:val="24"/>
          <w:szCs w:val="24"/>
          <w:lang w:val="fr-FR"/>
        </w:rPr>
      </w:pPr>
      <w:r w:rsidRPr="00B52203">
        <w:rPr>
          <w:rFonts w:asciiTheme="minorHAnsi" w:cstheme="minorHAnsi" w:hAnsiTheme="minorHAnsi"/>
          <w:color w:val="auto"/>
          <w:sz w:val="24"/>
          <w:szCs w:val="24"/>
          <w:lang w:val="fr-FR"/>
        </w:rPr>
        <w:t>Et la Société PANOFRANCE SAS</w:t>
      </w:r>
    </w:p>
    <w:p w14:paraId="3D9F974A" w14:textId="2E7BB6BE" w:rsidP="005C3BC4" w:rsidR="005C3BC4" w:rsidRDefault="005C3BC4" w:rsidRPr="00B52203">
      <w:pPr>
        <w:jc w:val="both"/>
        <w:rPr>
          <w:rFonts w:asciiTheme="minorHAnsi" w:cstheme="minorHAnsi" w:hAnsiTheme="minorHAnsi"/>
          <w:color w:val="auto"/>
          <w:sz w:val="24"/>
          <w:szCs w:val="24"/>
          <w:lang w:val="fr-FR"/>
        </w:rPr>
      </w:pPr>
    </w:p>
    <w:p w14:paraId="5B1E6E17" w14:textId="5A34BD42" w:rsidP="005C3BC4" w:rsidR="005C3BC4" w:rsidRDefault="005C3BC4" w:rsidRPr="00B52203">
      <w:pPr>
        <w:jc w:val="both"/>
        <w:rPr>
          <w:rFonts w:asciiTheme="minorHAnsi" w:cstheme="minorHAnsi" w:hAnsiTheme="minorHAnsi"/>
          <w:color w:val="auto"/>
          <w:sz w:val="24"/>
          <w:szCs w:val="24"/>
          <w:lang w:val="fr-FR"/>
        </w:rPr>
      </w:pPr>
      <w:r w:rsidRPr="00B52203">
        <w:rPr>
          <w:rFonts w:asciiTheme="minorHAnsi" w:cstheme="minorHAnsi" w:hAnsiTheme="minorHAnsi"/>
          <w:color w:val="auto"/>
          <w:sz w:val="24"/>
          <w:szCs w:val="24"/>
          <w:lang w:val="fr-FR"/>
        </w:rPr>
        <w:t xml:space="preserve">A l’issue des réunions de négociations susmentionnées, il a été convenu ce qui suit : </w:t>
      </w:r>
    </w:p>
    <w:p w14:paraId="344D6B63" w14:textId="191D89B6" w:rsidP="005C3BC4" w:rsidR="005C3BC4" w:rsidRDefault="005C3BC4" w:rsidRPr="00B52203">
      <w:pPr>
        <w:jc w:val="both"/>
        <w:rPr>
          <w:color w:val="auto"/>
          <w:lang w:val="fr-FR"/>
        </w:rPr>
      </w:pPr>
    </w:p>
    <w:p w14:paraId="1D38CF4E" w14:textId="77777777" w:rsidP="005C3BC4" w:rsidR="005C3BC4" w:rsidRDefault="005C3BC4" w:rsidRPr="005C3BC4">
      <w:pPr>
        <w:jc w:val="both"/>
        <w:rPr>
          <w:lang w:val="fr-FR"/>
        </w:rPr>
      </w:pPr>
    </w:p>
    <w:p w14:paraId="1E5D8A02" w14:textId="147E9EFD" w:rsidP="005701C8" w:rsidR="005701C8" w:rsidRDefault="005701C8" w:rsidRPr="00146E23">
      <w:pPr>
        <w:jc w:val="both"/>
        <w:rPr>
          <w:rFonts w:asciiTheme="minorHAnsi" w:cstheme="minorHAnsi" w:hAnsiTheme="minorHAnsi"/>
          <w:b/>
          <w:color w:val="auto"/>
          <w:sz w:val="24"/>
          <w:szCs w:val="24"/>
          <w:u w:val="single"/>
          <w:lang w:val="fr-FR"/>
        </w:rPr>
      </w:pPr>
      <w:r w:rsidRPr="00146E23">
        <w:rPr>
          <w:rFonts w:asciiTheme="minorHAnsi" w:cstheme="minorHAnsi" w:hAnsiTheme="minorHAnsi"/>
          <w:b/>
          <w:color w:val="auto"/>
          <w:sz w:val="24"/>
          <w:szCs w:val="24"/>
          <w:u w:val="single"/>
          <w:lang w:val="fr-FR"/>
        </w:rPr>
        <w:t>ARTICLE 1</w:t>
      </w:r>
      <w:r w:rsidR="006B7638">
        <w:rPr>
          <w:rFonts w:asciiTheme="minorHAnsi" w:cstheme="minorHAnsi" w:hAnsiTheme="minorHAnsi"/>
          <w:b/>
          <w:color w:val="auto"/>
          <w:sz w:val="24"/>
          <w:szCs w:val="24"/>
          <w:u w:val="single"/>
          <w:lang w:val="fr-FR"/>
        </w:rPr>
        <w:t xml:space="preserve"> </w:t>
      </w:r>
      <w:r w:rsidRPr="00146E23">
        <w:rPr>
          <w:rFonts w:asciiTheme="minorHAnsi" w:cstheme="minorHAnsi" w:hAnsiTheme="minorHAnsi"/>
          <w:b/>
          <w:color w:val="auto"/>
          <w:sz w:val="24"/>
          <w:szCs w:val="24"/>
          <w:u w:val="single"/>
          <w:lang w:val="fr-FR"/>
        </w:rPr>
        <w:t xml:space="preserve">: AUGMENTATION DES SALAIRES </w:t>
      </w:r>
    </w:p>
    <w:p w14:paraId="464238B9" w14:textId="7586D94A" w:rsidP="005C39D1" w:rsidR="00C65506" w:rsidRDefault="00C65506">
      <w:pPr>
        <w:rPr>
          <w:rFonts w:asciiTheme="minorHAnsi" w:cstheme="minorHAnsi" w:hAnsiTheme="minorHAnsi"/>
          <w:b/>
          <w:color w:val="auto"/>
          <w:sz w:val="24"/>
          <w:szCs w:val="24"/>
          <w:lang w:val="fr-FR"/>
        </w:rPr>
      </w:pPr>
    </w:p>
    <w:p w14:paraId="051FEF37" w14:textId="49959853" w:rsidP="00B52203" w:rsidR="00C65506" w:rsidRDefault="00B52203">
      <w:pPr>
        <w:jc w:val="both"/>
        <w:rPr>
          <w:rFonts w:asciiTheme="minorHAnsi" w:cstheme="minorHAnsi" w:hAnsiTheme="minorHAnsi"/>
          <w:color w:val="auto"/>
          <w:sz w:val="24"/>
          <w:szCs w:val="24"/>
          <w:lang w:val="fr-FR"/>
        </w:rPr>
      </w:pPr>
      <w:r w:rsidRPr="00CC45D6">
        <w:rPr>
          <w:rFonts w:asciiTheme="minorHAnsi" w:cstheme="minorHAnsi" w:hAnsiTheme="minorHAnsi"/>
          <w:color w:val="auto"/>
          <w:sz w:val="24"/>
          <w:szCs w:val="24"/>
          <w:lang w:val="fr-FR"/>
        </w:rPr>
        <w:t>Une enveloppe globale attribuée aux augmentations individuelles est fixée à 3.2%</w:t>
      </w:r>
      <w:r w:rsidR="007D09BB" w:rsidRPr="00CC45D6">
        <w:rPr>
          <w:rFonts w:asciiTheme="minorHAnsi" w:cstheme="minorHAnsi" w:hAnsiTheme="minorHAnsi"/>
          <w:color w:val="auto"/>
          <w:sz w:val="24"/>
          <w:szCs w:val="24"/>
          <w:lang w:val="fr-FR"/>
        </w:rPr>
        <w:t xml:space="preserve"> </w:t>
      </w:r>
      <w:r w:rsidR="00CC45D6" w:rsidRPr="00CC45D6">
        <w:rPr>
          <w:rFonts w:asciiTheme="minorHAnsi" w:cstheme="minorHAnsi" w:hAnsiTheme="minorHAnsi"/>
          <w:color w:val="auto"/>
          <w:sz w:val="24"/>
          <w:szCs w:val="24"/>
          <w:lang w:val="fr-FR"/>
        </w:rPr>
        <w:t>des salaires de base</w:t>
      </w:r>
      <w:r w:rsidRPr="00CC45D6">
        <w:rPr>
          <w:rFonts w:asciiTheme="minorHAnsi" w:cstheme="minorHAnsi" w:hAnsiTheme="minorHAnsi"/>
          <w:color w:val="auto"/>
          <w:sz w:val="24"/>
          <w:szCs w:val="24"/>
          <w:lang w:val="fr-FR"/>
        </w:rPr>
        <w:t xml:space="preserve"> qui sera répartie en augmentation individuelle au mérite.</w:t>
      </w:r>
      <w:r w:rsidR="00CC45D6">
        <w:rPr>
          <w:rFonts w:asciiTheme="minorHAnsi" w:cstheme="minorHAnsi" w:hAnsiTheme="minorHAnsi"/>
          <w:color w:val="auto"/>
          <w:sz w:val="24"/>
          <w:szCs w:val="24"/>
          <w:lang w:val="fr-FR"/>
        </w:rPr>
        <w:t xml:space="preserve"> </w:t>
      </w:r>
      <w:r>
        <w:rPr>
          <w:rFonts w:asciiTheme="minorHAnsi" w:cstheme="minorHAnsi" w:hAnsiTheme="minorHAnsi"/>
          <w:color w:val="auto"/>
          <w:sz w:val="24"/>
          <w:szCs w:val="24"/>
          <w:lang w:val="fr-FR"/>
        </w:rPr>
        <w:t xml:space="preserve"> </w:t>
      </w:r>
    </w:p>
    <w:p w14:paraId="4E766DAB" w14:textId="305A1FED" w:rsidP="00B52203" w:rsidR="00B52203" w:rsidRDefault="00B52203">
      <w:pPr>
        <w:jc w:val="both"/>
        <w:rPr>
          <w:rFonts w:asciiTheme="minorHAnsi" w:cstheme="minorHAnsi" w:hAnsiTheme="minorHAnsi"/>
          <w:color w:val="auto"/>
          <w:sz w:val="24"/>
          <w:szCs w:val="24"/>
          <w:lang w:val="fr-FR"/>
        </w:rPr>
      </w:pPr>
    </w:p>
    <w:p w14:paraId="0C8782AB" w14:textId="210BACA3" w:rsidP="00B52203" w:rsidR="00B52203" w:rsidRDefault="00B52203">
      <w:pPr>
        <w:jc w:val="both"/>
        <w:rPr>
          <w:rFonts w:asciiTheme="minorHAnsi" w:cstheme="minorHAnsi" w:hAnsiTheme="minorHAnsi"/>
          <w:color w:val="auto"/>
          <w:sz w:val="24"/>
          <w:szCs w:val="24"/>
          <w:lang w:val="fr-FR"/>
        </w:rPr>
      </w:pPr>
      <w:r>
        <w:rPr>
          <w:rFonts w:asciiTheme="minorHAnsi" w:cstheme="minorHAnsi" w:hAnsiTheme="minorHAnsi"/>
          <w:color w:val="auto"/>
          <w:sz w:val="24"/>
          <w:szCs w:val="24"/>
          <w:lang w:val="fr-FR"/>
        </w:rPr>
        <w:t>Un talon minimum de 40€ brut sera appliqué.</w:t>
      </w:r>
    </w:p>
    <w:p w14:paraId="57EAA7DB" w14:textId="603650B4" w:rsidP="00B52203" w:rsidR="00B52203" w:rsidRDefault="00B52203">
      <w:pPr>
        <w:jc w:val="both"/>
        <w:rPr>
          <w:rFonts w:asciiTheme="minorHAnsi" w:cstheme="minorHAnsi" w:hAnsiTheme="minorHAnsi"/>
          <w:color w:val="auto"/>
          <w:sz w:val="24"/>
          <w:szCs w:val="24"/>
          <w:lang w:val="fr-FR"/>
        </w:rPr>
      </w:pPr>
    </w:p>
    <w:p w14:paraId="1EC2E28F" w14:textId="0EDFC5C5" w:rsidP="00B52203" w:rsidR="00B52203" w:rsidRDefault="00B52203">
      <w:pPr>
        <w:jc w:val="both"/>
        <w:rPr>
          <w:rFonts w:asciiTheme="minorHAnsi" w:cstheme="minorHAnsi" w:hAnsiTheme="minorHAnsi"/>
          <w:color w:val="auto"/>
          <w:sz w:val="24"/>
          <w:szCs w:val="24"/>
          <w:lang w:val="fr-FR"/>
        </w:rPr>
      </w:pPr>
      <w:r>
        <w:rPr>
          <w:rFonts w:asciiTheme="minorHAnsi" w:cstheme="minorHAnsi" w:hAnsiTheme="minorHAnsi"/>
          <w:color w:val="auto"/>
          <w:sz w:val="24"/>
          <w:szCs w:val="24"/>
          <w:lang w:val="fr-FR"/>
        </w:rPr>
        <w:t xml:space="preserve">La date d’effet des augmentations individuelles </w:t>
      </w:r>
      <w:r w:rsidRPr="00B52203">
        <w:rPr>
          <w:rFonts w:asciiTheme="minorHAnsi" w:cstheme="minorHAnsi" w:hAnsiTheme="minorHAnsi"/>
          <w:i/>
          <w:color w:val="auto"/>
          <w:sz w:val="24"/>
          <w:szCs w:val="24"/>
          <w:lang w:val="fr-FR"/>
        </w:rPr>
        <w:t>(hors impact conventionnels et ancienneté)</w:t>
      </w:r>
      <w:r>
        <w:rPr>
          <w:rFonts w:asciiTheme="minorHAnsi" w:cstheme="minorHAnsi" w:hAnsiTheme="minorHAnsi"/>
          <w:color w:val="auto"/>
          <w:sz w:val="24"/>
          <w:szCs w:val="24"/>
          <w:lang w:val="fr-FR"/>
        </w:rPr>
        <w:t xml:space="preserve"> est </w:t>
      </w:r>
      <w:r w:rsidRPr="00CC45D6">
        <w:rPr>
          <w:rFonts w:asciiTheme="minorHAnsi" w:cstheme="minorHAnsi" w:hAnsiTheme="minorHAnsi"/>
          <w:color w:val="auto"/>
          <w:sz w:val="24"/>
          <w:szCs w:val="24"/>
          <w:lang w:val="fr-FR"/>
        </w:rPr>
        <w:t>fixée avec effet rétroactif au 1</w:t>
      </w:r>
      <w:r w:rsidRPr="00CC45D6">
        <w:rPr>
          <w:rFonts w:asciiTheme="minorHAnsi" w:cstheme="minorHAnsi" w:hAnsiTheme="minorHAnsi"/>
          <w:color w:val="auto"/>
          <w:sz w:val="24"/>
          <w:szCs w:val="24"/>
          <w:vertAlign w:val="superscript"/>
          <w:lang w:val="fr-FR"/>
        </w:rPr>
        <w:t>er</w:t>
      </w:r>
      <w:r w:rsidRPr="00CC45D6">
        <w:rPr>
          <w:rFonts w:asciiTheme="minorHAnsi" w:cstheme="minorHAnsi" w:hAnsiTheme="minorHAnsi"/>
          <w:color w:val="auto"/>
          <w:sz w:val="24"/>
          <w:szCs w:val="24"/>
          <w:lang w:val="fr-FR"/>
        </w:rPr>
        <w:t xml:space="preserve"> janvier 2022.</w:t>
      </w:r>
    </w:p>
    <w:p w14:paraId="4FDDCF50" w14:textId="39B2D761" w:rsidP="00B52203" w:rsidR="00B52203" w:rsidRDefault="00B52203">
      <w:pPr>
        <w:jc w:val="both"/>
        <w:rPr>
          <w:rFonts w:asciiTheme="minorHAnsi" w:cstheme="minorHAnsi" w:hAnsiTheme="minorHAnsi"/>
          <w:color w:val="auto"/>
          <w:sz w:val="24"/>
          <w:szCs w:val="24"/>
          <w:lang w:val="fr-FR"/>
        </w:rPr>
      </w:pPr>
    </w:p>
    <w:p w14:paraId="1CFD82A7" w14:textId="34279BCF" w:rsidP="00B52203" w:rsidR="00B52203" w:rsidRDefault="00B52203">
      <w:pPr>
        <w:jc w:val="both"/>
        <w:rPr>
          <w:rFonts w:asciiTheme="minorHAnsi" w:cstheme="minorHAnsi" w:hAnsiTheme="minorHAnsi"/>
          <w:color w:val="auto"/>
          <w:sz w:val="24"/>
          <w:szCs w:val="24"/>
          <w:lang w:val="fr-FR"/>
        </w:rPr>
      </w:pPr>
      <w:r>
        <w:rPr>
          <w:rFonts w:asciiTheme="minorHAnsi" w:cstheme="minorHAnsi" w:hAnsiTheme="minorHAnsi"/>
          <w:color w:val="auto"/>
          <w:sz w:val="24"/>
          <w:szCs w:val="24"/>
          <w:lang w:val="fr-FR"/>
        </w:rPr>
        <w:t xml:space="preserve">La répartition de cette enveloppe sera suivie et contrôlée par les différentes personnes composant la chaine hiérarchique (RRH, DR, DRH, …). Une attention sera portée pour les collaborateurs n’ayant pas bénéficié d’augmentation depuis 3 ans. </w:t>
      </w:r>
    </w:p>
    <w:p w14:paraId="6E911BD4" w14:textId="4FE586BB" w:rsidP="00B52203" w:rsidR="00B52203" w:rsidRDefault="00B52203">
      <w:pPr>
        <w:jc w:val="both"/>
        <w:rPr>
          <w:rFonts w:asciiTheme="minorHAnsi" w:cstheme="minorHAnsi" w:hAnsiTheme="minorHAnsi"/>
          <w:color w:val="auto"/>
          <w:sz w:val="24"/>
          <w:szCs w:val="24"/>
          <w:lang w:val="fr-FR"/>
        </w:rPr>
      </w:pPr>
    </w:p>
    <w:p w14:paraId="283AE617" w14:textId="77777777" w:rsidP="00B52203" w:rsidR="00B52203" w:rsidRDefault="00B52203" w:rsidRPr="00146E23">
      <w:pPr>
        <w:jc w:val="both"/>
        <w:rPr>
          <w:rFonts w:asciiTheme="minorHAnsi" w:cstheme="minorHAnsi" w:hAnsiTheme="minorHAnsi"/>
          <w:b/>
          <w:color w:val="auto"/>
          <w:sz w:val="24"/>
          <w:szCs w:val="24"/>
          <w:u w:val="single"/>
          <w:lang w:val="fr-FR"/>
        </w:rPr>
      </w:pPr>
      <w:r w:rsidRPr="00146E23">
        <w:rPr>
          <w:rFonts w:asciiTheme="minorHAnsi" w:cstheme="minorHAnsi" w:hAnsiTheme="minorHAnsi"/>
          <w:b/>
          <w:color w:val="auto"/>
          <w:sz w:val="24"/>
          <w:szCs w:val="24"/>
          <w:u w:val="single"/>
          <w:lang w:val="fr-FR"/>
        </w:rPr>
        <w:t xml:space="preserve">ARTICLE  2 : SALAIRE MINIMUM </w:t>
      </w:r>
    </w:p>
    <w:p w14:paraId="336E915F" w14:textId="77777777" w:rsidP="00B52203" w:rsidR="00B52203" w:rsidRDefault="00B52203">
      <w:pPr>
        <w:jc w:val="both"/>
        <w:rPr>
          <w:rFonts w:asciiTheme="minorHAnsi" w:cstheme="minorHAnsi" w:hAnsiTheme="minorHAnsi"/>
          <w:color w:val="auto"/>
          <w:sz w:val="24"/>
          <w:szCs w:val="24"/>
          <w:lang w:val="fr-FR"/>
        </w:rPr>
      </w:pPr>
    </w:p>
    <w:p w14:paraId="1C991890" w14:textId="781DEFD2" w:rsidP="00B52203" w:rsidR="00B52203" w:rsidRDefault="00B52203">
      <w:pPr>
        <w:jc w:val="both"/>
        <w:rPr>
          <w:rFonts w:asciiTheme="minorHAnsi" w:cstheme="minorHAnsi" w:hAnsiTheme="minorHAnsi"/>
          <w:color w:val="auto"/>
          <w:sz w:val="24"/>
          <w:szCs w:val="24"/>
          <w:lang w:val="fr-FR"/>
        </w:rPr>
      </w:pPr>
      <w:r>
        <w:rPr>
          <w:rFonts w:asciiTheme="minorHAnsi" w:cstheme="minorHAnsi" w:hAnsiTheme="minorHAnsi"/>
          <w:color w:val="auto"/>
          <w:sz w:val="24"/>
          <w:szCs w:val="24"/>
          <w:lang w:val="fr-FR"/>
        </w:rPr>
        <w:t>La Société s’engage à appliquer à tous les salariés, dès leur embauche, et travaillant à temps complet (hors contrat d’alternance) un salaire minimum de base de 1650€.</w:t>
      </w:r>
    </w:p>
    <w:p w14:paraId="2F8650E3" w14:textId="4ED9E935" w:rsidP="00B52203" w:rsidR="00146E23" w:rsidRDefault="00146E23">
      <w:pPr>
        <w:jc w:val="both"/>
        <w:rPr>
          <w:rFonts w:asciiTheme="minorHAnsi" w:cstheme="minorHAnsi" w:hAnsiTheme="minorHAnsi"/>
          <w:color w:val="auto"/>
          <w:sz w:val="24"/>
          <w:szCs w:val="24"/>
          <w:lang w:val="fr-FR"/>
        </w:rPr>
      </w:pPr>
    </w:p>
    <w:p w14:paraId="18D480CE" w14:textId="7096872E" w:rsidP="00B52203" w:rsidR="00146E23" w:rsidRDefault="00146E23">
      <w:pPr>
        <w:jc w:val="both"/>
        <w:rPr>
          <w:rFonts w:asciiTheme="minorHAnsi" w:cstheme="minorHAnsi" w:hAnsiTheme="minorHAnsi"/>
          <w:color w:val="auto"/>
          <w:sz w:val="24"/>
          <w:szCs w:val="24"/>
          <w:lang w:val="fr-FR"/>
        </w:rPr>
      </w:pPr>
      <w:r w:rsidRPr="00CC45D6">
        <w:rPr>
          <w:rFonts w:asciiTheme="minorHAnsi" w:cstheme="minorHAnsi" w:hAnsiTheme="minorHAnsi"/>
          <w:color w:val="auto"/>
          <w:sz w:val="24"/>
          <w:szCs w:val="24"/>
          <w:lang w:val="fr-FR"/>
        </w:rPr>
        <w:t xml:space="preserve">La date d’effet de cette mesure sera réalisée avec effet au </w:t>
      </w:r>
      <w:r w:rsidR="00CC45D6" w:rsidRPr="00CC45D6">
        <w:rPr>
          <w:rFonts w:asciiTheme="minorHAnsi" w:cstheme="minorHAnsi" w:hAnsiTheme="minorHAnsi"/>
          <w:color w:val="auto"/>
          <w:sz w:val="24"/>
          <w:szCs w:val="24"/>
          <w:lang w:val="fr-FR"/>
        </w:rPr>
        <w:t>1</w:t>
      </w:r>
      <w:r w:rsidR="00CC45D6" w:rsidRPr="00CC45D6">
        <w:rPr>
          <w:rFonts w:asciiTheme="minorHAnsi" w:cstheme="minorHAnsi" w:hAnsiTheme="minorHAnsi"/>
          <w:color w:val="auto"/>
          <w:sz w:val="24"/>
          <w:szCs w:val="24"/>
          <w:vertAlign w:val="superscript"/>
          <w:lang w:val="fr-FR"/>
        </w:rPr>
        <w:t>er</w:t>
      </w:r>
      <w:r w:rsidR="00CC45D6" w:rsidRPr="00CC45D6">
        <w:rPr>
          <w:rFonts w:asciiTheme="minorHAnsi" w:cstheme="minorHAnsi" w:hAnsiTheme="minorHAnsi"/>
          <w:color w:val="auto"/>
          <w:sz w:val="24"/>
          <w:szCs w:val="24"/>
          <w:lang w:val="fr-FR"/>
        </w:rPr>
        <w:t xml:space="preserve"> mai</w:t>
      </w:r>
      <w:r w:rsidR="007D09BB" w:rsidRPr="00CC45D6">
        <w:rPr>
          <w:rFonts w:asciiTheme="minorHAnsi" w:cstheme="minorHAnsi" w:hAnsiTheme="minorHAnsi"/>
          <w:color w:val="auto"/>
          <w:sz w:val="24"/>
          <w:szCs w:val="24"/>
          <w:lang w:val="fr-FR"/>
        </w:rPr>
        <w:t xml:space="preserve"> 2022.</w:t>
      </w:r>
    </w:p>
    <w:p w14:paraId="262FDCCF" w14:textId="1536BF34" w:rsidP="00B52203" w:rsidR="007D09BB" w:rsidRDefault="007D09BB">
      <w:pPr>
        <w:jc w:val="both"/>
        <w:rPr>
          <w:rFonts w:asciiTheme="minorHAnsi" w:cstheme="minorHAnsi" w:hAnsiTheme="minorHAnsi"/>
          <w:color w:val="auto"/>
          <w:sz w:val="24"/>
          <w:szCs w:val="24"/>
          <w:lang w:val="fr-FR"/>
        </w:rPr>
      </w:pPr>
    </w:p>
    <w:p w14:paraId="7051E4BC" w14:textId="77777777" w:rsidP="00B52203" w:rsidR="007D09BB" w:rsidRDefault="007D09BB">
      <w:pPr>
        <w:jc w:val="both"/>
        <w:rPr>
          <w:rFonts w:asciiTheme="minorHAnsi" w:cstheme="minorHAnsi" w:hAnsiTheme="minorHAnsi"/>
          <w:color w:val="auto"/>
          <w:sz w:val="24"/>
          <w:szCs w:val="24"/>
          <w:lang w:val="fr-FR"/>
        </w:rPr>
      </w:pPr>
    </w:p>
    <w:p w14:paraId="1E25EF79" w14:textId="3060A4D6" w:rsidP="00B52203" w:rsidR="00146E23" w:rsidRDefault="00146E23">
      <w:pPr>
        <w:jc w:val="both"/>
        <w:rPr>
          <w:rFonts w:asciiTheme="minorHAnsi" w:cstheme="minorHAnsi" w:hAnsiTheme="minorHAnsi"/>
          <w:color w:val="auto"/>
          <w:sz w:val="24"/>
          <w:szCs w:val="24"/>
          <w:lang w:val="fr-FR"/>
        </w:rPr>
      </w:pPr>
    </w:p>
    <w:p w14:paraId="33AB17B8" w14:textId="2E1E38D3" w:rsidP="00146E23" w:rsidR="00146E23" w:rsidRDefault="00146E23" w:rsidRPr="00146E23">
      <w:pPr>
        <w:jc w:val="both"/>
        <w:rPr>
          <w:rFonts w:asciiTheme="minorHAnsi" w:cstheme="minorHAnsi" w:hAnsiTheme="minorHAnsi"/>
          <w:b/>
          <w:color w:val="auto"/>
          <w:sz w:val="24"/>
          <w:szCs w:val="24"/>
          <w:u w:val="single"/>
          <w:lang w:val="fr-FR"/>
        </w:rPr>
      </w:pPr>
      <w:r w:rsidRPr="00146E23">
        <w:rPr>
          <w:rFonts w:asciiTheme="minorHAnsi" w:cstheme="minorHAnsi" w:hAnsiTheme="minorHAnsi"/>
          <w:b/>
          <w:color w:val="auto"/>
          <w:sz w:val="24"/>
          <w:szCs w:val="24"/>
          <w:u w:val="single"/>
          <w:lang w:val="fr-FR"/>
        </w:rPr>
        <w:lastRenderedPageBreak/>
        <w:t>ARTICLE 3 : MESURE EN FAVEUR DE LA RECONNAISSANCE DE TRAVAILLEUR HANDICAPE</w:t>
      </w:r>
    </w:p>
    <w:p w14:paraId="45B9C476" w14:textId="77777777" w:rsidP="00146E23" w:rsidR="00146E23" w:rsidRDefault="00146E23" w:rsidRPr="00146E23">
      <w:pPr>
        <w:jc w:val="both"/>
        <w:rPr>
          <w:rFonts w:asciiTheme="minorHAnsi" w:cstheme="minorHAnsi" w:hAnsiTheme="minorHAnsi"/>
          <w:color w:val="auto"/>
          <w:sz w:val="24"/>
          <w:szCs w:val="24"/>
          <w:lang w:val="fr-FR"/>
        </w:rPr>
      </w:pPr>
    </w:p>
    <w:p w14:paraId="02B2BBD0" w14:textId="77777777" w:rsidP="00146E23" w:rsidR="00146E23" w:rsidRDefault="00146E23" w:rsidRPr="00146E23">
      <w:pPr>
        <w:spacing w:line="276" w:lineRule="auto"/>
        <w:jc w:val="both"/>
        <w:rPr>
          <w:rFonts w:asciiTheme="minorHAnsi" w:cstheme="minorHAnsi" w:hAnsiTheme="minorHAnsi"/>
          <w:color w:val="auto"/>
          <w:sz w:val="24"/>
          <w:szCs w:val="24"/>
          <w:lang w:val="fr-FR"/>
        </w:rPr>
      </w:pPr>
      <w:r w:rsidRPr="00146E23">
        <w:rPr>
          <w:rFonts w:asciiTheme="minorHAnsi" w:cstheme="minorHAnsi" w:hAnsiTheme="minorHAnsi"/>
          <w:color w:val="auto"/>
          <w:sz w:val="24"/>
          <w:szCs w:val="24"/>
          <w:lang w:val="fr-FR"/>
        </w:rPr>
        <w:t>Les salariés en CDI justifiant de la reconnaissance de travailleurs handicapés, auprès du service RH, pourront solliciter l’aide spécifique sous la forme de chèque CESU (Chèque Emploi Service Universel) à hauteur de 600€ par an.</w:t>
      </w:r>
    </w:p>
    <w:p w14:paraId="34D53409" w14:textId="066DA72A" w:rsidP="00550682" w:rsidR="00146E23" w:rsidRDefault="00146E23">
      <w:pPr>
        <w:spacing w:line="276" w:lineRule="auto"/>
        <w:jc w:val="both"/>
        <w:rPr>
          <w:rFonts w:asciiTheme="minorHAnsi" w:cstheme="minorHAnsi" w:hAnsiTheme="minorHAnsi"/>
          <w:color w:val="auto"/>
          <w:sz w:val="24"/>
          <w:szCs w:val="24"/>
          <w:lang w:val="fr-FR"/>
        </w:rPr>
      </w:pPr>
      <w:r w:rsidRPr="00146E23">
        <w:rPr>
          <w:rFonts w:asciiTheme="minorHAnsi" w:cstheme="minorHAnsi" w:hAnsiTheme="minorHAnsi"/>
          <w:color w:val="auto"/>
          <w:sz w:val="24"/>
          <w:szCs w:val="24"/>
          <w:lang w:val="fr-FR"/>
        </w:rPr>
        <w:t xml:space="preserve">La société met également en place une permanence téléphonique permettant aux salariés de bénéficier de conseils d’une société extérieure à Saint-Gobain et tenue à un engagement de confidentialité dans le domaine du handicap pour les accompagner dans leur démarche. </w:t>
      </w:r>
    </w:p>
    <w:p w14:paraId="7336B5F8" w14:textId="20356000" w:rsidP="00B52203" w:rsidR="00B52203" w:rsidRDefault="00B52203">
      <w:pPr>
        <w:jc w:val="both"/>
        <w:rPr>
          <w:rFonts w:asciiTheme="minorHAnsi" w:cstheme="minorHAnsi" w:hAnsiTheme="minorHAnsi"/>
          <w:color w:val="auto"/>
          <w:sz w:val="24"/>
          <w:szCs w:val="24"/>
          <w:lang w:val="fr-FR"/>
        </w:rPr>
      </w:pPr>
    </w:p>
    <w:p w14:paraId="3AB0A276" w14:textId="0169F040" w:rsidP="00B52203" w:rsidR="00146E23" w:rsidRDefault="00146E23" w:rsidRPr="00146E23">
      <w:pPr>
        <w:jc w:val="both"/>
        <w:rPr>
          <w:rFonts w:asciiTheme="minorHAnsi" w:cstheme="minorHAnsi" w:hAnsiTheme="minorHAnsi"/>
          <w:b/>
          <w:color w:val="auto"/>
          <w:sz w:val="24"/>
          <w:szCs w:val="24"/>
          <w:u w:val="single"/>
          <w:lang w:val="fr-FR"/>
        </w:rPr>
      </w:pPr>
      <w:r w:rsidRPr="00146E23">
        <w:rPr>
          <w:rFonts w:asciiTheme="minorHAnsi" w:cstheme="minorHAnsi" w:hAnsiTheme="minorHAnsi"/>
          <w:b/>
          <w:color w:val="auto"/>
          <w:sz w:val="24"/>
          <w:szCs w:val="24"/>
          <w:u w:val="single"/>
          <w:lang w:val="fr-FR"/>
        </w:rPr>
        <w:t>ARTICLE 4 : LA MISE EN PLACE D’UN RESEAU DE REFERENT HANDICAP</w:t>
      </w:r>
    </w:p>
    <w:p w14:paraId="583269B7" w14:textId="210E809A" w:rsidP="00B52203" w:rsidR="00146E23" w:rsidRDefault="00146E23">
      <w:pPr>
        <w:jc w:val="both"/>
        <w:rPr>
          <w:rFonts w:asciiTheme="minorHAnsi" w:cstheme="minorHAnsi" w:hAnsiTheme="minorHAnsi"/>
          <w:color w:val="auto"/>
          <w:sz w:val="24"/>
          <w:szCs w:val="24"/>
          <w:lang w:val="fr-FR"/>
        </w:rPr>
      </w:pPr>
    </w:p>
    <w:p w14:paraId="44686132" w14:textId="3477413D" w:rsidP="00146E23" w:rsidR="00146E23" w:rsidRDefault="00146E23">
      <w:pPr>
        <w:spacing w:line="276" w:lineRule="auto"/>
        <w:jc w:val="both"/>
        <w:rPr>
          <w:rFonts w:asciiTheme="minorHAnsi" w:cstheme="minorHAnsi" w:hAnsiTheme="minorHAnsi"/>
          <w:color w:val="auto"/>
          <w:sz w:val="24"/>
          <w:szCs w:val="24"/>
          <w:lang w:val="fr-FR"/>
        </w:rPr>
      </w:pPr>
      <w:r>
        <w:rPr>
          <w:rFonts w:asciiTheme="minorHAnsi" w:cstheme="minorHAnsi" w:hAnsiTheme="minorHAnsi"/>
          <w:color w:val="auto"/>
          <w:sz w:val="24"/>
          <w:szCs w:val="24"/>
          <w:lang w:val="fr-FR"/>
        </w:rPr>
        <w:t xml:space="preserve">La Société s’engage à mettre en place un réseau de référent handicap dans l’entreprise. A ce titre, toutes les Responsables Ressources Humaines seront formées pour pouvoir répondre aux questions et accompagner les collaborateurs dans leurs démarches administratives. </w:t>
      </w:r>
    </w:p>
    <w:p w14:paraId="586223CB" w14:textId="77777777" w:rsidP="00B52203" w:rsidR="00146E23" w:rsidRDefault="00146E23" w:rsidRPr="00B52203">
      <w:pPr>
        <w:jc w:val="both"/>
        <w:rPr>
          <w:rFonts w:asciiTheme="minorHAnsi" w:cstheme="minorHAnsi" w:hAnsiTheme="minorHAnsi"/>
          <w:color w:val="auto"/>
          <w:sz w:val="24"/>
          <w:szCs w:val="24"/>
          <w:lang w:val="fr-FR"/>
        </w:rPr>
      </w:pPr>
    </w:p>
    <w:p w14:paraId="7A3EB491" w14:textId="6C5182F7" w:rsidP="005C39D1" w:rsidR="00C65506" w:rsidRDefault="00146E23" w:rsidRPr="00146E23">
      <w:pPr>
        <w:rPr>
          <w:rFonts w:asciiTheme="minorHAnsi" w:cstheme="minorHAnsi" w:hAnsiTheme="minorHAnsi"/>
          <w:b/>
          <w:color w:val="auto"/>
          <w:sz w:val="24"/>
          <w:szCs w:val="24"/>
          <w:u w:val="single"/>
          <w:lang w:val="fr-FR"/>
        </w:rPr>
      </w:pPr>
      <w:r w:rsidRPr="00146E23">
        <w:rPr>
          <w:rFonts w:asciiTheme="minorHAnsi" w:cstheme="minorHAnsi" w:hAnsiTheme="minorHAnsi"/>
          <w:b/>
          <w:color w:val="auto"/>
          <w:sz w:val="24"/>
          <w:szCs w:val="24"/>
          <w:u w:val="single"/>
          <w:lang w:val="fr-FR"/>
        </w:rPr>
        <w:t>ARTICLE 5 : MAINTIEN DE LA PARTICIPATION EMPLOYEUR SUR LA MUTUELLE</w:t>
      </w:r>
    </w:p>
    <w:p w14:paraId="77AC69C9" w14:textId="2C632979" w:rsidP="005C39D1" w:rsidR="00146E23" w:rsidRDefault="00146E23">
      <w:pPr>
        <w:rPr>
          <w:rFonts w:asciiTheme="minorHAnsi" w:cstheme="minorHAnsi" w:hAnsiTheme="minorHAnsi"/>
          <w:b/>
          <w:color w:val="auto"/>
          <w:sz w:val="24"/>
          <w:szCs w:val="24"/>
          <w:lang w:val="fr-FR"/>
        </w:rPr>
      </w:pPr>
    </w:p>
    <w:p w14:paraId="733ADEB2" w14:textId="780CDADE" w:rsidP="00146E23" w:rsidR="00146E23" w:rsidRDefault="00146E23">
      <w:pPr>
        <w:spacing w:line="276" w:lineRule="auto"/>
        <w:jc w:val="both"/>
        <w:rPr>
          <w:rFonts w:asciiTheme="minorHAnsi" w:cstheme="minorHAnsi" w:hAnsiTheme="minorHAnsi"/>
          <w:color w:val="auto"/>
          <w:sz w:val="24"/>
          <w:szCs w:val="24"/>
          <w:lang w:val="fr-FR"/>
        </w:rPr>
      </w:pPr>
      <w:r>
        <w:rPr>
          <w:rFonts w:asciiTheme="minorHAnsi" w:cstheme="minorHAnsi" w:hAnsiTheme="minorHAnsi"/>
          <w:color w:val="auto"/>
          <w:sz w:val="24"/>
          <w:szCs w:val="24"/>
          <w:lang w:val="fr-FR"/>
        </w:rPr>
        <w:t>La Société s’engage à maintenir pour l’année 2022 son taux de participation actuelle à la mutuelle d’entreprise.</w:t>
      </w:r>
    </w:p>
    <w:p w14:paraId="45B8FBF0" w14:textId="77777777" w:rsidP="005C39D1" w:rsidR="00146E23" w:rsidRDefault="00146E23" w:rsidRPr="00146E23">
      <w:pPr>
        <w:rPr>
          <w:rFonts w:asciiTheme="minorHAnsi" w:cstheme="minorHAnsi" w:hAnsiTheme="minorHAnsi"/>
          <w:color w:val="auto"/>
          <w:sz w:val="24"/>
          <w:szCs w:val="24"/>
          <w:lang w:val="fr-FR"/>
        </w:rPr>
      </w:pPr>
    </w:p>
    <w:p w14:paraId="2EE9821C" w14:textId="2D62013A" w:rsidP="005C39D1" w:rsidR="00C65506" w:rsidRDefault="00146E23" w:rsidRPr="00146E23">
      <w:pPr>
        <w:rPr>
          <w:rFonts w:asciiTheme="minorHAnsi" w:cstheme="minorHAnsi" w:hAnsiTheme="minorHAnsi"/>
          <w:b/>
          <w:color w:val="auto"/>
          <w:sz w:val="24"/>
          <w:szCs w:val="24"/>
          <w:u w:val="single"/>
          <w:lang w:val="fr-FR"/>
        </w:rPr>
      </w:pPr>
      <w:r w:rsidRPr="00146E23">
        <w:rPr>
          <w:rFonts w:asciiTheme="minorHAnsi" w:cstheme="minorHAnsi" w:hAnsiTheme="minorHAnsi"/>
          <w:b/>
          <w:color w:val="auto"/>
          <w:sz w:val="24"/>
          <w:szCs w:val="24"/>
          <w:u w:val="single"/>
          <w:lang w:val="fr-FR"/>
        </w:rPr>
        <w:t>ARTICLE 6 : MESURE SUR L’ORGANISATION DU TEMPS DE TRAVAIL</w:t>
      </w:r>
    </w:p>
    <w:p w14:paraId="1F3B620D" w14:textId="442D569A" w:rsidP="005C39D1" w:rsidR="00146E23" w:rsidRDefault="00146E23">
      <w:pPr>
        <w:rPr>
          <w:rFonts w:asciiTheme="minorHAnsi" w:cstheme="minorHAnsi" w:hAnsiTheme="minorHAnsi"/>
          <w:b/>
          <w:color w:val="auto"/>
          <w:sz w:val="24"/>
          <w:szCs w:val="24"/>
          <w:lang w:val="fr-FR"/>
        </w:rPr>
      </w:pPr>
    </w:p>
    <w:p w14:paraId="1A602F89" w14:textId="14B00793" w:rsidP="00146E23" w:rsidR="00146E23" w:rsidRDefault="00146E23" w:rsidRPr="00146E23">
      <w:pPr>
        <w:spacing w:line="276" w:lineRule="auto"/>
        <w:jc w:val="both"/>
        <w:rPr>
          <w:rFonts w:asciiTheme="minorHAnsi" w:cstheme="minorHAnsi" w:hAnsiTheme="minorHAnsi"/>
          <w:color w:val="auto"/>
          <w:sz w:val="24"/>
          <w:szCs w:val="24"/>
          <w:lang w:val="fr-FR"/>
        </w:rPr>
      </w:pPr>
      <w:r w:rsidRPr="00146E23">
        <w:rPr>
          <w:rFonts w:asciiTheme="minorHAnsi" w:cstheme="minorHAnsi" w:hAnsiTheme="minorHAnsi"/>
          <w:color w:val="auto"/>
          <w:sz w:val="24"/>
          <w:szCs w:val="24"/>
          <w:lang w:val="fr-FR"/>
        </w:rPr>
        <w:t xml:space="preserve">La Société s’engage à ouvrir des négociations d’ici la fin de l’année 2022 </w:t>
      </w:r>
      <w:r>
        <w:rPr>
          <w:rFonts w:asciiTheme="minorHAnsi" w:cstheme="minorHAnsi" w:hAnsiTheme="minorHAnsi"/>
          <w:color w:val="auto"/>
          <w:sz w:val="24"/>
          <w:szCs w:val="24"/>
          <w:lang w:val="fr-FR"/>
        </w:rPr>
        <w:t>portant</w:t>
      </w:r>
      <w:r w:rsidRPr="00146E23">
        <w:rPr>
          <w:rFonts w:asciiTheme="minorHAnsi" w:cstheme="minorHAnsi" w:hAnsiTheme="minorHAnsi"/>
          <w:color w:val="auto"/>
          <w:sz w:val="24"/>
          <w:szCs w:val="24"/>
          <w:lang w:val="fr-FR"/>
        </w:rPr>
        <w:t xml:space="preserve"> </w:t>
      </w:r>
      <w:r w:rsidR="00160B62">
        <w:rPr>
          <w:rFonts w:asciiTheme="minorHAnsi" w:cstheme="minorHAnsi" w:hAnsiTheme="minorHAnsi"/>
          <w:color w:val="auto"/>
          <w:sz w:val="24"/>
          <w:szCs w:val="24"/>
          <w:lang w:val="fr-FR"/>
        </w:rPr>
        <w:t xml:space="preserve">sur </w:t>
      </w:r>
      <w:r w:rsidRPr="00146E23">
        <w:rPr>
          <w:rFonts w:asciiTheme="minorHAnsi" w:cstheme="minorHAnsi" w:hAnsiTheme="minorHAnsi"/>
          <w:color w:val="auto"/>
          <w:sz w:val="24"/>
          <w:szCs w:val="24"/>
          <w:lang w:val="fr-FR"/>
        </w:rPr>
        <w:t>la révision de l’accord temps de travail sur la partie relative au Compte Epargne Temps.</w:t>
      </w:r>
    </w:p>
    <w:p w14:paraId="2E43EAB0" w14:textId="4F5B41A7" w:rsidP="005C39D1" w:rsidR="00C65506" w:rsidRDefault="00C65506">
      <w:pPr>
        <w:rPr>
          <w:rFonts w:asciiTheme="minorHAnsi" w:cstheme="minorHAnsi" w:hAnsiTheme="minorHAnsi"/>
          <w:b/>
          <w:color w:val="auto"/>
          <w:sz w:val="24"/>
          <w:szCs w:val="24"/>
          <w:lang w:val="fr-FR"/>
        </w:rPr>
      </w:pPr>
    </w:p>
    <w:p w14:paraId="7AF27796" w14:textId="77777777" w:rsidP="005C39D1" w:rsidR="00160B62" w:rsidRDefault="00160B62">
      <w:pPr>
        <w:rPr>
          <w:rFonts w:asciiTheme="minorHAnsi" w:cstheme="minorHAnsi" w:hAnsiTheme="minorHAnsi"/>
          <w:b/>
          <w:color w:val="auto"/>
          <w:sz w:val="24"/>
          <w:szCs w:val="24"/>
          <w:lang w:val="fr-FR"/>
        </w:rPr>
      </w:pPr>
    </w:p>
    <w:p w14:paraId="2A97664C" w14:textId="6D344403" w:rsidP="005C39D1" w:rsidR="00146E23" w:rsidRDefault="00146E23" w:rsidRPr="002D59E7">
      <w:pPr>
        <w:rPr>
          <w:rFonts w:asciiTheme="minorHAnsi" w:cstheme="minorHAnsi" w:hAnsiTheme="minorHAnsi"/>
          <w:b/>
          <w:color w:val="auto"/>
          <w:sz w:val="24"/>
          <w:szCs w:val="24"/>
          <w:u w:val="single"/>
          <w:lang w:val="fr-FR"/>
        </w:rPr>
      </w:pPr>
      <w:r w:rsidRPr="002D59E7">
        <w:rPr>
          <w:rFonts w:asciiTheme="minorHAnsi" w:cstheme="minorHAnsi" w:hAnsiTheme="minorHAnsi"/>
          <w:b/>
          <w:color w:val="auto"/>
          <w:sz w:val="24"/>
          <w:szCs w:val="24"/>
          <w:u w:val="single"/>
          <w:lang w:val="fr-FR"/>
        </w:rPr>
        <w:t>ARTICLE 7 : CHAMP</w:t>
      </w:r>
      <w:r w:rsidR="002D59E7" w:rsidRPr="002D59E7">
        <w:rPr>
          <w:rFonts w:asciiTheme="minorHAnsi" w:cstheme="minorHAnsi" w:hAnsiTheme="minorHAnsi"/>
          <w:b/>
          <w:color w:val="auto"/>
          <w:sz w:val="24"/>
          <w:szCs w:val="24"/>
          <w:u w:val="single"/>
          <w:lang w:val="fr-FR"/>
        </w:rPr>
        <w:t xml:space="preserve"> D’APPLICATION ET DUREE DE L’ACCORD</w:t>
      </w:r>
    </w:p>
    <w:p w14:paraId="09220BA6" w14:textId="7A2589C9" w:rsidP="005C39D1" w:rsidR="002D59E7" w:rsidRDefault="002D59E7">
      <w:pPr>
        <w:rPr>
          <w:rFonts w:asciiTheme="minorHAnsi" w:cstheme="minorHAnsi" w:hAnsiTheme="minorHAnsi"/>
          <w:b/>
          <w:color w:val="auto"/>
          <w:sz w:val="24"/>
          <w:szCs w:val="24"/>
          <w:lang w:val="fr-FR"/>
        </w:rPr>
      </w:pPr>
    </w:p>
    <w:p w14:paraId="0D23E3DA" w14:textId="48449350" w:rsidP="005C39D1" w:rsidR="002D59E7" w:rsidRDefault="002D59E7" w:rsidRPr="002D59E7">
      <w:pPr>
        <w:rPr>
          <w:rFonts w:asciiTheme="minorHAnsi" w:cstheme="minorHAnsi" w:hAnsiTheme="minorHAnsi"/>
          <w:color w:val="auto"/>
          <w:sz w:val="24"/>
          <w:szCs w:val="24"/>
          <w:lang w:val="fr-FR"/>
        </w:rPr>
      </w:pPr>
      <w:r w:rsidRPr="002D59E7">
        <w:rPr>
          <w:rFonts w:asciiTheme="minorHAnsi" w:cstheme="minorHAnsi" w:hAnsiTheme="minorHAnsi"/>
          <w:color w:val="auto"/>
          <w:sz w:val="24"/>
          <w:szCs w:val="24"/>
          <w:lang w:val="fr-FR"/>
        </w:rPr>
        <w:t>Le présent accord s’applique à tous les salariés de la Société PANOFRANCE SAS.</w:t>
      </w:r>
    </w:p>
    <w:p w14:paraId="6B90F9C8" w14:textId="77777777" w:rsidP="002D59E7" w:rsidR="002D59E7" w:rsidRDefault="002D59E7" w:rsidRPr="002D59E7">
      <w:pPr>
        <w:jc w:val="both"/>
        <w:rPr>
          <w:rFonts w:asciiTheme="minorHAnsi" w:cstheme="minorHAnsi" w:hAnsiTheme="minorHAnsi"/>
          <w:color w:val="auto"/>
          <w:sz w:val="24"/>
          <w:szCs w:val="24"/>
          <w:lang w:val="fr-FR"/>
        </w:rPr>
      </w:pPr>
      <w:r w:rsidRPr="002D59E7">
        <w:rPr>
          <w:rFonts w:asciiTheme="minorHAnsi" w:cstheme="minorHAnsi" w:hAnsiTheme="minorHAnsi"/>
          <w:color w:val="auto"/>
          <w:sz w:val="24"/>
          <w:szCs w:val="24"/>
          <w:lang w:val="fr-FR"/>
        </w:rPr>
        <w:t>Il est conclu dans le cadre de disposition législatives et réglementaires en vigueur au moment de sa conclusion, pour l’année 2022.</w:t>
      </w:r>
    </w:p>
    <w:p w14:paraId="33CB4E9D" w14:textId="77777777" w:rsidP="002D59E7" w:rsidR="002D59E7" w:rsidRDefault="002D59E7" w:rsidRPr="002D59E7">
      <w:pPr>
        <w:rPr>
          <w:rFonts w:asciiTheme="minorHAnsi" w:cstheme="minorHAnsi" w:hAnsiTheme="minorHAnsi"/>
          <w:color w:val="auto"/>
          <w:sz w:val="24"/>
          <w:szCs w:val="24"/>
          <w:lang w:val="fr-FR"/>
        </w:rPr>
      </w:pPr>
    </w:p>
    <w:p w14:paraId="1993B8AD" w14:textId="546DCA69" w:rsidP="002D59E7" w:rsidR="002D59E7" w:rsidRDefault="002D59E7" w:rsidRPr="002D59E7">
      <w:pPr>
        <w:jc w:val="both"/>
        <w:rPr>
          <w:rFonts w:asciiTheme="minorHAnsi" w:cstheme="minorHAnsi" w:hAnsiTheme="minorHAnsi"/>
          <w:color w:val="auto"/>
          <w:sz w:val="24"/>
          <w:szCs w:val="24"/>
          <w:lang w:val="fr-FR"/>
        </w:rPr>
      </w:pPr>
      <w:r w:rsidRPr="002D59E7">
        <w:rPr>
          <w:rFonts w:asciiTheme="minorHAnsi" w:cstheme="minorHAnsi" w:hAnsiTheme="minorHAnsi"/>
          <w:color w:val="auto"/>
          <w:sz w:val="24"/>
          <w:szCs w:val="24"/>
          <w:lang w:val="fr-FR"/>
        </w:rPr>
        <w:t>Le présent accord pourra être dénoncé par l’une ou l’autre des parties signataires ou ayant adhéré</w:t>
      </w:r>
      <w:r>
        <w:rPr>
          <w:rFonts w:asciiTheme="minorHAnsi" w:cstheme="minorHAnsi" w:hAnsiTheme="minorHAnsi"/>
          <w:color w:val="auto"/>
          <w:sz w:val="24"/>
          <w:szCs w:val="24"/>
          <w:lang w:val="fr-FR"/>
        </w:rPr>
        <w:t>s</w:t>
      </w:r>
      <w:r w:rsidRPr="002D59E7">
        <w:rPr>
          <w:rFonts w:asciiTheme="minorHAnsi" w:cstheme="minorHAnsi" w:hAnsiTheme="minorHAnsi"/>
          <w:color w:val="auto"/>
          <w:sz w:val="24"/>
          <w:szCs w:val="24"/>
          <w:lang w:val="fr-FR"/>
        </w:rPr>
        <w:t xml:space="preserve"> à l’accord postérieurement à sa signature, conformément aux dispositions des articles L2222-6 et L2261-9 du Code du Travail.</w:t>
      </w:r>
    </w:p>
    <w:p w14:paraId="5728FC25" w14:textId="5A5E08F5" w:rsidP="005C39D1" w:rsidR="00C65506" w:rsidRDefault="00C65506" w:rsidRPr="002D59E7">
      <w:pPr>
        <w:rPr>
          <w:rFonts w:asciiTheme="minorHAnsi" w:cstheme="minorHAnsi" w:hAnsiTheme="minorHAnsi"/>
          <w:color w:val="auto"/>
          <w:sz w:val="24"/>
          <w:szCs w:val="24"/>
          <w:lang w:val="fr-FR"/>
        </w:rPr>
      </w:pPr>
    </w:p>
    <w:p w14:paraId="12FAFBCF" w14:textId="2B7885E4" w:rsidP="002D59E7" w:rsidR="002D59E7" w:rsidRDefault="002D59E7" w:rsidRPr="002D59E7">
      <w:pPr>
        <w:rPr>
          <w:rFonts w:asciiTheme="minorHAnsi" w:cstheme="minorHAnsi" w:hAnsiTheme="minorHAnsi"/>
          <w:b/>
          <w:color w:val="auto"/>
          <w:sz w:val="24"/>
          <w:szCs w:val="24"/>
          <w:u w:val="single"/>
          <w:lang w:val="fr-FR"/>
        </w:rPr>
      </w:pPr>
      <w:r w:rsidRPr="002D59E7">
        <w:rPr>
          <w:rFonts w:asciiTheme="minorHAnsi" w:cstheme="minorHAnsi" w:hAnsiTheme="minorHAnsi"/>
          <w:b/>
          <w:color w:val="auto"/>
          <w:sz w:val="24"/>
          <w:szCs w:val="24"/>
          <w:u w:val="single"/>
          <w:lang w:val="fr-FR"/>
        </w:rPr>
        <w:t>ARTICLE 8 : DEPOT DE L’ACCORD</w:t>
      </w:r>
    </w:p>
    <w:p w14:paraId="419AE9A0" w14:textId="77777777" w:rsidP="002D59E7" w:rsidR="002D59E7" w:rsidRDefault="002D59E7" w:rsidRPr="002D59E7">
      <w:pPr>
        <w:rPr>
          <w:rFonts w:asciiTheme="minorHAnsi" w:cstheme="minorHAnsi" w:hAnsiTheme="minorHAnsi"/>
          <w:b/>
          <w:color w:val="auto"/>
          <w:sz w:val="24"/>
          <w:szCs w:val="24"/>
          <w:u w:val="single"/>
          <w:lang w:val="fr-FR"/>
        </w:rPr>
      </w:pPr>
    </w:p>
    <w:p w14:paraId="6F016628" w14:textId="4405473C" w:rsidP="002D59E7" w:rsidR="002D59E7" w:rsidRDefault="002D59E7" w:rsidRPr="002D59E7">
      <w:pPr>
        <w:jc w:val="both"/>
        <w:rPr>
          <w:rFonts w:asciiTheme="minorHAnsi" w:cstheme="minorHAnsi" w:hAnsiTheme="minorHAnsi"/>
          <w:color w:val="auto"/>
          <w:sz w:val="24"/>
          <w:szCs w:val="24"/>
          <w:lang w:val="fr-FR"/>
        </w:rPr>
      </w:pPr>
      <w:r w:rsidRPr="002D59E7">
        <w:rPr>
          <w:rFonts w:asciiTheme="minorHAnsi" w:cstheme="minorHAnsi" w:hAnsiTheme="minorHAnsi"/>
          <w:color w:val="auto"/>
          <w:sz w:val="24"/>
          <w:szCs w:val="24"/>
          <w:lang w:val="fr-FR"/>
        </w:rPr>
        <w:t xml:space="preserve">Le présent accord sera déposé, dans les conditions prévues par la réglémentation en vigueur, par la Direction, au greffe du Conseil des prudhommes de </w:t>
      </w:r>
      <w:r w:rsidR="00F408B9">
        <w:rPr>
          <w:rFonts w:asciiTheme="minorHAnsi" w:cstheme="minorHAnsi" w:hAnsiTheme="minorHAnsi"/>
          <w:color w:val="auto"/>
          <w:sz w:val="24"/>
          <w:szCs w:val="24"/>
          <w:lang w:val="fr-FR"/>
        </w:rPr>
        <w:t>Rennes</w:t>
      </w:r>
      <w:r w:rsidRPr="002D59E7">
        <w:rPr>
          <w:rFonts w:asciiTheme="minorHAnsi" w:cstheme="minorHAnsi" w:hAnsiTheme="minorHAnsi"/>
          <w:color w:val="auto"/>
          <w:sz w:val="24"/>
          <w:szCs w:val="24"/>
          <w:lang w:val="fr-FR"/>
        </w:rPr>
        <w:t xml:space="preserve"> et à la DREETS.</w:t>
      </w:r>
    </w:p>
    <w:p w14:paraId="23B8EDDD" w14:textId="77777777" w:rsidP="002D59E7" w:rsidR="002D59E7" w:rsidRDefault="002D59E7" w:rsidRPr="002D59E7">
      <w:pPr>
        <w:jc w:val="both"/>
        <w:rPr>
          <w:rFonts w:asciiTheme="minorHAnsi" w:cstheme="minorHAnsi" w:hAnsiTheme="minorHAnsi"/>
          <w:color w:val="auto"/>
          <w:sz w:val="24"/>
          <w:szCs w:val="24"/>
          <w:lang w:val="fr-FR"/>
        </w:rPr>
      </w:pPr>
      <w:r w:rsidRPr="002D59E7">
        <w:rPr>
          <w:rFonts w:asciiTheme="minorHAnsi" w:cstheme="minorHAnsi" w:hAnsiTheme="minorHAnsi"/>
          <w:color w:val="auto"/>
          <w:sz w:val="24"/>
          <w:szCs w:val="24"/>
          <w:lang w:val="fr-FR"/>
        </w:rPr>
        <w:t>Il fera également l’objet d’un affichage dans tous les établissements de la société.</w:t>
      </w:r>
    </w:p>
    <w:p w14:paraId="088A0F54" w14:textId="77777777" w:rsidP="002D59E7" w:rsidR="002D59E7" w:rsidRDefault="002D59E7" w:rsidRPr="002D59E7">
      <w:pPr>
        <w:jc w:val="both"/>
        <w:rPr>
          <w:rFonts w:asciiTheme="minorHAnsi" w:cstheme="minorHAnsi" w:hAnsiTheme="minorHAnsi"/>
          <w:color w:val="auto"/>
          <w:sz w:val="24"/>
          <w:szCs w:val="24"/>
          <w:lang w:val="fr-FR"/>
        </w:rPr>
      </w:pPr>
    </w:p>
    <w:p w14:paraId="337ACD67" w14:textId="77777777" w:rsidP="002D59E7" w:rsidR="002D59E7" w:rsidRDefault="002D59E7" w:rsidRPr="002D59E7">
      <w:pPr>
        <w:jc w:val="both"/>
        <w:rPr>
          <w:rFonts w:asciiTheme="minorHAnsi" w:cstheme="minorHAnsi" w:hAnsiTheme="minorHAnsi"/>
          <w:color w:val="auto"/>
          <w:sz w:val="24"/>
          <w:szCs w:val="24"/>
          <w:lang w:val="fr-FR"/>
        </w:rPr>
      </w:pPr>
    </w:p>
    <w:p w14:paraId="395CF7E9" w14:textId="77777777" w:rsidP="002D59E7" w:rsidR="00B20757" w:rsidRDefault="00B20757">
      <w:pPr>
        <w:jc w:val="both"/>
        <w:rPr>
          <w:rFonts w:asciiTheme="minorHAnsi" w:cstheme="minorHAnsi" w:hAnsiTheme="minorHAnsi"/>
          <w:color w:val="auto"/>
          <w:sz w:val="24"/>
          <w:szCs w:val="24"/>
          <w:lang w:val="fr-FR"/>
        </w:rPr>
      </w:pPr>
    </w:p>
    <w:p w14:paraId="07D38AC2" w14:textId="77777777" w:rsidP="002D59E7" w:rsidR="00B20757" w:rsidRDefault="00B20757">
      <w:pPr>
        <w:jc w:val="both"/>
        <w:rPr>
          <w:rFonts w:asciiTheme="minorHAnsi" w:cstheme="minorHAnsi" w:hAnsiTheme="minorHAnsi"/>
          <w:color w:val="auto"/>
          <w:sz w:val="24"/>
          <w:szCs w:val="24"/>
          <w:lang w:val="fr-FR"/>
        </w:rPr>
      </w:pPr>
    </w:p>
    <w:p w14:paraId="0926B1A0" w14:textId="3E9F7EE2" w:rsidP="002D59E7" w:rsidR="002D59E7" w:rsidRDefault="002D59E7" w:rsidRPr="002D59E7">
      <w:pPr>
        <w:jc w:val="both"/>
        <w:rPr>
          <w:rFonts w:asciiTheme="minorHAnsi" w:cstheme="minorHAnsi" w:hAnsiTheme="minorHAnsi"/>
          <w:color w:val="auto"/>
          <w:sz w:val="24"/>
          <w:szCs w:val="24"/>
          <w:lang w:val="fr-FR"/>
        </w:rPr>
      </w:pPr>
      <w:bookmarkStart w:id="0" w:name="_GoBack"/>
      <w:bookmarkEnd w:id="0"/>
      <w:r w:rsidRPr="002D59E7">
        <w:rPr>
          <w:rFonts w:asciiTheme="minorHAnsi" w:cstheme="minorHAnsi" w:hAnsiTheme="minorHAnsi"/>
          <w:color w:val="auto"/>
          <w:sz w:val="24"/>
          <w:szCs w:val="24"/>
          <w:lang w:val="fr-FR"/>
        </w:rPr>
        <w:lastRenderedPageBreak/>
        <w:t xml:space="preserve">Fait à Saint Jacques de la Lande, le 17 Février 2022 </w:t>
      </w:r>
    </w:p>
    <w:p w14:paraId="2C790C5C" w14:textId="0E0BCB78" w:rsidP="002D59E7" w:rsidR="002D59E7" w:rsidRDefault="002D59E7" w:rsidRPr="002D59E7">
      <w:pPr>
        <w:jc w:val="both"/>
        <w:rPr>
          <w:rFonts w:asciiTheme="minorHAnsi" w:cstheme="minorHAnsi" w:hAnsiTheme="minorHAnsi"/>
          <w:color w:val="auto"/>
          <w:sz w:val="24"/>
          <w:szCs w:val="24"/>
          <w:lang w:val="fr-FR"/>
        </w:rPr>
      </w:pPr>
      <w:r w:rsidRPr="002D59E7">
        <w:rPr>
          <w:rFonts w:asciiTheme="minorHAnsi" w:cstheme="minorHAnsi" w:hAnsiTheme="minorHAnsi"/>
          <w:color w:val="auto"/>
          <w:sz w:val="24"/>
          <w:szCs w:val="24"/>
          <w:lang w:val="fr-FR"/>
        </w:rPr>
        <w:t>Etabli en 3 exemplaires,</w:t>
      </w:r>
    </w:p>
    <w:p w14:paraId="3ADBF8F8" w14:textId="77777777" w:rsidP="002D59E7" w:rsidR="002D59E7" w:rsidRDefault="002D59E7" w:rsidRPr="002D59E7">
      <w:pPr>
        <w:jc w:val="both"/>
        <w:rPr>
          <w:rFonts w:asciiTheme="minorHAnsi" w:cstheme="minorHAnsi" w:hAnsiTheme="minorHAnsi"/>
          <w:color w:val="auto"/>
          <w:sz w:val="24"/>
          <w:szCs w:val="24"/>
          <w:lang w:val="fr-FR"/>
        </w:rPr>
      </w:pPr>
    </w:p>
    <w:p w14:paraId="23EB09E1" w14:textId="77777777" w:rsidP="002D59E7" w:rsidR="002D59E7" w:rsidRDefault="002D59E7" w:rsidRPr="002D59E7">
      <w:pPr>
        <w:jc w:val="both"/>
        <w:rPr>
          <w:rFonts w:asciiTheme="minorHAnsi" w:cstheme="minorHAnsi" w:hAnsiTheme="minorHAnsi"/>
          <w:color w:val="auto"/>
          <w:sz w:val="24"/>
          <w:szCs w:val="24"/>
          <w:lang w:val="fr-FR"/>
        </w:rPr>
      </w:pPr>
    </w:p>
    <w:p w14:paraId="0AE6B0AB" w14:textId="236A5DB2" w:rsidP="002D59E7" w:rsidR="002D59E7" w:rsidRDefault="002D59E7" w:rsidRPr="002D59E7">
      <w:pPr>
        <w:jc w:val="both"/>
        <w:rPr>
          <w:rFonts w:asciiTheme="minorHAnsi" w:cstheme="minorHAnsi" w:hAnsiTheme="minorHAnsi"/>
          <w:b/>
          <w:color w:val="auto"/>
          <w:sz w:val="24"/>
          <w:szCs w:val="24"/>
          <w:lang w:val="fr-FR"/>
        </w:rPr>
      </w:pPr>
      <w:r w:rsidRPr="002D59E7">
        <w:rPr>
          <w:rFonts w:asciiTheme="minorHAnsi" w:cstheme="minorHAnsi" w:hAnsiTheme="minorHAnsi"/>
          <w:b/>
          <w:color w:val="auto"/>
          <w:sz w:val="24"/>
          <w:szCs w:val="24"/>
          <w:lang w:val="fr-FR"/>
        </w:rPr>
        <w:t xml:space="preserve">Pour PANOFRANCE SAS, </w:t>
      </w:r>
    </w:p>
    <w:p w14:paraId="4F143EE0" w14:textId="7AE02674" w:rsidP="002D59E7" w:rsidR="002D59E7" w:rsidRDefault="00B41E64" w:rsidRPr="002D59E7">
      <w:pPr>
        <w:jc w:val="both"/>
        <w:rPr>
          <w:rFonts w:asciiTheme="minorHAnsi" w:cstheme="minorHAnsi" w:hAnsiTheme="minorHAnsi"/>
          <w:color w:val="auto"/>
          <w:sz w:val="24"/>
          <w:szCs w:val="24"/>
          <w:lang w:val="fr-FR"/>
        </w:rPr>
      </w:pPr>
      <w:proofErr w:type="gramStart"/>
      <w:r>
        <w:rPr>
          <w:rFonts w:asciiTheme="minorHAnsi" w:cstheme="minorHAnsi" w:hAnsiTheme="minorHAnsi"/>
          <w:color w:val="auto"/>
          <w:sz w:val="24"/>
          <w:szCs w:val="24"/>
          <w:lang w:val="fr-FR"/>
        </w:rPr>
        <w:t>xxx</w:t>
      </w:r>
      <w:proofErr w:type="gramEnd"/>
      <w:r w:rsidR="002D59E7" w:rsidRPr="002D59E7">
        <w:rPr>
          <w:rFonts w:asciiTheme="minorHAnsi" w:cstheme="minorHAnsi" w:hAnsiTheme="minorHAnsi"/>
          <w:color w:val="auto"/>
          <w:sz w:val="24"/>
          <w:szCs w:val="24"/>
          <w:lang w:val="fr-FR"/>
        </w:rPr>
        <w:t>, Directeur des Ressources Humaines</w:t>
      </w:r>
    </w:p>
    <w:p w14:paraId="28AFCB19" w14:textId="7B0F493B" w:rsidP="005C39D1" w:rsidR="00C65506" w:rsidRDefault="00C65506" w:rsidRPr="002D59E7">
      <w:pPr>
        <w:rPr>
          <w:rFonts w:asciiTheme="minorHAnsi" w:cstheme="minorHAnsi" w:hAnsiTheme="minorHAnsi"/>
          <w:color w:val="auto"/>
          <w:sz w:val="24"/>
          <w:szCs w:val="24"/>
          <w:lang w:val="fr-FR"/>
        </w:rPr>
      </w:pPr>
    </w:p>
    <w:p w14:paraId="147963C2" w14:textId="20BFFE4E" w:rsidP="005C39D1" w:rsidR="00C65506" w:rsidRDefault="002D59E7" w:rsidRPr="002D59E7">
      <w:pPr>
        <w:rPr>
          <w:rFonts w:asciiTheme="minorHAnsi" w:cstheme="minorHAnsi" w:hAnsiTheme="minorHAnsi"/>
          <w:b/>
          <w:color w:val="auto"/>
          <w:sz w:val="24"/>
          <w:szCs w:val="24"/>
          <w:lang w:val="fr-FR"/>
        </w:rPr>
      </w:pPr>
      <w:r w:rsidRPr="002D59E7">
        <w:rPr>
          <w:rFonts w:asciiTheme="minorHAnsi" w:cstheme="minorHAnsi" w:hAnsiTheme="minorHAnsi"/>
          <w:b/>
          <w:color w:val="auto"/>
          <w:sz w:val="24"/>
          <w:szCs w:val="24"/>
          <w:lang w:val="fr-FR"/>
        </w:rPr>
        <w:t xml:space="preserve">Pour la CFDT, </w:t>
      </w:r>
    </w:p>
    <w:p w14:paraId="008BCC48" w14:textId="50F8652F" w:rsidP="005C39D1" w:rsidR="002D59E7" w:rsidRDefault="00CE75C5" w:rsidRPr="002D59E7">
      <w:pPr>
        <w:rPr>
          <w:rFonts w:asciiTheme="minorHAnsi" w:cstheme="minorHAnsi" w:hAnsiTheme="minorHAnsi"/>
          <w:color w:val="auto"/>
          <w:sz w:val="24"/>
          <w:szCs w:val="24"/>
          <w:lang w:val="fr-FR"/>
        </w:rPr>
      </w:pPr>
      <w:proofErr w:type="gramStart"/>
      <w:r>
        <w:rPr>
          <w:rFonts w:asciiTheme="minorHAnsi" w:cstheme="minorHAnsi" w:hAnsiTheme="minorHAnsi"/>
          <w:color w:val="auto"/>
          <w:sz w:val="24"/>
          <w:szCs w:val="24"/>
          <w:lang w:val="fr-FR"/>
        </w:rPr>
        <w:t>xxx</w:t>
      </w:r>
      <w:proofErr w:type="gramEnd"/>
      <w:r w:rsidR="002D59E7" w:rsidRPr="002D59E7">
        <w:rPr>
          <w:rFonts w:asciiTheme="minorHAnsi" w:cstheme="minorHAnsi" w:hAnsiTheme="minorHAnsi"/>
          <w:color w:val="auto"/>
          <w:sz w:val="24"/>
          <w:szCs w:val="24"/>
          <w:lang w:val="fr-FR"/>
        </w:rPr>
        <w:t>, en qualité de délégué syndical</w:t>
      </w:r>
    </w:p>
    <w:p w14:paraId="71B3716B" w14:textId="0C1318B3" w:rsidP="005C39D1" w:rsidR="002D59E7" w:rsidRDefault="002D59E7" w:rsidRPr="002D59E7">
      <w:pPr>
        <w:rPr>
          <w:rFonts w:asciiTheme="minorHAnsi" w:cstheme="minorHAnsi" w:hAnsiTheme="minorHAnsi"/>
          <w:color w:val="auto"/>
          <w:sz w:val="24"/>
          <w:szCs w:val="24"/>
          <w:lang w:val="fr-FR"/>
        </w:rPr>
      </w:pPr>
    </w:p>
    <w:p w14:paraId="53A74432" w14:textId="68BA9745" w:rsidP="005C39D1" w:rsidR="002D59E7" w:rsidRDefault="002D59E7" w:rsidRPr="002D59E7">
      <w:pPr>
        <w:rPr>
          <w:rFonts w:asciiTheme="minorHAnsi" w:cstheme="minorHAnsi" w:hAnsiTheme="minorHAnsi"/>
          <w:b/>
          <w:color w:val="auto"/>
          <w:sz w:val="24"/>
          <w:szCs w:val="24"/>
          <w:lang w:val="fr-FR"/>
        </w:rPr>
      </w:pPr>
      <w:r w:rsidRPr="002D59E7">
        <w:rPr>
          <w:rFonts w:asciiTheme="minorHAnsi" w:cstheme="minorHAnsi" w:hAnsiTheme="minorHAnsi"/>
          <w:b/>
          <w:color w:val="auto"/>
          <w:sz w:val="24"/>
          <w:szCs w:val="24"/>
          <w:lang w:val="fr-FR"/>
        </w:rPr>
        <w:t xml:space="preserve">Pour la CGT, </w:t>
      </w:r>
    </w:p>
    <w:p w14:paraId="594A114D" w14:textId="084F7D49" w:rsidP="005C39D1" w:rsidR="002D59E7" w:rsidRDefault="00CE75C5" w:rsidRPr="002D59E7">
      <w:pPr>
        <w:rPr>
          <w:rFonts w:asciiTheme="minorHAnsi" w:cstheme="minorHAnsi" w:hAnsiTheme="minorHAnsi"/>
          <w:color w:val="auto"/>
          <w:sz w:val="24"/>
          <w:szCs w:val="24"/>
          <w:lang w:val="fr-FR"/>
        </w:rPr>
      </w:pPr>
      <w:proofErr w:type="gramStart"/>
      <w:r>
        <w:rPr>
          <w:rFonts w:asciiTheme="minorHAnsi" w:cstheme="minorHAnsi" w:hAnsiTheme="minorHAnsi"/>
          <w:color w:val="auto"/>
          <w:sz w:val="24"/>
          <w:szCs w:val="24"/>
          <w:lang w:val="fr-FR"/>
        </w:rPr>
        <w:t>xxx</w:t>
      </w:r>
      <w:proofErr w:type="gramEnd"/>
      <w:r w:rsidR="002D59E7" w:rsidRPr="002D59E7">
        <w:rPr>
          <w:rFonts w:asciiTheme="minorHAnsi" w:cstheme="minorHAnsi" w:hAnsiTheme="minorHAnsi"/>
          <w:color w:val="auto"/>
          <w:sz w:val="24"/>
          <w:szCs w:val="24"/>
          <w:lang w:val="fr-FR"/>
        </w:rPr>
        <w:t>, en qualité de délégué syndical</w:t>
      </w:r>
    </w:p>
    <w:p w14:paraId="3B46AB36" w14:textId="2122F9D4" w:rsidP="005C39D1" w:rsidR="00C65506" w:rsidRDefault="00C65506" w:rsidRPr="002D59E7">
      <w:pPr>
        <w:rPr>
          <w:rFonts w:asciiTheme="minorHAnsi" w:cstheme="minorHAnsi" w:hAnsiTheme="minorHAnsi"/>
          <w:color w:val="auto"/>
          <w:sz w:val="24"/>
          <w:szCs w:val="24"/>
          <w:lang w:val="fr-FR"/>
        </w:rPr>
      </w:pPr>
    </w:p>
    <w:p w14:paraId="55D7113B" w14:textId="36BCEEC2" w:rsidP="005C39D1" w:rsidR="00C65506" w:rsidRDefault="00C65506">
      <w:pPr>
        <w:rPr>
          <w:rFonts w:asciiTheme="minorHAnsi" w:cstheme="minorHAnsi" w:hAnsiTheme="minorHAnsi"/>
          <w:b/>
          <w:color w:val="auto"/>
          <w:sz w:val="24"/>
          <w:szCs w:val="24"/>
          <w:lang w:val="fr-FR"/>
        </w:rPr>
      </w:pPr>
    </w:p>
    <w:p w14:paraId="092058A7" w14:textId="38F5BFC8" w:rsidP="005C39D1" w:rsidR="00C65506" w:rsidRDefault="00C65506">
      <w:pPr>
        <w:rPr>
          <w:rFonts w:asciiTheme="minorHAnsi" w:cstheme="minorHAnsi" w:hAnsiTheme="minorHAnsi"/>
          <w:b/>
          <w:color w:val="auto"/>
          <w:sz w:val="24"/>
          <w:szCs w:val="24"/>
          <w:lang w:val="fr-FR"/>
        </w:rPr>
      </w:pPr>
    </w:p>
    <w:p w14:paraId="46CB2F93" w14:textId="7BED0506" w:rsidP="005C39D1" w:rsidR="00C65506" w:rsidRDefault="00C65506">
      <w:pPr>
        <w:rPr>
          <w:rFonts w:asciiTheme="minorHAnsi" w:cstheme="minorHAnsi" w:hAnsiTheme="minorHAnsi"/>
          <w:b/>
          <w:color w:val="auto"/>
          <w:sz w:val="24"/>
          <w:szCs w:val="24"/>
          <w:lang w:val="fr-FR"/>
        </w:rPr>
      </w:pPr>
    </w:p>
    <w:p w14:paraId="4EE6A33A" w14:textId="0110BF37" w:rsidP="005C39D1" w:rsidR="00C65506" w:rsidRDefault="00C65506">
      <w:pPr>
        <w:rPr>
          <w:rFonts w:asciiTheme="minorHAnsi" w:cstheme="minorHAnsi" w:hAnsiTheme="minorHAnsi"/>
          <w:b/>
          <w:color w:val="auto"/>
          <w:sz w:val="24"/>
          <w:szCs w:val="24"/>
          <w:lang w:val="fr-FR"/>
        </w:rPr>
      </w:pPr>
    </w:p>
    <w:p w14:paraId="7A845DF8" w14:textId="4315EDC1" w:rsidP="005C39D1" w:rsidR="00C65506" w:rsidRDefault="00C65506">
      <w:pPr>
        <w:rPr>
          <w:rFonts w:asciiTheme="minorHAnsi" w:cstheme="minorHAnsi" w:hAnsiTheme="minorHAnsi"/>
          <w:b/>
          <w:color w:val="auto"/>
          <w:sz w:val="24"/>
          <w:szCs w:val="24"/>
          <w:lang w:val="fr-FR"/>
        </w:rPr>
      </w:pPr>
    </w:p>
    <w:p w14:paraId="3B4ED177" w14:textId="59C69F97" w:rsidP="005C39D1" w:rsidR="00C65506" w:rsidRDefault="00C65506">
      <w:pPr>
        <w:rPr>
          <w:rFonts w:asciiTheme="minorHAnsi" w:cstheme="minorHAnsi" w:hAnsiTheme="minorHAnsi"/>
          <w:b/>
          <w:color w:val="auto"/>
          <w:sz w:val="24"/>
          <w:szCs w:val="24"/>
          <w:lang w:val="fr-FR"/>
        </w:rPr>
      </w:pPr>
    </w:p>
    <w:p w14:paraId="33E54A22" w14:textId="7E59D1DD" w:rsidP="005C39D1" w:rsidR="00C65506" w:rsidRDefault="00C65506">
      <w:pPr>
        <w:rPr>
          <w:rFonts w:asciiTheme="minorHAnsi" w:cstheme="minorHAnsi" w:hAnsiTheme="minorHAnsi"/>
          <w:b/>
          <w:color w:val="auto"/>
          <w:sz w:val="24"/>
          <w:szCs w:val="24"/>
          <w:lang w:val="fr-FR"/>
        </w:rPr>
      </w:pPr>
    </w:p>
    <w:p w14:paraId="56D5117B" w14:textId="470C81D0" w:rsidP="005C39D1" w:rsidR="00C65506" w:rsidRDefault="00C65506">
      <w:pPr>
        <w:rPr>
          <w:rFonts w:asciiTheme="minorHAnsi" w:cstheme="minorHAnsi" w:hAnsiTheme="minorHAnsi"/>
          <w:b/>
          <w:color w:val="auto"/>
          <w:sz w:val="24"/>
          <w:szCs w:val="24"/>
          <w:lang w:val="fr-FR"/>
        </w:rPr>
      </w:pPr>
    </w:p>
    <w:p w14:paraId="45DCD224" w14:textId="43769727" w:rsidP="005C39D1" w:rsidR="00C65506" w:rsidRDefault="00C65506">
      <w:pPr>
        <w:rPr>
          <w:rFonts w:asciiTheme="minorHAnsi" w:cstheme="minorHAnsi" w:hAnsiTheme="minorHAnsi"/>
          <w:b/>
          <w:color w:val="auto"/>
          <w:sz w:val="24"/>
          <w:szCs w:val="24"/>
          <w:lang w:val="fr-FR"/>
        </w:rPr>
      </w:pPr>
    </w:p>
    <w:p w14:paraId="37919879" w14:textId="6793239C" w:rsidP="005C39D1" w:rsidR="00C65506" w:rsidRDefault="00C65506">
      <w:pPr>
        <w:rPr>
          <w:rFonts w:asciiTheme="minorHAnsi" w:cstheme="minorHAnsi" w:hAnsiTheme="minorHAnsi"/>
          <w:b/>
          <w:color w:val="auto"/>
          <w:sz w:val="24"/>
          <w:szCs w:val="24"/>
          <w:lang w:val="fr-FR"/>
        </w:rPr>
      </w:pPr>
    </w:p>
    <w:p w14:paraId="12CA06B8" w14:textId="6B707BA9" w:rsidP="005C39D1" w:rsidR="00C65506" w:rsidRDefault="00C65506">
      <w:pPr>
        <w:rPr>
          <w:rFonts w:asciiTheme="minorHAnsi" w:cstheme="minorHAnsi" w:hAnsiTheme="minorHAnsi"/>
          <w:b/>
          <w:color w:val="auto"/>
          <w:sz w:val="24"/>
          <w:szCs w:val="24"/>
          <w:lang w:val="fr-FR"/>
        </w:rPr>
      </w:pPr>
    </w:p>
    <w:p w14:paraId="5544F2C9" w14:textId="5122F48A" w:rsidP="005C39D1" w:rsidR="00C65506" w:rsidRDefault="00C65506">
      <w:pPr>
        <w:rPr>
          <w:rFonts w:asciiTheme="minorHAnsi" w:cstheme="minorHAnsi" w:hAnsiTheme="minorHAnsi"/>
          <w:b/>
          <w:color w:val="auto"/>
          <w:sz w:val="24"/>
          <w:szCs w:val="24"/>
          <w:lang w:val="fr-FR"/>
        </w:rPr>
      </w:pPr>
    </w:p>
    <w:p w14:paraId="450C4513" w14:textId="02C2B5CF" w:rsidP="005C39D1" w:rsidR="00C65506" w:rsidRDefault="00C65506">
      <w:pPr>
        <w:rPr>
          <w:rFonts w:asciiTheme="minorHAnsi" w:cstheme="minorHAnsi" w:hAnsiTheme="minorHAnsi"/>
          <w:b/>
          <w:color w:val="auto"/>
          <w:sz w:val="24"/>
          <w:szCs w:val="24"/>
          <w:lang w:val="fr-FR"/>
        </w:rPr>
      </w:pPr>
    </w:p>
    <w:p w14:paraId="02C579C1" w14:textId="6CDC9364" w:rsidP="005C39D1" w:rsidR="00C65506" w:rsidRDefault="00C65506">
      <w:pPr>
        <w:rPr>
          <w:rFonts w:asciiTheme="minorHAnsi" w:cstheme="minorHAnsi" w:hAnsiTheme="minorHAnsi"/>
          <w:b/>
          <w:color w:val="auto"/>
          <w:sz w:val="24"/>
          <w:szCs w:val="24"/>
          <w:lang w:val="fr-FR"/>
        </w:rPr>
      </w:pPr>
    </w:p>
    <w:p w14:paraId="650F4F98" w14:textId="176D5E8D" w:rsidP="005C39D1" w:rsidR="00C65506" w:rsidRDefault="00C65506">
      <w:pPr>
        <w:rPr>
          <w:rFonts w:asciiTheme="minorHAnsi" w:cstheme="minorHAnsi" w:hAnsiTheme="minorHAnsi"/>
          <w:b/>
          <w:color w:val="auto"/>
          <w:sz w:val="24"/>
          <w:szCs w:val="24"/>
          <w:lang w:val="fr-FR"/>
        </w:rPr>
      </w:pPr>
    </w:p>
    <w:p w14:paraId="59D10304" w14:textId="426D8858" w:rsidP="005C39D1" w:rsidR="00C65506" w:rsidRDefault="00C65506">
      <w:pPr>
        <w:rPr>
          <w:rFonts w:asciiTheme="minorHAnsi" w:cstheme="minorHAnsi" w:hAnsiTheme="minorHAnsi"/>
          <w:b/>
          <w:color w:val="auto"/>
          <w:sz w:val="24"/>
          <w:szCs w:val="24"/>
          <w:lang w:val="fr-FR"/>
        </w:rPr>
      </w:pPr>
    </w:p>
    <w:p w14:paraId="7F147447" w14:textId="4EBDBF9A" w:rsidP="005C39D1" w:rsidR="00C65506" w:rsidRDefault="00C65506">
      <w:pPr>
        <w:rPr>
          <w:rFonts w:asciiTheme="minorHAnsi" w:cstheme="minorHAnsi" w:hAnsiTheme="minorHAnsi"/>
          <w:b/>
          <w:color w:val="auto"/>
          <w:sz w:val="24"/>
          <w:szCs w:val="24"/>
          <w:lang w:val="fr-FR"/>
        </w:rPr>
      </w:pPr>
    </w:p>
    <w:p w14:paraId="606C61DE" w14:textId="38F36335" w:rsidP="005C39D1" w:rsidR="00C65506" w:rsidRDefault="00C65506">
      <w:pPr>
        <w:rPr>
          <w:rFonts w:asciiTheme="minorHAnsi" w:cstheme="minorHAnsi" w:hAnsiTheme="minorHAnsi"/>
          <w:b/>
          <w:color w:val="auto"/>
          <w:sz w:val="24"/>
          <w:szCs w:val="24"/>
          <w:lang w:val="fr-FR"/>
        </w:rPr>
      </w:pPr>
    </w:p>
    <w:p w14:paraId="6C31AEC2" w14:textId="490A45C2" w:rsidP="005C39D1" w:rsidR="00C65506" w:rsidRDefault="00C65506">
      <w:pPr>
        <w:rPr>
          <w:rFonts w:asciiTheme="minorHAnsi" w:cstheme="minorHAnsi" w:hAnsiTheme="minorHAnsi"/>
          <w:b/>
          <w:color w:val="auto"/>
          <w:sz w:val="24"/>
          <w:szCs w:val="24"/>
          <w:lang w:val="fr-FR"/>
        </w:rPr>
      </w:pPr>
    </w:p>
    <w:p w14:paraId="2A22F1EE" w14:textId="19A7F1C2" w:rsidP="005C39D1" w:rsidR="00C65506" w:rsidRDefault="00C65506">
      <w:pPr>
        <w:rPr>
          <w:rFonts w:asciiTheme="minorHAnsi" w:cstheme="minorHAnsi" w:hAnsiTheme="minorHAnsi"/>
          <w:b/>
          <w:color w:val="auto"/>
          <w:sz w:val="24"/>
          <w:szCs w:val="24"/>
          <w:lang w:val="fr-FR"/>
        </w:rPr>
      </w:pPr>
    </w:p>
    <w:p w14:paraId="5AF25F17" w14:textId="1F36D75D" w:rsidP="005C39D1" w:rsidR="00C65506" w:rsidRDefault="00C65506">
      <w:pPr>
        <w:rPr>
          <w:rFonts w:asciiTheme="minorHAnsi" w:cstheme="minorHAnsi" w:hAnsiTheme="minorHAnsi"/>
          <w:b/>
          <w:color w:val="auto"/>
          <w:sz w:val="24"/>
          <w:szCs w:val="24"/>
          <w:lang w:val="fr-FR"/>
        </w:rPr>
      </w:pPr>
    </w:p>
    <w:p w14:paraId="15F0D4BE" w14:textId="531E3B37" w:rsidP="005C39D1" w:rsidR="00C65506" w:rsidRDefault="00C65506">
      <w:pPr>
        <w:rPr>
          <w:rFonts w:asciiTheme="minorHAnsi" w:cstheme="minorHAnsi" w:hAnsiTheme="minorHAnsi"/>
          <w:b/>
          <w:color w:val="auto"/>
          <w:sz w:val="24"/>
          <w:szCs w:val="24"/>
          <w:lang w:val="fr-FR"/>
        </w:rPr>
      </w:pPr>
    </w:p>
    <w:p w14:paraId="49D27DAE" w14:textId="2B2C47BE" w:rsidP="005C39D1" w:rsidR="00C65506" w:rsidRDefault="00C65506">
      <w:pPr>
        <w:rPr>
          <w:rFonts w:asciiTheme="minorHAnsi" w:cstheme="minorHAnsi" w:hAnsiTheme="minorHAnsi"/>
          <w:b/>
          <w:color w:val="auto"/>
          <w:sz w:val="24"/>
          <w:szCs w:val="24"/>
          <w:lang w:val="fr-FR"/>
        </w:rPr>
      </w:pPr>
    </w:p>
    <w:p w14:paraId="5CC8FB18" w14:textId="2555B4F7" w:rsidP="005C39D1" w:rsidR="00C65506" w:rsidRDefault="00C65506">
      <w:pPr>
        <w:rPr>
          <w:rFonts w:asciiTheme="minorHAnsi" w:cstheme="minorHAnsi" w:hAnsiTheme="minorHAnsi"/>
          <w:b/>
          <w:color w:val="auto"/>
          <w:sz w:val="24"/>
          <w:szCs w:val="24"/>
          <w:lang w:val="fr-FR"/>
        </w:rPr>
      </w:pPr>
    </w:p>
    <w:p w14:paraId="640C3B20" w14:textId="44451AD5" w:rsidP="005C39D1" w:rsidR="00C65506" w:rsidRDefault="00C65506">
      <w:pPr>
        <w:rPr>
          <w:rFonts w:asciiTheme="minorHAnsi" w:cstheme="minorHAnsi" w:hAnsiTheme="minorHAnsi"/>
          <w:b/>
          <w:color w:val="auto"/>
          <w:sz w:val="24"/>
          <w:szCs w:val="24"/>
          <w:lang w:val="fr-FR"/>
        </w:rPr>
      </w:pPr>
    </w:p>
    <w:p w14:paraId="2A233FE9" w14:textId="2557A204" w:rsidP="005C39D1" w:rsidR="00C65506" w:rsidRDefault="00C65506">
      <w:pPr>
        <w:rPr>
          <w:rFonts w:asciiTheme="minorHAnsi" w:cstheme="minorHAnsi" w:hAnsiTheme="minorHAnsi"/>
          <w:b/>
          <w:color w:val="auto"/>
          <w:sz w:val="24"/>
          <w:szCs w:val="24"/>
          <w:lang w:val="fr-FR"/>
        </w:rPr>
      </w:pPr>
    </w:p>
    <w:p w14:paraId="2DEF3B29" w14:textId="77777777" w:rsidP="005C39D1" w:rsidR="00C65506" w:rsidRDefault="00C65506" w:rsidRPr="00C65506">
      <w:pPr>
        <w:rPr>
          <w:rFonts w:asciiTheme="minorHAnsi" w:cstheme="minorHAnsi" w:hAnsiTheme="minorHAnsi"/>
          <w:b/>
          <w:color w:val="auto"/>
          <w:sz w:val="24"/>
          <w:szCs w:val="24"/>
          <w:lang w:val="fr-FR"/>
        </w:rPr>
      </w:pPr>
    </w:p>
    <w:p w14:paraId="7AB9E6D2" w14:textId="77777777" w:rsidP="005C39D1" w:rsidR="005C39D1" w:rsidRDefault="005C39D1">
      <w:pPr>
        <w:rPr>
          <w:rFonts w:asciiTheme="minorHAnsi" w:cstheme="minorHAnsi" w:hAnsiTheme="minorHAnsi"/>
          <w:b/>
          <w:color w:val="auto"/>
          <w:sz w:val="24"/>
          <w:szCs w:val="24"/>
          <w:lang w:val="fr-FR"/>
        </w:rPr>
      </w:pPr>
    </w:p>
    <w:p w14:paraId="48D904FE" w14:textId="77777777" w:rsidP="005C39D1" w:rsidR="005C39D1" w:rsidRDefault="005C39D1">
      <w:pPr>
        <w:rPr>
          <w:rFonts w:asciiTheme="minorHAnsi" w:cstheme="minorHAnsi" w:hAnsiTheme="minorHAnsi"/>
          <w:b/>
          <w:color w:val="auto"/>
          <w:sz w:val="24"/>
          <w:szCs w:val="24"/>
          <w:lang w:val="fr-FR"/>
        </w:rPr>
      </w:pPr>
    </w:p>
    <w:p w14:paraId="48A1641B" w14:textId="77777777" w:rsidP="005C39D1" w:rsidR="005C39D1" w:rsidRDefault="005C39D1">
      <w:pPr>
        <w:rPr>
          <w:rFonts w:asciiTheme="minorHAnsi" w:cstheme="minorHAnsi" w:hAnsiTheme="minorHAnsi"/>
          <w:b/>
          <w:color w:val="auto"/>
          <w:sz w:val="24"/>
          <w:szCs w:val="24"/>
          <w:lang w:val="fr-FR"/>
        </w:rPr>
      </w:pPr>
    </w:p>
    <w:p w14:paraId="728A45DC" w14:textId="77777777" w:rsidP="005C39D1" w:rsidR="005C39D1" w:rsidRDefault="005C39D1">
      <w:pPr>
        <w:rPr>
          <w:rFonts w:asciiTheme="minorHAnsi" w:cstheme="minorHAnsi" w:hAnsiTheme="minorHAnsi"/>
          <w:b/>
          <w:color w:val="auto"/>
          <w:sz w:val="24"/>
          <w:szCs w:val="24"/>
          <w:lang w:val="fr-FR"/>
        </w:rPr>
      </w:pPr>
    </w:p>
    <w:p w14:paraId="3DA6F1E6" w14:textId="77777777" w:rsidP="005C39D1" w:rsidR="005C39D1" w:rsidRDefault="005C39D1" w:rsidRPr="005C39D1">
      <w:pPr>
        <w:rPr>
          <w:rFonts w:asciiTheme="minorHAnsi" w:cstheme="minorHAnsi" w:hAnsiTheme="minorHAnsi"/>
          <w:b/>
          <w:color w:val="auto"/>
          <w:sz w:val="24"/>
          <w:szCs w:val="24"/>
          <w:lang w:val="fr-FR"/>
        </w:rPr>
      </w:pPr>
    </w:p>
    <w:p w14:paraId="489ACA76" w14:textId="32DF7F57" w:rsidP="00D431EC" w:rsidR="00D431EC" w:rsidRDefault="00D431EC">
      <w:pPr>
        <w:jc w:val="center"/>
        <w:rPr>
          <w:rFonts w:asciiTheme="minorHAnsi" w:cstheme="minorHAnsi" w:hAnsiTheme="minorHAnsi"/>
          <w:b/>
          <w:color w:val="auto"/>
          <w:sz w:val="40"/>
          <w:szCs w:val="40"/>
          <w:lang w:val="fr-FR"/>
        </w:rPr>
      </w:pPr>
    </w:p>
    <w:sectPr w:rsidR="00D431EC" w:rsidSect="00C3156E">
      <w:headerReference r:id="rId11" w:type="default"/>
      <w:headerReference r:id="rId12" w:type="first"/>
      <w:footerReference r:id="rId13" w:type="first"/>
      <w:pgSz w:h="16838" w:w="11906"/>
      <w:pgMar w:bottom="1417" w:footer="709" w:gutter="0" w:header="284" w:left="1417" w:right="1417" w:top="141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18886" w14:textId="77777777" w:rsidR="005B69F1" w:rsidRDefault="005B69F1" w:rsidP="00780E1D">
      <w:r>
        <w:separator/>
      </w:r>
    </w:p>
  </w:endnote>
  <w:endnote w:type="continuationSeparator" w:id="0">
    <w:p w14:paraId="1BD9D1B6" w14:textId="77777777" w:rsidR="005B69F1" w:rsidRDefault="005B69F1" w:rsidP="0078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4180736F" w14:textId="77777777" w:rsidP="00C25604" w:rsidR="00C25604" w:rsidRDefault="00B20757" w:rsidRPr="00441DF1">
    <w:pPr>
      <w:pStyle w:val="Pieddepage"/>
      <w:jc w:val="center"/>
      <w:rPr>
        <w:rFonts w:ascii="Calibri" w:hAnsi="Calibri"/>
        <w:color w:val="C00000"/>
        <w:sz w:val="16"/>
        <w:szCs w:val="16"/>
        <w:lang w:val="fr-FR"/>
      </w:rPr>
    </w:pPr>
    <w:hyperlink r:id="rId1" w:history="1">
      <w:r w:rsidR="00C25604" w:rsidRPr="00441DF1">
        <w:rPr>
          <w:rStyle w:val="Lienhypertexte"/>
          <w:rFonts w:ascii="Calibri" w:hAnsi="Calibri"/>
          <w:color w:val="C00000"/>
          <w:sz w:val="16"/>
          <w:szCs w:val="16"/>
          <w:u w:val="none"/>
          <w:lang w:val="fr-FR"/>
        </w:rPr>
        <w:t>www.</w:t>
      </w:r>
      <w:r w:rsidR="00627325" w:rsidRPr="00441DF1">
        <w:rPr>
          <w:rStyle w:val="Lienhypertexte"/>
          <w:rFonts w:ascii="Calibri" w:hAnsi="Calibri"/>
          <w:color w:val="C00000"/>
          <w:sz w:val="16"/>
          <w:szCs w:val="16"/>
          <w:u w:val="none"/>
          <w:lang w:val="fr-FR"/>
        </w:rPr>
        <w:t>panofrance.fr</w:t>
      </w:r>
    </w:hyperlink>
  </w:p>
  <w:p w14:paraId="77D94003" w14:textId="77777777" w:rsidP="00C25604" w:rsidR="00C25604" w:rsidRDefault="00C25604" w:rsidRPr="00441DF1">
    <w:pPr>
      <w:pStyle w:val="Pieddepage"/>
      <w:jc w:val="center"/>
      <w:rPr>
        <w:rFonts w:ascii="Calibri" w:hAnsi="Calibri"/>
        <w:sz w:val="10"/>
        <w:szCs w:val="10"/>
        <w:lang w:val="fr-FR"/>
      </w:rPr>
    </w:pPr>
  </w:p>
  <w:p w14:paraId="6479B95C" w14:textId="77777777" w:rsidP="00C25604" w:rsidR="00C25604" w:rsidRDefault="00627325" w:rsidRPr="00627325">
    <w:pPr>
      <w:pStyle w:val="Pieddepage"/>
      <w:tabs>
        <w:tab w:pos="3119" w:val="left"/>
      </w:tabs>
      <w:jc w:val="center"/>
      <w:rPr>
        <w:rFonts w:ascii="Calibri" w:hAnsi="Calibri"/>
        <w:sz w:val="16"/>
        <w:szCs w:val="16"/>
        <w:lang w:val="fr-FR"/>
      </w:rPr>
    </w:pPr>
    <w:r w:rsidRPr="00627325">
      <w:rPr>
        <w:rFonts w:ascii="Calibri" w:hAnsi="Calibri"/>
        <w:sz w:val="16"/>
        <w:szCs w:val="16"/>
        <w:lang w:val="fr-FR"/>
      </w:rPr>
      <w:t xml:space="preserve">PANOFRANCE SAS – </w:t>
    </w:r>
    <w:r w:rsidR="00BE0C6F">
      <w:rPr>
        <w:rFonts w:ascii="Calibri" w:hAnsi="Calibri"/>
        <w:sz w:val="16"/>
        <w:szCs w:val="16"/>
        <w:lang w:val="fr-FR"/>
      </w:rPr>
      <w:t xml:space="preserve">23 Boulevard de la Haie des </w:t>
    </w:r>
    <w:proofErr w:type="spellStart"/>
    <w:r w:rsidR="00BE0C6F">
      <w:rPr>
        <w:rFonts w:ascii="Calibri" w:hAnsi="Calibri"/>
        <w:sz w:val="16"/>
        <w:szCs w:val="16"/>
        <w:lang w:val="fr-FR"/>
      </w:rPr>
      <w:t>Cognets</w:t>
    </w:r>
    <w:proofErr w:type="spellEnd"/>
    <w:r w:rsidR="00BE0C6F">
      <w:rPr>
        <w:rFonts w:ascii="Calibri" w:hAnsi="Calibri"/>
        <w:sz w:val="16"/>
        <w:szCs w:val="16"/>
        <w:lang w:val="fr-FR"/>
      </w:rPr>
      <w:t xml:space="preserve"> – 35136 SAINT JACQUES DE LA LANDE</w:t>
    </w:r>
    <w:r>
      <w:rPr>
        <w:rFonts w:ascii="Calibri" w:hAnsi="Calibri"/>
        <w:sz w:val="16"/>
        <w:szCs w:val="16"/>
        <w:lang w:val="fr-FR"/>
      </w:rPr>
      <w:t xml:space="preserve"> </w:t>
    </w:r>
  </w:p>
  <w:p w14:paraId="2CC8EB72" w14:textId="77777777" w:rsidP="00C25604" w:rsidR="00C25604" w:rsidRDefault="00C25604" w:rsidRPr="00585B7B">
    <w:pPr>
      <w:pStyle w:val="Pieddepage"/>
      <w:jc w:val="center"/>
      <w:rPr>
        <w:rFonts w:ascii="Calibri" w:hAnsi="Calibri"/>
        <w:sz w:val="16"/>
        <w:szCs w:val="16"/>
        <w:lang w:val="fr-FR"/>
      </w:rPr>
    </w:pPr>
    <w:r w:rsidRPr="00585B7B">
      <w:rPr>
        <w:rFonts w:ascii="Calibri" w:hAnsi="Calibri"/>
        <w:sz w:val="16"/>
        <w:szCs w:val="16"/>
        <w:lang w:val="fr-FR"/>
      </w:rPr>
      <w:t>S</w:t>
    </w:r>
    <w:r w:rsidR="00AD3024">
      <w:rPr>
        <w:rFonts w:ascii="Calibri" w:hAnsi="Calibri"/>
        <w:sz w:val="16"/>
        <w:szCs w:val="16"/>
        <w:lang w:val="fr-FR"/>
      </w:rPr>
      <w:t>AS</w:t>
    </w:r>
    <w:r w:rsidRPr="00585B7B">
      <w:rPr>
        <w:rFonts w:ascii="Calibri" w:hAnsi="Calibri"/>
        <w:sz w:val="16"/>
        <w:szCs w:val="16"/>
        <w:lang w:val="fr-FR"/>
      </w:rPr>
      <w:t xml:space="preserve"> au capital de </w:t>
    </w:r>
    <w:r w:rsidR="00627325">
      <w:rPr>
        <w:rFonts w:ascii="Calibri" w:hAnsi="Calibri"/>
        <w:sz w:val="16"/>
        <w:szCs w:val="16"/>
        <w:lang w:val="fr-FR"/>
      </w:rPr>
      <w:t>33 752 440</w:t>
    </w:r>
    <w:r w:rsidRPr="00585B7B">
      <w:rPr>
        <w:rFonts w:ascii="Calibri" w:hAnsi="Calibri"/>
        <w:sz w:val="16"/>
        <w:szCs w:val="16"/>
        <w:lang w:val="fr-FR"/>
      </w:rPr>
      <w:t xml:space="preserve"> € - </w:t>
    </w:r>
    <w:r w:rsidR="00627325">
      <w:rPr>
        <w:rFonts w:ascii="Calibri" w:hAnsi="Calibri"/>
        <w:sz w:val="16"/>
        <w:szCs w:val="16"/>
        <w:lang w:val="fr-FR"/>
      </w:rPr>
      <w:t>823 916 838</w:t>
    </w:r>
    <w:r w:rsidRPr="00585B7B">
      <w:rPr>
        <w:rFonts w:ascii="Calibri" w:hAnsi="Calibri"/>
        <w:sz w:val="16"/>
        <w:szCs w:val="16"/>
        <w:lang w:val="fr-FR"/>
      </w:rPr>
      <w:t xml:space="preserve"> RCS Rennes – TVA Int</w:t>
    </w:r>
    <w:r>
      <w:rPr>
        <w:rFonts w:ascii="Calibri" w:hAnsi="Calibri"/>
        <w:sz w:val="16"/>
        <w:szCs w:val="16"/>
        <w:lang w:val="fr-FR"/>
      </w:rPr>
      <w:t>ra</w:t>
    </w:r>
    <w:r w:rsidRPr="00585B7B">
      <w:rPr>
        <w:rFonts w:ascii="Calibri" w:hAnsi="Calibri"/>
        <w:sz w:val="16"/>
        <w:szCs w:val="16"/>
        <w:lang w:val="fr-FR"/>
      </w:rPr>
      <w:t xml:space="preserve">communautaire FR </w:t>
    </w:r>
    <w:r w:rsidR="00627325">
      <w:rPr>
        <w:rFonts w:ascii="Calibri" w:hAnsi="Calibri"/>
        <w:sz w:val="16"/>
        <w:szCs w:val="16"/>
        <w:lang w:val="fr-FR"/>
      </w:rPr>
      <w:t>18 823 916 838</w:t>
    </w:r>
  </w:p>
  <w:p w14:paraId="32FD32E8" w14:textId="77777777" w:rsidR="00C25604" w:rsidRDefault="00C25604" w:rsidRPr="00C25604">
    <w:pPr>
      <w:pStyle w:val="Pieddepage"/>
      <w:rPr>
        <w:lang w:val="fr-FR"/>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1625DB72" w14:textId="77777777" w:rsidP="00780E1D" w:rsidR="005B69F1" w:rsidRDefault="005B69F1">
      <w:r>
        <w:separator/>
      </w:r>
    </w:p>
  </w:footnote>
  <w:footnote w:id="0" w:type="continuationSeparator">
    <w:p w14:paraId="1C663403" w14:textId="77777777" w:rsidP="00780E1D" w:rsidR="005B69F1" w:rsidRDefault="005B69F1">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F513E30" w14:textId="77777777" w:rsidP="006C2B47" w:rsidR="005D1E0C" w:rsidRDefault="005D1E0C">
    <w:pPr>
      <w:pStyle w:val="En-tte"/>
      <w:ind w:left="-284"/>
      <w:rPr>
        <w:lang w:val="fr-FR"/>
      </w:rPr>
    </w:pPr>
  </w:p>
  <w:p w14:paraId="1ACBB71E" w14:textId="77777777" w:rsidP="00B74F99" w:rsidR="005D1E0C" w:rsidRDefault="005D1E0C">
    <w:pPr>
      <w:pStyle w:val="En-tte"/>
      <w:ind w:left="-142"/>
      <w:rPr>
        <w:lang w:val="fr-FR"/>
      </w:rPr>
    </w:pPr>
  </w:p>
  <w:p w14:paraId="143CC129" w14:textId="77777777" w:rsidP="00586156" w:rsidR="005D1E0C" w:rsidRDefault="005D1E0C">
    <w:pPr>
      <w:pStyle w:val="En-tte"/>
      <w:rPr>
        <w:lang w:val="fr-FR"/>
      </w:rPr>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8B5C061" w14:textId="77777777" w:rsidP="00F5080A" w:rsidR="001F4353" w:rsidRDefault="00627325">
    <w:pPr>
      <w:pStyle w:val="En-tte"/>
      <w:tabs>
        <w:tab w:pos="9072" w:val="clear"/>
        <w:tab w:pos="10065" w:val="right"/>
      </w:tabs>
      <w:ind w:right="-995"/>
    </w:pPr>
    <w:r>
      <w:rPr>
        <w:noProof/>
        <w:lang w:val="fr-FR"/>
      </w:rPr>
      <w:drawing>
        <wp:anchor allowOverlap="1" behindDoc="1" distB="0" distL="114300" distR="114300" distT="0" layoutInCell="1" locked="0" relativeHeight="251658240" simplePos="0" wp14:anchorId="120730DD" wp14:editId="38EA4715">
          <wp:simplePos x="0" y="0"/>
          <wp:positionH relativeFrom="column">
            <wp:posOffset>-175260</wp:posOffset>
          </wp:positionH>
          <wp:positionV relativeFrom="page">
            <wp:posOffset>339725</wp:posOffset>
          </wp:positionV>
          <wp:extent cx="2060575" cy="682625"/>
          <wp:effectExtent b="3175" l="0" r="0" t="0"/>
          <wp:wrapThrough wrapText="bothSides">
            <wp:wrapPolygon edited="0">
              <wp:start x="0" y="0"/>
              <wp:lineTo x="0" y="21098"/>
              <wp:lineTo x="21367" y="21098"/>
              <wp:lineTo x="21367"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0575" cy="682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000001"/>
    <w:multiLevelType w:val="multilevel"/>
    <w:tmpl w:val="00000001"/>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026A5470"/>
    <w:multiLevelType w:val="hybridMultilevel"/>
    <w:tmpl w:val="454495A6"/>
    <w:lvl w:ilvl="0" w:tplc="64FA5806">
      <w:start w:val="6"/>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08107EC8"/>
    <w:multiLevelType w:val="hybridMultilevel"/>
    <w:tmpl w:val="001A3D98"/>
    <w:lvl w:ilvl="0" w:tplc="0EBC7CD2">
      <w:numFmt w:val="bullet"/>
      <w:lvlText w:val="-"/>
      <w:lvlJc w:val="left"/>
      <w:pPr>
        <w:ind w:hanging="360" w:left="720"/>
      </w:pPr>
      <w:rPr>
        <w:rFonts w:ascii="Arial" w:cs="Arial" w:eastAsia="Arial Unicode MS"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33DE7CD8"/>
    <w:multiLevelType w:val="hybridMultilevel"/>
    <w:tmpl w:val="7DEAD8B4"/>
    <w:lvl w:ilvl="0" w:tplc="A6A0CB72">
      <w:start w:val="6"/>
      <w:numFmt w:val="bullet"/>
      <w:lvlText w:val="-"/>
      <w:lvlJc w:val="left"/>
      <w:pPr>
        <w:ind w:hanging="360" w:left="720"/>
      </w:pPr>
      <w:rPr>
        <w:rFonts w:ascii="Calibri" w:cs="Calibri" w:eastAsia="Times"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65171AF"/>
    <w:multiLevelType w:val="hybridMultilevel"/>
    <w:tmpl w:val="BF989C64"/>
    <w:lvl w:ilvl="0" w:tplc="8DB83CA4">
      <w:numFmt w:val="bullet"/>
      <w:lvlText w:val="-"/>
      <w:lvlJc w:val="left"/>
      <w:pPr>
        <w:ind w:hanging="360" w:left="1848"/>
      </w:pPr>
      <w:rPr>
        <w:rFonts w:ascii="Arial" w:cs="Arial" w:eastAsia="Times New Roman" w:hAnsi="Arial" w:hint="default"/>
        <w:b/>
      </w:rPr>
    </w:lvl>
    <w:lvl w:ilvl="1" w:tplc="040C0003">
      <w:start w:val="1"/>
      <w:numFmt w:val="bullet"/>
      <w:lvlText w:val="o"/>
      <w:lvlJc w:val="left"/>
      <w:pPr>
        <w:ind w:hanging="360" w:left="2568"/>
      </w:pPr>
      <w:rPr>
        <w:rFonts w:ascii="Courier New" w:cs="Courier New" w:hAnsi="Courier New" w:hint="default"/>
      </w:rPr>
    </w:lvl>
    <w:lvl w:ilvl="2" w:tentative="1" w:tplc="040C0005">
      <w:start w:val="1"/>
      <w:numFmt w:val="bullet"/>
      <w:lvlText w:val=""/>
      <w:lvlJc w:val="left"/>
      <w:pPr>
        <w:ind w:hanging="360" w:left="3288"/>
      </w:pPr>
      <w:rPr>
        <w:rFonts w:ascii="Wingdings" w:hAnsi="Wingdings" w:hint="default"/>
      </w:rPr>
    </w:lvl>
    <w:lvl w:ilvl="3" w:tentative="1" w:tplc="040C0001">
      <w:start w:val="1"/>
      <w:numFmt w:val="bullet"/>
      <w:lvlText w:val=""/>
      <w:lvlJc w:val="left"/>
      <w:pPr>
        <w:ind w:hanging="360" w:left="4008"/>
      </w:pPr>
      <w:rPr>
        <w:rFonts w:ascii="Symbol" w:hAnsi="Symbol" w:hint="default"/>
      </w:rPr>
    </w:lvl>
    <w:lvl w:ilvl="4" w:tentative="1" w:tplc="040C0003">
      <w:start w:val="1"/>
      <w:numFmt w:val="bullet"/>
      <w:lvlText w:val="o"/>
      <w:lvlJc w:val="left"/>
      <w:pPr>
        <w:ind w:hanging="360" w:left="4728"/>
      </w:pPr>
      <w:rPr>
        <w:rFonts w:ascii="Courier New" w:cs="Courier New" w:hAnsi="Courier New" w:hint="default"/>
      </w:rPr>
    </w:lvl>
    <w:lvl w:ilvl="5" w:tentative="1" w:tplc="040C0005">
      <w:start w:val="1"/>
      <w:numFmt w:val="bullet"/>
      <w:lvlText w:val=""/>
      <w:lvlJc w:val="left"/>
      <w:pPr>
        <w:ind w:hanging="360" w:left="5448"/>
      </w:pPr>
      <w:rPr>
        <w:rFonts w:ascii="Wingdings" w:hAnsi="Wingdings" w:hint="default"/>
      </w:rPr>
    </w:lvl>
    <w:lvl w:ilvl="6" w:tentative="1" w:tplc="040C0001">
      <w:start w:val="1"/>
      <w:numFmt w:val="bullet"/>
      <w:lvlText w:val=""/>
      <w:lvlJc w:val="left"/>
      <w:pPr>
        <w:ind w:hanging="360" w:left="6168"/>
      </w:pPr>
      <w:rPr>
        <w:rFonts w:ascii="Symbol" w:hAnsi="Symbol" w:hint="default"/>
      </w:rPr>
    </w:lvl>
    <w:lvl w:ilvl="7" w:tentative="1" w:tplc="040C0003">
      <w:start w:val="1"/>
      <w:numFmt w:val="bullet"/>
      <w:lvlText w:val="o"/>
      <w:lvlJc w:val="left"/>
      <w:pPr>
        <w:ind w:hanging="360" w:left="6888"/>
      </w:pPr>
      <w:rPr>
        <w:rFonts w:ascii="Courier New" w:cs="Courier New" w:hAnsi="Courier New" w:hint="default"/>
      </w:rPr>
    </w:lvl>
    <w:lvl w:ilvl="8" w:tentative="1" w:tplc="040C0005">
      <w:start w:val="1"/>
      <w:numFmt w:val="bullet"/>
      <w:lvlText w:val=""/>
      <w:lvlJc w:val="left"/>
      <w:pPr>
        <w:ind w:hanging="360" w:left="7608"/>
      </w:pPr>
      <w:rPr>
        <w:rFonts w:ascii="Wingdings" w:hAnsi="Wingdings" w:hint="default"/>
      </w:rPr>
    </w:lvl>
  </w:abstractNum>
  <w:abstractNum w15:restartNumberingAfterBreak="0" w:abstractNumId="5">
    <w:nsid w:val="37B3015B"/>
    <w:multiLevelType w:val="hybridMultilevel"/>
    <w:tmpl w:val="B058CF60"/>
    <w:lvl w:ilvl="0" w:tplc="B9045B52">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99A563B"/>
    <w:multiLevelType w:val="hybridMultilevel"/>
    <w:tmpl w:val="0ECE63F6"/>
    <w:lvl w:ilvl="0" w:tplc="E5C0BC80">
      <w:start w:val="2"/>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4D591C3E"/>
    <w:multiLevelType w:val="hybridMultilevel"/>
    <w:tmpl w:val="8564DDCA"/>
    <w:lvl w:ilvl="0" w:tplc="1F184698">
      <w:start w:val="3"/>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4F506A90"/>
    <w:multiLevelType w:val="hybridMultilevel"/>
    <w:tmpl w:val="47CCBC18"/>
    <w:lvl w:ilvl="0" w:tplc="5F1AF880">
      <w:start w:val="12"/>
      <w:numFmt w:val="bullet"/>
      <w:lvlText w:val="-"/>
      <w:lvlJc w:val="left"/>
      <w:pPr>
        <w:ind w:hanging="360" w:left="720"/>
      </w:pPr>
      <w:rPr>
        <w:rFonts w:ascii="Calibri" w:cs="Tahoma" w:eastAsia="Times New Roman" w:hAnsi="Calibri" w:hint="default"/>
      </w:rPr>
    </w:lvl>
    <w:lvl w:ilvl="1" w:tentative="1" w:tplc="F684C652">
      <w:start w:val="1"/>
      <w:numFmt w:val="bullet"/>
      <w:lvlText w:val="o"/>
      <w:lvlJc w:val="left"/>
      <w:pPr>
        <w:ind w:hanging="360" w:left="1440"/>
      </w:pPr>
      <w:rPr>
        <w:rFonts w:ascii="Courier New" w:cs="Courier New" w:hAnsi="Courier New" w:hint="default"/>
      </w:rPr>
    </w:lvl>
    <w:lvl w:ilvl="2" w:tentative="1" w:tplc="AC76D186">
      <w:start w:val="1"/>
      <w:numFmt w:val="bullet"/>
      <w:lvlText w:val=""/>
      <w:lvlJc w:val="left"/>
      <w:pPr>
        <w:ind w:hanging="360" w:left="2160"/>
      </w:pPr>
      <w:rPr>
        <w:rFonts w:ascii="Wingdings" w:hAnsi="Wingdings" w:hint="default"/>
      </w:rPr>
    </w:lvl>
    <w:lvl w:ilvl="3" w:tentative="1" w:tplc="9E2462A8">
      <w:start w:val="1"/>
      <w:numFmt w:val="bullet"/>
      <w:lvlText w:val=""/>
      <w:lvlJc w:val="left"/>
      <w:pPr>
        <w:ind w:hanging="360" w:left="2880"/>
      </w:pPr>
      <w:rPr>
        <w:rFonts w:ascii="Symbol" w:hAnsi="Symbol" w:hint="default"/>
      </w:rPr>
    </w:lvl>
    <w:lvl w:ilvl="4" w:tentative="1" w:tplc="446EAA5E">
      <w:start w:val="1"/>
      <w:numFmt w:val="bullet"/>
      <w:lvlText w:val="o"/>
      <w:lvlJc w:val="left"/>
      <w:pPr>
        <w:ind w:hanging="360" w:left="3600"/>
      </w:pPr>
      <w:rPr>
        <w:rFonts w:ascii="Courier New" w:cs="Courier New" w:hAnsi="Courier New" w:hint="default"/>
      </w:rPr>
    </w:lvl>
    <w:lvl w:ilvl="5" w:tentative="1" w:tplc="52C23E48">
      <w:start w:val="1"/>
      <w:numFmt w:val="bullet"/>
      <w:lvlText w:val=""/>
      <w:lvlJc w:val="left"/>
      <w:pPr>
        <w:ind w:hanging="360" w:left="4320"/>
      </w:pPr>
      <w:rPr>
        <w:rFonts w:ascii="Wingdings" w:hAnsi="Wingdings" w:hint="default"/>
      </w:rPr>
    </w:lvl>
    <w:lvl w:ilvl="6" w:tentative="1" w:tplc="A328D4B8">
      <w:start w:val="1"/>
      <w:numFmt w:val="bullet"/>
      <w:lvlText w:val=""/>
      <w:lvlJc w:val="left"/>
      <w:pPr>
        <w:ind w:hanging="360" w:left="5040"/>
      </w:pPr>
      <w:rPr>
        <w:rFonts w:ascii="Symbol" w:hAnsi="Symbol" w:hint="default"/>
      </w:rPr>
    </w:lvl>
    <w:lvl w:ilvl="7" w:tentative="1" w:tplc="43406E44">
      <w:start w:val="1"/>
      <w:numFmt w:val="bullet"/>
      <w:lvlText w:val="o"/>
      <w:lvlJc w:val="left"/>
      <w:pPr>
        <w:ind w:hanging="360" w:left="5760"/>
      </w:pPr>
      <w:rPr>
        <w:rFonts w:ascii="Courier New" w:cs="Courier New" w:hAnsi="Courier New" w:hint="default"/>
      </w:rPr>
    </w:lvl>
    <w:lvl w:ilvl="8" w:tentative="1" w:tplc="92BCB022">
      <w:start w:val="1"/>
      <w:numFmt w:val="bullet"/>
      <w:lvlText w:val=""/>
      <w:lvlJc w:val="left"/>
      <w:pPr>
        <w:ind w:hanging="360" w:left="6480"/>
      </w:pPr>
      <w:rPr>
        <w:rFonts w:ascii="Wingdings" w:hAnsi="Wingdings" w:hint="default"/>
      </w:rPr>
    </w:lvl>
  </w:abstractNum>
  <w:abstractNum w15:restartNumberingAfterBreak="0" w:abstractNumId="9">
    <w:nsid w:val="4FDA1710"/>
    <w:multiLevelType w:val="hybridMultilevel"/>
    <w:tmpl w:val="8648E592"/>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53286088"/>
    <w:multiLevelType w:val="hybridMultilevel"/>
    <w:tmpl w:val="15B64BFC"/>
    <w:lvl w:ilvl="0" w:tplc="CDC0F8A8">
      <w:start w:val="3"/>
      <w:numFmt w:val="bullet"/>
      <w:lvlText w:val="-"/>
      <w:lvlJc w:val="left"/>
      <w:pPr>
        <w:tabs>
          <w:tab w:pos="1647" w:val="num"/>
        </w:tabs>
        <w:ind w:hanging="360" w:left="1647"/>
      </w:pPr>
      <w:rPr>
        <w:rFonts w:ascii="Times New Roman" w:eastAsia="Times New Roman" w:hAnsi="Times New Roman" w:hint="default"/>
      </w:rPr>
    </w:lvl>
    <w:lvl w:ilvl="1" w:tentative="1" w:tplc="040C0003">
      <w:start w:val="1"/>
      <w:numFmt w:val="bullet"/>
      <w:lvlText w:val="o"/>
      <w:lvlJc w:val="left"/>
      <w:pPr>
        <w:tabs>
          <w:tab w:pos="2160" w:val="num"/>
        </w:tabs>
        <w:ind w:hanging="360" w:left="2160"/>
      </w:pPr>
      <w:rPr>
        <w:rFonts w:ascii="Courier New" w:hAnsi="Courier New" w:hint="default"/>
      </w:rPr>
    </w:lvl>
    <w:lvl w:ilvl="2" w:tentative="1" w:tplc="040C0005">
      <w:start w:val="1"/>
      <w:numFmt w:val="bullet"/>
      <w:lvlText w:val=""/>
      <w:lvlJc w:val="left"/>
      <w:pPr>
        <w:tabs>
          <w:tab w:pos="2880" w:val="num"/>
        </w:tabs>
        <w:ind w:hanging="360" w:left="2880"/>
      </w:pPr>
      <w:rPr>
        <w:rFonts w:ascii="Wingdings" w:hAnsi="Wingdings" w:hint="default"/>
      </w:rPr>
    </w:lvl>
    <w:lvl w:ilvl="3" w:tentative="1" w:tplc="040C0001">
      <w:start w:val="1"/>
      <w:numFmt w:val="bullet"/>
      <w:lvlText w:val=""/>
      <w:lvlJc w:val="left"/>
      <w:pPr>
        <w:tabs>
          <w:tab w:pos="3600" w:val="num"/>
        </w:tabs>
        <w:ind w:hanging="360" w:left="3600"/>
      </w:pPr>
      <w:rPr>
        <w:rFonts w:ascii="Symbol" w:hAnsi="Symbol" w:hint="default"/>
      </w:rPr>
    </w:lvl>
    <w:lvl w:ilvl="4" w:tentative="1" w:tplc="040C0003">
      <w:start w:val="1"/>
      <w:numFmt w:val="bullet"/>
      <w:lvlText w:val="o"/>
      <w:lvlJc w:val="left"/>
      <w:pPr>
        <w:tabs>
          <w:tab w:pos="4320" w:val="num"/>
        </w:tabs>
        <w:ind w:hanging="360" w:left="4320"/>
      </w:pPr>
      <w:rPr>
        <w:rFonts w:ascii="Courier New" w:hAnsi="Courier New" w:hint="default"/>
      </w:rPr>
    </w:lvl>
    <w:lvl w:ilvl="5" w:tentative="1" w:tplc="040C0005">
      <w:start w:val="1"/>
      <w:numFmt w:val="bullet"/>
      <w:lvlText w:val=""/>
      <w:lvlJc w:val="left"/>
      <w:pPr>
        <w:tabs>
          <w:tab w:pos="5040" w:val="num"/>
        </w:tabs>
        <w:ind w:hanging="360" w:left="5040"/>
      </w:pPr>
      <w:rPr>
        <w:rFonts w:ascii="Wingdings" w:hAnsi="Wingdings" w:hint="default"/>
      </w:rPr>
    </w:lvl>
    <w:lvl w:ilvl="6" w:tentative="1" w:tplc="040C0001">
      <w:start w:val="1"/>
      <w:numFmt w:val="bullet"/>
      <w:lvlText w:val=""/>
      <w:lvlJc w:val="left"/>
      <w:pPr>
        <w:tabs>
          <w:tab w:pos="5760" w:val="num"/>
        </w:tabs>
        <w:ind w:hanging="360" w:left="5760"/>
      </w:pPr>
      <w:rPr>
        <w:rFonts w:ascii="Symbol" w:hAnsi="Symbol" w:hint="default"/>
      </w:rPr>
    </w:lvl>
    <w:lvl w:ilvl="7" w:tentative="1" w:tplc="040C0003">
      <w:start w:val="1"/>
      <w:numFmt w:val="bullet"/>
      <w:lvlText w:val="o"/>
      <w:lvlJc w:val="left"/>
      <w:pPr>
        <w:tabs>
          <w:tab w:pos="6480" w:val="num"/>
        </w:tabs>
        <w:ind w:hanging="360" w:left="6480"/>
      </w:pPr>
      <w:rPr>
        <w:rFonts w:ascii="Courier New" w:hAnsi="Courier New" w:hint="default"/>
      </w:rPr>
    </w:lvl>
    <w:lvl w:ilvl="8" w:tentative="1" w:tplc="040C0005">
      <w:start w:val="1"/>
      <w:numFmt w:val="bullet"/>
      <w:lvlText w:val=""/>
      <w:lvlJc w:val="left"/>
      <w:pPr>
        <w:tabs>
          <w:tab w:pos="7200" w:val="num"/>
        </w:tabs>
        <w:ind w:hanging="360" w:left="7200"/>
      </w:pPr>
      <w:rPr>
        <w:rFonts w:ascii="Wingdings" w:hAnsi="Wingdings" w:hint="default"/>
      </w:rPr>
    </w:lvl>
  </w:abstractNum>
  <w:abstractNum w15:restartNumberingAfterBreak="0" w:abstractNumId="11">
    <w:nsid w:val="56C8770C"/>
    <w:multiLevelType w:val="hybridMultilevel"/>
    <w:tmpl w:val="D75CA2DA"/>
    <w:lvl w:ilvl="0" w:tplc="B9B623BC">
      <w:start w:val="1"/>
      <w:numFmt w:val="bullet"/>
      <w:lvlText w:val=""/>
      <w:lvlJc w:val="left"/>
      <w:pPr>
        <w:ind w:hanging="360" w:left="720"/>
      </w:pPr>
      <w:rPr>
        <w:rFonts w:ascii="Wingdings" w:hAnsi="Wingdings" w:hint="default"/>
        <w:color w:themeColor="background1" w:themeShade="80" w:val="808080"/>
        <w:u w:color="A6A6A6" w:themeColor="background1" w:themeShade="A6"/>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2">
    <w:nsid w:val="59C067AE"/>
    <w:multiLevelType w:val="hybridMultilevel"/>
    <w:tmpl w:val="B22E1210"/>
    <w:lvl w:ilvl="0" w:tplc="B9B623BC">
      <w:start w:val="1"/>
      <w:numFmt w:val="bullet"/>
      <w:lvlText w:val=""/>
      <w:lvlJc w:val="left"/>
      <w:pPr>
        <w:ind w:hanging="360" w:left="720"/>
      </w:pPr>
      <w:rPr>
        <w:rFonts w:ascii="Wingdings" w:hAnsi="Wingdings" w:hint="default"/>
        <w:color w:themeColor="background1" w:themeShade="80" w:val="808080"/>
        <w:u w:color="A6A6A6" w:themeColor="background1" w:themeShade="A6"/>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3">
    <w:nsid w:val="5F3F3E5B"/>
    <w:multiLevelType w:val="hybridMultilevel"/>
    <w:tmpl w:val="C3D43CC8"/>
    <w:lvl w:ilvl="0" w:tplc="FFFFFFFF">
      <w:numFmt w:val="bullet"/>
      <w:lvlText w:val="-"/>
      <w:lvlJc w:val="left"/>
      <w:pPr>
        <w:tabs>
          <w:tab w:pos="720" w:val="num"/>
        </w:tabs>
        <w:ind w:hanging="360" w:left="720"/>
      </w:pPr>
      <w:rPr>
        <w:rFonts w:ascii="Verdana" w:cs="Arial" w:eastAsia="Times New Roman" w:hAnsi="Verdana" w:hint="default"/>
      </w:rPr>
    </w:lvl>
    <w:lvl w:ilvl="1" w:tplc="FFFFFFFF">
      <w:start w:val="1"/>
      <w:numFmt w:val="bullet"/>
      <w:lvlText w:val="o"/>
      <w:lvlJc w:val="left"/>
      <w:pPr>
        <w:tabs>
          <w:tab w:pos="1440" w:val="num"/>
        </w:tabs>
        <w:ind w:hanging="360" w:left="1440"/>
      </w:pPr>
      <w:rPr>
        <w:rFonts w:ascii="Courier New" w:cs="Courier New" w:hAnsi="Courier New" w:hint="default"/>
      </w:rPr>
    </w:lvl>
    <w:lvl w:ilvl="2" w:tplc="FFFFFFFF">
      <w:start w:val="1"/>
      <w:numFmt w:val="bullet"/>
      <w:lvlText w:val=""/>
      <w:lvlJc w:val="left"/>
      <w:pPr>
        <w:tabs>
          <w:tab w:pos="2160" w:val="num"/>
        </w:tabs>
        <w:ind w:hanging="360" w:left="2160"/>
      </w:pPr>
      <w:rPr>
        <w:rFonts w:ascii="Wingdings" w:hAnsi="Wingdings" w:hint="default"/>
      </w:rPr>
    </w:lvl>
    <w:lvl w:ilvl="3" w:tplc="FFFFFFFF">
      <w:start w:val="1"/>
      <w:numFmt w:val="bullet"/>
      <w:lvlText w:val=""/>
      <w:lvlJc w:val="left"/>
      <w:pPr>
        <w:tabs>
          <w:tab w:pos="2880" w:val="num"/>
        </w:tabs>
        <w:ind w:hanging="360" w:left="2880"/>
      </w:pPr>
      <w:rPr>
        <w:rFonts w:ascii="Symbol" w:hAnsi="Symbol" w:hint="default"/>
      </w:rPr>
    </w:lvl>
    <w:lvl w:ilvl="4" w:tplc="FFFFFFFF">
      <w:start w:val="1"/>
      <w:numFmt w:val="bullet"/>
      <w:lvlText w:val="o"/>
      <w:lvlJc w:val="left"/>
      <w:pPr>
        <w:tabs>
          <w:tab w:pos="3600" w:val="num"/>
        </w:tabs>
        <w:ind w:hanging="360" w:left="3600"/>
      </w:pPr>
      <w:rPr>
        <w:rFonts w:ascii="Courier New" w:cs="Courier New" w:hAnsi="Courier New" w:hint="default"/>
      </w:rPr>
    </w:lvl>
    <w:lvl w:ilvl="5" w:tplc="FFFFFFFF">
      <w:start w:val="1"/>
      <w:numFmt w:val="bullet"/>
      <w:lvlText w:val=""/>
      <w:lvlJc w:val="left"/>
      <w:pPr>
        <w:tabs>
          <w:tab w:pos="4320" w:val="num"/>
        </w:tabs>
        <w:ind w:hanging="360" w:left="4320"/>
      </w:pPr>
      <w:rPr>
        <w:rFonts w:ascii="Wingdings" w:hAnsi="Wingdings" w:hint="default"/>
      </w:rPr>
    </w:lvl>
    <w:lvl w:ilvl="6" w:tplc="FFFFFFFF">
      <w:start w:val="1"/>
      <w:numFmt w:val="bullet"/>
      <w:lvlText w:val=""/>
      <w:lvlJc w:val="left"/>
      <w:pPr>
        <w:tabs>
          <w:tab w:pos="5040" w:val="num"/>
        </w:tabs>
        <w:ind w:hanging="360" w:left="5040"/>
      </w:pPr>
      <w:rPr>
        <w:rFonts w:ascii="Symbol" w:hAnsi="Symbol" w:hint="default"/>
      </w:rPr>
    </w:lvl>
    <w:lvl w:ilvl="7" w:tplc="FFFFFFFF">
      <w:start w:val="1"/>
      <w:numFmt w:val="bullet"/>
      <w:lvlText w:val="o"/>
      <w:lvlJc w:val="left"/>
      <w:pPr>
        <w:tabs>
          <w:tab w:pos="5760" w:val="num"/>
        </w:tabs>
        <w:ind w:hanging="360" w:left="5760"/>
      </w:pPr>
      <w:rPr>
        <w:rFonts w:ascii="Courier New" w:cs="Courier New" w:hAnsi="Courier New" w:hint="default"/>
      </w:rPr>
    </w:lvl>
    <w:lvl w:ilvl="8"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6C182B1D"/>
    <w:multiLevelType w:val="hybridMultilevel"/>
    <w:tmpl w:val="3BDCD772"/>
    <w:lvl w:ilvl="0" w:tplc="059C7CC6">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7B5E1C9D"/>
    <w:multiLevelType w:val="hybridMultilevel"/>
    <w:tmpl w:val="A7B09376"/>
    <w:lvl w:ilvl="0" w:tplc="A66625E8">
      <w:numFmt w:val="bullet"/>
      <w:lvlText w:val="-"/>
      <w:lvlJc w:val="left"/>
      <w:pPr>
        <w:ind w:hanging="360" w:left="2061"/>
      </w:pPr>
      <w:rPr>
        <w:rFonts w:ascii="Arial" w:cs="Arial" w:eastAsia="Times New Roman" w:hAnsi="Arial" w:hint="default"/>
      </w:rPr>
    </w:lvl>
    <w:lvl w:ilvl="1" w:tentative="1" w:tplc="040C0003">
      <w:start w:val="1"/>
      <w:numFmt w:val="bullet"/>
      <w:lvlText w:val="o"/>
      <w:lvlJc w:val="left"/>
      <w:pPr>
        <w:ind w:hanging="360" w:left="2781"/>
      </w:pPr>
      <w:rPr>
        <w:rFonts w:ascii="Courier New" w:cs="Courier New" w:hAnsi="Courier New" w:hint="default"/>
      </w:rPr>
    </w:lvl>
    <w:lvl w:ilvl="2" w:tentative="1" w:tplc="040C0005">
      <w:start w:val="1"/>
      <w:numFmt w:val="bullet"/>
      <w:lvlText w:val=""/>
      <w:lvlJc w:val="left"/>
      <w:pPr>
        <w:ind w:hanging="360" w:left="3501"/>
      </w:pPr>
      <w:rPr>
        <w:rFonts w:ascii="Wingdings" w:hAnsi="Wingdings" w:hint="default"/>
      </w:rPr>
    </w:lvl>
    <w:lvl w:ilvl="3" w:tentative="1" w:tplc="040C0001">
      <w:start w:val="1"/>
      <w:numFmt w:val="bullet"/>
      <w:lvlText w:val=""/>
      <w:lvlJc w:val="left"/>
      <w:pPr>
        <w:ind w:hanging="360" w:left="4221"/>
      </w:pPr>
      <w:rPr>
        <w:rFonts w:ascii="Symbol" w:hAnsi="Symbol" w:hint="default"/>
      </w:rPr>
    </w:lvl>
    <w:lvl w:ilvl="4" w:tentative="1" w:tplc="040C0003">
      <w:start w:val="1"/>
      <w:numFmt w:val="bullet"/>
      <w:lvlText w:val="o"/>
      <w:lvlJc w:val="left"/>
      <w:pPr>
        <w:ind w:hanging="360" w:left="4941"/>
      </w:pPr>
      <w:rPr>
        <w:rFonts w:ascii="Courier New" w:cs="Courier New" w:hAnsi="Courier New" w:hint="default"/>
      </w:rPr>
    </w:lvl>
    <w:lvl w:ilvl="5" w:tentative="1" w:tplc="040C0005">
      <w:start w:val="1"/>
      <w:numFmt w:val="bullet"/>
      <w:lvlText w:val=""/>
      <w:lvlJc w:val="left"/>
      <w:pPr>
        <w:ind w:hanging="360" w:left="5661"/>
      </w:pPr>
      <w:rPr>
        <w:rFonts w:ascii="Wingdings" w:hAnsi="Wingdings" w:hint="default"/>
      </w:rPr>
    </w:lvl>
    <w:lvl w:ilvl="6" w:tentative="1" w:tplc="040C0001">
      <w:start w:val="1"/>
      <w:numFmt w:val="bullet"/>
      <w:lvlText w:val=""/>
      <w:lvlJc w:val="left"/>
      <w:pPr>
        <w:ind w:hanging="360" w:left="6381"/>
      </w:pPr>
      <w:rPr>
        <w:rFonts w:ascii="Symbol" w:hAnsi="Symbol" w:hint="default"/>
      </w:rPr>
    </w:lvl>
    <w:lvl w:ilvl="7" w:tentative="1" w:tplc="040C0003">
      <w:start w:val="1"/>
      <w:numFmt w:val="bullet"/>
      <w:lvlText w:val="o"/>
      <w:lvlJc w:val="left"/>
      <w:pPr>
        <w:ind w:hanging="360" w:left="7101"/>
      </w:pPr>
      <w:rPr>
        <w:rFonts w:ascii="Courier New" w:cs="Courier New" w:hAnsi="Courier New" w:hint="default"/>
      </w:rPr>
    </w:lvl>
    <w:lvl w:ilvl="8" w:tentative="1" w:tplc="040C0005">
      <w:start w:val="1"/>
      <w:numFmt w:val="bullet"/>
      <w:lvlText w:val=""/>
      <w:lvlJc w:val="left"/>
      <w:pPr>
        <w:ind w:hanging="360" w:left="7821"/>
      </w:pPr>
      <w:rPr>
        <w:rFonts w:ascii="Wingdings" w:hAnsi="Wingdings" w:hint="default"/>
      </w:rPr>
    </w:lvl>
  </w:abstractNum>
  <w:num w:numId="1">
    <w:abstractNumId w:val="4"/>
  </w:num>
  <w:num w:numId="2">
    <w:abstractNumId w:val="8"/>
  </w:num>
  <w:num w:numId="3">
    <w:abstractNumId w:val="0"/>
  </w:num>
  <w:num w:numId="4">
    <w:abstractNumId w:val="14"/>
  </w:num>
  <w:num w:numId="5">
    <w:abstractNumId w:val="9"/>
  </w:num>
  <w:num w:numId="6">
    <w:abstractNumId w:val="7"/>
  </w:num>
  <w:num w:numId="7">
    <w:abstractNumId w:val="5"/>
  </w:num>
  <w:num w:numId="8">
    <w:abstractNumId w:val="13"/>
  </w:num>
  <w:num w:numId="9">
    <w:abstractNumId w:val="2"/>
  </w:num>
  <w:num w:numId="10">
    <w:abstractNumId w:val="10"/>
  </w:num>
  <w:num w:numId="11">
    <w:abstractNumId w:val="15"/>
  </w:num>
  <w:num w:numId="12">
    <w:abstractNumId w:val="3"/>
  </w:num>
  <w:num w:numId="13">
    <w:abstractNumId w:val="12"/>
  </w:num>
  <w:num w:numId="14">
    <w:abstractNumId w:val="11"/>
  </w:num>
  <w:num w:numId="15">
    <w:abstractNumId w:val="1"/>
  </w:num>
  <w:num w:numId="16">
    <w:abstractNumId w:val="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90"/>
  <w:proofState w:grammar="clean" w:spelling="clean"/>
  <w:defaultTabStop w:val="708"/>
  <w:hyphenationZone w:val="425"/>
  <w:drawingGridHorizontalSpacing w:val="110"/>
  <w:displayHorizontalDrawingGridEvery w:val="2"/>
  <w:characterSpacingControl w:val="doNotCompress"/>
  <w:savePreviewPicture/>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1A6"/>
    <w:rsid w:val="00020FB0"/>
    <w:rsid w:val="0005213B"/>
    <w:rsid w:val="00055681"/>
    <w:rsid w:val="0005603F"/>
    <w:rsid w:val="00091421"/>
    <w:rsid w:val="000B40F6"/>
    <w:rsid w:val="000C6C94"/>
    <w:rsid w:val="000E1D9A"/>
    <w:rsid w:val="000E2AC8"/>
    <w:rsid w:val="000E42F5"/>
    <w:rsid w:val="000E6B47"/>
    <w:rsid w:val="000E79A1"/>
    <w:rsid w:val="000F2B9B"/>
    <w:rsid w:val="000F34ED"/>
    <w:rsid w:val="001108DD"/>
    <w:rsid w:val="00111F70"/>
    <w:rsid w:val="0011598D"/>
    <w:rsid w:val="00122B5A"/>
    <w:rsid w:val="00146E23"/>
    <w:rsid w:val="00160B62"/>
    <w:rsid w:val="00172122"/>
    <w:rsid w:val="0017402D"/>
    <w:rsid w:val="00184016"/>
    <w:rsid w:val="001966BC"/>
    <w:rsid w:val="00197E77"/>
    <w:rsid w:val="001A5ACF"/>
    <w:rsid w:val="001B1664"/>
    <w:rsid w:val="001F4353"/>
    <w:rsid w:val="001F7CC7"/>
    <w:rsid w:val="002020BA"/>
    <w:rsid w:val="00207FF3"/>
    <w:rsid w:val="00216DE2"/>
    <w:rsid w:val="002541AF"/>
    <w:rsid w:val="002604B1"/>
    <w:rsid w:val="00262C22"/>
    <w:rsid w:val="00267E85"/>
    <w:rsid w:val="00283AD3"/>
    <w:rsid w:val="002A0595"/>
    <w:rsid w:val="002A7B27"/>
    <w:rsid w:val="002C5D11"/>
    <w:rsid w:val="002D59E7"/>
    <w:rsid w:val="002D6B73"/>
    <w:rsid w:val="002F3472"/>
    <w:rsid w:val="002F4334"/>
    <w:rsid w:val="00305ADC"/>
    <w:rsid w:val="00311AAC"/>
    <w:rsid w:val="00325DFA"/>
    <w:rsid w:val="00346D2C"/>
    <w:rsid w:val="00351B7E"/>
    <w:rsid w:val="00351D8F"/>
    <w:rsid w:val="00352C10"/>
    <w:rsid w:val="0035587B"/>
    <w:rsid w:val="00360064"/>
    <w:rsid w:val="003A43B7"/>
    <w:rsid w:val="003E00F0"/>
    <w:rsid w:val="00412207"/>
    <w:rsid w:val="00421C08"/>
    <w:rsid w:val="0042286A"/>
    <w:rsid w:val="00423191"/>
    <w:rsid w:val="00425AC3"/>
    <w:rsid w:val="00430026"/>
    <w:rsid w:val="004311F1"/>
    <w:rsid w:val="0043354C"/>
    <w:rsid w:val="00441DF1"/>
    <w:rsid w:val="004864A2"/>
    <w:rsid w:val="00492A4C"/>
    <w:rsid w:val="004B048A"/>
    <w:rsid w:val="004B2F78"/>
    <w:rsid w:val="004B4C58"/>
    <w:rsid w:val="004E1FD7"/>
    <w:rsid w:val="004E42D3"/>
    <w:rsid w:val="004F2465"/>
    <w:rsid w:val="00507239"/>
    <w:rsid w:val="005138F1"/>
    <w:rsid w:val="005168F3"/>
    <w:rsid w:val="00520AA2"/>
    <w:rsid w:val="00530549"/>
    <w:rsid w:val="00542CED"/>
    <w:rsid w:val="00546D4C"/>
    <w:rsid w:val="00547CD6"/>
    <w:rsid w:val="00550682"/>
    <w:rsid w:val="005701C8"/>
    <w:rsid w:val="00582B1E"/>
    <w:rsid w:val="0058503E"/>
    <w:rsid w:val="00585B7B"/>
    <w:rsid w:val="00586156"/>
    <w:rsid w:val="00587B4E"/>
    <w:rsid w:val="005B69F1"/>
    <w:rsid w:val="005C39D1"/>
    <w:rsid w:val="005C3BC4"/>
    <w:rsid w:val="005D1E0C"/>
    <w:rsid w:val="005E2767"/>
    <w:rsid w:val="005F345C"/>
    <w:rsid w:val="00611B28"/>
    <w:rsid w:val="00616DFC"/>
    <w:rsid w:val="00624965"/>
    <w:rsid w:val="00627325"/>
    <w:rsid w:val="00651748"/>
    <w:rsid w:val="00677E3E"/>
    <w:rsid w:val="00682273"/>
    <w:rsid w:val="00684CED"/>
    <w:rsid w:val="006909F3"/>
    <w:rsid w:val="006A214F"/>
    <w:rsid w:val="006B3C48"/>
    <w:rsid w:val="006B56A2"/>
    <w:rsid w:val="006B7638"/>
    <w:rsid w:val="006C2B47"/>
    <w:rsid w:val="006E1D8C"/>
    <w:rsid w:val="006F13F2"/>
    <w:rsid w:val="00736094"/>
    <w:rsid w:val="007407F2"/>
    <w:rsid w:val="00750CBB"/>
    <w:rsid w:val="00763390"/>
    <w:rsid w:val="00764CE1"/>
    <w:rsid w:val="007736D0"/>
    <w:rsid w:val="00776896"/>
    <w:rsid w:val="00780497"/>
    <w:rsid w:val="00780E1D"/>
    <w:rsid w:val="00780FC2"/>
    <w:rsid w:val="0079011A"/>
    <w:rsid w:val="007924D5"/>
    <w:rsid w:val="007A0464"/>
    <w:rsid w:val="007B4AF9"/>
    <w:rsid w:val="007C625E"/>
    <w:rsid w:val="007C7275"/>
    <w:rsid w:val="007D09BB"/>
    <w:rsid w:val="007D17EB"/>
    <w:rsid w:val="007D67C9"/>
    <w:rsid w:val="007E414E"/>
    <w:rsid w:val="007F7782"/>
    <w:rsid w:val="00800C21"/>
    <w:rsid w:val="0081430B"/>
    <w:rsid w:val="0082013A"/>
    <w:rsid w:val="008278CE"/>
    <w:rsid w:val="00836D4A"/>
    <w:rsid w:val="0085120A"/>
    <w:rsid w:val="008520F9"/>
    <w:rsid w:val="00854A6F"/>
    <w:rsid w:val="00863B1E"/>
    <w:rsid w:val="0089222D"/>
    <w:rsid w:val="008A20C3"/>
    <w:rsid w:val="008C2BE2"/>
    <w:rsid w:val="008C59F4"/>
    <w:rsid w:val="008D1813"/>
    <w:rsid w:val="008D50DD"/>
    <w:rsid w:val="00915D92"/>
    <w:rsid w:val="00916E59"/>
    <w:rsid w:val="00916FDE"/>
    <w:rsid w:val="00922670"/>
    <w:rsid w:val="009303BB"/>
    <w:rsid w:val="00931FF7"/>
    <w:rsid w:val="0093230B"/>
    <w:rsid w:val="009360DE"/>
    <w:rsid w:val="00940535"/>
    <w:rsid w:val="00940EBF"/>
    <w:rsid w:val="00966667"/>
    <w:rsid w:val="00972309"/>
    <w:rsid w:val="009934DE"/>
    <w:rsid w:val="009A33E0"/>
    <w:rsid w:val="009B506F"/>
    <w:rsid w:val="009C0F87"/>
    <w:rsid w:val="009C5C47"/>
    <w:rsid w:val="009D0B89"/>
    <w:rsid w:val="009D3D96"/>
    <w:rsid w:val="009D3E75"/>
    <w:rsid w:val="009E1BD5"/>
    <w:rsid w:val="009E67EB"/>
    <w:rsid w:val="009F6504"/>
    <w:rsid w:val="00A00D12"/>
    <w:rsid w:val="00A10436"/>
    <w:rsid w:val="00A13B82"/>
    <w:rsid w:val="00A21BBB"/>
    <w:rsid w:val="00A27656"/>
    <w:rsid w:val="00A34A21"/>
    <w:rsid w:val="00A3669D"/>
    <w:rsid w:val="00A453E8"/>
    <w:rsid w:val="00A45797"/>
    <w:rsid w:val="00A469DD"/>
    <w:rsid w:val="00A57657"/>
    <w:rsid w:val="00A6475A"/>
    <w:rsid w:val="00A709F6"/>
    <w:rsid w:val="00A74B51"/>
    <w:rsid w:val="00A76582"/>
    <w:rsid w:val="00A83DE1"/>
    <w:rsid w:val="00AA6089"/>
    <w:rsid w:val="00AB0989"/>
    <w:rsid w:val="00AD3024"/>
    <w:rsid w:val="00AE267C"/>
    <w:rsid w:val="00AE2C3F"/>
    <w:rsid w:val="00AF3D9F"/>
    <w:rsid w:val="00B0322C"/>
    <w:rsid w:val="00B05476"/>
    <w:rsid w:val="00B10247"/>
    <w:rsid w:val="00B20757"/>
    <w:rsid w:val="00B21290"/>
    <w:rsid w:val="00B22E22"/>
    <w:rsid w:val="00B41E64"/>
    <w:rsid w:val="00B44BB8"/>
    <w:rsid w:val="00B46987"/>
    <w:rsid w:val="00B52203"/>
    <w:rsid w:val="00B558F0"/>
    <w:rsid w:val="00B65018"/>
    <w:rsid w:val="00B74F99"/>
    <w:rsid w:val="00B76F6C"/>
    <w:rsid w:val="00B8026C"/>
    <w:rsid w:val="00B808AE"/>
    <w:rsid w:val="00B82473"/>
    <w:rsid w:val="00B841A6"/>
    <w:rsid w:val="00BA01F0"/>
    <w:rsid w:val="00BE0C6F"/>
    <w:rsid w:val="00BE1090"/>
    <w:rsid w:val="00BF37AE"/>
    <w:rsid w:val="00BF6FAB"/>
    <w:rsid w:val="00C03351"/>
    <w:rsid w:val="00C25604"/>
    <w:rsid w:val="00C311F4"/>
    <w:rsid w:val="00C3156E"/>
    <w:rsid w:val="00C35EBE"/>
    <w:rsid w:val="00C4627F"/>
    <w:rsid w:val="00C51460"/>
    <w:rsid w:val="00C55AB6"/>
    <w:rsid w:val="00C65506"/>
    <w:rsid w:val="00C72B33"/>
    <w:rsid w:val="00C72DE7"/>
    <w:rsid w:val="00C75CC4"/>
    <w:rsid w:val="00C86782"/>
    <w:rsid w:val="00C86C62"/>
    <w:rsid w:val="00C877AB"/>
    <w:rsid w:val="00C95902"/>
    <w:rsid w:val="00C97590"/>
    <w:rsid w:val="00CA6786"/>
    <w:rsid w:val="00CC45D6"/>
    <w:rsid w:val="00CD1DA2"/>
    <w:rsid w:val="00CE5AEA"/>
    <w:rsid w:val="00CE67E4"/>
    <w:rsid w:val="00CE75C5"/>
    <w:rsid w:val="00D05B66"/>
    <w:rsid w:val="00D11B5D"/>
    <w:rsid w:val="00D22C50"/>
    <w:rsid w:val="00D3278D"/>
    <w:rsid w:val="00D431EC"/>
    <w:rsid w:val="00D8057E"/>
    <w:rsid w:val="00D8238E"/>
    <w:rsid w:val="00D87497"/>
    <w:rsid w:val="00D9730D"/>
    <w:rsid w:val="00DC0D89"/>
    <w:rsid w:val="00DC7D51"/>
    <w:rsid w:val="00DD5048"/>
    <w:rsid w:val="00DE1EB9"/>
    <w:rsid w:val="00E044E7"/>
    <w:rsid w:val="00E22B35"/>
    <w:rsid w:val="00E247B7"/>
    <w:rsid w:val="00E34B5A"/>
    <w:rsid w:val="00E63D61"/>
    <w:rsid w:val="00E66679"/>
    <w:rsid w:val="00E73F80"/>
    <w:rsid w:val="00E74463"/>
    <w:rsid w:val="00EA5092"/>
    <w:rsid w:val="00EA64A4"/>
    <w:rsid w:val="00EC05B5"/>
    <w:rsid w:val="00EC0A17"/>
    <w:rsid w:val="00EC583D"/>
    <w:rsid w:val="00EC60B8"/>
    <w:rsid w:val="00ED0A64"/>
    <w:rsid w:val="00ED27C1"/>
    <w:rsid w:val="00ED3177"/>
    <w:rsid w:val="00F131AD"/>
    <w:rsid w:val="00F15604"/>
    <w:rsid w:val="00F2222C"/>
    <w:rsid w:val="00F23202"/>
    <w:rsid w:val="00F345A5"/>
    <w:rsid w:val="00F408B9"/>
    <w:rsid w:val="00F42A73"/>
    <w:rsid w:val="00F5080A"/>
    <w:rsid w:val="00F718DE"/>
    <w:rsid w:val="00F8388D"/>
    <w:rsid w:val="00FB2130"/>
    <w:rsid w:val="00FB3813"/>
    <w:rsid w:val="00FC0C59"/>
    <w:rsid w:val="00FC2672"/>
    <w:rsid w:val="00FD05E4"/>
    <w:rsid w:val="00FD0CB1"/>
    <w:rsid w:val="00FD549D"/>
    <w:rsid w:val="00FF331A"/>
    <w:rsid w:val="00FF698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AutoCompressPictures/>
  <w:shapeDefaults>
    <o:shapedefaults spidmax="6145" v:ext="edit"/>
    <o:shapelayout v:ext="edit">
      <o:idmap data="1" v:ext="edit"/>
    </o:shapelayout>
  </w:shapeDefaults>
  <w:decimalSymbol w:val=","/>
  <w:listSeparator w:val=";"/>
  <w14:docId w14:val="6D538437"/>
  <w15:docId w15:val="{C0E25437-82F7-4E20-8E85-3857CE21C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346D2C"/>
    <w:pPr>
      <w:spacing w:after="0" w:line="240" w:lineRule="auto"/>
    </w:pPr>
    <w:rPr>
      <w:rFonts w:ascii="Arial" w:cs="Arial" w:eastAsia="Times" w:hAnsi="Arial"/>
      <w:color w:val="333333"/>
      <w:lang w:eastAsia="fr-FR" w:val="en-GB"/>
    </w:rPr>
  </w:style>
  <w:style w:styleId="Titre1" w:type="paragraph">
    <w:name w:val="heading 1"/>
    <w:basedOn w:val="Normal"/>
    <w:next w:val="Normal"/>
    <w:link w:val="Titre1Car"/>
    <w:qFormat/>
    <w:rsid w:val="008D50DD"/>
    <w:pPr>
      <w:keepNext/>
      <w:tabs>
        <w:tab w:pos="5103" w:val="left"/>
      </w:tabs>
      <w:jc w:val="both"/>
      <w:outlineLvl w:val="0"/>
    </w:pPr>
    <w:rPr>
      <w:rFonts w:ascii="Times New Roman" w:cs="Times New Roman" w:eastAsia="Times New Roman" w:hAnsi="Times New Roman"/>
      <w:color w:val="auto"/>
      <w:sz w:val="24"/>
      <w:szCs w:val="20"/>
      <w:lang w:val="fr-FR"/>
    </w:rPr>
  </w:style>
  <w:style w:styleId="Titre2" w:type="paragraph">
    <w:name w:val="heading 2"/>
    <w:basedOn w:val="Normal"/>
    <w:next w:val="Normal"/>
    <w:link w:val="Titre2Car"/>
    <w:uiPriority w:val="9"/>
    <w:unhideWhenUsed/>
    <w:qFormat/>
    <w:rsid w:val="00441DF1"/>
    <w:pPr>
      <w:keepNext/>
      <w:keepLines/>
      <w:spacing w:before="40"/>
      <w:outlineLvl w:val="1"/>
    </w:pPr>
    <w:rPr>
      <w:rFonts w:asciiTheme="majorHAnsi" w:cstheme="majorBidi" w:eastAsiaTheme="majorEastAsia" w:hAnsiTheme="majorHAnsi"/>
      <w:color w:themeColor="accent1" w:themeShade="BF" w:val="365F91"/>
      <w:sz w:val="26"/>
      <w:szCs w:val="26"/>
    </w:rPr>
  </w:style>
  <w:style w:styleId="Titre3" w:type="paragraph">
    <w:name w:val="heading 3"/>
    <w:basedOn w:val="Normal"/>
    <w:next w:val="Normal"/>
    <w:link w:val="Titre3Car"/>
    <w:uiPriority w:val="9"/>
    <w:semiHidden/>
    <w:unhideWhenUsed/>
    <w:qFormat/>
    <w:rsid w:val="00441DF1"/>
    <w:pPr>
      <w:keepNext/>
      <w:keepLines/>
      <w:spacing w:before="40"/>
      <w:outlineLvl w:val="2"/>
    </w:pPr>
    <w:rPr>
      <w:rFonts w:asciiTheme="majorHAnsi" w:cstheme="majorBidi" w:eastAsiaTheme="majorEastAsia" w:hAnsiTheme="majorHAnsi"/>
      <w:color w:themeColor="accent1" w:themeShade="7F" w:val="243F60"/>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EmailStyle151" w:type="character">
    <w:name w:val="EmailStyle151"/>
    <w:basedOn w:val="Policepardfaut"/>
    <w:semiHidden/>
    <w:rsid w:val="00B841A6"/>
    <w:rPr>
      <w:rFonts w:ascii="Arial (W1)" w:cs="Arial (W1)" w:hAnsi="Arial (W1)" w:hint="default"/>
      <w:color w:val="000080"/>
      <w:sz w:val="20"/>
      <w:szCs w:val="20"/>
    </w:rPr>
  </w:style>
  <w:style w:styleId="En-tte" w:type="paragraph">
    <w:name w:val="header"/>
    <w:basedOn w:val="Normal"/>
    <w:link w:val="En-tteCar"/>
    <w:unhideWhenUsed/>
    <w:rsid w:val="00780E1D"/>
    <w:pPr>
      <w:tabs>
        <w:tab w:pos="4536" w:val="center"/>
        <w:tab w:pos="9072" w:val="right"/>
      </w:tabs>
    </w:pPr>
  </w:style>
  <w:style w:customStyle="1" w:styleId="En-tteCar" w:type="character">
    <w:name w:val="En-tête Car"/>
    <w:basedOn w:val="Policepardfaut"/>
    <w:link w:val="En-tte"/>
    <w:rsid w:val="00780E1D"/>
    <w:rPr>
      <w:rFonts w:ascii="Arial" w:cs="Arial" w:eastAsia="Times" w:hAnsi="Arial"/>
      <w:color w:val="333333"/>
      <w:lang w:eastAsia="fr-FR" w:val="en-GB"/>
    </w:rPr>
  </w:style>
  <w:style w:styleId="Pieddepage" w:type="paragraph">
    <w:name w:val="footer"/>
    <w:basedOn w:val="Normal"/>
    <w:link w:val="PieddepageCar"/>
    <w:uiPriority w:val="99"/>
    <w:unhideWhenUsed/>
    <w:rsid w:val="00780E1D"/>
    <w:pPr>
      <w:tabs>
        <w:tab w:pos="4536" w:val="center"/>
        <w:tab w:pos="9072" w:val="right"/>
      </w:tabs>
    </w:pPr>
  </w:style>
  <w:style w:customStyle="1" w:styleId="PieddepageCar" w:type="character">
    <w:name w:val="Pied de page Car"/>
    <w:basedOn w:val="Policepardfaut"/>
    <w:link w:val="Pieddepage"/>
    <w:uiPriority w:val="99"/>
    <w:rsid w:val="00780E1D"/>
    <w:rPr>
      <w:rFonts w:ascii="Arial" w:cs="Arial" w:eastAsia="Times" w:hAnsi="Arial"/>
      <w:color w:val="333333"/>
      <w:lang w:eastAsia="fr-FR" w:val="en-GB"/>
    </w:rPr>
  </w:style>
  <w:style w:styleId="Textedebulles" w:type="paragraph">
    <w:name w:val="Balloon Text"/>
    <w:basedOn w:val="Normal"/>
    <w:link w:val="TextedebullesCar"/>
    <w:uiPriority w:val="99"/>
    <w:semiHidden/>
    <w:unhideWhenUsed/>
    <w:rsid w:val="00780E1D"/>
    <w:rPr>
      <w:rFonts w:ascii="Tahoma" w:cs="Tahoma" w:hAnsi="Tahoma"/>
      <w:sz w:val="16"/>
      <w:szCs w:val="16"/>
    </w:rPr>
  </w:style>
  <w:style w:customStyle="1" w:styleId="TextedebullesCar" w:type="character">
    <w:name w:val="Texte de bulles Car"/>
    <w:basedOn w:val="Policepardfaut"/>
    <w:link w:val="Textedebulles"/>
    <w:uiPriority w:val="99"/>
    <w:semiHidden/>
    <w:rsid w:val="00780E1D"/>
    <w:rPr>
      <w:rFonts w:ascii="Tahoma" w:cs="Tahoma" w:eastAsia="Times" w:hAnsi="Tahoma"/>
      <w:color w:val="333333"/>
      <w:sz w:val="16"/>
      <w:szCs w:val="16"/>
      <w:lang w:eastAsia="fr-FR" w:val="en-GB"/>
    </w:rPr>
  </w:style>
  <w:style w:styleId="Lienhypertexte" w:type="character">
    <w:name w:val="Hyperlink"/>
    <w:basedOn w:val="Policepardfaut"/>
    <w:uiPriority w:val="99"/>
    <w:unhideWhenUsed/>
    <w:rsid w:val="00305ADC"/>
    <w:rPr>
      <w:color w:themeColor="hyperlink" w:val="0000FF"/>
      <w:u w:val="single"/>
    </w:rPr>
  </w:style>
  <w:style w:styleId="Lienhypertextesuivivisit" w:type="character">
    <w:name w:val="FollowedHyperlink"/>
    <w:basedOn w:val="Policepardfaut"/>
    <w:uiPriority w:val="99"/>
    <w:semiHidden/>
    <w:unhideWhenUsed/>
    <w:rsid w:val="00FD0CB1"/>
    <w:rPr>
      <w:color w:themeColor="followedHyperlink" w:val="800080"/>
      <w:u w:val="single"/>
    </w:rPr>
  </w:style>
  <w:style w:customStyle="1" w:styleId="Titre1Car" w:type="character">
    <w:name w:val="Titre 1 Car"/>
    <w:basedOn w:val="Policepardfaut"/>
    <w:link w:val="Titre1"/>
    <w:rsid w:val="008D50DD"/>
    <w:rPr>
      <w:rFonts w:ascii="Times New Roman" w:cs="Times New Roman" w:eastAsia="Times New Roman" w:hAnsi="Times New Roman"/>
      <w:sz w:val="24"/>
      <w:szCs w:val="20"/>
      <w:lang w:eastAsia="fr-FR"/>
    </w:rPr>
  </w:style>
  <w:style w:customStyle="1" w:styleId="AJdestinataire" w:type="paragraph">
    <w:name w:val="AJdestinataire"/>
    <w:basedOn w:val="AJnormal"/>
    <w:rsid w:val="00582B1E"/>
    <w:pPr>
      <w:spacing w:after="440"/>
      <w:ind w:left="4672"/>
      <w:jc w:val="left"/>
    </w:pPr>
  </w:style>
  <w:style w:customStyle="1" w:styleId="AJexpditeur" w:type="paragraph">
    <w:name w:val="AJexpéditeur"/>
    <w:basedOn w:val="AJnormal"/>
    <w:rsid w:val="00582B1E"/>
    <w:pPr>
      <w:ind w:right="4536"/>
      <w:jc w:val="left"/>
    </w:pPr>
  </w:style>
  <w:style w:customStyle="1" w:styleId="AJdate" w:type="paragraph">
    <w:name w:val="AJdate"/>
    <w:basedOn w:val="AJnormal"/>
    <w:rsid w:val="00582B1E"/>
    <w:pPr>
      <w:ind w:left="4672"/>
      <w:jc w:val="left"/>
    </w:pPr>
  </w:style>
  <w:style w:customStyle="1" w:styleId="AJformuledepolitesse" w:type="paragraph">
    <w:name w:val="AJformuledepolitesse"/>
    <w:basedOn w:val="AJnormal"/>
    <w:rsid w:val="00582B1E"/>
  </w:style>
  <w:style w:customStyle="1" w:styleId="AJsignataire" w:type="paragraph">
    <w:name w:val="AJsignataire"/>
    <w:basedOn w:val="AJnormal"/>
    <w:rsid w:val="00582B1E"/>
    <w:pPr>
      <w:spacing w:before="440"/>
      <w:ind w:left="4672"/>
      <w:jc w:val="left"/>
    </w:pPr>
  </w:style>
  <w:style w:customStyle="1" w:styleId="AJnormal" w:type="paragraph">
    <w:name w:val="AJnormal"/>
    <w:basedOn w:val="Normal"/>
    <w:link w:val="AJnormalCar"/>
    <w:rsid w:val="00582B1E"/>
    <w:pPr>
      <w:autoSpaceDE w:val="0"/>
      <w:autoSpaceDN w:val="0"/>
      <w:adjustRightInd w:val="0"/>
      <w:jc w:val="both"/>
    </w:pPr>
    <w:rPr>
      <w:rFonts w:eastAsia="Times New Roman"/>
      <w:color w:val="000000"/>
      <w:sz w:val="24"/>
      <w:szCs w:val="24"/>
      <w:lang w:val="fr-FR"/>
    </w:rPr>
  </w:style>
  <w:style w:customStyle="1" w:styleId="AJtitredestinataire" w:type="paragraph">
    <w:name w:val="AJtitredestinataire"/>
    <w:basedOn w:val="AJnormal"/>
    <w:rsid w:val="00582B1E"/>
    <w:pPr>
      <w:spacing w:after="240" w:before="440"/>
    </w:pPr>
  </w:style>
  <w:style w:customStyle="1" w:styleId="AJnormalCar" w:type="character">
    <w:name w:val="AJnormal Car"/>
    <w:basedOn w:val="Policepardfaut"/>
    <w:link w:val="AJnormal"/>
    <w:locked/>
    <w:rsid w:val="00582B1E"/>
    <w:rPr>
      <w:rFonts w:ascii="Arial" w:cs="Arial" w:eastAsia="Times New Roman" w:hAnsi="Arial"/>
      <w:color w:val="000000"/>
      <w:sz w:val="24"/>
      <w:szCs w:val="24"/>
      <w:lang w:eastAsia="fr-FR"/>
    </w:rPr>
  </w:style>
  <w:style w:customStyle="1" w:styleId="Titre2Car" w:type="character">
    <w:name w:val="Titre 2 Car"/>
    <w:basedOn w:val="Policepardfaut"/>
    <w:link w:val="Titre2"/>
    <w:uiPriority w:val="9"/>
    <w:rsid w:val="00441DF1"/>
    <w:rPr>
      <w:rFonts w:asciiTheme="majorHAnsi" w:cstheme="majorBidi" w:eastAsiaTheme="majorEastAsia" w:hAnsiTheme="majorHAnsi"/>
      <w:color w:themeColor="accent1" w:themeShade="BF" w:val="365F91"/>
      <w:sz w:val="26"/>
      <w:szCs w:val="26"/>
      <w:lang w:eastAsia="fr-FR" w:val="en-GB"/>
    </w:rPr>
  </w:style>
  <w:style w:customStyle="1" w:styleId="Titre3Car" w:type="character">
    <w:name w:val="Titre 3 Car"/>
    <w:basedOn w:val="Policepardfaut"/>
    <w:link w:val="Titre3"/>
    <w:uiPriority w:val="9"/>
    <w:semiHidden/>
    <w:rsid w:val="00441DF1"/>
    <w:rPr>
      <w:rFonts w:asciiTheme="majorHAnsi" w:cstheme="majorBidi" w:eastAsiaTheme="majorEastAsia" w:hAnsiTheme="majorHAnsi"/>
      <w:color w:themeColor="accent1" w:themeShade="7F" w:val="243F60"/>
      <w:sz w:val="24"/>
      <w:szCs w:val="24"/>
      <w:lang w:eastAsia="fr-FR" w:val="en-GB"/>
    </w:rPr>
  </w:style>
  <w:style w:styleId="Corpsdetexte2" w:type="paragraph">
    <w:name w:val="Body Text 2"/>
    <w:basedOn w:val="Normal"/>
    <w:link w:val="Corpsdetexte2Car"/>
    <w:rsid w:val="00441DF1"/>
    <w:pPr>
      <w:jc w:val="both"/>
    </w:pPr>
    <w:rPr>
      <w:rFonts w:ascii="Times New Roman" w:cs="Times New Roman" w:eastAsia="Times New Roman" w:hAnsi="Times New Roman"/>
      <w:color w:val="auto"/>
      <w:sz w:val="24"/>
      <w:szCs w:val="20"/>
      <w:lang w:val="fr-FR"/>
    </w:rPr>
  </w:style>
  <w:style w:customStyle="1" w:styleId="Corpsdetexte2Car" w:type="character">
    <w:name w:val="Corps de texte 2 Car"/>
    <w:basedOn w:val="Policepardfaut"/>
    <w:link w:val="Corpsdetexte2"/>
    <w:rsid w:val="00441DF1"/>
    <w:rPr>
      <w:rFonts w:ascii="Times New Roman" w:cs="Times New Roman" w:eastAsia="Times New Roman" w:hAnsi="Times New Roman"/>
      <w:sz w:val="24"/>
      <w:szCs w:val="20"/>
      <w:lang w:eastAsia="fr-FR"/>
    </w:rPr>
  </w:style>
  <w:style w:styleId="Paragraphedeliste" w:type="paragraph">
    <w:name w:val="List Paragraph"/>
    <w:basedOn w:val="Normal"/>
    <w:uiPriority w:val="34"/>
    <w:qFormat/>
    <w:rsid w:val="00A45797"/>
    <w:pPr>
      <w:suppressAutoHyphens/>
      <w:ind w:left="720"/>
      <w:contextualSpacing/>
      <w:jc w:val="both"/>
    </w:pPr>
    <w:rPr>
      <w:rFonts w:ascii="Tahoma" w:cs="Times New Roman" w:eastAsia="Times New Roman" w:hAnsi="Tahoma"/>
      <w:color w:val="auto"/>
      <w:szCs w:val="24"/>
      <w:lang w:eastAsia="ar-SA" w:val="fr-FR"/>
    </w:rPr>
  </w:style>
  <w:style w:styleId="Retraitcorpsdetexte" w:type="paragraph">
    <w:name w:val="Body Text Indent"/>
    <w:basedOn w:val="Normal"/>
    <w:link w:val="RetraitcorpsdetexteCar"/>
    <w:uiPriority w:val="99"/>
    <w:unhideWhenUsed/>
    <w:rsid w:val="00A45797"/>
    <w:pPr>
      <w:suppressAutoHyphens/>
      <w:spacing w:after="120"/>
      <w:ind w:left="283"/>
      <w:jc w:val="both"/>
    </w:pPr>
    <w:rPr>
      <w:rFonts w:ascii="Tahoma" w:cs="Times New Roman" w:eastAsia="Times New Roman" w:hAnsi="Tahoma"/>
      <w:color w:val="auto"/>
      <w:szCs w:val="24"/>
      <w:lang w:eastAsia="ar-SA" w:val="fr-FR"/>
    </w:rPr>
  </w:style>
  <w:style w:customStyle="1" w:styleId="RetraitcorpsdetexteCar" w:type="character">
    <w:name w:val="Retrait corps de texte Car"/>
    <w:basedOn w:val="Policepardfaut"/>
    <w:link w:val="Retraitcorpsdetexte"/>
    <w:uiPriority w:val="99"/>
    <w:rsid w:val="00A45797"/>
    <w:rPr>
      <w:rFonts w:ascii="Tahoma" w:cs="Times New Roman" w:eastAsia="Times New Roman" w:hAnsi="Tahoma"/>
      <w:szCs w:val="24"/>
      <w:lang w:eastAsia="ar-SA"/>
    </w:rPr>
  </w:style>
  <w:style w:customStyle="1" w:styleId="Absatz-Standardschriftart" w:type="character">
    <w:name w:val="Absatz-Standardschriftart"/>
    <w:rsid w:val="00421C08"/>
  </w:style>
  <w:style w:customStyle="1" w:styleId="Policepardfaut1" w:type="character">
    <w:name w:val="Police par défaut1"/>
    <w:rsid w:val="00421C08"/>
  </w:style>
  <w:style w:styleId="Numrodepage" w:type="character">
    <w:name w:val="page number"/>
    <w:basedOn w:val="Policepardfaut1"/>
    <w:semiHidden/>
    <w:rsid w:val="00421C08"/>
  </w:style>
  <w:style w:customStyle="1" w:styleId="Caractredenotedebasdepage" w:type="character">
    <w:name w:val="Caractère de note de bas de page"/>
    <w:rsid w:val="00421C08"/>
  </w:style>
  <w:style w:styleId="Appelnotedebasdep" w:type="character">
    <w:name w:val="footnote reference"/>
    <w:semiHidden/>
    <w:rsid w:val="00421C08"/>
    <w:rPr>
      <w:vertAlign w:val="superscript"/>
    </w:rPr>
  </w:style>
  <w:style w:customStyle="1" w:styleId="Caractredenotedefin" w:type="character">
    <w:name w:val="Caractère de note de fin"/>
    <w:rsid w:val="00421C08"/>
  </w:style>
  <w:style w:styleId="Appeldenotedefin" w:type="character">
    <w:name w:val="endnote reference"/>
    <w:semiHidden/>
    <w:rsid w:val="00421C08"/>
    <w:rPr>
      <w:vertAlign w:val="superscript"/>
    </w:rPr>
  </w:style>
  <w:style w:customStyle="1" w:styleId="Titre10" w:type="paragraph">
    <w:name w:val="Titre1"/>
    <w:basedOn w:val="Normal"/>
    <w:next w:val="Corpsdetexte"/>
    <w:rsid w:val="00421C08"/>
    <w:pPr>
      <w:keepNext/>
      <w:suppressAutoHyphens/>
      <w:spacing w:after="120" w:before="240"/>
      <w:jc w:val="both"/>
    </w:pPr>
    <w:rPr>
      <w:rFonts w:cs="Tahoma" w:eastAsia="MS Mincho"/>
      <w:color w:val="auto"/>
      <w:sz w:val="28"/>
      <w:szCs w:val="28"/>
      <w:lang w:eastAsia="ar-SA" w:val="fr-FR"/>
    </w:rPr>
  </w:style>
  <w:style w:styleId="Corpsdetexte" w:type="paragraph">
    <w:name w:val="Body Text"/>
    <w:basedOn w:val="Normal"/>
    <w:link w:val="CorpsdetexteCar"/>
    <w:semiHidden/>
    <w:rsid w:val="00421C08"/>
    <w:pPr>
      <w:suppressAutoHyphens/>
      <w:spacing w:after="120"/>
      <w:jc w:val="both"/>
    </w:pPr>
    <w:rPr>
      <w:rFonts w:ascii="Tahoma" w:cs="Times New Roman" w:eastAsia="Times New Roman" w:hAnsi="Tahoma"/>
      <w:color w:val="auto"/>
      <w:szCs w:val="24"/>
      <w:lang w:eastAsia="ar-SA" w:val="fr-FR"/>
    </w:rPr>
  </w:style>
  <w:style w:customStyle="1" w:styleId="CorpsdetexteCar" w:type="character">
    <w:name w:val="Corps de texte Car"/>
    <w:basedOn w:val="Policepardfaut"/>
    <w:link w:val="Corpsdetexte"/>
    <w:semiHidden/>
    <w:rsid w:val="00421C08"/>
    <w:rPr>
      <w:rFonts w:ascii="Tahoma" w:cs="Times New Roman" w:eastAsia="Times New Roman" w:hAnsi="Tahoma"/>
      <w:szCs w:val="24"/>
      <w:lang w:eastAsia="ar-SA"/>
    </w:rPr>
  </w:style>
  <w:style w:styleId="Liste" w:type="paragraph">
    <w:name w:val="List"/>
    <w:basedOn w:val="Corpsdetexte"/>
    <w:semiHidden/>
    <w:rsid w:val="00421C08"/>
    <w:rPr>
      <w:rFonts w:cs="Tahoma"/>
    </w:rPr>
  </w:style>
  <w:style w:customStyle="1" w:styleId="Lgende1" w:type="paragraph">
    <w:name w:val="Légende1"/>
    <w:basedOn w:val="Normal"/>
    <w:rsid w:val="00421C08"/>
    <w:pPr>
      <w:suppressLineNumbers/>
      <w:suppressAutoHyphens/>
      <w:spacing w:after="120" w:before="120"/>
      <w:jc w:val="both"/>
    </w:pPr>
    <w:rPr>
      <w:rFonts w:ascii="Tahoma" w:cs="Tahoma" w:eastAsia="Times New Roman" w:hAnsi="Tahoma"/>
      <w:i/>
      <w:iCs/>
      <w:color w:val="auto"/>
      <w:sz w:val="24"/>
      <w:szCs w:val="24"/>
      <w:lang w:eastAsia="ar-SA" w:val="fr-FR"/>
    </w:rPr>
  </w:style>
  <w:style w:customStyle="1" w:styleId="Rpertoire" w:type="paragraph">
    <w:name w:val="Répertoire"/>
    <w:basedOn w:val="Normal"/>
    <w:rsid w:val="00421C08"/>
    <w:pPr>
      <w:suppressLineNumbers/>
      <w:suppressAutoHyphens/>
      <w:jc w:val="both"/>
    </w:pPr>
    <w:rPr>
      <w:rFonts w:ascii="Tahoma" w:cs="Tahoma" w:eastAsia="Times New Roman" w:hAnsi="Tahoma"/>
      <w:color w:val="auto"/>
      <w:szCs w:val="24"/>
      <w:lang w:eastAsia="ar-SA" w:val="fr-FR"/>
    </w:rPr>
  </w:style>
  <w:style w:customStyle="1" w:styleId="Contenuducadre" w:type="paragraph">
    <w:name w:val="Contenu du cadre"/>
    <w:basedOn w:val="Corpsdetexte"/>
    <w:rsid w:val="00421C08"/>
  </w:style>
  <w:style w:styleId="Accentuation" w:type="character">
    <w:name w:val="Emphasis"/>
    <w:qFormat/>
    <w:rsid w:val="00421C08"/>
    <w:rPr>
      <w:i/>
    </w:rPr>
  </w:style>
  <w:style w:styleId="Grilledutableau" w:type="table">
    <w:name w:val="Table Grid"/>
    <w:basedOn w:val="TableauNormal"/>
    <w:uiPriority w:val="59"/>
    <w:rsid w:val="00421C08"/>
    <w:pPr>
      <w:spacing w:after="0" w:line="240" w:lineRule="auto"/>
    </w:pPr>
    <w:rPr>
      <w:rFonts w:ascii="Times New Roman" w:cs="Times New Roman" w:eastAsia="Times New Roman" w:hAnsi="Times New Roman"/>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pple-converted-space" w:type="character">
    <w:name w:val="apple-converted-space"/>
    <w:basedOn w:val="Policepardfaut"/>
    <w:rsid w:val="00421C08"/>
  </w:style>
  <w:style w:customStyle="1" w:styleId="txt" w:type="character">
    <w:name w:val="txt"/>
    <w:basedOn w:val="Policepardfaut"/>
    <w:rsid w:val="00421C08"/>
  </w:style>
  <w:style w:customStyle="1" w:styleId="txtbold" w:type="character">
    <w:name w:val="txtbold"/>
    <w:basedOn w:val="Policepardfaut"/>
    <w:rsid w:val="00421C08"/>
  </w:style>
  <w:style w:customStyle="1" w:styleId="rfsocdocparag" w:type="paragraph">
    <w:name w:val="rfsocdocparag"/>
    <w:basedOn w:val="Normal"/>
    <w:rsid w:val="00421C08"/>
    <w:pPr>
      <w:spacing w:after="100" w:afterAutospacing="1" w:before="100" w:beforeAutospacing="1"/>
    </w:pPr>
    <w:rPr>
      <w:rFonts w:ascii="Times New Roman" w:cs="Times New Roman" w:eastAsia="Times New Roman" w:hAnsi="Times New Roman"/>
      <w:color w:val="auto"/>
      <w:sz w:val="24"/>
      <w:szCs w:val="24"/>
      <w:lang w:val="fr-FR"/>
    </w:rPr>
  </w:style>
  <w:style w:customStyle="1" w:styleId="rfsocdocpartie2article" w:type="character">
    <w:name w:val="rfsocdocpartie2article"/>
    <w:basedOn w:val="Policepardfaut"/>
    <w:rsid w:val="00421C08"/>
  </w:style>
  <w:style w:styleId="TM2" w:type="paragraph">
    <w:name w:val="toc 2"/>
    <w:basedOn w:val="Normal"/>
    <w:next w:val="Normal"/>
    <w:autoRedefine/>
    <w:uiPriority w:val="39"/>
    <w:unhideWhenUsed/>
    <w:rsid w:val="00D431EC"/>
    <w:pPr>
      <w:spacing w:after="100"/>
      <w:ind w:left="240"/>
    </w:pPr>
    <w:rPr>
      <w:rFonts w:asciiTheme="minorHAnsi" w:cstheme="minorBidi" w:eastAsiaTheme="minorHAnsi" w:hAnsiTheme="minorHAnsi"/>
      <w:color w:val="auto"/>
      <w:sz w:val="24"/>
      <w:szCs w:val="24"/>
      <w:lang w:eastAsia="en-US" w:val="fr-FR"/>
    </w:rPr>
  </w:style>
  <w:style w:styleId="TM3" w:type="paragraph">
    <w:name w:val="toc 3"/>
    <w:basedOn w:val="Normal"/>
    <w:next w:val="Normal"/>
    <w:autoRedefine/>
    <w:uiPriority w:val="39"/>
    <w:unhideWhenUsed/>
    <w:rsid w:val="00D431EC"/>
    <w:pPr>
      <w:spacing w:after="100"/>
      <w:ind w:left="480"/>
    </w:pPr>
    <w:rPr>
      <w:rFonts w:asciiTheme="minorHAnsi" w:cstheme="minorBidi" w:eastAsiaTheme="minorHAnsi" w:hAnsiTheme="minorHAnsi"/>
      <w:color w:val="auto"/>
      <w:sz w:val="24"/>
      <w:szCs w:val="24"/>
      <w:lang w:eastAsia="en-US"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08900">
      <w:bodyDiv w:val="1"/>
      <w:marLeft w:val="0"/>
      <w:marRight w:val="0"/>
      <w:marTop w:val="0"/>
      <w:marBottom w:val="0"/>
      <w:divBdr>
        <w:top w:val="none" w:sz="0" w:space="0" w:color="auto"/>
        <w:left w:val="none" w:sz="0" w:space="0" w:color="auto"/>
        <w:bottom w:val="none" w:sz="0" w:space="0" w:color="auto"/>
        <w:right w:val="none" w:sz="0" w:space="0" w:color="auto"/>
      </w:divBdr>
    </w:div>
    <w:div w:id="146303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footer1.xml.rels><?xml version="1.0" encoding="UTF-8" standalone="no"?><Relationships xmlns="http://schemas.openxmlformats.org/package/2006/relationships"><Relationship Id="rId1" Target="http://www.boisetmateriaux.com" TargetMode="External" Type="http://schemas.openxmlformats.org/officeDocument/2006/relationships/hyperlink"/></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F538B3FFE9544E9A3FF1603BCC044F" ma:contentTypeVersion="0" ma:contentTypeDescription="Crée un document." ma:contentTypeScope="" ma:versionID="aa58f1f89228b75611bad3732837479f">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53B6E7-3F56-4E5B-B1F9-A93E48B30B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4B18A0D-FE23-4770-90BE-1AB4D1CD0C95}">
  <ds:schemaRefs>
    <ds:schemaRef ds:uri="http://schemas.microsoft.com/sharepoint/v3/contenttype/forms"/>
  </ds:schemaRefs>
</ds:datastoreItem>
</file>

<file path=customXml/itemProps3.xml><?xml version="1.0" encoding="utf-8"?>
<ds:datastoreItem xmlns:ds="http://schemas.openxmlformats.org/officeDocument/2006/customXml" ds:itemID="{151A117B-FD8D-4DD5-8D21-E90351C8057F}">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998006D1-386C-4BF4-860A-705040D56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594</Words>
  <Characters>3270</Characters>
  <Application>Microsoft Office Word</Application>
  <DocSecurity>0</DocSecurity>
  <Lines>27</Lines>
  <Paragraphs>7</Paragraphs>
  <ScaleCrop>false</ScaleCrop>
  <HeadingPairs>
    <vt:vector baseType="variant" size="2">
      <vt:variant>
        <vt:lpstr>Titre</vt:lpstr>
      </vt:variant>
      <vt:variant>
        <vt:i4>1</vt:i4>
      </vt:variant>
    </vt:vector>
  </HeadingPairs>
  <TitlesOfParts>
    <vt:vector baseType="lpstr" size="1">
      <vt:lpstr/>
    </vt:vector>
  </TitlesOfParts>
  <Company>Wolseley</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2022-03-02T09:36:00Z</dcterms:created>
  <cp:lastPrinted>2022-03-02T10:18:00Z</cp:lastPrinted>
  <dcterms:modified xsi:type="dcterms:W3CDTF">2022-03-02T10:18:00Z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0x01010036F538B3FFE9544E9A3FF1603BCC044F</vt:lpwstr>
  </property>
</Properties>
</file>