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562D570D" w14:textId="77777777" w:rsidP="009F085C" w:rsidR="00F71E74" w:rsidRDefault="00F71E74" w:rsidRPr="00F76C70">
      <w:pPr>
        <w:pStyle w:val="NormalWeb"/>
        <w:spacing w:after="0" w:afterAutospacing="0" w:before="0" w:beforeAutospacing="0" w:line="320" w:lineRule="exact"/>
        <w:rPr>
          <w:rFonts w:ascii="Montserrat" w:hAnsi="Montserrat"/>
          <w:sz w:val="18"/>
          <w:szCs w:val="18"/>
        </w:rPr>
      </w:pPr>
    </w:p>
    <w:p w14:paraId="562D570E" w14:textId="77777777" w:rsidP="009F085C" w:rsidR="00F71E74" w:rsidRDefault="00F71E74" w:rsidRPr="00F76C70">
      <w:pPr>
        <w:pStyle w:val="NormalWeb"/>
        <w:spacing w:after="0" w:afterAutospacing="0" w:before="0" w:beforeAutospacing="0" w:line="320" w:lineRule="exact"/>
        <w:rPr>
          <w:rFonts w:ascii="Montserrat" w:hAnsi="Montserrat"/>
          <w:sz w:val="18"/>
          <w:szCs w:val="18"/>
        </w:rPr>
      </w:pPr>
    </w:p>
    <w:p w14:paraId="562D570F" w14:textId="31D2A020" w:rsidP="009F085C" w:rsidR="00F71E74" w:rsidRDefault="00F71E74" w:rsidRPr="00F76C70">
      <w:pPr>
        <w:pStyle w:val="NormalWeb"/>
        <w:spacing w:after="0" w:afterAutospacing="0" w:before="0" w:beforeAutospacing="0" w:line="320" w:lineRule="exact"/>
        <w:rPr>
          <w:rFonts w:ascii="Montserrat" w:hAnsi="Montserrat"/>
          <w:sz w:val="18"/>
          <w:szCs w:val="18"/>
        </w:rPr>
      </w:pPr>
    </w:p>
    <w:p w14:paraId="562D5710" w14:textId="77777777" w:rsidP="009F085C" w:rsidR="00F71E74" w:rsidRDefault="00F71E74" w:rsidRPr="00F76C70">
      <w:pPr>
        <w:pStyle w:val="NormalWeb"/>
        <w:spacing w:after="0" w:afterAutospacing="0" w:before="0" w:beforeAutospacing="0" w:line="320" w:lineRule="exact"/>
        <w:rPr>
          <w:rFonts w:ascii="Montserrat" w:hAnsi="Montserrat"/>
          <w:sz w:val="18"/>
          <w:szCs w:val="18"/>
        </w:rPr>
      </w:pPr>
    </w:p>
    <w:p w14:paraId="562D5711" w14:textId="4304210E" w:rsidP="00D6413F" w:rsidR="00F71E74" w:rsidRDefault="00D6413F" w:rsidRPr="00D6413F">
      <w:pPr>
        <w:pStyle w:val="NormalWeb"/>
        <w:spacing w:after="0" w:afterAutospacing="0" w:before="0" w:beforeAutospacing="0" w:line="320" w:lineRule="exact"/>
        <w:jc w:val="center"/>
        <w:rPr>
          <w:rFonts w:ascii="Montserrat" w:hAnsi="Montserrat"/>
          <w:b/>
          <w:bCs/>
        </w:rPr>
      </w:pPr>
      <w:r w:rsidRPr="00D6413F">
        <w:rPr>
          <w:rFonts w:ascii="Montserrat" w:hAnsi="Montserrat"/>
          <w:b/>
          <w:bCs/>
        </w:rPr>
        <w:t>SOCIETE POTEZ AERONAUTIQUE</w:t>
      </w:r>
    </w:p>
    <w:p w14:paraId="1074DBFF" w14:textId="6C6A4CA1" w:rsidP="00D6413F" w:rsidR="00D6413F" w:rsidRDefault="00D6413F" w:rsidRPr="00D6413F">
      <w:pPr>
        <w:pStyle w:val="NormalWeb"/>
        <w:spacing w:after="0" w:afterAutospacing="0" w:before="0" w:beforeAutospacing="0" w:line="320" w:lineRule="exact"/>
        <w:jc w:val="center"/>
        <w:rPr>
          <w:rFonts w:ascii="Montserrat" w:hAnsi="Montserrat"/>
          <w:b/>
          <w:bCs/>
        </w:rPr>
      </w:pPr>
      <w:r w:rsidRPr="00D6413F">
        <w:rPr>
          <w:rFonts w:ascii="Montserrat" w:hAnsi="Montserrat"/>
          <w:b/>
          <w:bCs/>
        </w:rPr>
        <w:t>NEGOCIATION ANNUELLE OBLIGATOIRE</w:t>
      </w:r>
    </w:p>
    <w:p w14:paraId="450AB9C5" w14:textId="18E46738" w:rsidP="00D6413F" w:rsidR="00D6413F" w:rsidRDefault="00D6413F" w:rsidRPr="00D6413F">
      <w:pPr>
        <w:pStyle w:val="NormalWeb"/>
        <w:spacing w:after="0" w:afterAutospacing="0" w:before="0" w:beforeAutospacing="0" w:line="320" w:lineRule="exact"/>
        <w:jc w:val="center"/>
        <w:rPr>
          <w:rFonts w:ascii="Montserrat" w:hAnsi="Montserrat"/>
          <w:b/>
          <w:bCs/>
        </w:rPr>
      </w:pPr>
      <w:r w:rsidRPr="00D6413F">
        <w:rPr>
          <w:rFonts w:ascii="Montserrat" w:hAnsi="Montserrat"/>
          <w:b/>
          <w:bCs/>
        </w:rPr>
        <w:t xml:space="preserve">ACCORD DU </w:t>
      </w:r>
      <w:r w:rsidR="00657A4D">
        <w:rPr>
          <w:rFonts w:ascii="Montserrat" w:hAnsi="Montserrat"/>
          <w:b/>
          <w:bCs/>
        </w:rPr>
        <w:t>23</w:t>
      </w:r>
      <w:r w:rsidRPr="00D6413F">
        <w:rPr>
          <w:rFonts w:ascii="Montserrat" w:hAnsi="Montserrat"/>
          <w:b/>
          <w:bCs/>
        </w:rPr>
        <w:t xml:space="preserve"> FEVRIER 2022</w:t>
      </w:r>
    </w:p>
    <w:p w14:paraId="562D5712" w14:textId="77777777" w:rsidP="009F085C" w:rsidR="00F71E74" w:rsidRDefault="00F71E74" w:rsidRPr="00F76C70">
      <w:pPr>
        <w:pStyle w:val="NormalWeb"/>
        <w:spacing w:after="0" w:afterAutospacing="0" w:before="0" w:beforeAutospacing="0" w:line="320" w:lineRule="exact"/>
        <w:rPr>
          <w:rFonts w:ascii="Montserrat" w:hAnsi="Montserrat"/>
          <w:sz w:val="18"/>
          <w:szCs w:val="18"/>
        </w:rPr>
      </w:pPr>
    </w:p>
    <w:p w14:paraId="562D5713" w14:textId="77777777" w:rsidP="009F085C" w:rsidR="00F71E74" w:rsidRDefault="00F71E74" w:rsidRPr="00F76C70">
      <w:pPr>
        <w:pStyle w:val="NormalWeb"/>
        <w:spacing w:after="0" w:afterAutospacing="0" w:before="0" w:beforeAutospacing="0" w:line="320" w:lineRule="exact"/>
        <w:rPr>
          <w:rFonts w:ascii="Montserrat" w:hAnsi="Montserrat"/>
          <w:sz w:val="18"/>
          <w:szCs w:val="18"/>
        </w:rPr>
      </w:pPr>
    </w:p>
    <w:p w14:paraId="30C88153" w14:textId="171609C6" w:rsidP="009F085C" w:rsidR="00D6413F" w:rsidRDefault="00D6413F">
      <w:pPr>
        <w:pStyle w:val="NormalWeb"/>
        <w:spacing w:after="0" w:afterAutospacing="0" w:before="0" w:beforeAutospacing="0" w:line="320" w:lineRule="exact"/>
        <w:rPr>
          <w:rFonts w:ascii="Montserrat" w:hAnsi="Montserrat"/>
          <w:sz w:val="18"/>
          <w:szCs w:val="18"/>
        </w:rPr>
      </w:pPr>
    </w:p>
    <w:p w14:paraId="4381A262" w14:textId="5F3F5EF1" w:rsidP="009F085C" w:rsidR="00D6413F" w:rsidRDefault="00D6413F">
      <w:pPr>
        <w:pStyle w:val="NormalWeb"/>
        <w:spacing w:after="0" w:afterAutospacing="0" w:before="0" w:beforeAutospacing="0" w:line="320" w:lineRule="exact"/>
        <w:rPr>
          <w:rFonts w:ascii="Montserrat" w:hAnsi="Montserrat"/>
          <w:sz w:val="18"/>
          <w:szCs w:val="18"/>
        </w:rPr>
      </w:pPr>
    </w:p>
    <w:p w14:paraId="1D2A3F7C" w14:textId="5C52CA9F" w:rsidP="009F085C" w:rsidR="00D6413F" w:rsidRDefault="00D6413F">
      <w:pPr>
        <w:pStyle w:val="NormalWeb"/>
        <w:spacing w:after="0" w:afterAutospacing="0" w:before="0" w:beforeAutospacing="0" w:line="320" w:lineRule="exact"/>
        <w:rPr>
          <w:rFonts w:ascii="Montserrat" w:hAnsi="Montserrat"/>
          <w:sz w:val="18"/>
          <w:szCs w:val="18"/>
        </w:rPr>
      </w:pPr>
      <w:r>
        <w:rPr>
          <w:rFonts w:ascii="Montserrat" w:hAnsi="Montserrat"/>
          <w:sz w:val="18"/>
          <w:szCs w:val="18"/>
        </w:rPr>
        <w:t>Entre,</w:t>
      </w:r>
    </w:p>
    <w:p w14:paraId="6F340E66" w14:textId="3B195AB0" w:rsidP="009F085C" w:rsidR="00D6413F" w:rsidRDefault="00D6413F">
      <w:pPr>
        <w:pStyle w:val="NormalWeb"/>
        <w:spacing w:after="0" w:afterAutospacing="0" w:before="0" w:beforeAutospacing="0" w:line="320" w:lineRule="exact"/>
        <w:rPr>
          <w:rFonts w:ascii="Montserrat" w:hAnsi="Montserrat"/>
          <w:sz w:val="18"/>
          <w:szCs w:val="18"/>
        </w:rPr>
      </w:pPr>
    </w:p>
    <w:p w14:paraId="56B8E0B0" w14:textId="5BA9BFD4" w:rsidP="009F085C" w:rsidR="00D6413F" w:rsidRDefault="00D6413F">
      <w:pPr>
        <w:pStyle w:val="NormalWeb"/>
        <w:spacing w:after="0" w:afterAutospacing="0" w:before="0" w:beforeAutospacing="0" w:line="320" w:lineRule="exact"/>
        <w:rPr>
          <w:rFonts w:ascii="Montserrat" w:hAnsi="Montserrat"/>
          <w:sz w:val="18"/>
          <w:szCs w:val="18"/>
        </w:rPr>
      </w:pPr>
      <w:r w:rsidRPr="00D6413F">
        <w:rPr>
          <w:rFonts w:ascii="Montserrat" w:hAnsi="Montserrat"/>
          <w:b/>
          <w:bCs/>
          <w:sz w:val="18"/>
          <w:szCs w:val="18"/>
        </w:rPr>
        <w:t>La Société POTEZ AERONAUTIQUE</w:t>
      </w:r>
      <w:r>
        <w:rPr>
          <w:rFonts w:ascii="Montserrat" w:hAnsi="Montserrat"/>
          <w:sz w:val="18"/>
          <w:szCs w:val="18"/>
        </w:rPr>
        <w:t xml:space="preserve">, représentée par </w:t>
      </w:r>
      <w:r w:rsidR="003F0C5E">
        <w:rPr>
          <w:rFonts w:ascii="Montserrat" w:hAnsi="Montserrat"/>
          <w:b/>
          <w:bCs/>
          <w:sz w:val="18"/>
          <w:szCs w:val="18"/>
        </w:rPr>
        <w:t>……………………</w:t>
      </w:r>
      <w:r>
        <w:rPr>
          <w:rFonts w:ascii="Montserrat" w:hAnsi="Montserrat"/>
          <w:sz w:val="18"/>
          <w:szCs w:val="18"/>
        </w:rPr>
        <w:t>, Président Directeur Général,</w:t>
      </w:r>
    </w:p>
    <w:p w14:paraId="189E16B1" w14:textId="03D95035" w:rsidP="009F085C" w:rsidR="00D6413F" w:rsidRDefault="00D6413F">
      <w:pPr>
        <w:pStyle w:val="NormalWeb"/>
        <w:spacing w:after="0" w:afterAutospacing="0" w:before="0" w:beforeAutospacing="0" w:line="320" w:lineRule="exact"/>
        <w:rPr>
          <w:rFonts w:ascii="Montserrat" w:hAnsi="Montserrat"/>
          <w:sz w:val="18"/>
          <w:szCs w:val="18"/>
        </w:rPr>
      </w:pPr>
    </w:p>
    <w:p w14:paraId="42E6B4CE" w14:textId="6F3CB5C8" w:rsidP="009F085C" w:rsidR="00D6413F" w:rsidRDefault="00D6413F">
      <w:pPr>
        <w:pStyle w:val="NormalWeb"/>
        <w:spacing w:after="0" w:afterAutospacing="0" w:before="0" w:beforeAutospacing="0" w:line="320" w:lineRule="exact"/>
        <w:rPr>
          <w:rFonts w:ascii="Montserrat" w:hAnsi="Montserrat"/>
          <w:sz w:val="18"/>
          <w:szCs w:val="18"/>
        </w:rPr>
      </w:pPr>
      <w:r>
        <w:rPr>
          <w:rFonts w:ascii="Montserrat" w:hAnsi="Montserrat"/>
          <w:sz w:val="18"/>
          <w:szCs w:val="18"/>
        </w:rPr>
        <w:t>D’une part,</w:t>
      </w:r>
    </w:p>
    <w:p w14:paraId="0716A675" w14:textId="0AFC8018" w:rsidP="009F085C" w:rsidR="00D6413F" w:rsidRDefault="00D6413F">
      <w:pPr>
        <w:pStyle w:val="NormalWeb"/>
        <w:spacing w:after="0" w:afterAutospacing="0" w:before="0" w:beforeAutospacing="0" w:line="320" w:lineRule="exact"/>
        <w:rPr>
          <w:rFonts w:ascii="Montserrat" w:hAnsi="Montserrat"/>
          <w:sz w:val="18"/>
          <w:szCs w:val="18"/>
        </w:rPr>
      </w:pPr>
    </w:p>
    <w:p w14:paraId="13CAC4EE" w14:textId="2D5B86BA" w:rsidP="009F085C" w:rsidR="00D6413F" w:rsidRDefault="00D6413F">
      <w:pPr>
        <w:pStyle w:val="NormalWeb"/>
        <w:spacing w:after="0" w:afterAutospacing="0" w:before="0" w:beforeAutospacing="0" w:line="320" w:lineRule="exact"/>
        <w:rPr>
          <w:rFonts w:ascii="Montserrat" w:hAnsi="Montserrat"/>
          <w:sz w:val="18"/>
          <w:szCs w:val="18"/>
        </w:rPr>
      </w:pPr>
      <w:r>
        <w:rPr>
          <w:rFonts w:ascii="Montserrat" w:hAnsi="Montserrat"/>
          <w:sz w:val="18"/>
          <w:szCs w:val="18"/>
        </w:rPr>
        <w:t>Et,</w:t>
      </w:r>
    </w:p>
    <w:p w14:paraId="2B4C5D5F" w14:textId="2BA6CA26" w:rsidP="009F085C" w:rsidR="00D6413F" w:rsidRDefault="00D6413F">
      <w:pPr>
        <w:pStyle w:val="NormalWeb"/>
        <w:spacing w:after="0" w:afterAutospacing="0" w:before="0" w:beforeAutospacing="0" w:line="320" w:lineRule="exact"/>
        <w:rPr>
          <w:rFonts w:ascii="Montserrat" w:hAnsi="Montserrat"/>
          <w:sz w:val="18"/>
          <w:szCs w:val="18"/>
        </w:rPr>
      </w:pPr>
    </w:p>
    <w:p w14:paraId="38A5D5F8" w14:textId="3B42768D" w:rsidP="009F085C" w:rsidR="00D6413F" w:rsidRDefault="00D6413F" w:rsidRPr="00F76C70">
      <w:pPr>
        <w:pStyle w:val="NormalWeb"/>
        <w:spacing w:after="0" w:afterAutospacing="0" w:before="0" w:beforeAutospacing="0" w:line="320" w:lineRule="exact"/>
        <w:rPr>
          <w:rFonts w:ascii="Montserrat" w:hAnsi="Montserrat"/>
          <w:sz w:val="18"/>
          <w:szCs w:val="18"/>
        </w:rPr>
      </w:pPr>
      <w:r>
        <w:rPr>
          <w:rFonts w:ascii="Montserrat" w:hAnsi="Montserrat"/>
          <w:sz w:val="18"/>
          <w:szCs w:val="18"/>
        </w:rPr>
        <w:t>Les organisations syndicales représentatives au niveau de la Société POTEZ AERONAUTIQUE, représentées par :</w:t>
      </w:r>
    </w:p>
    <w:p w14:paraId="562D572B" w14:textId="77777777" w:rsidP="009F085C" w:rsidR="00DB4F66" w:rsidRDefault="00DB4F66" w:rsidRPr="00F76C70">
      <w:pPr>
        <w:spacing w:line="320" w:lineRule="exact"/>
        <w:rPr>
          <w:rFonts w:ascii="Montserrat" w:cs="Times New Roman" w:eastAsia="Times New Roman" w:hAnsi="Montserrat"/>
          <w:sz w:val="18"/>
          <w:szCs w:val="18"/>
          <w:lang w:eastAsia="fr-FR"/>
        </w:rPr>
      </w:pPr>
    </w:p>
    <w:p w14:paraId="04904CF7" w14:textId="77777777" w:rsidP="00D6413F" w:rsidR="00D6413F" w:rsidRDefault="00D6413F" w:rsidRPr="00FE1B0D">
      <w:pPr>
        <w:jc w:val="both"/>
        <w:rPr>
          <w:rFonts w:ascii="Montserrat" w:hAnsi="Montserrat"/>
          <w:sz w:val="18"/>
          <w:szCs w:val="18"/>
        </w:rPr>
      </w:pPr>
    </w:p>
    <w:p w14:paraId="2EE55E72" w14:textId="44E0291D" w:rsidP="00D6413F" w:rsidR="00D6413F" w:rsidRDefault="00D6413F" w:rsidRPr="00D6413F">
      <w:pPr>
        <w:pStyle w:val="paragr"/>
        <w:tabs>
          <w:tab w:pos="1134" w:val="left"/>
          <w:tab w:pos="1843" w:val="left"/>
          <w:tab w:pos="9639" w:val="right"/>
        </w:tabs>
        <w:ind w:hanging="1" w:left="0"/>
        <w:rPr>
          <w:rFonts w:ascii="Montserrat" w:hAnsi="Montserrat"/>
          <w:sz w:val="18"/>
          <w:szCs w:val="18"/>
        </w:rPr>
      </w:pPr>
      <w:r w:rsidRPr="00D6413F">
        <w:rPr>
          <w:rFonts w:ascii="Montserrat" w:hAnsi="Montserrat"/>
          <w:b/>
          <w:sz w:val="18"/>
          <w:szCs w:val="18"/>
        </w:rPr>
        <w:t>Pour la CFDT</w:t>
      </w:r>
      <w:r w:rsidRPr="00D6413F">
        <w:rPr>
          <w:rFonts w:ascii="Montserrat" w:hAnsi="Montserrat"/>
          <w:sz w:val="18"/>
          <w:szCs w:val="18"/>
        </w:rPr>
        <w:tab/>
      </w:r>
    </w:p>
    <w:p w14:paraId="30651687" w14:textId="77777777" w:rsidP="00D6413F" w:rsidR="00D6413F" w:rsidRDefault="00D6413F" w:rsidRPr="00D6413F">
      <w:pPr>
        <w:pStyle w:val="paragr"/>
        <w:tabs>
          <w:tab w:pos="1134" w:val="left"/>
          <w:tab w:pos="4111" w:val="left"/>
          <w:tab w:pos="9639" w:val="right"/>
        </w:tabs>
        <w:spacing w:before="120"/>
        <w:ind w:hanging="1134" w:left="2268"/>
        <w:rPr>
          <w:rFonts w:ascii="Montserrat" w:hAnsi="Montserrat"/>
          <w:sz w:val="18"/>
          <w:szCs w:val="18"/>
        </w:rPr>
      </w:pPr>
      <w:r w:rsidRPr="00D6413F">
        <w:rPr>
          <w:rFonts w:ascii="Montserrat" w:hAnsi="Montserrat"/>
          <w:sz w:val="18"/>
          <w:szCs w:val="18"/>
        </w:rPr>
        <w:tab/>
      </w:r>
      <w:r w:rsidRPr="00D6413F">
        <w:rPr>
          <w:rFonts w:ascii="Montserrat" w:hAnsi="Montserrat"/>
          <w:sz w:val="18"/>
          <w:szCs w:val="18"/>
        </w:rPr>
        <w:tab/>
      </w:r>
    </w:p>
    <w:p w14:paraId="311E0E16" w14:textId="6696156D" w:rsidP="00D6413F" w:rsidR="00D6413F" w:rsidRDefault="00D6413F" w:rsidRPr="00D6413F">
      <w:pPr>
        <w:pStyle w:val="paragr"/>
        <w:tabs>
          <w:tab w:pos="1843" w:val="left"/>
          <w:tab w:pos="4111" w:val="left"/>
          <w:tab w:pos="9639" w:val="right"/>
        </w:tabs>
        <w:ind w:hanging="1" w:left="0"/>
        <w:rPr>
          <w:rFonts w:ascii="Montserrat" w:hAnsi="Montserrat"/>
          <w:sz w:val="18"/>
          <w:szCs w:val="18"/>
        </w:rPr>
      </w:pPr>
      <w:r w:rsidRPr="00D6413F">
        <w:rPr>
          <w:rFonts w:ascii="Montserrat" w:hAnsi="Montserrat"/>
          <w:b/>
          <w:sz w:val="18"/>
          <w:szCs w:val="18"/>
        </w:rPr>
        <w:t>Pour la CGT</w:t>
      </w:r>
      <w:r w:rsidRPr="00D6413F">
        <w:rPr>
          <w:rFonts w:ascii="Montserrat" w:hAnsi="Montserrat"/>
          <w:sz w:val="18"/>
          <w:szCs w:val="18"/>
        </w:rPr>
        <w:tab/>
      </w:r>
    </w:p>
    <w:p w14:paraId="690F420C" w14:textId="77777777" w:rsidP="00D6413F" w:rsidR="00D6413F" w:rsidRDefault="00D6413F" w:rsidRPr="00FE1B0D">
      <w:pPr>
        <w:jc w:val="both"/>
        <w:rPr>
          <w:rFonts w:ascii="Montserrat" w:hAnsi="Montserrat"/>
          <w:sz w:val="18"/>
          <w:szCs w:val="18"/>
        </w:rPr>
      </w:pPr>
    </w:p>
    <w:p w14:paraId="0965C152" w14:textId="77777777" w:rsidP="00D6413F" w:rsidR="00D6413F" w:rsidRDefault="00D6413F" w:rsidRPr="00D6413F">
      <w:pPr>
        <w:jc w:val="both"/>
        <w:rPr>
          <w:rFonts w:ascii="Montserrat" w:hAnsi="Montserrat"/>
          <w:sz w:val="18"/>
          <w:szCs w:val="18"/>
        </w:rPr>
      </w:pPr>
      <w:r w:rsidRPr="00D6413F">
        <w:rPr>
          <w:rFonts w:ascii="Montserrat" w:hAnsi="Montserrat"/>
          <w:sz w:val="18"/>
          <w:szCs w:val="18"/>
        </w:rPr>
        <w:t>D’autre part,</w:t>
      </w:r>
    </w:p>
    <w:p w14:paraId="1FB61D0A" w14:textId="77777777" w:rsidP="00D6413F" w:rsidR="00D6413F" w:rsidRDefault="00D6413F" w:rsidRPr="00FE1B0D">
      <w:pPr>
        <w:jc w:val="both"/>
        <w:rPr>
          <w:rFonts w:ascii="Montserrat" w:hAnsi="Montserrat"/>
          <w:sz w:val="18"/>
          <w:szCs w:val="18"/>
        </w:rPr>
      </w:pPr>
    </w:p>
    <w:p w14:paraId="2884CF97" w14:textId="77777777" w:rsidP="00D6413F" w:rsidR="00D6413F" w:rsidRDefault="00D6413F" w:rsidRPr="00FE1B0D">
      <w:pPr>
        <w:jc w:val="both"/>
        <w:rPr>
          <w:rFonts w:ascii="Montserrat" w:hAnsi="Montserrat"/>
          <w:sz w:val="18"/>
          <w:szCs w:val="18"/>
        </w:rPr>
      </w:pPr>
    </w:p>
    <w:p w14:paraId="0A1CAE39" w14:textId="77777777" w:rsidP="00D6413F" w:rsidR="00D6413F" w:rsidRDefault="00D6413F" w:rsidRPr="00D6413F">
      <w:pPr>
        <w:jc w:val="both"/>
        <w:rPr>
          <w:rFonts w:ascii="Montserrat" w:hAnsi="Montserrat"/>
          <w:b/>
          <w:sz w:val="18"/>
          <w:szCs w:val="18"/>
        </w:rPr>
      </w:pPr>
      <w:r w:rsidRPr="00D6413F">
        <w:rPr>
          <w:rFonts w:ascii="Montserrat" w:hAnsi="Montserrat"/>
          <w:b/>
          <w:sz w:val="18"/>
          <w:szCs w:val="18"/>
        </w:rPr>
        <w:t>PREAMBULE</w:t>
      </w:r>
    </w:p>
    <w:p w14:paraId="0954766F" w14:textId="77777777" w:rsidP="00D6413F" w:rsidR="00D6413F" w:rsidRDefault="00D6413F" w:rsidRPr="00FE1B0D">
      <w:pPr>
        <w:jc w:val="both"/>
        <w:rPr>
          <w:rFonts w:ascii="Montserrat" w:hAnsi="Montserrat"/>
          <w:sz w:val="18"/>
          <w:szCs w:val="18"/>
        </w:rPr>
      </w:pPr>
    </w:p>
    <w:p w14:paraId="08503CDF" w14:textId="77777777" w:rsidP="00D6413F" w:rsidR="00D6413F" w:rsidRDefault="00D6413F" w:rsidRPr="00062C83">
      <w:pPr>
        <w:jc w:val="both"/>
        <w:rPr>
          <w:rFonts w:ascii="Montserrat" w:hAnsi="Montserrat"/>
          <w:sz w:val="18"/>
          <w:szCs w:val="18"/>
        </w:rPr>
      </w:pPr>
      <w:r w:rsidRPr="00062C83">
        <w:rPr>
          <w:rFonts w:ascii="Montserrat" w:hAnsi="Montserrat"/>
          <w:sz w:val="18"/>
          <w:szCs w:val="18"/>
        </w:rPr>
        <w:t>Conformément aux dispositions des articles L2242-1 et suivants du Code du travail, une négociation s’est engagée entre la Direction et les organisations syndicales.</w:t>
      </w:r>
    </w:p>
    <w:p w14:paraId="093BE180" w14:textId="3FC903C3" w:rsidP="00D6413F" w:rsidR="00D6413F" w:rsidRDefault="00D6413F">
      <w:pPr>
        <w:spacing w:before="120"/>
        <w:jc w:val="both"/>
        <w:rPr>
          <w:rFonts w:ascii="Montserrat" w:hAnsi="Montserrat"/>
          <w:sz w:val="18"/>
          <w:szCs w:val="18"/>
        </w:rPr>
      </w:pPr>
      <w:r w:rsidRPr="00062C83">
        <w:rPr>
          <w:rFonts w:ascii="Montserrat" w:hAnsi="Montserrat"/>
          <w:sz w:val="18"/>
          <w:szCs w:val="18"/>
        </w:rPr>
        <w:t>Les partenaires sociaux se sont rencontrés au cours de 4 réunions, selon le calendrier suivant :</w:t>
      </w:r>
    </w:p>
    <w:p w14:paraId="1DA2154D" w14:textId="6E17ED0F" w:rsidP="00D6413F" w:rsidR="00062C83" w:rsidRDefault="00062C83">
      <w:pPr>
        <w:spacing w:before="120"/>
        <w:jc w:val="both"/>
        <w:rPr>
          <w:rFonts w:ascii="Montserrat" w:hAnsi="Montserrat"/>
          <w:sz w:val="18"/>
          <w:szCs w:val="18"/>
        </w:rPr>
      </w:pPr>
    </w:p>
    <w:p w14:paraId="4E1F3D9D" w14:textId="19035F47" w:rsidP="00062C83" w:rsidR="00062C83" w:rsidRDefault="00062C83" w:rsidRPr="00062C83">
      <w:pPr>
        <w:pStyle w:val="Paragraphedeliste"/>
        <w:numPr>
          <w:ilvl w:val="0"/>
          <w:numId w:val="7"/>
        </w:numPr>
        <w:spacing w:before="120" w:line="360" w:lineRule="auto"/>
        <w:jc w:val="both"/>
        <w:rPr>
          <w:rFonts w:ascii="Montserrat" w:hAnsi="Montserrat"/>
          <w:sz w:val="18"/>
          <w:szCs w:val="18"/>
        </w:rPr>
      </w:pPr>
      <w:r w:rsidRPr="00062C83">
        <w:rPr>
          <w:rFonts w:ascii="Montserrat" w:hAnsi="Montserrat"/>
          <w:b/>
          <w:bCs/>
          <w:sz w:val="18"/>
          <w:szCs w:val="18"/>
        </w:rPr>
        <w:t>Réunion 1</w:t>
      </w:r>
      <w:r>
        <w:rPr>
          <w:rFonts w:ascii="Montserrat" w:hAnsi="Montserrat"/>
          <w:sz w:val="18"/>
          <w:szCs w:val="18"/>
        </w:rPr>
        <w:t xml:space="preserve"> le 10/11/2021</w:t>
      </w:r>
    </w:p>
    <w:p w14:paraId="7C5D9720" w14:textId="119395E3" w:rsidP="00062C83" w:rsidR="00062C83" w:rsidRDefault="00062C83" w:rsidRPr="00062C83">
      <w:pPr>
        <w:pStyle w:val="Paragraphedeliste"/>
        <w:numPr>
          <w:ilvl w:val="0"/>
          <w:numId w:val="7"/>
        </w:numPr>
        <w:spacing w:before="120" w:line="360" w:lineRule="auto"/>
        <w:jc w:val="both"/>
        <w:rPr>
          <w:rFonts w:ascii="Montserrat" w:hAnsi="Montserrat"/>
          <w:sz w:val="18"/>
          <w:szCs w:val="18"/>
        </w:rPr>
      </w:pPr>
      <w:r w:rsidRPr="00062C83">
        <w:rPr>
          <w:rFonts w:ascii="Montserrat" w:hAnsi="Montserrat"/>
          <w:b/>
          <w:bCs/>
          <w:sz w:val="18"/>
          <w:szCs w:val="18"/>
        </w:rPr>
        <w:t>Réunion 2</w:t>
      </w:r>
      <w:r>
        <w:rPr>
          <w:rFonts w:ascii="Montserrat" w:hAnsi="Montserrat"/>
          <w:sz w:val="18"/>
          <w:szCs w:val="18"/>
        </w:rPr>
        <w:t xml:space="preserve"> le 06/12/2021</w:t>
      </w:r>
    </w:p>
    <w:p w14:paraId="0406C59F" w14:textId="7502E655" w:rsidP="00062C83" w:rsidR="00062C83" w:rsidRDefault="00062C83">
      <w:pPr>
        <w:pStyle w:val="Paragraphedeliste"/>
        <w:numPr>
          <w:ilvl w:val="0"/>
          <w:numId w:val="7"/>
        </w:numPr>
        <w:spacing w:before="120" w:line="360" w:lineRule="auto"/>
        <w:jc w:val="both"/>
        <w:rPr>
          <w:rFonts w:ascii="Montserrat" w:hAnsi="Montserrat"/>
          <w:sz w:val="18"/>
          <w:szCs w:val="18"/>
        </w:rPr>
      </w:pPr>
      <w:r w:rsidRPr="00062C83">
        <w:rPr>
          <w:rFonts w:ascii="Montserrat" w:hAnsi="Montserrat"/>
          <w:b/>
          <w:bCs/>
          <w:sz w:val="18"/>
          <w:szCs w:val="18"/>
        </w:rPr>
        <w:t>Réunion 3</w:t>
      </w:r>
      <w:r>
        <w:rPr>
          <w:rFonts w:ascii="Montserrat" w:hAnsi="Montserrat"/>
          <w:sz w:val="18"/>
          <w:szCs w:val="18"/>
        </w:rPr>
        <w:t xml:space="preserve"> le 20/01/2022</w:t>
      </w:r>
    </w:p>
    <w:p w14:paraId="0B4B5114" w14:textId="316AE762" w:rsidP="00062C83" w:rsidR="00062C83" w:rsidRDefault="00062C83">
      <w:pPr>
        <w:pStyle w:val="Paragraphedeliste"/>
        <w:numPr>
          <w:ilvl w:val="0"/>
          <w:numId w:val="7"/>
        </w:numPr>
        <w:spacing w:before="120" w:line="360" w:lineRule="auto"/>
        <w:jc w:val="both"/>
        <w:rPr>
          <w:rFonts w:ascii="Montserrat" w:hAnsi="Montserrat"/>
          <w:sz w:val="18"/>
          <w:szCs w:val="18"/>
        </w:rPr>
      </w:pPr>
      <w:r w:rsidRPr="00062C83">
        <w:rPr>
          <w:rFonts w:ascii="Montserrat" w:hAnsi="Montserrat"/>
          <w:b/>
          <w:bCs/>
          <w:sz w:val="18"/>
          <w:szCs w:val="18"/>
        </w:rPr>
        <w:t>Réunion 4</w:t>
      </w:r>
      <w:r>
        <w:rPr>
          <w:rFonts w:ascii="Montserrat" w:hAnsi="Montserrat"/>
          <w:sz w:val="18"/>
          <w:szCs w:val="18"/>
        </w:rPr>
        <w:t xml:space="preserve"> le 28/01/2022</w:t>
      </w:r>
    </w:p>
    <w:p w14:paraId="7381B429" w14:textId="77777777" w:rsidP="00062C83" w:rsidR="00776B8A" w:rsidRDefault="00776B8A">
      <w:pPr>
        <w:spacing w:before="120"/>
        <w:jc w:val="both"/>
        <w:rPr>
          <w:rFonts w:ascii="Montserrat" w:hAnsi="Montserrat"/>
          <w:sz w:val="18"/>
          <w:szCs w:val="18"/>
        </w:rPr>
        <w:sectPr w:rsidR="00776B8A" w:rsidSect="002D5A30">
          <w:headerReference r:id="rId9" w:type="default"/>
          <w:footerReference r:id="rId10" w:type="default"/>
          <w:headerReference r:id="rId11" w:type="first"/>
          <w:footerReference r:id="rId12" w:type="first"/>
          <w:pgSz w:h="16840" w:w="11900"/>
          <w:pgMar w:bottom="1418" w:footer="1047" w:gutter="0" w:header="0" w:left="1418" w:right="1418" w:top="1701"/>
          <w:cols w:space="708"/>
          <w:titlePg/>
          <w:docGrid w:linePitch="360"/>
        </w:sectPr>
      </w:pPr>
    </w:p>
    <w:p w14:paraId="5559262A" w14:textId="77777777" w:rsidP="00062C83" w:rsidR="00776B8A" w:rsidRDefault="00776B8A">
      <w:pPr>
        <w:spacing w:before="120"/>
        <w:jc w:val="both"/>
        <w:rPr>
          <w:rFonts w:ascii="Montserrat" w:hAnsi="Montserrat"/>
          <w:sz w:val="18"/>
          <w:szCs w:val="18"/>
        </w:rPr>
      </w:pPr>
    </w:p>
    <w:p w14:paraId="7719D18B" w14:textId="77777777" w:rsidP="00062C83" w:rsidR="00776B8A" w:rsidRDefault="00776B8A">
      <w:pPr>
        <w:spacing w:before="120"/>
        <w:jc w:val="both"/>
        <w:rPr>
          <w:rFonts w:ascii="Montserrat" w:hAnsi="Montserrat"/>
          <w:sz w:val="18"/>
          <w:szCs w:val="18"/>
        </w:rPr>
      </w:pPr>
    </w:p>
    <w:p w14:paraId="7C848CE5" w14:textId="77777777" w:rsidP="00062C83" w:rsidR="00776B8A" w:rsidRDefault="00776B8A">
      <w:pPr>
        <w:spacing w:before="120"/>
        <w:jc w:val="both"/>
        <w:rPr>
          <w:rFonts w:ascii="Montserrat" w:hAnsi="Montserrat"/>
          <w:sz w:val="18"/>
          <w:szCs w:val="18"/>
        </w:rPr>
      </w:pPr>
    </w:p>
    <w:p w14:paraId="1159548D" w14:textId="77777777" w:rsidP="00062C83" w:rsidR="00776B8A" w:rsidRDefault="00776B8A">
      <w:pPr>
        <w:spacing w:before="120"/>
        <w:jc w:val="both"/>
        <w:rPr>
          <w:rFonts w:ascii="Montserrat" w:hAnsi="Montserrat"/>
          <w:sz w:val="18"/>
          <w:szCs w:val="18"/>
        </w:rPr>
      </w:pPr>
    </w:p>
    <w:p w14:paraId="0EE65871" w14:textId="041E16B2" w:rsidP="00062C83" w:rsidR="00062C83" w:rsidRDefault="00062C83">
      <w:pPr>
        <w:spacing w:before="120"/>
        <w:jc w:val="both"/>
        <w:rPr>
          <w:rFonts w:ascii="Montserrat" w:hAnsi="Montserrat"/>
          <w:sz w:val="18"/>
          <w:szCs w:val="18"/>
        </w:rPr>
      </w:pPr>
      <w:r>
        <w:rPr>
          <w:rFonts w:ascii="Montserrat" w:hAnsi="Montserrat"/>
          <w:sz w:val="18"/>
          <w:szCs w:val="18"/>
        </w:rPr>
        <w:t>Au cours de ces réunions, les thèmes suivants ont été abordés :</w:t>
      </w:r>
    </w:p>
    <w:p w14:paraId="6F6FB01A" w14:textId="2AE8110E" w:rsidP="00062C83" w:rsidR="00062C83" w:rsidRDefault="00062C83">
      <w:pPr>
        <w:pStyle w:val="Paragraphedeliste"/>
        <w:numPr>
          <w:ilvl w:val="0"/>
          <w:numId w:val="7"/>
        </w:numPr>
        <w:spacing w:before="120"/>
        <w:jc w:val="both"/>
        <w:rPr>
          <w:rFonts w:ascii="Montserrat" w:hAnsi="Montserrat"/>
          <w:sz w:val="18"/>
          <w:szCs w:val="18"/>
        </w:rPr>
      </w:pPr>
      <w:r>
        <w:rPr>
          <w:rFonts w:ascii="Montserrat" w:hAnsi="Montserrat"/>
          <w:sz w:val="18"/>
          <w:szCs w:val="18"/>
        </w:rPr>
        <w:t>Rémunération</w:t>
      </w:r>
      <w:r w:rsidR="00387D4C">
        <w:rPr>
          <w:rFonts w:ascii="Montserrat" w:hAnsi="Montserrat"/>
          <w:sz w:val="18"/>
          <w:szCs w:val="18"/>
        </w:rPr>
        <w:t xml:space="preserve">, temps de travail et partage de </w:t>
      </w:r>
      <w:r w:rsidR="00FE1B0D">
        <w:rPr>
          <w:rFonts w:ascii="Montserrat" w:hAnsi="Montserrat"/>
          <w:sz w:val="18"/>
          <w:szCs w:val="18"/>
        </w:rPr>
        <w:t>la</w:t>
      </w:r>
      <w:r w:rsidR="00387D4C">
        <w:rPr>
          <w:rFonts w:ascii="Montserrat" w:hAnsi="Montserrat"/>
          <w:sz w:val="18"/>
          <w:szCs w:val="18"/>
        </w:rPr>
        <w:t xml:space="preserve"> valeur ajoutée</w:t>
      </w:r>
    </w:p>
    <w:p w14:paraId="4E8C9AF2" w14:textId="5C6A1ED4" w:rsidP="00062C83" w:rsidR="00387D4C" w:rsidRDefault="00387D4C">
      <w:pPr>
        <w:pStyle w:val="Paragraphedeliste"/>
        <w:numPr>
          <w:ilvl w:val="0"/>
          <w:numId w:val="7"/>
        </w:numPr>
        <w:spacing w:before="120"/>
        <w:jc w:val="both"/>
        <w:rPr>
          <w:rFonts w:ascii="Montserrat" w:hAnsi="Montserrat"/>
          <w:sz w:val="18"/>
          <w:szCs w:val="18"/>
        </w:rPr>
      </w:pPr>
      <w:r>
        <w:rPr>
          <w:rFonts w:ascii="Montserrat" w:hAnsi="Montserrat"/>
          <w:sz w:val="18"/>
          <w:szCs w:val="18"/>
        </w:rPr>
        <w:t>Egalité professionnelle entre les femmes et les hommes et qualité de vie au travail</w:t>
      </w:r>
    </w:p>
    <w:p w14:paraId="6E2D9F3A" w14:textId="2FA9F411" w:rsidP="00062C83" w:rsidR="00776B8A" w:rsidRDefault="00776B8A" w:rsidRPr="00062C83">
      <w:pPr>
        <w:pStyle w:val="Paragraphedeliste"/>
        <w:numPr>
          <w:ilvl w:val="0"/>
          <w:numId w:val="7"/>
        </w:numPr>
        <w:spacing w:before="120"/>
        <w:jc w:val="both"/>
        <w:rPr>
          <w:rFonts w:ascii="Montserrat" w:hAnsi="Montserrat"/>
          <w:sz w:val="18"/>
          <w:szCs w:val="18"/>
        </w:rPr>
      </w:pPr>
      <w:r>
        <w:rPr>
          <w:rFonts w:ascii="Montserrat" w:hAnsi="Montserrat"/>
          <w:sz w:val="18"/>
          <w:szCs w:val="18"/>
        </w:rPr>
        <w:t>La gestion des emplois et des parcours professionnels</w:t>
      </w:r>
    </w:p>
    <w:p w14:paraId="46B82836" w14:textId="21EB84D9" w:rsidP="00062C83" w:rsidR="00062C83" w:rsidRDefault="00062C83">
      <w:pPr>
        <w:spacing w:before="120"/>
        <w:jc w:val="both"/>
        <w:rPr>
          <w:rFonts w:ascii="Montserrat" w:hAnsi="Montserrat"/>
          <w:sz w:val="18"/>
          <w:szCs w:val="18"/>
        </w:rPr>
      </w:pPr>
    </w:p>
    <w:p w14:paraId="137813F2" w14:textId="49987829" w:rsidP="00FE1B0D" w:rsidR="00D6413F" w:rsidRDefault="00776B8A">
      <w:pPr>
        <w:spacing w:before="120"/>
        <w:jc w:val="both"/>
        <w:rPr>
          <w:rFonts w:ascii="Arial" w:hAnsi="Arial"/>
          <w:sz w:val="22"/>
        </w:rPr>
      </w:pPr>
      <w:r>
        <w:rPr>
          <w:rFonts w:ascii="Montserrat" w:hAnsi="Montserrat"/>
          <w:sz w:val="18"/>
          <w:szCs w:val="18"/>
        </w:rPr>
        <w:t>C’est dans ce contexte que le présent accord a été établi.</w:t>
      </w:r>
    </w:p>
    <w:p w14:paraId="00A1F878" w14:textId="77777777" w:rsidP="00D6413F" w:rsidR="00D6413F" w:rsidRDefault="00D6413F" w:rsidRPr="00FE1B0D">
      <w:pPr>
        <w:jc w:val="both"/>
        <w:rPr>
          <w:rFonts w:ascii="Montserrat" w:hAnsi="Montserrat"/>
          <w:sz w:val="18"/>
          <w:szCs w:val="18"/>
        </w:rPr>
      </w:pPr>
    </w:p>
    <w:p w14:paraId="60C5C6FE" w14:textId="77777777" w:rsidP="00D6413F" w:rsidR="00D6413F" w:rsidRDefault="00D6413F" w:rsidRPr="00FE1B0D">
      <w:pPr>
        <w:jc w:val="both"/>
        <w:rPr>
          <w:rFonts w:ascii="Montserrat" w:hAnsi="Montserrat"/>
          <w:sz w:val="18"/>
          <w:szCs w:val="18"/>
        </w:rPr>
      </w:pPr>
    </w:p>
    <w:p w14:paraId="1E6FEF58" w14:textId="77777777" w:rsidP="00D6413F" w:rsidR="00D6413F" w:rsidRDefault="00D6413F" w:rsidRPr="00FE1B0D">
      <w:pPr>
        <w:jc w:val="both"/>
        <w:rPr>
          <w:rFonts w:ascii="Montserrat" w:hAnsi="Montserrat"/>
          <w:sz w:val="18"/>
          <w:szCs w:val="18"/>
        </w:rPr>
      </w:pPr>
    </w:p>
    <w:p w14:paraId="473DC594" w14:textId="77777777" w:rsidP="00D6413F" w:rsidR="00D6413F" w:rsidRDefault="00D6413F" w:rsidRPr="00FE1B0D">
      <w:pPr>
        <w:jc w:val="both"/>
        <w:rPr>
          <w:rFonts w:ascii="Montserrat" w:hAnsi="Montserrat"/>
          <w:b/>
          <w:color w:themeColor="background2" w:val="00B2CF"/>
          <w:sz w:val="22"/>
        </w:rPr>
      </w:pPr>
    </w:p>
    <w:p w14:paraId="27D1AAF7" w14:textId="77777777" w:rsidP="00D6413F" w:rsidR="00D6413F" w:rsidRDefault="00D6413F" w:rsidRPr="00FE1B0D">
      <w:pPr>
        <w:jc w:val="center"/>
        <w:rPr>
          <w:rFonts w:ascii="Montserrat" w:hAnsi="Montserrat"/>
          <w:b/>
          <w:color w:themeColor="background2" w:val="00B2CF"/>
          <w:sz w:val="22"/>
        </w:rPr>
      </w:pPr>
      <w:r w:rsidRPr="00FE1B0D">
        <w:rPr>
          <w:rFonts w:ascii="Montserrat" w:hAnsi="Montserrat"/>
          <w:b/>
          <w:color w:themeColor="background2" w:val="00B2CF"/>
          <w:sz w:val="22"/>
        </w:rPr>
        <w:t>PARTIE 1</w:t>
      </w:r>
    </w:p>
    <w:p w14:paraId="3198844C" w14:textId="77777777" w:rsidP="00D6413F" w:rsidR="00D6413F" w:rsidRDefault="00D6413F" w:rsidRPr="00FE1B0D">
      <w:pPr>
        <w:jc w:val="center"/>
        <w:rPr>
          <w:rFonts w:ascii="Montserrat" w:hAnsi="Montserrat"/>
          <w:b/>
          <w:color w:themeColor="background2" w:val="00B2CF"/>
          <w:sz w:val="22"/>
        </w:rPr>
      </w:pPr>
      <w:r w:rsidRPr="00FE1B0D">
        <w:rPr>
          <w:rFonts w:ascii="Montserrat" w:hAnsi="Montserrat"/>
          <w:b/>
          <w:color w:themeColor="background2" w:val="00B2CF"/>
          <w:sz w:val="22"/>
        </w:rPr>
        <w:t>REMUNERATION, TEMPS DE TRAVAIL ET PARTAGE DE LA VALEUR AJOUTEE</w:t>
      </w:r>
    </w:p>
    <w:p w14:paraId="431824C9" w14:textId="77777777" w:rsidP="00D6413F" w:rsidR="00D6413F" w:rsidRDefault="00D6413F" w:rsidRPr="0003042C">
      <w:pPr>
        <w:jc w:val="center"/>
        <w:rPr>
          <w:rFonts w:ascii="Arial" w:hAnsi="Arial"/>
          <w:b/>
          <w:color w:themeColor="accent1" w:themeShade="BF" w:val="9EBACC"/>
          <w:sz w:val="22"/>
        </w:rPr>
      </w:pPr>
    </w:p>
    <w:p w14:paraId="1048104F" w14:textId="77777777" w:rsidP="00D6413F" w:rsidR="00D6413F" w:rsidRDefault="00D6413F" w:rsidRPr="00465F28">
      <w:pPr>
        <w:jc w:val="both"/>
        <w:rPr>
          <w:rFonts w:ascii="Arial" w:cs="Arial" w:hAnsi="Arial"/>
          <w:sz w:val="22"/>
          <w:szCs w:val="22"/>
        </w:rPr>
      </w:pPr>
    </w:p>
    <w:p w14:paraId="37A65FA5" w14:textId="5F66F920" w:rsidP="00D6413F" w:rsidR="00D6413F" w:rsidRDefault="00FE1B0D" w:rsidRPr="00CB4038">
      <w:pPr>
        <w:jc w:val="both"/>
        <w:rPr>
          <w:rFonts w:ascii="Montserrat" w:hAnsi="Montserrat"/>
          <w:b/>
          <w:color w:themeColor="text2" w:val="20409A"/>
          <w:sz w:val="20"/>
          <w:szCs w:val="20"/>
          <w:u w:val="single"/>
        </w:rPr>
      </w:pPr>
      <w:r w:rsidRPr="00CB4038">
        <w:rPr>
          <w:rFonts w:ascii="Montserrat" w:hAnsi="Montserrat"/>
          <w:b/>
          <w:color w:themeColor="text2" w:val="20409A"/>
          <w:sz w:val="20"/>
          <w:szCs w:val="20"/>
          <w:u w:val="single"/>
        </w:rPr>
        <w:t>Article 1 – Organisation du temps de travail</w:t>
      </w:r>
    </w:p>
    <w:p w14:paraId="0C702854" w14:textId="45C7E0FA" w:rsidP="00D6413F" w:rsidR="00FE1B0D" w:rsidRDefault="00FE1B0D">
      <w:pPr>
        <w:jc w:val="both"/>
        <w:rPr>
          <w:rFonts w:ascii="Montserrat" w:hAnsi="Montserrat"/>
          <w:b/>
          <w:color w:themeColor="text2" w:val="20409A"/>
          <w:sz w:val="18"/>
          <w:szCs w:val="18"/>
          <w:u w:val="single"/>
        </w:rPr>
      </w:pPr>
    </w:p>
    <w:p w14:paraId="200EB515" w14:textId="4FD0B058" w:rsidP="00FE1B0D" w:rsidR="00FE1B0D" w:rsidRDefault="00FE1B0D">
      <w:pPr>
        <w:pStyle w:val="Paragraphedeliste"/>
        <w:numPr>
          <w:ilvl w:val="1"/>
          <w:numId w:val="9"/>
        </w:numPr>
        <w:jc w:val="both"/>
        <w:rPr>
          <w:rFonts w:ascii="Montserrat" w:hAnsi="Montserrat"/>
          <w:b/>
          <w:color w:themeColor="text2" w:val="20409A"/>
          <w:sz w:val="18"/>
          <w:szCs w:val="18"/>
        </w:rPr>
      </w:pPr>
      <w:r w:rsidRPr="00FE1B0D">
        <w:rPr>
          <w:rFonts w:ascii="Montserrat" w:hAnsi="Montserrat"/>
          <w:b/>
          <w:color w:themeColor="text2" w:val="20409A"/>
          <w:sz w:val="18"/>
          <w:szCs w:val="18"/>
        </w:rPr>
        <w:t>– Congés légaux 2022</w:t>
      </w:r>
    </w:p>
    <w:p w14:paraId="636287F7" w14:textId="77777777" w:rsidP="003965BA" w:rsidR="003965BA" w:rsidRDefault="003965BA">
      <w:pPr>
        <w:jc w:val="both"/>
        <w:rPr>
          <w:rFonts w:ascii="Montserrat" w:hAnsi="Montserrat"/>
          <w:bCs/>
          <w:color w:themeColor="text1" w:val="000000"/>
          <w:sz w:val="18"/>
          <w:szCs w:val="18"/>
        </w:rPr>
      </w:pPr>
    </w:p>
    <w:p w14:paraId="1409F3D1" w14:textId="5A57D327" w:rsidP="003965BA" w:rsidR="003965BA" w:rsidRDefault="003965BA">
      <w:pPr>
        <w:spacing w:line="276" w:lineRule="auto"/>
        <w:jc w:val="both"/>
        <w:rPr>
          <w:rFonts w:ascii="Montserrat" w:hAnsi="Montserrat"/>
          <w:bCs/>
          <w:color w:themeColor="text1" w:val="000000"/>
          <w:sz w:val="18"/>
          <w:szCs w:val="18"/>
        </w:rPr>
      </w:pPr>
      <w:r>
        <w:rPr>
          <w:rFonts w:ascii="Montserrat" w:hAnsi="Montserrat"/>
          <w:bCs/>
          <w:color w:themeColor="text1" w:val="000000"/>
          <w:sz w:val="18"/>
          <w:szCs w:val="18"/>
        </w:rPr>
        <w:t>Congés d’été du 1</w:t>
      </w:r>
      <w:r w:rsidRPr="003965BA">
        <w:rPr>
          <w:rFonts w:ascii="Montserrat" w:hAnsi="Montserrat"/>
          <w:bCs/>
          <w:color w:themeColor="text1" w:val="000000"/>
          <w:sz w:val="18"/>
          <w:szCs w:val="18"/>
          <w:vertAlign w:val="superscript"/>
        </w:rPr>
        <w:t>er</w:t>
      </w:r>
      <w:r>
        <w:rPr>
          <w:rFonts w:ascii="Montserrat" w:hAnsi="Montserrat"/>
          <w:bCs/>
          <w:color w:themeColor="text1" w:val="000000"/>
          <w:sz w:val="18"/>
          <w:szCs w:val="18"/>
        </w:rPr>
        <w:t xml:space="preserve"> août 2022 au 20 août 2022 soit les semaines 31, 32 et 33.</w:t>
      </w:r>
    </w:p>
    <w:p w14:paraId="764C587B" w14:textId="48E9EE70" w:rsidP="003965BA" w:rsidR="003965BA" w:rsidRDefault="003965BA">
      <w:pPr>
        <w:spacing w:line="276" w:lineRule="auto"/>
        <w:jc w:val="both"/>
        <w:rPr>
          <w:rFonts w:ascii="Montserrat" w:hAnsi="Montserrat"/>
          <w:bCs/>
          <w:color w:themeColor="text1" w:val="000000"/>
          <w:sz w:val="18"/>
          <w:szCs w:val="18"/>
        </w:rPr>
      </w:pPr>
      <w:r>
        <w:rPr>
          <w:rFonts w:ascii="Montserrat" w:hAnsi="Montserrat"/>
          <w:bCs/>
          <w:color w:themeColor="text1" w:val="000000"/>
          <w:sz w:val="18"/>
          <w:szCs w:val="18"/>
        </w:rPr>
        <w:t>Fermeture estivale le vendredi 29 juillet 2022 (horaires habituels)</w:t>
      </w:r>
    </w:p>
    <w:p w14:paraId="516D1B13" w14:textId="5E02B2A6" w:rsidP="003965BA" w:rsidR="003965BA" w:rsidRDefault="003965BA">
      <w:pPr>
        <w:spacing w:line="276" w:lineRule="auto"/>
        <w:jc w:val="both"/>
        <w:rPr>
          <w:rFonts w:ascii="Montserrat" w:hAnsi="Montserrat"/>
          <w:bCs/>
          <w:color w:themeColor="text1" w:val="000000"/>
          <w:sz w:val="18"/>
          <w:szCs w:val="18"/>
        </w:rPr>
      </w:pPr>
      <w:r>
        <w:rPr>
          <w:rFonts w:ascii="Montserrat" w:hAnsi="Montserrat"/>
          <w:bCs/>
          <w:color w:themeColor="text1" w:val="000000"/>
          <w:sz w:val="18"/>
          <w:szCs w:val="18"/>
        </w:rPr>
        <w:t>Reprise le lundi 22 août 2022 au matin (horaires habituels)</w:t>
      </w:r>
    </w:p>
    <w:p w14:paraId="288C6C2A" w14:textId="3B7702AE" w:rsidP="003965BA" w:rsidR="00AA20EC" w:rsidRDefault="00AA20EC">
      <w:pPr>
        <w:spacing w:line="276" w:lineRule="auto"/>
        <w:jc w:val="both"/>
        <w:rPr>
          <w:rFonts w:ascii="Montserrat" w:hAnsi="Montserrat"/>
          <w:bCs/>
          <w:color w:themeColor="text1" w:val="000000"/>
          <w:sz w:val="18"/>
          <w:szCs w:val="18"/>
        </w:rPr>
      </w:pPr>
      <w:r>
        <w:rPr>
          <w:rFonts w:ascii="Montserrat" w:hAnsi="Montserrat"/>
          <w:bCs/>
          <w:color w:themeColor="text1" w:val="000000"/>
          <w:sz w:val="18"/>
          <w:szCs w:val="18"/>
        </w:rPr>
        <w:t>Le lundi 15 août 2022, jour férié, sera décompté en CP pour la journée de dépendance.</w:t>
      </w:r>
    </w:p>
    <w:p w14:paraId="6636CB1E" w14:textId="77777777" w:rsidP="003965BA" w:rsidR="003965BA" w:rsidRDefault="003965BA" w:rsidRPr="003965BA">
      <w:pPr>
        <w:jc w:val="both"/>
        <w:rPr>
          <w:rFonts w:ascii="Montserrat" w:hAnsi="Montserrat"/>
          <w:bCs/>
          <w:color w:themeColor="text1" w:val="000000"/>
          <w:sz w:val="18"/>
          <w:szCs w:val="18"/>
        </w:rPr>
      </w:pPr>
    </w:p>
    <w:p w14:paraId="75FCAE9F" w14:textId="0BB382A3" w:rsidP="00FE1B0D" w:rsidR="00FE1B0D" w:rsidRDefault="00FE1B0D">
      <w:pPr>
        <w:pStyle w:val="Paragraphedeliste"/>
        <w:numPr>
          <w:ilvl w:val="1"/>
          <w:numId w:val="9"/>
        </w:numPr>
        <w:jc w:val="both"/>
        <w:rPr>
          <w:rFonts w:ascii="Montserrat" w:hAnsi="Montserrat"/>
          <w:b/>
          <w:color w:themeColor="text2" w:val="20409A"/>
          <w:sz w:val="18"/>
          <w:szCs w:val="18"/>
        </w:rPr>
      </w:pPr>
      <w:r>
        <w:rPr>
          <w:rFonts w:ascii="Montserrat" w:hAnsi="Montserrat"/>
          <w:b/>
          <w:color w:themeColor="text2" w:val="20409A"/>
          <w:sz w:val="18"/>
          <w:szCs w:val="18"/>
        </w:rPr>
        <w:t>4</w:t>
      </w:r>
      <w:r w:rsidRPr="00FE1B0D">
        <w:rPr>
          <w:rFonts w:ascii="Montserrat" w:hAnsi="Montserrat"/>
          <w:b/>
          <w:color w:themeColor="text2" w:val="20409A"/>
          <w:sz w:val="18"/>
          <w:szCs w:val="18"/>
          <w:vertAlign w:val="superscript"/>
        </w:rPr>
        <w:t>ème</w:t>
      </w:r>
      <w:r>
        <w:rPr>
          <w:rFonts w:ascii="Montserrat" w:hAnsi="Montserrat"/>
          <w:b/>
          <w:color w:themeColor="text2" w:val="20409A"/>
          <w:sz w:val="18"/>
          <w:szCs w:val="18"/>
        </w:rPr>
        <w:t xml:space="preserve"> semaine « libre »</w:t>
      </w:r>
    </w:p>
    <w:p w14:paraId="443F5325" w14:textId="77777777" w:rsidP="00793B88" w:rsidR="004C3AFB" w:rsidRDefault="004C3AFB">
      <w:pPr>
        <w:jc w:val="both"/>
        <w:rPr>
          <w:rFonts w:ascii="Montserrat" w:hAnsi="Montserrat"/>
          <w:bCs/>
          <w:color w:themeColor="text1" w:val="000000"/>
          <w:sz w:val="18"/>
          <w:szCs w:val="18"/>
        </w:rPr>
      </w:pPr>
    </w:p>
    <w:p w14:paraId="00A75DEB" w14:textId="6A6F454D" w:rsidP="00793B88" w:rsidR="00793B88" w:rsidRDefault="006B5AF8">
      <w:pPr>
        <w:jc w:val="both"/>
        <w:rPr>
          <w:rFonts w:ascii="Montserrat" w:hAnsi="Montserrat"/>
          <w:bCs/>
          <w:color w:themeColor="text1" w:val="000000"/>
          <w:sz w:val="18"/>
          <w:szCs w:val="18"/>
        </w:rPr>
      </w:pPr>
      <w:r>
        <w:rPr>
          <w:rFonts w:ascii="Montserrat" w:hAnsi="Montserrat"/>
          <w:bCs/>
          <w:color w:themeColor="text1" w:val="000000"/>
          <w:sz w:val="18"/>
          <w:szCs w:val="18"/>
        </w:rPr>
        <w:t>Possibilité d’accoler la 4</w:t>
      </w:r>
      <w:r w:rsidRPr="006B5AF8">
        <w:rPr>
          <w:rFonts w:ascii="Montserrat" w:hAnsi="Montserrat"/>
          <w:bCs/>
          <w:color w:themeColor="text1" w:val="000000"/>
          <w:sz w:val="18"/>
          <w:szCs w:val="18"/>
          <w:vertAlign w:val="superscript"/>
        </w:rPr>
        <w:t>ème</w:t>
      </w:r>
      <w:r>
        <w:rPr>
          <w:rFonts w:ascii="Montserrat" w:hAnsi="Montserrat"/>
          <w:bCs/>
          <w:color w:themeColor="text1" w:val="000000"/>
          <w:sz w:val="18"/>
          <w:szCs w:val="18"/>
        </w:rPr>
        <w:t xml:space="preserve"> semaine à la semaine 31 ou 33 ou de la positionner sur la période du 01/06/20</w:t>
      </w:r>
      <w:r w:rsidR="004C3AFB">
        <w:rPr>
          <w:rFonts w:ascii="Montserrat" w:hAnsi="Montserrat"/>
          <w:bCs/>
          <w:color w:themeColor="text1" w:val="000000"/>
          <w:sz w:val="18"/>
          <w:szCs w:val="18"/>
        </w:rPr>
        <w:t>22 au 31/05/2023.</w:t>
      </w:r>
    </w:p>
    <w:p w14:paraId="5A24796D" w14:textId="77777777" w:rsidP="00793B88" w:rsidR="004C3AFB" w:rsidRDefault="004C3AFB" w:rsidRPr="00793B88">
      <w:pPr>
        <w:jc w:val="both"/>
        <w:rPr>
          <w:rFonts w:ascii="Montserrat" w:hAnsi="Montserrat"/>
          <w:bCs/>
          <w:color w:themeColor="text1" w:val="000000"/>
          <w:sz w:val="18"/>
          <w:szCs w:val="18"/>
        </w:rPr>
      </w:pPr>
    </w:p>
    <w:p w14:paraId="3F78A52B" w14:textId="49C29136" w:rsidP="00FE1B0D" w:rsidR="00FE1B0D" w:rsidRDefault="00FE1B0D">
      <w:pPr>
        <w:pStyle w:val="Paragraphedeliste"/>
        <w:numPr>
          <w:ilvl w:val="1"/>
          <w:numId w:val="9"/>
        </w:numPr>
        <w:jc w:val="both"/>
        <w:rPr>
          <w:rFonts w:ascii="Montserrat" w:hAnsi="Montserrat"/>
          <w:b/>
          <w:color w:themeColor="text2" w:val="20409A"/>
          <w:sz w:val="18"/>
          <w:szCs w:val="18"/>
        </w:rPr>
      </w:pPr>
      <w:r>
        <w:rPr>
          <w:rFonts w:ascii="Montserrat" w:hAnsi="Montserrat"/>
          <w:b/>
          <w:color w:themeColor="text2" w:val="20409A"/>
          <w:sz w:val="18"/>
          <w:szCs w:val="18"/>
        </w:rPr>
        <w:t>5</w:t>
      </w:r>
      <w:r w:rsidRPr="00FE1B0D">
        <w:rPr>
          <w:rFonts w:ascii="Montserrat" w:hAnsi="Montserrat"/>
          <w:b/>
          <w:color w:themeColor="text2" w:val="20409A"/>
          <w:sz w:val="18"/>
          <w:szCs w:val="18"/>
          <w:vertAlign w:val="superscript"/>
        </w:rPr>
        <w:t>ème</w:t>
      </w:r>
      <w:r>
        <w:rPr>
          <w:rFonts w:ascii="Montserrat" w:hAnsi="Montserrat"/>
          <w:b/>
          <w:color w:themeColor="text2" w:val="20409A"/>
          <w:sz w:val="18"/>
          <w:szCs w:val="18"/>
        </w:rPr>
        <w:t xml:space="preserve"> semaine</w:t>
      </w:r>
    </w:p>
    <w:p w14:paraId="397B2343" w14:textId="77777777" w:rsidP="004C3AFB" w:rsidR="004C3AFB" w:rsidRDefault="004C3AFB">
      <w:pPr>
        <w:jc w:val="both"/>
        <w:rPr>
          <w:rFonts w:ascii="Montserrat" w:hAnsi="Montserrat"/>
          <w:bCs/>
          <w:color w:themeColor="text1" w:val="000000"/>
          <w:sz w:val="18"/>
          <w:szCs w:val="18"/>
        </w:rPr>
      </w:pPr>
    </w:p>
    <w:p w14:paraId="48499038" w14:textId="4A585329" w:rsidP="004C3AFB" w:rsidR="004C3AFB" w:rsidRDefault="004C3AFB">
      <w:pPr>
        <w:jc w:val="both"/>
        <w:rPr>
          <w:rFonts w:ascii="Montserrat" w:hAnsi="Montserrat"/>
          <w:bCs/>
          <w:color w:themeColor="text1" w:val="000000"/>
          <w:sz w:val="18"/>
          <w:szCs w:val="18"/>
        </w:rPr>
      </w:pPr>
      <w:r>
        <w:rPr>
          <w:rFonts w:ascii="Montserrat" w:hAnsi="Montserrat"/>
          <w:bCs/>
          <w:color w:themeColor="text1" w:val="000000"/>
          <w:sz w:val="18"/>
          <w:szCs w:val="18"/>
        </w:rPr>
        <w:t>Du 26 décembre 2022 au 31 décembre 2022.</w:t>
      </w:r>
    </w:p>
    <w:p w14:paraId="33D7FBA2" w14:textId="2B8E2C24" w:rsidP="004C3AFB" w:rsidR="004C3AFB" w:rsidRDefault="004C3AFB">
      <w:pPr>
        <w:jc w:val="both"/>
        <w:rPr>
          <w:rFonts w:ascii="Montserrat" w:hAnsi="Montserrat"/>
          <w:bCs/>
          <w:color w:themeColor="text1" w:val="000000"/>
          <w:sz w:val="18"/>
          <w:szCs w:val="18"/>
        </w:rPr>
      </w:pPr>
      <w:r>
        <w:rPr>
          <w:rFonts w:ascii="Montserrat" w:hAnsi="Montserrat"/>
          <w:bCs/>
          <w:color w:themeColor="text1" w:val="000000"/>
          <w:sz w:val="18"/>
          <w:szCs w:val="18"/>
        </w:rPr>
        <w:t>Fermeture le vendredi 23 décembre 2022 au soir (horaires habituels)</w:t>
      </w:r>
    </w:p>
    <w:p w14:paraId="084030D8" w14:textId="0EEF6EDA" w:rsidP="004C3AFB" w:rsidR="004C3AFB" w:rsidRDefault="004C3AFB">
      <w:pPr>
        <w:jc w:val="both"/>
        <w:rPr>
          <w:rFonts w:ascii="Montserrat" w:hAnsi="Montserrat"/>
          <w:bCs/>
          <w:color w:themeColor="text1" w:val="000000"/>
          <w:sz w:val="18"/>
          <w:szCs w:val="18"/>
        </w:rPr>
      </w:pPr>
      <w:r>
        <w:rPr>
          <w:rFonts w:ascii="Montserrat" w:hAnsi="Montserrat"/>
          <w:bCs/>
          <w:color w:themeColor="text1" w:val="000000"/>
          <w:sz w:val="18"/>
          <w:szCs w:val="18"/>
        </w:rPr>
        <w:t>Reprise le lundi 2 janvier 2023 au matin (horaires habituels)</w:t>
      </w:r>
    </w:p>
    <w:p w14:paraId="127C6C6D" w14:textId="77777777" w:rsidP="004C3AFB" w:rsidR="004C3AFB" w:rsidRDefault="004C3AFB" w:rsidRPr="004C3AFB">
      <w:pPr>
        <w:jc w:val="both"/>
        <w:rPr>
          <w:rFonts w:ascii="Montserrat" w:hAnsi="Montserrat"/>
          <w:bCs/>
          <w:color w:themeColor="text1" w:val="000000"/>
          <w:sz w:val="18"/>
          <w:szCs w:val="18"/>
        </w:rPr>
      </w:pPr>
    </w:p>
    <w:p w14:paraId="19A4717E" w14:textId="4404933D" w:rsidP="00FE1B0D" w:rsidR="00FE1B0D" w:rsidRDefault="00FE1B0D">
      <w:pPr>
        <w:pStyle w:val="Paragraphedeliste"/>
        <w:numPr>
          <w:ilvl w:val="1"/>
          <w:numId w:val="9"/>
        </w:numPr>
        <w:jc w:val="both"/>
        <w:rPr>
          <w:rFonts w:ascii="Montserrat" w:hAnsi="Montserrat"/>
          <w:b/>
          <w:color w:themeColor="text2" w:val="20409A"/>
          <w:sz w:val="18"/>
          <w:szCs w:val="18"/>
        </w:rPr>
      </w:pPr>
      <w:r>
        <w:rPr>
          <w:rFonts w:ascii="Montserrat" w:hAnsi="Montserrat"/>
          <w:b/>
          <w:color w:themeColor="text2" w:val="20409A"/>
          <w:sz w:val="18"/>
          <w:szCs w:val="18"/>
        </w:rPr>
        <w:t>Ponts et JRTT 2022</w:t>
      </w:r>
    </w:p>
    <w:p w14:paraId="7E915316" w14:textId="3C27188A" w:rsidP="004C3AFB" w:rsidR="004C3AFB" w:rsidRDefault="004C3AFB">
      <w:pPr>
        <w:jc w:val="both"/>
        <w:rPr>
          <w:rFonts w:ascii="Montserrat" w:hAnsi="Montserrat"/>
          <w:bCs/>
          <w:color w:themeColor="text1" w:val="000000"/>
          <w:sz w:val="18"/>
          <w:szCs w:val="18"/>
        </w:rPr>
      </w:pPr>
    </w:p>
    <w:p w14:paraId="42E52F43" w14:textId="057CFE04" w:rsidP="00A97703" w:rsidR="00781930" w:rsidRDefault="00AA20EC" w:rsidRPr="00A97703">
      <w:pPr>
        <w:pStyle w:val="Paragraphedeliste"/>
        <w:numPr>
          <w:ilvl w:val="0"/>
          <w:numId w:val="10"/>
        </w:numPr>
        <w:jc w:val="both"/>
        <w:rPr>
          <w:rFonts w:ascii="Montserrat" w:hAnsi="Montserrat"/>
          <w:bCs/>
          <w:color w:themeColor="text1" w:val="000000"/>
          <w:sz w:val="18"/>
          <w:szCs w:val="18"/>
        </w:rPr>
      </w:pPr>
      <w:r w:rsidRPr="00A97703">
        <w:rPr>
          <w:rFonts w:ascii="Montserrat" w:hAnsi="Montserrat"/>
          <w:bCs/>
          <w:color w:themeColor="text1" w:val="000000"/>
          <w:sz w:val="18"/>
          <w:szCs w:val="18"/>
        </w:rPr>
        <w:t xml:space="preserve">Vendredi 27 mai 2022 (Ascension) </w:t>
      </w:r>
      <w:r w:rsidR="00A97703">
        <w:rPr>
          <w:rFonts w:ascii="Montserrat" w:hAnsi="Montserrat"/>
          <w:bCs/>
          <w:color w:themeColor="text1" w:val="000000"/>
          <w:sz w:val="18"/>
          <w:szCs w:val="18"/>
        </w:rPr>
        <w:tab/>
      </w:r>
      <w:r w:rsidR="00A97703">
        <w:rPr>
          <w:rFonts w:ascii="Montserrat" w:hAnsi="Montserrat"/>
          <w:bCs/>
          <w:color w:themeColor="text1" w:val="000000"/>
          <w:sz w:val="18"/>
          <w:szCs w:val="18"/>
        </w:rPr>
        <w:tab/>
        <w:t>0,5 jour de RTT (1 jour pour le personnel cadre)</w:t>
      </w:r>
    </w:p>
    <w:p w14:paraId="216516E1" w14:textId="3E2B7C8C" w:rsidP="004C3AFB" w:rsidR="00AA20EC" w:rsidRDefault="00AA20EC">
      <w:pPr>
        <w:jc w:val="both"/>
        <w:rPr>
          <w:rFonts w:ascii="Montserrat" w:hAnsi="Montserrat"/>
          <w:bCs/>
          <w:color w:themeColor="text1" w:val="000000"/>
          <w:sz w:val="18"/>
          <w:szCs w:val="18"/>
        </w:rPr>
      </w:pPr>
    </w:p>
    <w:p w14:paraId="2555D34A" w14:textId="0613A930" w:rsidP="00A97703" w:rsidR="00AA20EC" w:rsidRDefault="00AA20EC" w:rsidRPr="00A97703">
      <w:pPr>
        <w:pStyle w:val="Paragraphedeliste"/>
        <w:numPr>
          <w:ilvl w:val="0"/>
          <w:numId w:val="10"/>
        </w:numPr>
        <w:jc w:val="both"/>
        <w:rPr>
          <w:rFonts w:ascii="Montserrat" w:hAnsi="Montserrat"/>
          <w:bCs/>
          <w:color w:themeColor="text1" w:val="000000"/>
          <w:sz w:val="18"/>
          <w:szCs w:val="18"/>
        </w:rPr>
      </w:pPr>
      <w:r w:rsidRPr="00A97703">
        <w:rPr>
          <w:rFonts w:ascii="Montserrat" w:hAnsi="Montserrat"/>
          <w:bCs/>
          <w:color w:themeColor="text1" w:val="000000"/>
          <w:sz w:val="18"/>
          <w:szCs w:val="18"/>
        </w:rPr>
        <w:t>Vendredi 15 juillet 2022 (Fête Nationale)</w:t>
      </w:r>
      <w:r w:rsidR="00A97703">
        <w:rPr>
          <w:rFonts w:ascii="Montserrat" w:hAnsi="Montserrat"/>
          <w:bCs/>
          <w:color w:themeColor="text1" w:val="000000"/>
          <w:sz w:val="18"/>
          <w:szCs w:val="18"/>
        </w:rPr>
        <w:tab/>
        <w:t>0,5 jour de RTT (1 jour pour le personnel cadre)</w:t>
      </w:r>
    </w:p>
    <w:p w14:paraId="683B59D6" w14:textId="77777777" w:rsidP="004C3AFB" w:rsidR="00A97703" w:rsidRDefault="00A97703">
      <w:pPr>
        <w:jc w:val="both"/>
        <w:rPr>
          <w:rFonts w:ascii="Montserrat" w:hAnsi="Montserrat"/>
          <w:bCs/>
          <w:color w:themeColor="text1" w:val="000000"/>
          <w:sz w:val="18"/>
          <w:szCs w:val="18"/>
        </w:rPr>
      </w:pPr>
    </w:p>
    <w:p w14:paraId="2CCA2E91" w14:textId="5E3A6D5E" w:rsidP="00A97703" w:rsidR="00AA20EC" w:rsidRDefault="00AA20EC" w:rsidRPr="00A97703">
      <w:pPr>
        <w:pStyle w:val="Paragraphedeliste"/>
        <w:numPr>
          <w:ilvl w:val="0"/>
          <w:numId w:val="10"/>
        </w:numPr>
        <w:jc w:val="both"/>
        <w:rPr>
          <w:rFonts w:ascii="Montserrat" w:hAnsi="Montserrat"/>
          <w:bCs/>
          <w:color w:themeColor="text1" w:val="000000"/>
          <w:sz w:val="18"/>
          <w:szCs w:val="18"/>
        </w:rPr>
      </w:pPr>
      <w:r w:rsidRPr="00A97703">
        <w:rPr>
          <w:rFonts w:ascii="Montserrat" w:hAnsi="Montserrat"/>
          <w:bCs/>
          <w:color w:themeColor="text1" w:val="000000"/>
          <w:sz w:val="18"/>
          <w:szCs w:val="18"/>
        </w:rPr>
        <w:t>Lundi 31 octobre 2022 (Toussaint)</w:t>
      </w:r>
      <w:r w:rsidR="00A97703">
        <w:rPr>
          <w:rFonts w:ascii="Montserrat" w:hAnsi="Montserrat"/>
          <w:bCs/>
          <w:color w:themeColor="text1" w:val="000000"/>
          <w:sz w:val="18"/>
          <w:szCs w:val="18"/>
        </w:rPr>
        <w:tab/>
      </w:r>
      <w:r w:rsidR="00A97703">
        <w:rPr>
          <w:rFonts w:ascii="Montserrat" w:hAnsi="Montserrat"/>
          <w:bCs/>
          <w:color w:themeColor="text1" w:val="000000"/>
          <w:sz w:val="18"/>
          <w:szCs w:val="18"/>
        </w:rPr>
        <w:tab/>
      </w:r>
      <w:r w:rsidR="00A97703">
        <w:rPr>
          <w:rFonts w:ascii="Montserrat" w:hAnsi="Montserrat"/>
          <w:bCs/>
          <w:color w:themeColor="text1" w:val="000000"/>
          <w:sz w:val="18"/>
          <w:szCs w:val="18"/>
        </w:rPr>
        <w:tab/>
        <w:t>1 jour de RTT</w:t>
      </w:r>
    </w:p>
    <w:p w14:paraId="45F04921" w14:textId="77777777" w:rsidP="00781930" w:rsidR="00781930" w:rsidRDefault="00781930" w:rsidRPr="00A97703">
      <w:pPr>
        <w:pStyle w:val="Default"/>
        <w:rPr>
          <w:sz w:val="18"/>
          <w:szCs w:val="18"/>
        </w:rPr>
      </w:pPr>
    </w:p>
    <w:p w14:paraId="49E86DF4" w14:textId="77777777" w:rsidP="004C3AFB" w:rsidR="00AD6554" w:rsidRDefault="00A97703">
      <w:pPr>
        <w:jc w:val="both"/>
        <w:rPr>
          <w:rFonts w:ascii="Montserrat" w:hAnsi="Montserrat"/>
          <w:bCs/>
          <w:color w:themeColor="text1" w:val="000000"/>
          <w:sz w:val="18"/>
          <w:szCs w:val="18"/>
        </w:rPr>
        <w:sectPr w:rsidR="00AD6554" w:rsidSect="002D5A30">
          <w:pgSz w:h="16840" w:w="11900"/>
          <w:pgMar w:bottom="1418" w:footer="1047" w:gutter="0" w:header="0" w:left="1418" w:right="1418" w:top="1701"/>
          <w:cols w:space="708"/>
          <w:titlePg/>
          <w:docGrid w:linePitch="360"/>
        </w:sectPr>
      </w:pPr>
      <w:r>
        <w:rPr>
          <w:rFonts w:ascii="Montserrat" w:hAnsi="Montserrat"/>
          <w:bCs/>
          <w:color w:themeColor="text1" w:val="000000"/>
          <w:sz w:val="18"/>
          <w:szCs w:val="18"/>
        </w:rPr>
        <w:t>Soit au total 2 jours de RTT (3 jours pour le personnel cadre) à la disposition de l’employeur et un solde de 4 jours à la disposition des salariés bénéficiant de l’intégralité de leur droit à congés RTT</w:t>
      </w:r>
      <w:r w:rsidR="00AD6554">
        <w:rPr>
          <w:rFonts w:ascii="Montserrat" w:hAnsi="Montserrat"/>
          <w:bCs/>
          <w:color w:themeColor="text1" w:val="000000"/>
          <w:sz w:val="18"/>
          <w:szCs w:val="18"/>
        </w:rPr>
        <w:t xml:space="preserve"> qui seront à solder entre le 2 janvier 2022 et le 23/12/2022.</w:t>
      </w:r>
    </w:p>
    <w:p w14:paraId="5B3708FC" w14:textId="016EDA4E" w:rsidP="004C3AFB" w:rsidR="00781930" w:rsidRDefault="00781930">
      <w:pPr>
        <w:jc w:val="both"/>
        <w:rPr>
          <w:rFonts w:ascii="Montserrat" w:hAnsi="Montserrat"/>
          <w:bCs/>
          <w:color w:themeColor="text1" w:val="000000"/>
          <w:sz w:val="18"/>
          <w:szCs w:val="18"/>
        </w:rPr>
      </w:pPr>
    </w:p>
    <w:p w14:paraId="14B9840F" w14:textId="74CF0C65" w:rsidP="004C3AFB" w:rsidR="00AD6554" w:rsidRDefault="00AD6554">
      <w:pPr>
        <w:jc w:val="both"/>
        <w:rPr>
          <w:rFonts w:ascii="Montserrat" w:hAnsi="Montserrat"/>
          <w:bCs/>
          <w:color w:themeColor="text1" w:val="000000"/>
          <w:sz w:val="18"/>
          <w:szCs w:val="18"/>
        </w:rPr>
      </w:pPr>
    </w:p>
    <w:p w14:paraId="461B67F7" w14:textId="24705084" w:rsidP="004C3AFB" w:rsidR="00AD6554" w:rsidRDefault="00AD6554">
      <w:pPr>
        <w:jc w:val="both"/>
        <w:rPr>
          <w:rFonts w:ascii="Montserrat" w:hAnsi="Montserrat"/>
          <w:bCs/>
          <w:color w:themeColor="text1" w:val="000000"/>
          <w:sz w:val="18"/>
          <w:szCs w:val="18"/>
        </w:rPr>
      </w:pPr>
    </w:p>
    <w:p w14:paraId="03CD8D02" w14:textId="77777777" w:rsidP="004C3AFB" w:rsidR="00AD6554" w:rsidRDefault="00AD6554">
      <w:pPr>
        <w:jc w:val="both"/>
        <w:rPr>
          <w:rFonts w:ascii="Montserrat" w:hAnsi="Montserrat"/>
          <w:bCs/>
          <w:color w:themeColor="text1" w:val="000000"/>
          <w:sz w:val="18"/>
          <w:szCs w:val="18"/>
        </w:rPr>
      </w:pPr>
    </w:p>
    <w:p w14:paraId="5E25C099" w14:textId="77777777" w:rsidP="004C3AFB" w:rsidR="00AD6554" w:rsidRDefault="00AD6554" w:rsidRPr="004C3AFB">
      <w:pPr>
        <w:jc w:val="both"/>
        <w:rPr>
          <w:rFonts w:ascii="Montserrat" w:hAnsi="Montserrat"/>
          <w:bCs/>
          <w:color w:themeColor="text1" w:val="000000"/>
          <w:sz w:val="18"/>
          <w:szCs w:val="18"/>
        </w:rPr>
      </w:pPr>
    </w:p>
    <w:p w14:paraId="10C190F3" w14:textId="3E73357C" w:rsidP="00FE1B0D" w:rsidR="00FE1B0D" w:rsidRDefault="00FE1B0D">
      <w:pPr>
        <w:pStyle w:val="Paragraphedeliste"/>
        <w:numPr>
          <w:ilvl w:val="1"/>
          <w:numId w:val="9"/>
        </w:numPr>
        <w:jc w:val="both"/>
        <w:rPr>
          <w:rFonts w:ascii="Montserrat" w:hAnsi="Montserrat"/>
          <w:b/>
          <w:color w:themeColor="text2" w:val="20409A"/>
          <w:sz w:val="18"/>
          <w:szCs w:val="18"/>
        </w:rPr>
      </w:pPr>
      <w:r>
        <w:rPr>
          <w:rFonts w:ascii="Montserrat" w:hAnsi="Montserrat"/>
          <w:b/>
          <w:color w:themeColor="text2" w:val="20409A"/>
          <w:sz w:val="18"/>
          <w:szCs w:val="18"/>
        </w:rPr>
        <w:t>Rappel et durée effective du travail</w:t>
      </w:r>
    </w:p>
    <w:p w14:paraId="0DD900C4" w14:textId="49248802" w:rsidP="00A97703" w:rsidR="00A97703" w:rsidRDefault="00A97703">
      <w:pPr>
        <w:jc w:val="both"/>
        <w:rPr>
          <w:rFonts w:ascii="Montserrat" w:hAnsi="Montserrat"/>
          <w:bCs/>
          <w:color w:themeColor="text1" w:val="000000"/>
          <w:sz w:val="18"/>
          <w:szCs w:val="18"/>
        </w:rPr>
      </w:pPr>
    </w:p>
    <w:p w14:paraId="198284D4" w14:textId="7FA729EA" w:rsidP="00A97703" w:rsidR="00A97703" w:rsidRDefault="00AD6554">
      <w:pPr>
        <w:jc w:val="both"/>
        <w:rPr>
          <w:rFonts w:ascii="Montserrat" w:hAnsi="Montserrat"/>
          <w:bCs/>
          <w:color w:themeColor="text1" w:val="000000"/>
          <w:sz w:val="18"/>
          <w:szCs w:val="18"/>
        </w:rPr>
      </w:pPr>
      <w:r>
        <w:rPr>
          <w:rFonts w:ascii="Montserrat" w:hAnsi="Montserrat"/>
          <w:bCs/>
          <w:color w:themeColor="text1" w:val="000000"/>
          <w:sz w:val="18"/>
          <w:szCs w:val="18"/>
        </w:rPr>
        <w:t>Il est rappelé que les congés payés, RTT et congés d’ancienneté doivent être posés selon les modalités suivantes :</w:t>
      </w:r>
    </w:p>
    <w:p w14:paraId="4AFFEBF2" w14:textId="570B7928" w:rsidP="00A97703" w:rsidR="00AD6554" w:rsidRDefault="00AD6554">
      <w:pPr>
        <w:jc w:val="both"/>
        <w:rPr>
          <w:rFonts w:ascii="Montserrat" w:hAnsi="Montserrat"/>
          <w:bCs/>
          <w:color w:themeColor="text1" w:val="000000"/>
          <w:sz w:val="18"/>
          <w:szCs w:val="18"/>
        </w:rPr>
      </w:pPr>
    </w:p>
    <w:p w14:paraId="6E33CFFE" w14:textId="6402BD9D" w:rsidP="00AD6554" w:rsidR="00AD6554" w:rsidRDefault="00AD6554">
      <w:pPr>
        <w:pStyle w:val="Paragraphedeliste"/>
        <w:numPr>
          <w:ilvl w:val="0"/>
          <w:numId w:val="11"/>
        </w:numPr>
        <w:spacing w:line="276" w:lineRule="auto"/>
        <w:jc w:val="both"/>
        <w:rPr>
          <w:rFonts w:ascii="Montserrat" w:hAnsi="Montserrat"/>
          <w:bCs/>
          <w:color w:themeColor="text1" w:val="000000"/>
          <w:sz w:val="18"/>
          <w:szCs w:val="18"/>
        </w:rPr>
      </w:pPr>
      <w:r>
        <w:rPr>
          <w:rFonts w:ascii="Montserrat" w:hAnsi="Montserrat"/>
          <w:bCs/>
          <w:color w:themeColor="text1" w:val="000000"/>
          <w:sz w:val="18"/>
          <w:szCs w:val="18"/>
        </w:rPr>
        <w:t>Congés payés du 01/06/2022 au 31/05/2023</w:t>
      </w:r>
    </w:p>
    <w:p w14:paraId="58311F3A" w14:textId="468F3420" w:rsidP="00AD6554" w:rsidR="00AD6554" w:rsidRDefault="00AD6554">
      <w:pPr>
        <w:pStyle w:val="Paragraphedeliste"/>
        <w:numPr>
          <w:ilvl w:val="0"/>
          <w:numId w:val="11"/>
        </w:numPr>
        <w:spacing w:line="276" w:lineRule="auto"/>
        <w:jc w:val="both"/>
        <w:rPr>
          <w:rFonts w:ascii="Montserrat" w:hAnsi="Montserrat"/>
          <w:bCs/>
          <w:color w:themeColor="text1" w:val="000000"/>
          <w:sz w:val="18"/>
          <w:szCs w:val="18"/>
        </w:rPr>
      </w:pPr>
      <w:r>
        <w:rPr>
          <w:rFonts w:ascii="Montserrat" w:hAnsi="Montserrat"/>
          <w:bCs/>
          <w:color w:themeColor="text1" w:val="000000"/>
          <w:sz w:val="18"/>
          <w:szCs w:val="18"/>
        </w:rPr>
        <w:t>Congés d’ancienneté au plus tard le 31/12/2022</w:t>
      </w:r>
    </w:p>
    <w:p w14:paraId="7ECF930D" w14:textId="220046FD" w:rsidP="00AD6554" w:rsidR="00AD6554" w:rsidRDefault="00AD6554">
      <w:pPr>
        <w:pStyle w:val="Paragraphedeliste"/>
        <w:numPr>
          <w:ilvl w:val="0"/>
          <w:numId w:val="11"/>
        </w:numPr>
        <w:spacing w:line="276" w:lineRule="auto"/>
        <w:jc w:val="both"/>
        <w:rPr>
          <w:rFonts w:ascii="Montserrat" w:hAnsi="Montserrat"/>
          <w:bCs/>
          <w:color w:themeColor="text1" w:val="000000"/>
          <w:sz w:val="18"/>
          <w:szCs w:val="18"/>
        </w:rPr>
      </w:pPr>
      <w:r>
        <w:rPr>
          <w:rFonts w:ascii="Montserrat" w:hAnsi="Montserrat"/>
          <w:bCs/>
          <w:color w:themeColor="text1" w:val="000000"/>
          <w:sz w:val="18"/>
          <w:szCs w:val="18"/>
        </w:rPr>
        <w:t>RTT au plus tard le 31/12/2022</w:t>
      </w:r>
    </w:p>
    <w:p w14:paraId="7FB02BE7" w14:textId="01710B9B" w:rsidP="00AD6554" w:rsidR="00AD6554" w:rsidRDefault="00AD6554">
      <w:pPr>
        <w:jc w:val="both"/>
        <w:rPr>
          <w:rFonts w:ascii="Montserrat" w:hAnsi="Montserrat"/>
          <w:bCs/>
          <w:color w:themeColor="text1" w:val="000000"/>
          <w:sz w:val="18"/>
          <w:szCs w:val="18"/>
        </w:rPr>
      </w:pPr>
    </w:p>
    <w:p w14:paraId="68D6DC99" w14:textId="41CA6F6A" w:rsidP="00AD6554" w:rsidR="00AD6554" w:rsidRDefault="00E355B7">
      <w:pPr>
        <w:jc w:val="both"/>
        <w:rPr>
          <w:rFonts w:ascii="Montserrat" w:hAnsi="Montserrat"/>
          <w:bCs/>
          <w:color w:themeColor="text1" w:val="000000"/>
          <w:sz w:val="18"/>
          <w:szCs w:val="18"/>
        </w:rPr>
      </w:pPr>
      <w:r>
        <w:rPr>
          <w:rFonts w:ascii="Montserrat" w:hAnsi="Montserrat"/>
          <w:bCs/>
          <w:color w:themeColor="text1" w:val="000000"/>
          <w:sz w:val="18"/>
          <w:szCs w:val="18"/>
        </w:rPr>
        <w:t>Les partenaires sociaux et la Direction s’accordent à rappeler expressément que le travail effectif de chacun ouvre droit à congés et que ces derniers se doivent d’être pris chaque année conformément aux dispositions légales en la matière et aux périodes de prise des congés ci-dessus énoncées.</w:t>
      </w:r>
    </w:p>
    <w:p w14:paraId="10BD11CA" w14:textId="0E211A37" w:rsidP="00AD6554" w:rsidR="00E355B7" w:rsidRDefault="00E355B7">
      <w:pPr>
        <w:jc w:val="both"/>
        <w:rPr>
          <w:rFonts w:ascii="Montserrat" w:hAnsi="Montserrat"/>
          <w:bCs/>
          <w:color w:themeColor="text1" w:val="000000"/>
          <w:sz w:val="18"/>
          <w:szCs w:val="18"/>
        </w:rPr>
      </w:pPr>
    </w:p>
    <w:p w14:paraId="26F76841" w14:textId="0853F38F" w:rsidP="00AD6554" w:rsidR="00E355B7" w:rsidRDefault="00E355B7">
      <w:pPr>
        <w:jc w:val="both"/>
        <w:rPr>
          <w:rFonts w:ascii="Montserrat" w:hAnsi="Montserrat"/>
          <w:bCs/>
          <w:color w:themeColor="text1" w:val="000000"/>
          <w:sz w:val="18"/>
          <w:szCs w:val="18"/>
        </w:rPr>
      </w:pPr>
      <w:r>
        <w:rPr>
          <w:rFonts w:ascii="Montserrat" w:hAnsi="Montserrat"/>
          <w:bCs/>
          <w:color w:themeColor="text1" w:val="000000"/>
          <w:sz w:val="18"/>
          <w:szCs w:val="18"/>
        </w:rPr>
        <w:t>Par conséquent, et sauf cas exceptionnel</w:t>
      </w:r>
      <w:r w:rsidR="00565257">
        <w:rPr>
          <w:rFonts w:ascii="Montserrat" w:hAnsi="Montserrat"/>
          <w:bCs/>
          <w:color w:themeColor="text1" w:val="000000"/>
          <w:sz w:val="18"/>
          <w:szCs w:val="18"/>
        </w:rPr>
        <w:t xml:space="preserve"> autorisé par l’entreprise, aucun report ne sera possible. Tout congé non pris durant l’exercice sera donc perdu sauf à ce que ces derniers soient imputés sur le PERCO mis à la disposition des collaborateurs.</w:t>
      </w:r>
    </w:p>
    <w:p w14:paraId="17B359D1" w14:textId="5689687D" w:rsidP="00AD6554" w:rsidR="00565257" w:rsidRDefault="00565257">
      <w:pPr>
        <w:jc w:val="both"/>
        <w:rPr>
          <w:rFonts w:ascii="Montserrat" w:hAnsi="Montserrat"/>
          <w:bCs/>
          <w:color w:themeColor="text1" w:val="000000"/>
          <w:sz w:val="18"/>
          <w:szCs w:val="18"/>
        </w:rPr>
      </w:pPr>
    </w:p>
    <w:p w14:paraId="707A5AC6" w14:textId="50C8144D" w:rsidP="00AD6554" w:rsidR="00565257" w:rsidRDefault="00565257">
      <w:pPr>
        <w:jc w:val="both"/>
        <w:rPr>
          <w:rFonts w:ascii="Montserrat" w:hAnsi="Montserrat"/>
          <w:bCs/>
          <w:color w:themeColor="text1" w:val="000000"/>
          <w:sz w:val="18"/>
          <w:szCs w:val="18"/>
        </w:rPr>
      </w:pPr>
      <w:r>
        <w:rPr>
          <w:rFonts w:ascii="Montserrat" w:hAnsi="Montserrat"/>
          <w:bCs/>
          <w:color w:themeColor="text1" w:val="000000"/>
          <w:sz w:val="18"/>
          <w:szCs w:val="18"/>
        </w:rPr>
        <w:t>La durée effective et l’organisation du temps de travail pour 2022 n’évolueront pas par rapport à 2021.</w:t>
      </w:r>
    </w:p>
    <w:p w14:paraId="26BF9CA6" w14:textId="77777777" w:rsidP="00AD6554" w:rsidR="00565257" w:rsidRDefault="00565257" w:rsidRPr="00AD6554">
      <w:pPr>
        <w:jc w:val="both"/>
        <w:rPr>
          <w:rFonts w:ascii="Montserrat" w:hAnsi="Montserrat"/>
          <w:bCs/>
          <w:color w:themeColor="text1" w:val="000000"/>
          <w:sz w:val="18"/>
          <w:szCs w:val="18"/>
        </w:rPr>
      </w:pPr>
    </w:p>
    <w:p w14:paraId="753ECE2F" w14:textId="77777777" w:rsidP="00565257" w:rsidR="00565257" w:rsidRDefault="00565257">
      <w:pPr>
        <w:pStyle w:val="Paragraphedeliste"/>
        <w:numPr>
          <w:ilvl w:val="1"/>
          <w:numId w:val="9"/>
        </w:numPr>
        <w:jc w:val="both"/>
        <w:rPr>
          <w:rFonts w:ascii="Montserrat" w:hAnsi="Montserrat"/>
          <w:b/>
          <w:color w:themeColor="text2" w:val="20409A"/>
          <w:sz w:val="18"/>
          <w:szCs w:val="18"/>
        </w:rPr>
      </w:pPr>
      <w:r>
        <w:rPr>
          <w:rFonts w:ascii="Montserrat" w:hAnsi="Montserrat"/>
          <w:b/>
          <w:color w:themeColor="text2" w:val="20409A"/>
          <w:sz w:val="18"/>
          <w:szCs w:val="18"/>
        </w:rPr>
        <w:t>Travail à temps partiel</w:t>
      </w:r>
    </w:p>
    <w:p w14:paraId="4CD95D98" w14:textId="1FE95B82" w:rsidP="00A97703" w:rsidR="00AD6554" w:rsidRDefault="00AD6554">
      <w:pPr>
        <w:jc w:val="both"/>
        <w:rPr>
          <w:rFonts w:ascii="Montserrat" w:hAnsi="Montserrat"/>
          <w:bCs/>
          <w:color w:themeColor="text1" w:val="000000"/>
          <w:sz w:val="18"/>
          <w:szCs w:val="18"/>
        </w:rPr>
      </w:pPr>
    </w:p>
    <w:p w14:paraId="562C8665" w14:textId="7937DCBD" w:rsidP="00A97703" w:rsidR="006A3919" w:rsidRDefault="00565257">
      <w:pPr>
        <w:jc w:val="both"/>
        <w:rPr>
          <w:rFonts w:ascii="Montserrat" w:hAnsi="Montserrat"/>
          <w:bCs/>
          <w:color w:themeColor="text1" w:val="000000"/>
          <w:sz w:val="18"/>
          <w:szCs w:val="18"/>
        </w:rPr>
      </w:pPr>
      <w:r>
        <w:rPr>
          <w:rFonts w:ascii="Montserrat" w:hAnsi="Montserrat"/>
          <w:bCs/>
          <w:color w:themeColor="text1" w:val="000000"/>
          <w:sz w:val="18"/>
          <w:szCs w:val="18"/>
        </w:rPr>
        <w:t xml:space="preserve">Les parties font le constat </w:t>
      </w:r>
      <w:r w:rsidR="006A3919">
        <w:rPr>
          <w:rFonts w:ascii="Montserrat" w:hAnsi="Montserrat"/>
          <w:bCs/>
          <w:color w:themeColor="text1" w:val="000000"/>
          <w:sz w:val="18"/>
          <w:szCs w:val="18"/>
        </w:rPr>
        <w:t>que bien que le nombre de collaborateurs à temps partiels sur l’exercice 2021 soit passé à 4, ce dernier reste très faible au sein de l’Entreprise et qu’il n’est mis en place uniquement à la demande du salarié (temps partiel choisi).</w:t>
      </w:r>
    </w:p>
    <w:p w14:paraId="72003256" w14:textId="0C980BE0" w:rsidP="00A97703" w:rsidR="006A3919" w:rsidRDefault="006A3919">
      <w:pPr>
        <w:jc w:val="both"/>
        <w:rPr>
          <w:rFonts w:ascii="Montserrat" w:hAnsi="Montserrat"/>
          <w:bCs/>
          <w:color w:themeColor="text1" w:val="000000"/>
          <w:sz w:val="18"/>
          <w:szCs w:val="18"/>
        </w:rPr>
      </w:pPr>
    </w:p>
    <w:p w14:paraId="400C42F4" w14:textId="10F05B82" w:rsidP="00A97703" w:rsidR="006A3919" w:rsidRDefault="006A3919">
      <w:pPr>
        <w:jc w:val="both"/>
        <w:rPr>
          <w:rFonts w:ascii="Montserrat" w:hAnsi="Montserrat"/>
          <w:bCs/>
          <w:color w:themeColor="text1" w:val="000000"/>
          <w:sz w:val="18"/>
          <w:szCs w:val="18"/>
        </w:rPr>
      </w:pPr>
      <w:r>
        <w:rPr>
          <w:rFonts w:ascii="Montserrat" w:hAnsi="Montserrat"/>
          <w:bCs/>
          <w:color w:themeColor="text1" w:val="000000"/>
          <w:sz w:val="18"/>
          <w:szCs w:val="18"/>
        </w:rPr>
        <w:t>Les parties conviennent de rappeler qu’il est important, d’une part de veiller à ce que le temps partiel soit organisé de manière compatible avec le bon fonctionnement de l’Entreprise et d’autre part de s’assurer qu’il ne constitue pas un frein à l’évolution professionnelle et salariale du collaborateur.</w:t>
      </w:r>
    </w:p>
    <w:p w14:paraId="6FF34CAF" w14:textId="63D1DA32" w:rsidP="00A97703" w:rsidR="006A3919" w:rsidRDefault="006A3919">
      <w:pPr>
        <w:jc w:val="both"/>
        <w:rPr>
          <w:rFonts w:ascii="Montserrat" w:hAnsi="Montserrat"/>
          <w:bCs/>
          <w:color w:themeColor="text1" w:val="000000"/>
          <w:sz w:val="18"/>
          <w:szCs w:val="18"/>
        </w:rPr>
      </w:pPr>
    </w:p>
    <w:p w14:paraId="04AC9D7D" w14:textId="66EDDEC2" w:rsidP="00A97703" w:rsidR="006A3919" w:rsidRDefault="006A3919">
      <w:pPr>
        <w:jc w:val="both"/>
        <w:rPr>
          <w:rFonts w:ascii="Montserrat" w:hAnsi="Montserrat"/>
          <w:bCs/>
          <w:color w:themeColor="text1" w:val="000000"/>
          <w:sz w:val="18"/>
          <w:szCs w:val="18"/>
        </w:rPr>
      </w:pPr>
      <w:r>
        <w:rPr>
          <w:rFonts w:ascii="Montserrat" w:hAnsi="Montserrat"/>
          <w:bCs/>
          <w:color w:themeColor="text1" w:val="000000"/>
          <w:sz w:val="18"/>
          <w:szCs w:val="18"/>
        </w:rPr>
        <w:t>L’Entreprise mettra en œuvre tous les moyens pour répondre favorablement à une demande de travail à temps partiel dans la limite de la configuration du poste et/ou du service et de l’organisation de celui-ci.</w:t>
      </w:r>
    </w:p>
    <w:p w14:paraId="205CF523" w14:textId="77777777" w:rsidP="00A97703" w:rsidR="006A3919" w:rsidRDefault="006A3919">
      <w:pPr>
        <w:jc w:val="both"/>
        <w:rPr>
          <w:rFonts w:ascii="Montserrat" w:hAnsi="Montserrat"/>
          <w:bCs/>
          <w:color w:themeColor="text1" w:val="000000"/>
          <w:sz w:val="18"/>
          <w:szCs w:val="18"/>
        </w:rPr>
      </w:pPr>
    </w:p>
    <w:p w14:paraId="582C764D" w14:textId="3CDD5D09" w:rsidP="00D6413F" w:rsidR="00D6413F" w:rsidRDefault="00CB4038" w:rsidRPr="00CB4038">
      <w:pPr>
        <w:jc w:val="both"/>
        <w:rPr>
          <w:rFonts w:ascii="Montserrat" w:cs="Arial" w:hAnsi="Montserrat"/>
          <w:b/>
          <w:bCs/>
          <w:color w:themeColor="text2" w:val="20409A"/>
          <w:sz w:val="20"/>
          <w:szCs w:val="20"/>
          <w:u w:val="single"/>
        </w:rPr>
      </w:pPr>
      <w:r w:rsidRPr="00CB4038">
        <w:rPr>
          <w:rFonts w:ascii="Montserrat" w:cs="Arial" w:hAnsi="Montserrat"/>
          <w:b/>
          <w:bCs/>
          <w:color w:themeColor="text2" w:val="20409A"/>
          <w:sz w:val="20"/>
          <w:szCs w:val="20"/>
          <w:u w:val="single"/>
        </w:rPr>
        <w:t>Article 2 - Rémunération</w:t>
      </w:r>
    </w:p>
    <w:p w14:paraId="66CD0007" w14:textId="6186FBE2" w:rsidP="00D6413F" w:rsidR="00CB4038" w:rsidRDefault="00CB4038">
      <w:pPr>
        <w:jc w:val="both"/>
        <w:rPr>
          <w:rFonts w:ascii="Arial" w:cs="Arial" w:hAnsi="Arial"/>
          <w:sz w:val="22"/>
          <w:szCs w:val="22"/>
        </w:rPr>
      </w:pPr>
    </w:p>
    <w:p w14:paraId="127A0A29" w14:textId="71623B00" w:rsidP="00D6413F" w:rsidR="00CB4038" w:rsidRDefault="00CB4038">
      <w:pPr>
        <w:jc w:val="both"/>
        <w:rPr>
          <w:rFonts w:ascii="Montserrat" w:cs="Arial" w:hAnsi="Montserrat"/>
          <w:sz w:val="18"/>
          <w:szCs w:val="18"/>
        </w:rPr>
      </w:pPr>
      <w:r>
        <w:rPr>
          <w:rFonts w:ascii="Montserrat" w:cs="Arial" w:hAnsi="Montserrat"/>
          <w:sz w:val="18"/>
          <w:szCs w:val="18"/>
        </w:rPr>
        <w:t>Après avoir débattu des revendications de chaque organisation syndicale</w:t>
      </w:r>
      <w:r w:rsidR="0073503F">
        <w:rPr>
          <w:rFonts w:ascii="Montserrat" w:cs="Arial" w:hAnsi="Montserrat"/>
          <w:sz w:val="18"/>
          <w:szCs w:val="18"/>
        </w:rPr>
        <w:t xml:space="preserve"> et </w:t>
      </w:r>
      <w:proofErr w:type="spellStart"/>
      <w:r w:rsidR="008E2D0E">
        <w:rPr>
          <w:rFonts w:ascii="Montserrat" w:cs="Arial" w:hAnsi="Montserrat"/>
          <w:sz w:val="18"/>
          <w:szCs w:val="18"/>
        </w:rPr>
        <w:t>des</w:t>
      </w:r>
      <w:proofErr w:type="spellEnd"/>
      <w:r w:rsidR="008E2D0E">
        <w:rPr>
          <w:rFonts w:ascii="Montserrat" w:cs="Arial" w:hAnsi="Montserrat"/>
          <w:sz w:val="18"/>
          <w:szCs w:val="18"/>
        </w:rPr>
        <w:t xml:space="preserve"> </w:t>
      </w:r>
      <w:r>
        <w:rPr>
          <w:rFonts w:ascii="Montserrat" w:cs="Arial" w:hAnsi="Montserrat"/>
          <w:sz w:val="18"/>
          <w:szCs w:val="18"/>
        </w:rPr>
        <w:t>les parties conviennent des avancées suivantes pour 2022 :</w:t>
      </w:r>
    </w:p>
    <w:p w14:paraId="6D74E72C" w14:textId="38D5788C" w:rsidP="00D6413F" w:rsidR="00CB4038" w:rsidRDefault="00CB4038">
      <w:pPr>
        <w:jc w:val="both"/>
        <w:rPr>
          <w:rFonts w:ascii="Montserrat" w:cs="Arial" w:hAnsi="Montserrat"/>
          <w:sz w:val="18"/>
          <w:szCs w:val="18"/>
        </w:rPr>
      </w:pPr>
    </w:p>
    <w:p w14:paraId="707E6C8C" w14:textId="1A3672B6" w:rsidP="00CB4038" w:rsidR="00CB4038" w:rsidRDefault="00CB4038" w:rsidRPr="0073503F">
      <w:pPr>
        <w:pStyle w:val="Paragraphedeliste"/>
        <w:numPr>
          <w:ilvl w:val="0"/>
          <w:numId w:val="13"/>
        </w:numPr>
        <w:jc w:val="both"/>
        <w:rPr>
          <w:rFonts w:ascii="Montserrat" w:cs="Arial" w:hAnsi="Montserrat"/>
          <w:b/>
          <w:bCs/>
          <w:sz w:val="18"/>
          <w:szCs w:val="18"/>
        </w:rPr>
      </w:pPr>
      <w:r w:rsidRPr="0073503F">
        <w:rPr>
          <w:rFonts w:ascii="Montserrat" w:cs="Arial" w:hAnsi="Montserrat"/>
          <w:b/>
          <w:bCs/>
          <w:sz w:val="18"/>
          <w:szCs w:val="18"/>
        </w:rPr>
        <w:t>Augmentation générale (AG)</w:t>
      </w:r>
    </w:p>
    <w:p w14:paraId="35DB76C7" w14:textId="3F686EC9" w:rsidP="00CB4038" w:rsidR="00CB4038" w:rsidRDefault="00CB4038">
      <w:pPr>
        <w:pStyle w:val="Paragraphedeliste"/>
        <w:jc w:val="both"/>
        <w:rPr>
          <w:rFonts w:ascii="Montserrat" w:cs="Arial" w:hAnsi="Montserrat"/>
          <w:sz w:val="18"/>
          <w:szCs w:val="18"/>
        </w:rPr>
      </w:pPr>
    </w:p>
    <w:p w14:paraId="246EDB3B" w14:textId="3CE3EE08" w:rsidP="00CB4038" w:rsidR="00CB4038" w:rsidRDefault="00CB4038">
      <w:pPr>
        <w:pStyle w:val="Paragraphedeliste"/>
        <w:jc w:val="both"/>
        <w:rPr>
          <w:rFonts w:ascii="Montserrat" w:cs="Arial" w:hAnsi="Montserrat"/>
          <w:sz w:val="18"/>
          <w:szCs w:val="18"/>
        </w:rPr>
      </w:pPr>
      <w:r>
        <w:rPr>
          <w:rFonts w:ascii="Montserrat" w:cs="Arial" w:hAnsi="Montserrat"/>
          <w:sz w:val="18"/>
          <w:szCs w:val="18"/>
        </w:rPr>
        <w:t>Les catégories ouvriers, techniciens, agents de maitrise et employés et cadres présents au 31/12/2021 et cumulant à minima 6 (six) mois d’ancienneté verront leur salaire de base brut revaloriser à hauteur de 1,5% avec effet rétroactif au 1</w:t>
      </w:r>
      <w:r w:rsidRPr="00CB4038">
        <w:rPr>
          <w:rFonts w:ascii="Montserrat" w:cs="Arial" w:hAnsi="Montserrat"/>
          <w:sz w:val="18"/>
          <w:szCs w:val="18"/>
          <w:vertAlign w:val="superscript"/>
        </w:rPr>
        <w:t>er</w:t>
      </w:r>
      <w:r>
        <w:rPr>
          <w:rFonts w:ascii="Montserrat" w:cs="Arial" w:hAnsi="Montserrat"/>
          <w:sz w:val="18"/>
          <w:szCs w:val="18"/>
        </w:rPr>
        <w:t xml:space="preserve"> janvier 2022.</w:t>
      </w:r>
    </w:p>
    <w:p w14:paraId="156F8A7B" w14:textId="21F93C85" w:rsidP="0073503F" w:rsidR="0073503F" w:rsidRDefault="0073503F">
      <w:pPr>
        <w:jc w:val="both"/>
        <w:rPr>
          <w:rFonts w:ascii="Montserrat" w:cs="Arial" w:hAnsi="Montserrat"/>
          <w:sz w:val="18"/>
          <w:szCs w:val="18"/>
        </w:rPr>
      </w:pPr>
    </w:p>
    <w:p w14:paraId="6A7D7217" w14:textId="417F666F" w:rsidP="00D6413F" w:rsidR="008E2D0E" w:rsidRDefault="0073503F" w:rsidRPr="005E00E8">
      <w:pPr>
        <w:pStyle w:val="Paragraphedeliste"/>
        <w:numPr>
          <w:ilvl w:val="0"/>
          <w:numId w:val="13"/>
        </w:numPr>
        <w:jc w:val="both"/>
        <w:rPr>
          <w:rFonts w:ascii="Montserrat" w:cs="Arial" w:hAnsi="Montserrat"/>
          <w:b/>
          <w:bCs/>
          <w:sz w:val="18"/>
          <w:szCs w:val="18"/>
        </w:rPr>
      </w:pPr>
      <w:r w:rsidRPr="005E00E8">
        <w:rPr>
          <w:rFonts w:ascii="Montserrat" w:cs="Arial" w:hAnsi="Montserrat"/>
          <w:b/>
          <w:bCs/>
          <w:sz w:val="18"/>
          <w:szCs w:val="18"/>
        </w:rPr>
        <w:t>Augmentations individuelles (AI)</w:t>
      </w:r>
    </w:p>
    <w:p w14:paraId="4F899A6C" w14:textId="6CF602DD" w:rsidP="008E2D0E" w:rsidR="008E2D0E" w:rsidRDefault="008E2D0E">
      <w:pPr>
        <w:pStyle w:val="Paragraphedeliste"/>
        <w:jc w:val="both"/>
        <w:rPr>
          <w:rFonts w:ascii="Montserrat" w:cs="Arial" w:hAnsi="Montserrat"/>
          <w:sz w:val="18"/>
          <w:szCs w:val="18"/>
        </w:rPr>
      </w:pPr>
    </w:p>
    <w:p w14:paraId="34D8CC20" w14:textId="3A4F6FAD" w:rsidP="008E2D0E" w:rsidR="008E2D0E" w:rsidRDefault="008E2D0E">
      <w:pPr>
        <w:pStyle w:val="Paragraphedeliste"/>
        <w:jc w:val="both"/>
        <w:rPr>
          <w:rFonts w:ascii="Montserrat" w:cs="Arial" w:hAnsi="Montserrat"/>
          <w:sz w:val="18"/>
          <w:szCs w:val="18"/>
        </w:rPr>
      </w:pPr>
      <w:r>
        <w:rPr>
          <w:rFonts w:ascii="Montserrat" w:cs="Arial" w:hAnsi="Montserrat"/>
          <w:sz w:val="18"/>
          <w:szCs w:val="18"/>
        </w:rPr>
        <w:t>Une enveloppe budgétaire équivalente à 1% des salaires de base bruts des catégories ouvriers, employés, techniciens, agents de maitrise et cadres sera affectée au thème des augmentations individuelles des collaborateurs présents du 01/01/2021 au 31/12/2021.</w:t>
      </w:r>
    </w:p>
    <w:p w14:paraId="147C054F" w14:textId="74E469C8" w:rsidP="008E2D0E" w:rsidR="008E2D0E" w:rsidRDefault="008E2D0E">
      <w:pPr>
        <w:pStyle w:val="Paragraphedeliste"/>
        <w:jc w:val="both"/>
        <w:rPr>
          <w:rFonts w:ascii="Montserrat" w:cs="Arial" w:hAnsi="Montserrat"/>
          <w:sz w:val="18"/>
          <w:szCs w:val="18"/>
        </w:rPr>
      </w:pPr>
    </w:p>
    <w:p w14:paraId="1FC2D0C8" w14:textId="77777777" w:rsidP="008E2D0E" w:rsidR="00F406C0" w:rsidRDefault="00507B28">
      <w:pPr>
        <w:pStyle w:val="Paragraphedeliste"/>
        <w:jc w:val="both"/>
        <w:rPr>
          <w:rFonts w:ascii="Montserrat" w:cs="Arial" w:hAnsi="Montserrat"/>
          <w:sz w:val="18"/>
          <w:szCs w:val="18"/>
        </w:rPr>
        <w:sectPr w:rsidR="00F406C0" w:rsidSect="002D5A30">
          <w:pgSz w:h="16840" w:w="11900"/>
          <w:pgMar w:bottom="1418" w:footer="1047" w:gutter="0" w:header="0" w:left="1418" w:right="1418" w:top="1701"/>
          <w:cols w:space="708"/>
          <w:titlePg/>
          <w:docGrid w:linePitch="360"/>
        </w:sectPr>
      </w:pPr>
      <w:r>
        <w:rPr>
          <w:rFonts w:ascii="Montserrat" w:cs="Arial" w:hAnsi="Montserrat"/>
          <w:sz w:val="18"/>
          <w:szCs w:val="18"/>
        </w:rPr>
        <w:t>Dans le prolongement des discussions ayant donné lieu à l’accord du 2 mars 2021, la Direction et les Organisations syndicales rappellent qu</w:t>
      </w:r>
      <w:r w:rsidR="00F406C0">
        <w:rPr>
          <w:rFonts w:ascii="Montserrat" w:cs="Arial" w:hAnsi="Montserrat"/>
          <w:sz w:val="18"/>
          <w:szCs w:val="18"/>
        </w:rPr>
        <w:t xml:space="preserve">e les efforts de revalorisation des plus bas salaires se poursuivent sur l’exercice 2022 selon les mêmes dispositions. </w:t>
      </w:r>
    </w:p>
    <w:p w14:paraId="79BB25CC" w14:textId="3E5F9276" w:rsidP="008E2D0E" w:rsidR="008E2D0E" w:rsidRDefault="008E2D0E">
      <w:pPr>
        <w:pStyle w:val="Paragraphedeliste"/>
        <w:jc w:val="both"/>
        <w:rPr>
          <w:rFonts w:ascii="Montserrat" w:cs="Arial" w:hAnsi="Montserrat"/>
          <w:sz w:val="18"/>
          <w:szCs w:val="18"/>
        </w:rPr>
      </w:pPr>
    </w:p>
    <w:p w14:paraId="2F2BC22D" w14:textId="3CC4FC3C" w:rsidP="008E2D0E" w:rsidR="00507B28" w:rsidRDefault="00507B28">
      <w:pPr>
        <w:pStyle w:val="Paragraphedeliste"/>
        <w:jc w:val="both"/>
        <w:rPr>
          <w:rFonts w:ascii="Montserrat" w:cs="Arial" w:hAnsi="Montserrat"/>
          <w:sz w:val="18"/>
          <w:szCs w:val="18"/>
        </w:rPr>
      </w:pPr>
    </w:p>
    <w:p w14:paraId="439F8A83" w14:textId="77777777" w:rsidP="008E2D0E" w:rsidR="00F406C0" w:rsidRDefault="00F406C0">
      <w:pPr>
        <w:pStyle w:val="Paragraphedeliste"/>
        <w:jc w:val="both"/>
        <w:rPr>
          <w:rFonts w:ascii="Montserrat" w:cs="Arial" w:hAnsi="Montserrat"/>
          <w:sz w:val="18"/>
          <w:szCs w:val="18"/>
        </w:rPr>
      </w:pPr>
    </w:p>
    <w:p w14:paraId="21C6DA50" w14:textId="77777777" w:rsidP="008E2D0E" w:rsidR="00F406C0" w:rsidRDefault="00F406C0">
      <w:pPr>
        <w:pStyle w:val="Paragraphedeliste"/>
        <w:jc w:val="both"/>
        <w:rPr>
          <w:rFonts w:ascii="Montserrat" w:cs="Arial" w:hAnsi="Montserrat"/>
          <w:sz w:val="18"/>
          <w:szCs w:val="18"/>
        </w:rPr>
      </w:pPr>
    </w:p>
    <w:p w14:paraId="19F5DB28" w14:textId="77777777" w:rsidP="008E2D0E" w:rsidR="00F406C0" w:rsidRDefault="00F406C0">
      <w:pPr>
        <w:pStyle w:val="Paragraphedeliste"/>
        <w:jc w:val="both"/>
        <w:rPr>
          <w:rFonts w:ascii="Montserrat" w:cs="Arial" w:hAnsi="Montserrat"/>
          <w:sz w:val="18"/>
          <w:szCs w:val="18"/>
        </w:rPr>
      </w:pPr>
    </w:p>
    <w:p w14:paraId="42157E02" w14:textId="761B99E4" w:rsidP="00F406C0" w:rsidR="00F406C0" w:rsidRDefault="00507B28" w:rsidRPr="00F406C0">
      <w:pPr>
        <w:pStyle w:val="Paragraphedeliste"/>
        <w:jc w:val="both"/>
        <w:rPr>
          <w:rFonts w:ascii="Montserrat" w:cs="Arial" w:hAnsi="Montserrat"/>
          <w:sz w:val="18"/>
          <w:szCs w:val="18"/>
        </w:rPr>
      </w:pPr>
      <w:r>
        <w:rPr>
          <w:rFonts w:ascii="Montserrat" w:cs="Arial" w:hAnsi="Montserrat"/>
          <w:sz w:val="18"/>
          <w:szCs w:val="18"/>
        </w:rPr>
        <w:t>De la même manière</w:t>
      </w:r>
      <w:r w:rsidR="00F51708">
        <w:rPr>
          <w:rFonts w:ascii="Montserrat" w:cs="Arial" w:hAnsi="Montserrat"/>
          <w:sz w:val="18"/>
          <w:szCs w:val="18"/>
        </w:rPr>
        <w:t xml:space="preserve"> les parties ont été particulièrement attentives à la situation salariale des collaborateurs ne remplissant pas la condition d’ancienneté de 2 ans évoquée dans l</w:t>
      </w:r>
      <w:r w:rsidR="00F406C0">
        <w:rPr>
          <w:rFonts w:ascii="Montserrat" w:cs="Arial" w:hAnsi="Montserrat"/>
          <w:sz w:val="18"/>
          <w:szCs w:val="18"/>
        </w:rPr>
        <w:t xml:space="preserve">e </w:t>
      </w:r>
    </w:p>
    <w:p w14:paraId="6C0D5300" w14:textId="4D8FE0E0" w:rsidP="008E2D0E" w:rsidR="00507B28" w:rsidRDefault="00F51708">
      <w:pPr>
        <w:pStyle w:val="Paragraphedeliste"/>
        <w:jc w:val="both"/>
        <w:rPr>
          <w:rFonts w:ascii="Montserrat" w:cs="Arial" w:hAnsi="Montserrat"/>
          <w:sz w:val="18"/>
          <w:szCs w:val="18"/>
        </w:rPr>
      </w:pPr>
      <w:proofErr w:type="gramStart"/>
      <w:r>
        <w:rPr>
          <w:rFonts w:ascii="Montserrat" w:cs="Arial" w:hAnsi="Montserrat"/>
          <w:sz w:val="18"/>
          <w:szCs w:val="18"/>
        </w:rPr>
        <w:t>précédent</w:t>
      </w:r>
      <w:proofErr w:type="gramEnd"/>
      <w:r>
        <w:rPr>
          <w:rFonts w:ascii="Montserrat" w:cs="Arial" w:hAnsi="Montserrat"/>
          <w:sz w:val="18"/>
          <w:szCs w:val="18"/>
        </w:rPr>
        <w:t xml:space="preserve"> accord et ont donc souhait</w:t>
      </w:r>
      <w:r w:rsidR="00144A61">
        <w:rPr>
          <w:rFonts w:ascii="Montserrat" w:cs="Arial" w:hAnsi="Montserrat"/>
          <w:sz w:val="18"/>
          <w:szCs w:val="18"/>
        </w:rPr>
        <w:t>é</w:t>
      </w:r>
      <w:r>
        <w:rPr>
          <w:rFonts w:ascii="Montserrat" w:cs="Arial" w:hAnsi="Montserrat"/>
          <w:sz w:val="18"/>
          <w:szCs w:val="18"/>
        </w:rPr>
        <w:t xml:space="preserve"> élargir cette action aux collaborateurs remplissant cette condition au 31/12/2021.</w:t>
      </w:r>
    </w:p>
    <w:p w14:paraId="51146A8D" w14:textId="1748883B" w:rsidP="008E2D0E" w:rsidR="00F51708" w:rsidRDefault="00F51708">
      <w:pPr>
        <w:pStyle w:val="Paragraphedeliste"/>
        <w:jc w:val="both"/>
        <w:rPr>
          <w:rFonts w:ascii="Montserrat" w:cs="Arial" w:hAnsi="Montserrat"/>
          <w:sz w:val="18"/>
          <w:szCs w:val="18"/>
        </w:rPr>
      </w:pPr>
    </w:p>
    <w:p w14:paraId="549EED37" w14:textId="2B568295" w:rsidP="008E2D0E" w:rsidR="00F51708" w:rsidRDefault="00F51708">
      <w:pPr>
        <w:pStyle w:val="Paragraphedeliste"/>
        <w:jc w:val="both"/>
        <w:rPr>
          <w:rFonts w:ascii="Montserrat" w:cs="Arial" w:hAnsi="Montserrat"/>
          <w:sz w:val="18"/>
          <w:szCs w:val="18"/>
        </w:rPr>
      </w:pPr>
      <w:r>
        <w:rPr>
          <w:rFonts w:ascii="Montserrat" w:cs="Arial" w:hAnsi="Montserrat"/>
          <w:sz w:val="18"/>
          <w:szCs w:val="18"/>
        </w:rPr>
        <w:t xml:space="preserve">Enfin, </w:t>
      </w:r>
      <w:r w:rsidR="00144A61">
        <w:rPr>
          <w:rFonts w:ascii="Montserrat" w:cs="Arial" w:hAnsi="Montserrat"/>
          <w:sz w:val="18"/>
          <w:szCs w:val="18"/>
        </w:rPr>
        <w:t xml:space="preserve">et </w:t>
      </w:r>
      <w:r w:rsidR="005E00E8">
        <w:rPr>
          <w:rFonts w:ascii="Montserrat" w:cs="Arial" w:hAnsi="Montserrat"/>
          <w:sz w:val="18"/>
          <w:szCs w:val="18"/>
        </w:rPr>
        <w:t xml:space="preserve">dans un souci de </w:t>
      </w:r>
      <w:r w:rsidR="00144A61">
        <w:rPr>
          <w:rFonts w:ascii="Montserrat" w:cs="Arial" w:hAnsi="Montserrat"/>
          <w:sz w:val="18"/>
          <w:szCs w:val="18"/>
        </w:rPr>
        <w:t>valoris</w:t>
      </w:r>
      <w:r w:rsidR="005E00E8">
        <w:rPr>
          <w:rFonts w:ascii="Montserrat" w:cs="Arial" w:hAnsi="Montserrat"/>
          <w:sz w:val="18"/>
          <w:szCs w:val="18"/>
        </w:rPr>
        <w:t>ation de</w:t>
      </w:r>
      <w:r w:rsidR="00144A61">
        <w:rPr>
          <w:rFonts w:ascii="Montserrat" w:cs="Arial" w:hAnsi="Montserrat"/>
          <w:sz w:val="18"/>
          <w:szCs w:val="18"/>
        </w:rPr>
        <w:t xml:space="preserve"> l’intégration en CDI de collaborateurs </w:t>
      </w:r>
      <w:r w:rsidR="005E00E8">
        <w:rPr>
          <w:rFonts w:ascii="Montserrat" w:cs="Arial" w:hAnsi="Montserrat"/>
          <w:sz w:val="18"/>
          <w:szCs w:val="18"/>
        </w:rPr>
        <w:t xml:space="preserve">suite à l’obtention d’un </w:t>
      </w:r>
      <w:r w:rsidR="00144A61">
        <w:rPr>
          <w:rFonts w:ascii="Montserrat" w:cs="Arial" w:hAnsi="Montserrat"/>
          <w:sz w:val="18"/>
          <w:szCs w:val="18"/>
        </w:rPr>
        <w:t>CQPM Ajusteurs Assembleurs</w:t>
      </w:r>
      <w:r w:rsidR="005E00E8">
        <w:rPr>
          <w:rFonts w:ascii="Montserrat" w:cs="Arial" w:hAnsi="Montserrat"/>
          <w:sz w:val="18"/>
          <w:szCs w:val="18"/>
        </w:rPr>
        <w:t xml:space="preserve">, </w:t>
      </w:r>
      <w:r w:rsidR="00144A61">
        <w:rPr>
          <w:rFonts w:ascii="Montserrat" w:cs="Arial" w:hAnsi="Montserrat"/>
          <w:sz w:val="18"/>
          <w:szCs w:val="18"/>
        </w:rPr>
        <w:t>les parties conviennent également de la revalorisation des collaborateurs intégrés dans ce cadre en 2020</w:t>
      </w:r>
      <w:r w:rsidR="005E00E8">
        <w:rPr>
          <w:rFonts w:ascii="Montserrat" w:cs="Arial" w:hAnsi="Montserrat"/>
          <w:sz w:val="18"/>
          <w:szCs w:val="18"/>
        </w:rPr>
        <w:t>,</w:t>
      </w:r>
      <w:r w:rsidR="00144A61">
        <w:rPr>
          <w:rFonts w:ascii="Montserrat" w:cs="Arial" w:hAnsi="Montserrat"/>
          <w:sz w:val="18"/>
          <w:szCs w:val="18"/>
        </w:rPr>
        <w:t xml:space="preserve"> afin de les mener à un taux horaire brut de 11€</w:t>
      </w:r>
      <w:r w:rsidR="005E00E8">
        <w:rPr>
          <w:rFonts w:ascii="Montserrat" w:cs="Arial" w:hAnsi="Montserrat"/>
          <w:sz w:val="18"/>
          <w:szCs w:val="18"/>
        </w:rPr>
        <w:t xml:space="preserve"> en 2022</w:t>
      </w:r>
      <w:r w:rsidR="00144A61">
        <w:rPr>
          <w:rFonts w:ascii="Montserrat" w:cs="Arial" w:hAnsi="Montserrat"/>
          <w:sz w:val="18"/>
          <w:szCs w:val="18"/>
        </w:rPr>
        <w:t>.</w:t>
      </w:r>
    </w:p>
    <w:p w14:paraId="28AF07AC" w14:textId="5087A5B3" w:rsidP="00E2173A" w:rsidR="005E00E8" w:rsidRDefault="005E00E8" w:rsidRPr="00E2173A">
      <w:pPr>
        <w:jc w:val="both"/>
        <w:rPr>
          <w:rFonts w:ascii="Montserrat" w:cs="Arial" w:hAnsi="Montserrat"/>
          <w:sz w:val="18"/>
          <w:szCs w:val="18"/>
        </w:rPr>
      </w:pPr>
    </w:p>
    <w:p w14:paraId="7EECA25C" w14:textId="266BDFD9" w:rsidP="008E2D0E" w:rsidR="005E00E8" w:rsidRDefault="005E00E8">
      <w:pPr>
        <w:pStyle w:val="Paragraphedeliste"/>
        <w:jc w:val="both"/>
        <w:rPr>
          <w:rFonts w:ascii="Montserrat" w:cs="Arial" w:hAnsi="Montserrat"/>
          <w:sz w:val="18"/>
          <w:szCs w:val="18"/>
        </w:rPr>
      </w:pPr>
      <w:r>
        <w:rPr>
          <w:rFonts w:ascii="Montserrat" w:cs="Arial" w:hAnsi="Montserrat"/>
          <w:sz w:val="18"/>
          <w:szCs w:val="18"/>
        </w:rPr>
        <w:t xml:space="preserve">Concernant le budget restant, la répartition des AI au sein de l’effectif </w:t>
      </w:r>
      <w:r w:rsidR="00A064E1">
        <w:rPr>
          <w:rFonts w:ascii="Montserrat" w:cs="Arial" w:hAnsi="Montserrat"/>
          <w:sz w:val="18"/>
          <w:szCs w:val="18"/>
        </w:rPr>
        <w:t>considéré sera réalisée sur proposition de l’encadrement et devra être basée sur des critères objectifs de performance professionnelle</w:t>
      </w:r>
      <w:r w:rsidR="00F07E8D">
        <w:rPr>
          <w:rFonts w:ascii="Montserrat" w:cs="Arial" w:hAnsi="Montserrat"/>
          <w:sz w:val="18"/>
          <w:szCs w:val="18"/>
        </w:rPr>
        <w:t xml:space="preserve"> et</w:t>
      </w:r>
      <w:r w:rsidR="00A064E1">
        <w:rPr>
          <w:rFonts w:ascii="Montserrat" w:cs="Arial" w:hAnsi="Montserrat"/>
          <w:sz w:val="18"/>
          <w:szCs w:val="18"/>
        </w:rPr>
        <w:t xml:space="preserve"> d’investissement individuel et collectif</w:t>
      </w:r>
      <w:r w:rsidR="00F07E8D">
        <w:rPr>
          <w:rFonts w:ascii="Montserrat" w:cs="Arial" w:hAnsi="Montserrat"/>
          <w:sz w:val="18"/>
          <w:szCs w:val="18"/>
        </w:rPr>
        <w:t xml:space="preserve"> mais également dans un souci d’équité interne.</w:t>
      </w:r>
    </w:p>
    <w:p w14:paraId="137744C0" w14:textId="61954713" w:rsidP="008E2D0E" w:rsidR="00F07E8D" w:rsidRDefault="00F07E8D">
      <w:pPr>
        <w:pStyle w:val="Paragraphedeliste"/>
        <w:jc w:val="both"/>
        <w:rPr>
          <w:rFonts w:ascii="Montserrat" w:cs="Arial" w:hAnsi="Montserrat"/>
          <w:sz w:val="18"/>
          <w:szCs w:val="18"/>
        </w:rPr>
      </w:pPr>
    </w:p>
    <w:p w14:paraId="36D48F20" w14:textId="5DD372ED" w:rsidP="008E2D0E" w:rsidR="00F07E8D" w:rsidRDefault="00F07E8D">
      <w:pPr>
        <w:pStyle w:val="Paragraphedeliste"/>
        <w:jc w:val="both"/>
        <w:rPr>
          <w:rFonts w:ascii="Montserrat" w:cs="Arial" w:hAnsi="Montserrat"/>
          <w:sz w:val="18"/>
          <w:szCs w:val="18"/>
        </w:rPr>
      </w:pPr>
      <w:r>
        <w:rPr>
          <w:rFonts w:ascii="Montserrat" w:cs="Arial" w:hAnsi="Montserrat"/>
          <w:sz w:val="18"/>
          <w:szCs w:val="18"/>
        </w:rPr>
        <w:t>L’application de ces dispositions individuelles se fera rétroactivement au 1</w:t>
      </w:r>
      <w:r w:rsidRPr="00F07E8D">
        <w:rPr>
          <w:rFonts w:ascii="Montserrat" w:cs="Arial" w:hAnsi="Montserrat"/>
          <w:sz w:val="18"/>
          <w:szCs w:val="18"/>
          <w:vertAlign w:val="superscript"/>
        </w:rPr>
        <w:t>er</w:t>
      </w:r>
      <w:r>
        <w:rPr>
          <w:rFonts w:ascii="Montserrat" w:cs="Arial" w:hAnsi="Montserrat"/>
          <w:sz w:val="18"/>
          <w:szCs w:val="18"/>
        </w:rPr>
        <w:t xml:space="preserve"> janvier 2022.</w:t>
      </w:r>
    </w:p>
    <w:p w14:paraId="3A294F98" w14:textId="3E9A5755" w:rsidP="00D54EB0" w:rsidR="00D54EB0" w:rsidRDefault="00D54EB0">
      <w:pPr>
        <w:jc w:val="both"/>
        <w:rPr>
          <w:rFonts w:ascii="Montserrat" w:cs="Arial" w:hAnsi="Montserrat"/>
          <w:sz w:val="18"/>
          <w:szCs w:val="18"/>
        </w:rPr>
      </w:pPr>
    </w:p>
    <w:p w14:paraId="3EC7DFD0" w14:textId="77777777" w:rsidP="00D54EB0" w:rsidR="00D54EB0" w:rsidRDefault="00D54EB0">
      <w:pPr>
        <w:pStyle w:val="Paragraphedeliste"/>
        <w:numPr>
          <w:ilvl w:val="0"/>
          <w:numId w:val="13"/>
        </w:numPr>
        <w:jc w:val="both"/>
        <w:rPr>
          <w:rFonts w:ascii="Montserrat" w:cs="Arial" w:hAnsi="Montserrat"/>
          <w:sz w:val="18"/>
          <w:szCs w:val="18"/>
        </w:rPr>
      </w:pPr>
      <w:r w:rsidRPr="00D54EB0">
        <w:rPr>
          <w:rFonts w:ascii="Montserrat" w:cs="Arial" w:hAnsi="Montserrat"/>
          <w:b/>
          <w:bCs/>
          <w:sz w:val="18"/>
          <w:szCs w:val="18"/>
        </w:rPr>
        <w:t>Subvention employeur au restaurant d’entreprise :</w:t>
      </w:r>
      <w:r>
        <w:rPr>
          <w:rFonts w:ascii="Montserrat" w:cs="Arial" w:hAnsi="Montserrat"/>
          <w:sz w:val="18"/>
          <w:szCs w:val="18"/>
        </w:rPr>
        <w:t xml:space="preserve"> </w:t>
      </w:r>
    </w:p>
    <w:p w14:paraId="3F96FB83" w14:textId="77777777" w:rsidP="00D54EB0" w:rsidR="00D54EB0" w:rsidRDefault="00D54EB0">
      <w:pPr>
        <w:pStyle w:val="Paragraphedeliste"/>
        <w:jc w:val="both"/>
        <w:rPr>
          <w:rFonts w:ascii="Montserrat" w:cs="Arial" w:hAnsi="Montserrat"/>
          <w:sz w:val="18"/>
          <w:szCs w:val="18"/>
        </w:rPr>
      </w:pPr>
    </w:p>
    <w:p w14:paraId="42153EC1" w14:textId="302CCACD" w:rsidP="00D54EB0" w:rsidR="00D54EB0" w:rsidRDefault="00D54EB0">
      <w:pPr>
        <w:pStyle w:val="Paragraphedeliste"/>
        <w:jc w:val="both"/>
        <w:rPr>
          <w:rFonts w:ascii="Montserrat" w:cs="Arial" w:hAnsi="Montserrat"/>
          <w:sz w:val="18"/>
          <w:szCs w:val="18"/>
        </w:rPr>
      </w:pPr>
      <w:r>
        <w:rPr>
          <w:rFonts w:ascii="Montserrat" w:cs="Arial" w:hAnsi="Montserrat"/>
          <w:sz w:val="18"/>
          <w:szCs w:val="18"/>
        </w:rPr>
        <w:t>La subvention employeur à la cotisation du restaurant d’entreprise est portée de 2€ à 2,75€</w:t>
      </w:r>
      <w:r w:rsidR="00BD57BC">
        <w:rPr>
          <w:rFonts w:ascii="Montserrat" w:cs="Arial" w:hAnsi="Montserrat"/>
          <w:sz w:val="18"/>
          <w:szCs w:val="18"/>
        </w:rPr>
        <w:t xml:space="preserve"> H.T</w:t>
      </w:r>
      <w:r>
        <w:rPr>
          <w:rFonts w:ascii="Montserrat" w:cs="Arial" w:hAnsi="Montserrat"/>
          <w:sz w:val="18"/>
          <w:szCs w:val="18"/>
        </w:rPr>
        <w:t xml:space="preserve"> à compter de la signature du présent accord.</w:t>
      </w:r>
    </w:p>
    <w:p w14:paraId="7059C2E6" w14:textId="3D84840E" w:rsidP="00D54EB0" w:rsidR="00D54EB0" w:rsidRDefault="00D54EB0">
      <w:pPr>
        <w:jc w:val="both"/>
        <w:rPr>
          <w:rFonts w:ascii="Montserrat" w:cs="Arial" w:hAnsi="Montserrat"/>
          <w:sz w:val="18"/>
          <w:szCs w:val="18"/>
        </w:rPr>
      </w:pPr>
    </w:p>
    <w:p w14:paraId="1FCAD0C0" w14:textId="2197D75F" w:rsidP="00D54EB0" w:rsidR="00D54EB0" w:rsidRDefault="00D54EB0" w:rsidRPr="00D54EB0">
      <w:pPr>
        <w:pStyle w:val="Paragraphedeliste"/>
        <w:numPr>
          <w:ilvl w:val="0"/>
          <w:numId w:val="13"/>
        </w:numPr>
        <w:jc w:val="both"/>
        <w:rPr>
          <w:rFonts w:ascii="Montserrat" w:cs="Arial" w:hAnsi="Montserrat"/>
          <w:sz w:val="18"/>
          <w:szCs w:val="18"/>
        </w:rPr>
      </w:pPr>
      <w:r w:rsidRPr="00D54EB0">
        <w:rPr>
          <w:rFonts w:ascii="Montserrat" w:cs="Arial" w:hAnsi="Montserrat"/>
          <w:b/>
          <w:bCs/>
          <w:sz w:val="18"/>
          <w:szCs w:val="18"/>
        </w:rPr>
        <w:t>Congés d’ancienneté</w:t>
      </w:r>
      <w:r>
        <w:rPr>
          <w:rFonts w:ascii="Montserrat" w:cs="Arial" w:hAnsi="Montserrat"/>
          <w:sz w:val="18"/>
          <w:szCs w:val="18"/>
        </w:rPr>
        <w:t> : à compter du 1</w:t>
      </w:r>
      <w:r w:rsidRPr="00D54EB0">
        <w:rPr>
          <w:rFonts w:ascii="Montserrat" w:cs="Arial" w:hAnsi="Montserrat"/>
          <w:sz w:val="18"/>
          <w:szCs w:val="18"/>
          <w:vertAlign w:val="superscript"/>
        </w:rPr>
        <w:t>er</w:t>
      </w:r>
      <w:r>
        <w:rPr>
          <w:rFonts w:ascii="Montserrat" w:cs="Arial" w:hAnsi="Montserrat"/>
          <w:sz w:val="18"/>
          <w:szCs w:val="18"/>
        </w:rPr>
        <w:t xml:space="preserve"> janvier 2022, un sixième jour de congé d’ancienneté est accordé aux collaborateurs (non-cadres) cumulant une ancienneté supérieure à 30 ans.</w:t>
      </w:r>
    </w:p>
    <w:p w14:paraId="54FE542F" w14:textId="77777777" w:rsidP="00D6413F" w:rsidR="00D6413F" w:rsidRDefault="00D6413F">
      <w:pPr>
        <w:jc w:val="both"/>
      </w:pPr>
    </w:p>
    <w:p w14:paraId="3BF0761A" w14:textId="5C7D1BA6" w:rsidP="00D6413F" w:rsidR="00D6413F" w:rsidRDefault="00D6413F">
      <w:pPr>
        <w:jc w:val="both"/>
        <w:rPr>
          <w:rFonts w:ascii="Montserrat" w:cs="Arial" w:hAnsi="Montserrat"/>
          <w:sz w:val="18"/>
          <w:szCs w:val="18"/>
        </w:rPr>
      </w:pPr>
      <w:r w:rsidRPr="00F07E8D">
        <w:rPr>
          <w:rFonts w:ascii="Montserrat" w:cs="Arial" w:hAnsi="Montserrat"/>
          <w:sz w:val="18"/>
          <w:szCs w:val="18"/>
        </w:rPr>
        <w:t xml:space="preserve">La Direction et les organisations syndicales conviennent de la nécessité de </w:t>
      </w:r>
      <w:r w:rsidR="00F07E8D">
        <w:rPr>
          <w:rFonts w:ascii="Montserrat" w:cs="Arial" w:hAnsi="Montserrat"/>
          <w:sz w:val="18"/>
          <w:szCs w:val="18"/>
        </w:rPr>
        <w:t>mainte</w:t>
      </w:r>
      <w:r w:rsidRPr="00F07E8D">
        <w:rPr>
          <w:rFonts w:ascii="Montserrat" w:cs="Arial" w:hAnsi="Montserrat"/>
          <w:sz w:val="18"/>
          <w:szCs w:val="18"/>
        </w:rPr>
        <w:t>nir une réflexion</w:t>
      </w:r>
      <w:r w:rsidR="00F07E8D">
        <w:rPr>
          <w:rFonts w:ascii="Montserrat" w:cs="Arial" w:hAnsi="Montserrat"/>
          <w:sz w:val="18"/>
          <w:szCs w:val="18"/>
        </w:rPr>
        <w:t xml:space="preserve"> annuelle</w:t>
      </w:r>
      <w:r w:rsidRPr="00F07E8D">
        <w:rPr>
          <w:rFonts w:ascii="Montserrat" w:cs="Arial" w:hAnsi="Montserrat"/>
          <w:sz w:val="18"/>
          <w:szCs w:val="18"/>
        </w:rPr>
        <w:t xml:space="preserve"> autour des axes à donner aux futurs budgets dédiés aux différentes augmentation</w:t>
      </w:r>
      <w:r w:rsidR="00F07E8D">
        <w:rPr>
          <w:rFonts w:ascii="Montserrat" w:cs="Arial" w:hAnsi="Montserrat"/>
          <w:sz w:val="18"/>
          <w:szCs w:val="18"/>
        </w:rPr>
        <w:t>s</w:t>
      </w:r>
      <w:r w:rsidRPr="00F07E8D">
        <w:rPr>
          <w:rFonts w:ascii="Montserrat" w:cs="Arial" w:hAnsi="Montserrat"/>
          <w:sz w:val="18"/>
          <w:szCs w:val="18"/>
        </w:rPr>
        <w:t xml:space="preserve"> de rémunération</w:t>
      </w:r>
      <w:r w:rsidR="00F07E8D">
        <w:rPr>
          <w:rFonts w:ascii="Montserrat" w:cs="Arial" w:hAnsi="Montserrat"/>
          <w:sz w:val="18"/>
          <w:szCs w:val="18"/>
        </w:rPr>
        <w:t>.</w:t>
      </w:r>
    </w:p>
    <w:p w14:paraId="469A950F" w14:textId="33552D8D" w:rsidP="00D6413F" w:rsidR="00E2173A" w:rsidRDefault="00E2173A">
      <w:pPr>
        <w:jc w:val="both"/>
        <w:rPr>
          <w:rFonts w:ascii="Montserrat" w:cs="Arial" w:hAnsi="Montserrat"/>
          <w:sz w:val="18"/>
          <w:szCs w:val="18"/>
        </w:rPr>
      </w:pPr>
    </w:p>
    <w:p w14:paraId="65C1508A" w14:textId="0600160B" w:rsidP="00D6413F" w:rsidR="00E2173A" w:rsidRDefault="00E2173A">
      <w:pPr>
        <w:jc w:val="both"/>
        <w:rPr>
          <w:rFonts w:ascii="Montserrat" w:cs="Arial" w:hAnsi="Montserrat"/>
          <w:b/>
          <w:bCs/>
          <w:color w:themeColor="text2" w:val="20409A"/>
          <w:sz w:val="18"/>
          <w:szCs w:val="18"/>
          <w:u w:val="single"/>
        </w:rPr>
      </w:pPr>
      <w:r w:rsidRPr="00E2173A">
        <w:rPr>
          <w:rFonts w:ascii="Montserrat" w:cs="Arial" w:hAnsi="Montserrat"/>
          <w:b/>
          <w:bCs/>
          <w:color w:themeColor="text2" w:val="20409A"/>
          <w:sz w:val="18"/>
          <w:szCs w:val="18"/>
          <w:u w:val="single"/>
        </w:rPr>
        <w:t>Article 3 – Partage de la valeur ajoutée</w:t>
      </w:r>
    </w:p>
    <w:p w14:paraId="4C5A548D" w14:textId="406A73AC" w:rsidP="00D6413F" w:rsidR="00E2173A" w:rsidRDefault="00E2173A">
      <w:pPr>
        <w:jc w:val="both"/>
        <w:rPr>
          <w:rFonts w:ascii="Montserrat" w:cs="Arial" w:hAnsi="Montserrat"/>
          <w:b/>
          <w:bCs/>
          <w:color w:themeColor="text2" w:val="20409A"/>
          <w:sz w:val="18"/>
          <w:szCs w:val="18"/>
          <w:u w:val="single"/>
        </w:rPr>
      </w:pPr>
    </w:p>
    <w:p w14:paraId="4EE46E24" w14:textId="4D8483DD" w:rsidP="00D6413F" w:rsidR="00E2173A" w:rsidRDefault="00E2173A">
      <w:pPr>
        <w:jc w:val="both"/>
        <w:rPr>
          <w:rFonts w:ascii="Montserrat" w:cs="Arial" w:hAnsi="Montserrat"/>
          <w:sz w:val="18"/>
          <w:szCs w:val="18"/>
        </w:rPr>
      </w:pPr>
      <w:r>
        <w:rPr>
          <w:rFonts w:ascii="Montserrat" w:cs="Arial" w:hAnsi="Montserrat"/>
          <w:sz w:val="18"/>
          <w:szCs w:val="18"/>
        </w:rPr>
        <w:t>Il est rappelé que le thème de la valeur ajoutée fait l’objet d’accords spécifiques portant d’une part sur la participation et d’autre part sur l’intéressement.</w:t>
      </w:r>
    </w:p>
    <w:p w14:paraId="6FC392DE" w14:textId="3CE649D5" w:rsidP="00D6413F" w:rsidR="00E2173A" w:rsidRDefault="00E2173A">
      <w:pPr>
        <w:jc w:val="both"/>
        <w:rPr>
          <w:rFonts w:ascii="Montserrat" w:cs="Arial" w:hAnsi="Montserrat"/>
          <w:sz w:val="18"/>
          <w:szCs w:val="18"/>
        </w:rPr>
      </w:pPr>
    </w:p>
    <w:p w14:paraId="69AB3B88" w14:textId="2F2EA604" w:rsidP="00D6413F" w:rsidR="00E2173A" w:rsidRDefault="00E2173A">
      <w:pPr>
        <w:jc w:val="both"/>
        <w:rPr>
          <w:rFonts w:ascii="Montserrat" w:cs="Arial" w:hAnsi="Montserrat"/>
          <w:sz w:val="18"/>
          <w:szCs w:val="18"/>
        </w:rPr>
      </w:pPr>
      <w:r>
        <w:rPr>
          <w:rFonts w:ascii="Montserrat" w:cs="Arial" w:hAnsi="Montserrat"/>
          <w:sz w:val="18"/>
          <w:szCs w:val="18"/>
        </w:rPr>
        <w:t>L’accord sur l’intéressement signé le 30 juin 2021, pour une durée d’1 an ouvrira une nouvelle négociation sur ce thème au cours du 1</w:t>
      </w:r>
      <w:r w:rsidRPr="00E2173A">
        <w:rPr>
          <w:rFonts w:ascii="Montserrat" w:cs="Arial" w:hAnsi="Montserrat"/>
          <w:sz w:val="18"/>
          <w:szCs w:val="18"/>
          <w:vertAlign w:val="superscript"/>
        </w:rPr>
        <w:t>er</w:t>
      </w:r>
      <w:r>
        <w:rPr>
          <w:rFonts w:ascii="Montserrat" w:cs="Arial" w:hAnsi="Montserrat"/>
          <w:sz w:val="18"/>
          <w:szCs w:val="18"/>
        </w:rPr>
        <w:t xml:space="preserve"> semestre 2022.</w:t>
      </w:r>
    </w:p>
    <w:p w14:paraId="2BA3B5E8" w14:textId="77777777" w:rsidP="00D6413F" w:rsidR="009940F5" w:rsidRDefault="009940F5" w:rsidRPr="00E2173A">
      <w:pPr>
        <w:jc w:val="both"/>
        <w:rPr>
          <w:rFonts w:ascii="Montserrat" w:cs="Arial" w:hAnsi="Montserrat"/>
          <w:sz w:val="18"/>
          <w:szCs w:val="18"/>
        </w:rPr>
      </w:pPr>
    </w:p>
    <w:p w14:paraId="0C0A7B5C" w14:textId="582EE5B6" w:rsidP="00D6413F" w:rsidR="00D6413F" w:rsidRDefault="00D6413F">
      <w:pPr>
        <w:spacing w:before="120"/>
        <w:jc w:val="both"/>
        <w:rPr>
          <w:rFonts w:ascii="Arial" w:cs="Arial" w:hAnsi="Arial"/>
          <w:sz w:val="22"/>
          <w:szCs w:val="22"/>
        </w:rPr>
      </w:pPr>
    </w:p>
    <w:p w14:paraId="5EE75A9F" w14:textId="2FD9D8B8" w:rsidP="00E2173A" w:rsidR="00E2173A" w:rsidRDefault="00E2173A" w:rsidRPr="00FE1B0D">
      <w:pPr>
        <w:jc w:val="center"/>
        <w:rPr>
          <w:rFonts w:ascii="Montserrat" w:hAnsi="Montserrat"/>
          <w:b/>
          <w:color w:themeColor="background2" w:val="00B2CF"/>
          <w:sz w:val="22"/>
        </w:rPr>
      </w:pPr>
      <w:r w:rsidRPr="00FE1B0D">
        <w:rPr>
          <w:rFonts w:ascii="Montserrat" w:hAnsi="Montserrat"/>
          <w:b/>
          <w:color w:themeColor="background2" w:val="00B2CF"/>
          <w:sz w:val="22"/>
        </w:rPr>
        <w:t xml:space="preserve">PARTIE </w:t>
      </w:r>
      <w:r>
        <w:rPr>
          <w:rFonts w:ascii="Montserrat" w:hAnsi="Montserrat"/>
          <w:b/>
          <w:color w:themeColor="background2" w:val="00B2CF"/>
          <w:sz w:val="22"/>
        </w:rPr>
        <w:t>2</w:t>
      </w:r>
    </w:p>
    <w:p w14:paraId="6C8C71F5" w14:textId="141CC7EE" w:rsidP="00E2173A" w:rsidR="00E2173A" w:rsidRDefault="009940F5" w:rsidRPr="00FE1B0D">
      <w:pPr>
        <w:jc w:val="center"/>
        <w:rPr>
          <w:rFonts w:ascii="Montserrat" w:hAnsi="Montserrat"/>
          <w:b/>
          <w:color w:themeColor="background2" w:val="00B2CF"/>
          <w:sz w:val="22"/>
        </w:rPr>
      </w:pPr>
      <w:r>
        <w:rPr>
          <w:rFonts w:ascii="Montserrat" w:hAnsi="Montserrat"/>
          <w:b/>
          <w:color w:themeColor="background2" w:val="00B2CF"/>
          <w:sz w:val="22"/>
        </w:rPr>
        <w:t>EGALITE PROFESSIONNELLE HOMMES FEMMES ET QUALITE DE VIE AU TRAVAIL</w:t>
      </w:r>
    </w:p>
    <w:p w14:paraId="1657A766" w14:textId="3BBDC235" w:rsidP="00D6413F" w:rsidR="009B37F8" w:rsidRDefault="009B37F8">
      <w:pPr>
        <w:spacing w:before="120"/>
        <w:jc w:val="both"/>
        <w:rPr>
          <w:rFonts w:ascii="Arial" w:cs="Arial" w:hAnsi="Arial"/>
          <w:sz w:val="22"/>
          <w:szCs w:val="22"/>
        </w:rPr>
      </w:pPr>
    </w:p>
    <w:p w14:paraId="07FA2C03" w14:textId="354F6F22" w:rsidP="00D6413F" w:rsidR="00D6413F" w:rsidRDefault="009940F5">
      <w:pPr>
        <w:spacing w:before="120"/>
        <w:jc w:val="both"/>
        <w:rPr>
          <w:rFonts w:ascii="Montserrat" w:cs="Arial" w:hAnsi="Montserrat"/>
          <w:b/>
          <w:bCs/>
          <w:color w:themeColor="text2" w:val="20409A"/>
          <w:sz w:val="18"/>
          <w:szCs w:val="18"/>
          <w:u w:val="single"/>
        </w:rPr>
      </w:pPr>
      <w:r w:rsidRPr="009940F5">
        <w:rPr>
          <w:rFonts w:ascii="Montserrat" w:cs="Arial" w:hAnsi="Montserrat"/>
          <w:b/>
          <w:bCs/>
          <w:color w:themeColor="text2" w:val="20409A"/>
          <w:sz w:val="18"/>
          <w:szCs w:val="18"/>
          <w:u w:val="single"/>
        </w:rPr>
        <w:t xml:space="preserve">Article 4 – Egalité professionnelle Hommes </w:t>
      </w:r>
      <w:r>
        <w:rPr>
          <w:rFonts w:ascii="Montserrat" w:cs="Arial" w:hAnsi="Montserrat"/>
          <w:b/>
          <w:bCs/>
          <w:color w:themeColor="text2" w:val="20409A"/>
          <w:sz w:val="18"/>
          <w:szCs w:val="18"/>
          <w:u w:val="single"/>
        </w:rPr>
        <w:t>–</w:t>
      </w:r>
      <w:r w:rsidRPr="009940F5">
        <w:rPr>
          <w:rFonts w:ascii="Montserrat" w:cs="Arial" w:hAnsi="Montserrat"/>
          <w:b/>
          <w:bCs/>
          <w:color w:themeColor="text2" w:val="20409A"/>
          <w:sz w:val="18"/>
          <w:szCs w:val="18"/>
          <w:u w:val="single"/>
        </w:rPr>
        <w:t xml:space="preserve"> Femmes</w:t>
      </w:r>
    </w:p>
    <w:p w14:paraId="7EDDC7E0" w14:textId="43674C02" w:rsidP="00D6413F" w:rsidR="009940F5" w:rsidRDefault="009940F5">
      <w:pPr>
        <w:spacing w:before="120"/>
        <w:jc w:val="both"/>
        <w:rPr>
          <w:rFonts w:ascii="Montserrat" w:cs="Arial" w:hAnsi="Montserrat"/>
          <w:b/>
          <w:bCs/>
          <w:color w:themeColor="text2" w:val="20409A"/>
          <w:sz w:val="18"/>
          <w:szCs w:val="18"/>
          <w:u w:val="single"/>
        </w:rPr>
      </w:pPr>
    </w:p>
    <w:p w14:paraId="6CDBCEB4" w14:textId="328B4D6C" w:rsidP="00D6413F" w:rsidR="009940F5" w:rsidRDefault="009940F5">
      <w:pPr>
        <w:spacing w:before="120"/>
        <w:jc w:val="both"/>
        <w:rPr>
          <w:rFonts w:ascii="Montserrat" w:cs="Arial" w:hAnsi="Montserrat"/>
          <w:sz w:val="18"/>
          <w:szCs w:val="18"/>
        </w:rPr>
      </w:pPr>
      <w:r>
        <w:rPr>
          <w:rFonts w:ascii="Montserrat" w:cs="Arial" w:hAnsi="Montserrat"/>
          <w:sz w:val="18"/>
          <w:szCs w:val="18"/>
        </w:rPr>
        <w:t>POTEZ AERONAUTIQUE réaffirme sa volonté de promouvoir l’égalité professionnelle entre les femmes et les hommes, de garantir une équité de traitement, de combattre les préjugés et toutes formes de discrimination en considération du sexe et de mettre en œuvre toutes les actions nécessaires à la correction d’éventuelles inégalités constatées.</w:t>
      </w:r>
    </w:p>
    <w:p w14:paraId="2525F809" w14:textId="67F6BE84" w:rsidP="00D6413F" w:rsidR="009940F5" w:rsidRDefault="009940F5">
      <w:pPr>
        <w:spacing w:before="120"/>
        <w:jc w:val="both"/>
        <w:rPr>
          <w:rFonts w:ascii="Montserrat" w:cs="Arial" w:hAnsi="Montserrat"/>
          <w:sz w:val="18"/>
          <w:szCs w:val="18"/>
        </w:rPr>
      </w:pPr>
      <w:r>
        <w:rPr>
          <w:rFonts w:ascii="Montserrat" w:cs="Arial" w:hAnsi="Montserrat"/>
          <w:sz w:val="18"/>
          <w:szCs w:val="18"/>
        </w:rPr>
        <w:t>POTEZ AERONAUTIQUE rappelle aussi sa volonté de féminisation des métiers de l’industrie notamment en favorisant le recrutement ou la promotion de femmes dans des carrières techniques.</w:t>
      </w:r>
    </w:p>
    <w:p w14:paraId="764F99C7" w14:textId="77777777" w:rsidP="00D6413F" w:rsidR="00AD21F4" w:rsidRDefault="009940F5">
      <w:pPr>
        <w:spacing w:before="120"/>
        <w:jc w:val="both"/>
        <w:rPr>
          <w:rFonts w:ascii="Montserrat" w:cs="Arial" w:hAnsi="Montserrat"/>
          <w:sz w:val="18"/>
          <w:szCs w:val="18"/>
        </w:rPr>
        <w:sectPr w:rsidR="00AD21F4" w:rsidSect="002D5A30">
          <w:pgSz w:h="16840" w:w="11900"/>
          <w:pgMar w:bottom="1418" w:footer="1047" w:gutter="0" w:header="0" w:left="1418" w:right="1418" w:top="1701"/>
          <w:cols w:space="708"/>
          <w:titlePg/>
          <w:docGrid w:linePitch="360"/>
        </w:sectPr>
      </w:pPr>
      <w:r>
        <w:rPr>
          <w:rFonts w:ascii="Montserrat" w:cs="Arial" w:hAnsi="Montserrat"/>
          <w:sz w:val="18"/>
          <w:szCs w:val="18"/>
        </w:rPr>
        <w:t>Recruter et retenir les meilleurs talents féminins est ainsi un impératif majeur pour l’Entreprise.</w:t>
      </w:r>
    </w:p>
    <w:p w14:paraId="7FF7BFB1" w14:textId="77927734" w:rsidP="00D6413F" w:rsidR="009940F5" w:rsidRDefault="009940F5">
      <w:pPr>
        <w:spacing w:before="120"/>
        <w:jc w:val="both"/>
        <w:rPr>
          <w:rFonts w:ascii="Montserrat" w:cs="Arial" w:hAnsi="Montserrat"/>
          <w:sz w:val="18"/>
          <w:szCs w:val="18"/>
        </w:rPr>
      </w:pPr>
    </w:p>
    <w:p w14:paraId="257C173B" w14:textId="77777777" w:rsidP="00D6413F" w:rsidR="00AD21F4" w:rsidRDefault="00AD21F4">
      <w:pPr>
        <w:spacing w:before="120"/>
        <w:jc w:val="both"/>
        <w:rPr>
          <w:rFonts w:ascii="Montserrat" w:cs="Arial" w:hAnsi="Montserrat"/>
          <w:sz w:val="18"/>
          <w:szCs w:val="18"/>
        </w:rPr>
      </w:pPr>
    </w:p>
    <w:p w14:paraId="5CFB5E5F" w14:textId="77777777" w:rsidP="00D6413F" w:rsidR="00AD21F4" w:rsidRDefault="00AD21F4">
      <w:pPr>
        <w:spacing w:before="120"/>
        <w:jc w:val="both"/>
        <w:rPr>
          <w:rFonts w:ascii="Montserrat" w:cs="Arial" w:hAnsi="Montserrat"/>
          <w:sz w:val="18"/>
          <w:szCs w:val="18"/>
        </w:rPr>
      </w:pPr>
    </w:p>
    <w:p w14:paraId="48F3F77B" w14:textId="2494011C" w:rsidP="00D6413F" w:rsidR="009940F5" w:rsidRDefault="009940F5">
      <w:pPr>
        <w:spacing w:before="120"/>
        <w:jc w:val="both"/>
        <w:rPr>
          <w:rFonts w:ascii="Montserrat" w:cs="Arial" w:hAnsi="Montserrat"/>
          <w:sz w:val="18"/>
          <w:szCs w:val="18"/>
        </w:rPr>
      </w:pPr>
      <w:r>
        <w:rPr>
          <w:rFonts w:ascii="Montserrat" w:cs="Arial" w:hAnsi="Montserrat"/>
          <w:sz w:val="18"/>
          <w:szCs w:val="18"/>
        </w:rPr>
        <w:t>Pour rappel, conformément aux dispositions légales en vigueur, notre Entreprise a établi le calcul de son index relatif à l’égalité professionnelle entre les femmes et les hommes.</w:t>
      </w:r>
    </w:p>
    <w:p w14:paraId="72417B7F" w14:textId="552BB8C3" w:rsidP="00D6413F" w:rsidR="009940F5" w:rsidRDefault="009940F5">
      <w:pPr>
        <w:spacing w:before="120"/>
        <w:jc w:val="both"/>
        <w:rPr>
          <w:rFonts w:ascii="Montserrat" w:cs="Arial" w:hAnsi="Montserrat"/>
          <w:sz w:val="18"/>
          <w:szCs w:val="18"/>
        </w:rPr>
      </w:pPr>
    </w:p>
    <w:p w14:paraId="095BF3F9" w14:textId="14B23D5E" w:rsidP="00D6413F" w:rsidR="009940F5" w:rsidRDefault="009940F5">
      <w:pPr>
        <w:spacing w:before="120"/>
        <w:jc w:val="both"/>
        <w:rPr>
          <w:rFonts w:ascii="Montserrat" w:cs="Arial" w:hAnsi="Montserrat"/>
          <w:sz w:val="18"/>
          <w:szCs w:val="18"/>
        </w:rPr>
      </w:pPr>
      <w:r>
        <w:rPr>
          <w:rFonts w:ascii="Montserrat" w:cs="Arial" w:hAnsi="Montserrat"/>
          <w:sz w:val="18"/>
          <w:szCs w:val="18"/>
        </w:rPr>
        <w:t>Cet index s’appuie sur les indicateurs suivants :</w:t>
      </w:r>
    </w:p>
    <w:p w14:paraId="14E90A87" w14:textId="6211478A" w:rsidP="009940F5" w:rsidR="009940F5" w:rsidRDefault="009940F5">
      <w:pPr>
        <w:pStyle w:val="Paragraphedeliste"/>
        <w:numPr>
          <w:ilvl w:val="0"/>
          <w:numId w:val="7"/>
        </w:numPr>
        <w:spacing w:before="120"/>
        <w:jc w:val="both"/>
        <w:rPr>
          <w:rFonts w:ascii="Montserrat" w:cs="Arial" w:hAnsi="Montserrat"/>
          <w:sz w:val="18"/>
          <w:szCs w:val="18"/>
        </w:rPr>
      </w:pPr>
      <w:r>
        <w:rPr>
          <w:rFonts w:ascii="Montserrat" w:cs="Arial" w:hAnsi="Montserrat"/>
          <w:sz w:val="18"/>
          <w:szCs w:val="18"/>
        </w:rPr>
        <w:t>L’écart de rémunération entre les femmes et les hommes</w:t>
      </w:r>
    </w:p>
    <w:p w14:paraId="4BF273F1" w14:textId="780B708A" w:rsidP="009940F5" w:rsidR="009940F5" w:rsidRDefault="009940F5">
      <w:pPr>
        <w:pStyle w:val="Paragraphedeliste"/>
        <w:numPr>
          <w:ilvl w:val="0"/>
          <w:numId w:val="7"/>
        </w:numPr>
        <w:spacing w:before="120"/>
        <w:jc w:val="both"/>
        <w:rPr>
          <w:rFonts w:ascii="Montserrat" w:cs="Arial" w:hAnsi="Montserrat"/>
          <w:sz w:val="18"/>
          <w:szCs w:val="18"/>
        </w:rPr>
      </w:pPr>
      <w:r>
        <w:rPr>
          <w:rFonts w:ascii="Montserrat" w:cs="Arial" w:hAnsi="Montserrat"/>
          <w:sz w:val="18"/>
          <w:szCs w:val="18"/>
        </w:rPr>
        <w:t>L’écart de taux d’augmentations individuelles entre les femmes et les hommes</w:t>
      </w:r>
    </w:p>
    <w:p w14:paraId="69E9592A" w14:textId="0A1A3AE3" w:rsidP="009940F5" w:rsidR="009940F5" w:rsidRDefault="009940F5">
      <w:pPr>
        <w:pStyle w:val="Paragraphedeliste"/>
        <w:numPr>
          <w:ilvl w:val="0"/>
          <w:numId w:val="7"/>
        </w:numPr>
        <w:spacing w:before="120"/>
        <w:jc w:val="both"/>
        <w:rPr>
          <w:rFonts w:ascii="Montserrat" w:cs="Arial" w:hAnsi="Montserrat"/>
          <w:sz w:val="18"/>
          <w:szCs w:val="18"/>
        </w:rPr>
      </w:pPr>
      <w:r>
        <w:rPr>
          <w:rFonts w:ascii="Montserrat" w:cs="Arial" w:hAnsi="Montserrat"/>
          <w:sz w:val="18"/>
          <w:szCs w:val="18"/>
        </w:rPr>
        <w:t>L’écart de taux de promotions entre les femmes et les hommes</w:t>
      </w:r>
    </w:p>
    <w:p w14:paraId="2B51BB55" w14:textId="462676F3" w:rsidP="009940F5" w:rsidR="009940F5" w:rsidRDefault="009940F5">
      <w:pPr>
        <w:pStyle w:val="Paragraphedeliste"/>
        <w:numPr>
          <w:ilvl w:val="0"/>
          <w:numId w:val="7"/>
        </w:numPr>
        <w:spacing w:before="120"/>
        <w:jc w:val="both"/>
        <w:rPr>
          <w:rFonts w:ascii="Montserrat" w:cs="Arial" w:hAnsi="Montserrat"/>
          <w:sz w:val="18"/>
          <w:szCs w:val="18"/>
        </w:rPr>
      </w:pPr>
      <w:r>
        <w:rPr>
          <w:rFonts w:ascii="Montserrat" w:cs="Arial" w:hAnsi="Montserrat"/>
          <w:sz w:val="18"/>
          <w:szCs w:val="18"/>
        </w:rPr>
        <w:t>La proportion de salariées revenues de congé maternité ayant bénéficié d’une augmentation à leur retour lorsque des augmentations sont intervenues pendant la durée de leur congé</w:t>
      </w:r>
    </w:p>
    <w:p w14:paraId="54C36002" w14:textId="2BD3A8C0" w:rsidP="00D6413F" w:rsidR="009940F5" w:rsidRDefault="009940F5" w:rsidRPr="00F406C0">
      <w:pPr>
        <w:pStyle w:val="Paragraphedeliste"/>
        <w:numPr>
          <w:ilvl w:val="0"/>
          <w:numId w:val="7"/>
        </w:numPr>
        <w:spacing w:before="120"/>
        <w:jc w:val="both"/>
        <w:rPr>
          <w:rFonts w:ascii="Montserrat" w:cs="Arial" w:hAnsi="Montserrat"/>
          <w:sz w:val="18"/>
          <w:szCs w:val="18"/>
        </w:rPr>
      </w:pPr>
      <w:r w:rsidRPr="00F406C0">
        <w:rPr>
          <w:rFonts w:ascii="Montserrat" w:cs="Arial" w:hAnsi="Montserrat"/>
          <w:sz w:val="18"/>
          <w:szCs w:val="18"/>
        </w:rPr>
        <w:t>Le nombre de femmes parmi les dix salariés ayant perçu les plus hautes rémunérations.</w:t>
      </w:r>
    </w:p>
    <w:p w14:paraId="11153DDB" w14:textId="4A632678" w:rsidP="00D6413F" w:rsidR="009940F5" w:rsidRDefault="009940F5">
      <w:pPr>
        <w:spacing w:before="120"/>
        <w:jc w:val="both"/>
        <w:rPr>
          <w:rFonts w:ascii="Montserrat" w:cs="Arial" w:hAnsi="Montserrat"/>
          <w:sz w:val="18"/>
          <w:szCs w:val="18"/>
        </w:rPr>
      </w:pPr>
      <w:r>
        <w:rPr>
          <w:rFonts w:ascii="Montserrat" w:cs="Arial" w:hAnsi="Montserrat"/>
          <w:sz w:val="18"/>
          <w:szCs w:val="18"/>
        </w:rPr>
        <w:t xml:space="preserve">Ainsi, sur la période de référence, soit l’année 2021, cet index est de </w:t>
      </w:r>
      <w:r w:rsidRPr="00614DA5">
        <w:rPr>
          <w:rFonts w:ascii="Montserrat" w:cs="Arial" w:hAnsi="Montserrat"/>
          <w:b/>
          <w:bCs/>
          <w:sz w:val="18"/>
          <w:szCs w:val="18"/>
        </w:rPr>
        <w:t>89 points sur 100.</w:t>
      </w:r>
    </w:p>
    <w:p w14:paraId="58C7AE39" w14:textId="11EF198D" w:rsidP="00D6413F" w:rsidR="009940F5" w:rsidRDefault="009940F5">
      <w:pPr>
        <w:spacing w:before="120"/>
        <w:jc w:val="both"/>
        <w:rPr>
          <w:rFonts w:ascii="Montserrat" w:cs="Arial" w:hAnsi="Montserrat"/>
          <w:sz w:val="18"/>
          <w:szCs w:val="18"/>
        </w:rPr>
      </w:pPr>
      <w:r>
        <w:rPr>
          <w:rFonts w:ascii="Montserrat" w:cs="Arial" w:hAnsi="Montserrat"/>
          <w:sz w:val="18"/>
          <w:szCs w:val="18"/>
        </w:rPr>
        <w:t>La proportion de personnel féminin au 31/12/2021 est de 18% et reste stable par rapport à l’année 2020.</w:t>
      </w:r>
    </w:p>
    <w:p w14:paraId="1CB3F0E5" w14:textId="272BC450" w:rsidP="00D6413F" w:rsidR="004E6D30" w:rsidRDefault="004E6D30">
      <w:pPr>
        <w:spacing w:before="120"/>
        <w:jc w:val="both"/>
        <w:rPr>
          <w:rFonts w:ascii="Montserrat" w:cs="Arial" w:hAnsi="Montserrat"/>
          <w:sz w:val="18"/>
          <w:szCs w:val="18"/>
        </w:rPr>
      </w:pPr>
      <w:r>
        <w:rPr>
          <w:rFonts w:ascii="Montserrat" w:cs="Arial" w:hAnsi="Montserrat"/>
          <w:sz w:val="18"/>
          <w:szCs w:val="18"/>
        </w:rPr>
        <w:t>Des actions de communications internes et divers partenariats ayant pour objectifs de promouvoir la mixité et la valorisation du personnel féminin se sont déroulées sur l’année 2021 et continueront d’être déployées au sein de l’Entreprise (Mesdames, Osez l’Industrie, Prix Marie Christine Leblanc de la vocation féminine etc.).</w:t>
      </w:r>
    </w:p>
    <w:p w14:paraId="5516F480" w14:textId="7A5BD77A" w:rsidP="00D6413F" w:rsidR="004E6D30" w:rsidRDefault="004E6D30">
      <w:pPr>
        <w:spacing w:before="120"/>
        <w:jc w:val="both"/>
        <w:rPr>
          <w:rFonts w:ascii="Montserrat" w:cs="Arial" w:hAnsi="Montserrat"/>
          <w:sz w:val="18"/>
          <w:szCs w:val="18"/>
        </w:rPr>
      </w:pPr>
      <w:r>
        <w:rPr>
          <w:rFonts w:ascii="Montserrat" w:cs="Arial" w:hAnsi="Montserrat"/>
          <w:sz w:val="18"/>
          <w:szCs w:val="18"/>
        </w:rPr>
        <w:t xml:space="preserve">En outre et considération prise de l’arrivée à échéance de l’accord signé le 6 février 2019, des </w:t>
      </w:r>
      <w:r w:rsidRPr="00A84ADB">
        <w:rPr>
          <w:rFonts w:ascii="Montserrat" w:cs="Arial" w:hAnsi="Montserrat"/>
          <w:sz w:val="18"/>
          <w:szCs w:val="18"/>
        </w:rPr>
        <w:t>négociations sont parallèlement</w:t>
      </w:r>
      <w:r>
        <w:rPr>
          <w:rFonts w:ascii="Montserrat" w:cs="Arial" w:hAnsi="Montserrat"/>
          <w:sz w:val="18"/>
          <w:szCs w:val="18"/>
        </w:rPr>
        <w:t xml:space="preserve"> menées sur le thème de l’égalité professionnelle entre les hommes et les femmes </w:t>
      </w:r>
    </w:p>
    <w:p w14:paraId="46650F9D" w14:textId="2E14C411" w:rsidP="00D6413F" w:rsidR="004E6D30" w:rsidRDefault="004E6D30">
      <w:pPr>
        <w:spacing w:before="120"/>
        <w:jc w:val="both"/>
        <w:rPr>
          <w:rFonts w:ascii="Montserrat" w:cs="Arial" w:hAnsi="Montserrat"/>
          <w:sz w:val="18"/>
          <w:szCs w:val="18"/>
        </w:rPr>
      </w:pPr>
    </w:p>
    <w:p w14:paraId="6DB28555" w14:textId="306659EF" w:rsidP="00D6413F" w:rsidR="004E6D30" w:rsidRDefault="004E6D30" w:rsidRPr="004E6D30">
      <w:pPr>
        <w:spacing w:before="120"/>
        <w:jc w:val="both"/>
        <w:rPr>
          <w:rFonts w:ascii="Montserrat" w:cs="Arial" w:hAnsi="Montserrat"/>
          <w:b/>
          <w:bCs/>
          <w:color w:themeColor="text2" w:val="20409A"/>
          <w:sz w:val="18"/>
          <w:szCs w:val="18"/>
          <w:u w:val="single"/>
        </w:rPr>
      </w:pPr>
      <w:r w:rsidRPr="004E6D30">
        <w:rPr>
          <w:rFonts w:ascii="Montserrat" w:cs="Arial" w:hAnsi="Montserrat"/>
          <w:b/>
          <w:bCs/>
          <w:color w:themeColor="text2" w:val="20409A"/>
          <w:sz w:val="18"/>
          <w:szCs w:val="18"/>
          <w:u w:val="single"/>
        </w:rPr>
        <w:t>Article 5 – Risques psychosociaux</w:t>
      </w:r>
    </w:p>
    <w:p w14:paraId="6194EDFA" w14:textId="297A8CF4" w:rsidP="00D6413F" w:rsidR="004E6D30" w:rsidRDefault="004E6D30">
      <w:pPr>
        <w:spacing w:before="120"/>
        <w:jc w:val="both"/>
        <w:rPr>
          <w:rFonts w:ascii="Montserrat" w:cs="Arial" w:hAnsi="Montserrat"/>
          <w:sz w:val="18"/>
          <w:szCs w:val="18"/>
        </w:rPr>
      </w:pPr>
    </w:p>
    <w:p w14:paraId="5D7E2D27" w14:textId="380ADAEF" w:rsidP="00D6413F" w:rsidR="004E6D30" w:rsidRDefault="004E6D30">
      <w:pPr>
        <w:spacing w:before="120"/>
        <w:jc w:val="both"/>
        <w:rPr>
          <w:rFonts w:ascii="Montserrat" w:cs="Arial" w:hAnsi="Montserrat"/>
          <w:sz w:val="18"/>
          <w:szCs w:val="18"/>
        </w:rPr>
      </w:pPr>
      <w:r>
        <w:rPr>
          <w:rFonts w:ascii="Montserrat" w:cs="Arial" w:hAnsi="Montserrat"/>
          <w:sz w:val="18"/>
          <w:szCs w:val="18"/>
        </w:rPr>
        <w:t xml:space="preserve">Il est rappelé, que suite au diagnostic RPS ayant eu lieu entre fin 2019 et mi 2020, un plan d’action a été défini conjointement avec les instances représentatives du personnel. </w:t>
      </w:r>
    </w:p>
    <w:p w14:paraId="34E919B4" w14:textId="4E5A12DD" w:rsidP="00D6413F" w:rsidR="00132B83" w:rsidRDefault="004E6D30">
      <w:pPr>
        <w:spacing w:before="120"/>
        <w:jc w:val="both"/>
        <w:rPr>
          <w:rFonts w:ascii="Montserrat" w:cs="Arial" w:hAnsi="Montserrat"/>
          <w:sz w:val="18"/>
          <w:szCs w:val="18"/>
        </w:rPr>
      </w:pPr>
      <w:r>
        <w:rPr>
          <w:rFonts w:ascii="Montserrat" w:cs="Arial" w:hAnsi="Montserrat"/>
          <w:sz w:val="18"/>
          <w:szCs w:val="18"/>
        </w:rPr>
        <w:t>Le suivi de ce plan d’action s’effectue trimestriellement en CSSCT.</w:t>
      </w:r>
    </w:p>
    <w:p w14:paraId="27BE3A9F" w14:textId="20277FDB" w:rsidP="00D6413F" w:rsidR="00132B83" w:rsidRDefault="00132B83">
      <w:pPr>
        <w:spacing w:before="120"/>
        <w:jc w:val="both"/>
        <w:rPr>
          <w:rFonts w:ascii="Montserrat" w:cs="Arial" w:hAnsi="Montserrat"/>
          <w:sz w:val="18"/>
          <w:szCs w:val="18"/>
        </w:rPr>
      </w:pPr>
      <w:r>
        <w:rPr>
          <w:rFonts w:ascii="Montserrat" w:cs="Arial" w:hAnsi="Montserrat"/>
          <w:sz w:val="18"/>
          <w:szCs w:val="18"/>
        </w:rPr>
        <w:t xml:space="preserve">Une Commission de prévention des risques psychosociaux a été créée au premier semestre 2021 et une Charte de fonctionnement </w:t>
      </w:r>
      <w:proofErr w:type="spellStart"/>
      <w:r>
        <w:rPr>
          <w:rFonts w:ascii="Montserrat" w:cs="Arial" w:hAnsi="Montserrat"/>
          <w:sz w:val="18"/>
          <w:szCs w:val="18"/>
        </w:rPr>
        <w:t>à</w:t>
      </w:r>
      <w:proofErr w:type="spellEnd"/>
      <w:r>
        <w:rPr>
          <w:rFonts w:ascii="Montserrat" w:cs="Arial" w:hAnsi="Montserrat"/>
          <w:sz w:val="18"/>
          <w:szCs w:val="18"/>
        </w:rPr>
        <w:t xml:space="preserve"> été définie et signée par tous les membres en juin 2021.</w:t>
      </w:r>
    </w:p>
    <w:p w14:paraId="2660CB1A" w14:textId="6B5BD58C" w:rsidP="00D6413F" w:rsidR="00132B83" w:rsidRDefault="00132B83">
      <w:pPr>
        <w:spacing w:before="120"/>
        <w:jc w:val="both"/>
        <w:rPr>
          <w:rFonts w:ascii="Montserrat" w:cs="Arial" w:hAnsi="Montserrat"/>
          <w:sz w:val="18"/>
          <w:szCs w:val="18"/>
        </w:rPr>
      </w:pPr>
      <w:r>
        <w:rPr>
          <w:rFonts w:ascii="Montserrat" w:cs="Arial" w:hAnsi="Montserrat"/>
          <w:sz w:val="18"/>
          <w:szCs w:val="18"/>
        </w:rPr>
        <w:t>Les mesures de sensibilisation du personnel aux Risques Psychosociaux se sont déroulées en 2021 et se poursuivent encore à l’heure actuelle afin d’atteindre l’objectif de 100% de la population POTEZ sensibilisée à cette problématique.</w:t>
      </w:r>
    </w:p>
    <w:p w14:paraId="3D1C44E9" w14:textId="777C5FA2" w:rsidP="00D6413F" w:rsidR="00132B83" w:rsidRDefault="00132B83">
      <w:pPr>
        <w:spacing w:before="120"/>
        <w:jc w:val="both"/>
        <w:rPr>
          <w:rFonts w:ascii="Montserrat" w:cs="Arial" w:hAnsi="Montserrat"/>
          <w:sz w:val="18"/>
          <w:szCs w:val="18"/>
        </w:rPr>
      </w:pPr>
      <w:r>
        <w:rPr>
          <w:rFonts w:ascii="Montserrat" w:cs="Arial" w:hAnsi="Montserrat"/>
          <w:sz w:val="18"/>
          <w:szCs w:val="18"/>
        </w:rPr>
        <w:t>Un module de sensibilisation sera intégr</w:t>
      </w:r>
      <w:r w:rsidR="00F505C8">
        <w:rPr>
          <w:rFonts w:ascii="Montserrat" w:cs="Arial" w:hAnsi="Montserrat"/>
          <w:sz w:val="18"/>
          <w:szCs w:val="18"/>
        </w:rPr>
        <w:t>é à chaque parcours d’intégration</w:t>
      </w:r>
      <w:r>
        <w:rPr>
          <w:rFonts w:ascii="Montserrat" w:cs="Arial" w:hAnsi="Montserrat"/>
          <w:sz w:val="18"/>
          <w:szCs w:val="18"/>
        </w:rPr>
        <w:t xml:space="preserve"> en 2022</w:t>
      </w:r>
      <w:r w:rsidR="00F505C8">
        <w:rPr>
          <w:rFonts w:ascii="Montserrat" w:cs="Arial" w:hAnsi="Montserrat"/>
          <w:sz w:val="18"/>
          <w:szCs w:val="18"/>
        </w:rPr>
        <w:t>.</w:t>
      </w:r>
    </w:p>
    <w:p w14:paraId="0733AC7A" w14:textId="07258C17" w:rsidP="00D6413F" w:rsidR="00F505C8" w:rsidRDefault="00F505C8">
      <w:pPr>
        <w:spacing w:before="120"/>
        <w:jc w:val="both"/>
        <w:rPr>
          <w:rFonts w:ascii="Montserrat" w:cs="Arial" w:hAnsi="Montserrat"/>
          <w:sz w:val="18"/>
          <w:szCs w:val="18"/>
        </w:rPr>
      </w:pPr>
      <w:r>
        <w:rPr>
          <w:rFonts w:ascii="Montserrat" w:cs="Arial" w:hAnsi="Montserrat"/>
          <w:sz w:val="18"/>
          <w:szCs w:val="18"/>
        </w:rPr>
        <w:t>Les formations Management et RPS ont été dispensées à l’ensemble de la population managériale en 2021. Sous réserve du maintien des allégements des mesures sanitaires, un séminaire à destination de toute la ligne managériale et faisant le lien entre ces deux thématiques se déroulera en mai 2022.</w:t>
      </w:r>
    </w:p>
    <w:p w14:paraId="467C1337" w14:textId="20F9FC0D" w:rsidP="00D6413F" w:rsidR="00F505C8" w:rsidRDefault="00F505C8">
      <w:pPr>
        <w:spacing w:before="120"/>
        <w:jc w:val="both"/>
        <w:rPr>
          <w:rFonts w:ascii="Montserrat" w:cs="Arial" w:hAnsi="Montserrat"/>
          <w:sz w:val="18"/>
          <w:szCs w:val="18"/>
        </w:rPr>
      </w:pPr>
    </w:p>
    <w:p w14:paraId="314734BF" w14:textId="66EC2D75" w:rsidP="00D6413F" w:rsidR="00F505C8" w:rsidRDefault="00F505C8">
      <w:pPr>
        <w:spacing w:before="120"/>
        <w:jc w:val="both"/>
        <w:rPr>
          <w:rFonts w:ascii="Montserrat" w:cs="Arial" w:hAnsi="Montserrat"/>
          <w:b/>
          <w:bCs/>
          <w:color w:themeColor="text2" w:val="20409A"/>
          <w:sz w:val="18"/>
          <w:szCs w:val="18"/>
          <w:u w:val="single"/>
        </w:rPr>
      </w:pPr>
      <w:r w:rsidRPr="00F505C8">
        <w:rPr>
          <w:rFonts w:ascii="Montserrat" w:cs="Arial" w:hAnsi="Montserrat"/>
          <w:b/>
          <w:bCs/>
          <w:color w:themeColor="text2" w:val="20409A"/>
          <w:sz w:val="18"/>
          <w:szCs w:val="18"/>
          <w:u w:val="single"/>
        </w:rPr>
        <w:t>Article 6 – Travailleurs en situation de handicap</w:t>
      </w:r>
    </w:p>
    <w:p w14:paraId="0D98C503" w14:textId="38CABFF5" w:rsidP="00D6413F" w:rsidR="00F505C8" w:rsidRDefault="00F505C8">
      <w:pPr>
        <w:spacing w:before="120"/>
        <w:jc w:val="both"/>
        <w:rPr>
          <w:rFonts w:ascii="Montserrat" w:cs="Arial" w:hAnsi="Montserrat"/>
          <w:b/>
          <w:bCs/>
          <w:color w:themeColor="text2" w:val="20409A"/>
          <w:sz w:val="18"/>
          <w:szCs w:val="18"/>
          <w:u w:val="single"/>
        </w:rPr>
      </w:pPr>
    </w:p>
    <w:p w14:paraId="5532F8DD" w14:textId="46FD66BF" w:rsidP="00D6413F" w:rsidR="00F505C8" w:rsidRDefault="00F505C8">
      <w:pPr>
        <w:spacing w:before="120"/>
        <w:jc w:val="both"/>
        <w:rPr>
          <w:rFonts w:ascii="Montserrat" w:cs="Arial" w:hAnsi="Montserrat"/>
          <w:sz w:val="18"/>
          <w:szCs w:val="18"/>
        </w:rPr>
      </w:pPr>
      <w:r>
        <w:rPr>
          <w:rFonts w:ascii="Montserrat" w:cs="Arial" w:hAnsi="Montserrat"/>
          <w:sz w:val="18"/>
          <w:szCs w:val="18"/>
        </w:rPr>
        <w:t>Les parties ont commenté le rapport établi par la Direction présentant la situation de l’Entreprise au regard de l’obligation d’emploi des salariés en situation de handicap. Elles ont débattu des mesures relatives à l’insertion professionnelle et au maintien dans l’emploi des travailleurs handicapés.</w:t>
      </w:r>
    </w:p>
    <w:p w14:paraId="025B87C1" w14:textId="676A8885" w:rsidP="00D6413F" w:rsidR="00F505C8" w:rsidRDefault="00F505C8">
      <w:pPr>
        <w:spacing w:before="120"/>
        <w:jc w:val="both"/>
        <w:rPr>
          <w:rFonts w:ascii="Montserrat" w:cs="Arial" w:hAnsi="Montserrat"/>
          <w:sz w:val="18"/>
          <w:szCs w:val="18"/>
        </w:rPr>
      </w:pPr>
      <w:r>
        <w:rPr>
          <w:rFonts w:ascii="Montserrat" w:cs="Arial" w:hAnsi="Montserrat"/>
          <w:sz w:val="18"/>
          <w:szCs w:val="18"/>
        </w:rPr>
        <w:t>L’Entreprise réaffir</w:t>
      </w:r>
      <w:r w:rsidR="000B0F91">
        <w:rPr>
          <w:rFonts w:ascii="Montserrat" w:cs="Arial" w:hAnsi="Montserrat"/>
          <w:sz w:val="18"/>
          <w:szCs w:val="18"/>
        </w:rPr>
        <w:t>me ici sa volonté de promouvoir une politique solidaire en faveur du handicap.</w:t>
      </w:r>
    </w:p>
    <w:p w14:paraId="32603C21" w14:textId="77777777" w:rsidP="00D6413F" w:rsidR="00AD21F4" w:rsidRDefault="000B0F91">
      <w:pPr>
        <w:spacing w:before="120"/>
        <w:jc w:val="both"/>
        <w:rPr>
          <w:rFonts w:ascii="Montserrat" w:cs="Arial" w:hAnsi="Montserrat"/>
          <w:sz w:val="18"/>
          <w:szCs w:val="18"/>
        </w:rPr>
        <w:sectPr w:rsidR="00AD21F4" w:rsidSect="002D5A30">
          <w:pgSz w:h="16840" w:w="11900"/>
          <w:pgMar w:bottom="1418" w:footer="1047" w:gutter="0" w:header="0" w:left="1418" w:right="1418" w:top="1701"/>
          <w:cols w:space="708"/>
          <w:titlePg/>
          <w:docGrid w:linePitch="360"/>
        </w:sectPr>
      </w:pPr>
      <w:r>
        <w:rPr>
          <w:rFonts w:ascii="Montserrat" w:cs="Arial" w:hAnsi="Montserrat"/>
          <w:sz w:val="18"/>
          <w:szCs w:val="18"/>
        </w:rPr>
        <w:t>Au 31 décembre 2021, l’Entreprise compte 14 collaborateurs (hors intérimaires) en situation de handicap.</w:t>
      </w:r>
    </w:p>
    <w:p w14:paraId="7D0444AF" w14:textId="324D86D1" w:rsidP="00D6413F" w:rsidR="000B0F91" w:rsidRDefault="000B0F91">
      <w:pPr>
        <w:spacing w:before="120"/>
        <w:jc w:val="both"/>
        <w:rPr>
          <w:rFonts w:ascii="Montserrat" w:cs="Arial" w:hAnsi="Montserrat"/>
          <w:sz w:val="18"/>
          <w:szCs w:val="18"/>
        </w:rPr>
      </w:pPr>
    </w:p>
    <w:p w14:paraId="6E4523DD" w14:textId="77777777" w:rsidP="00D6413F" w:rsidR="00AD21F4" w:rsidRDefault="00AD21F4">
      <w:pPr>
        <w:spacing w:before="120"/>
        <w:jc w:val="both"/>
        <w:rPr>
          <w:rFonts w:ascii="Montserrat" w:cs="Arial" w:hAnsi="Montserrat"/>
          <w:sz w:val="18"/>
          <w:szCs w:val="18"/>
        </w:rPr>
      </w:pPr>
    </w:p>
    <w:p w14:paraId="0D8B4425" w14:textId="77777777" w:rsidP="00D6413F" w:rsidR="00AD21F4" w:rsidRDefault="00AD21F4">
      <w:pPr>
        <w:spacing w:before="120"/>
        <w:jc w:val="both"/>
        <w:rPr>
          <w:rFonts w:ascii="Montserrat" w:cs="Arial" w:hAnsi="Montserrat"/>
          <w:sz w:val="18"/>
          <w:szCs w:val="18"/>
        </w:rPr>
      </w:pPr>
    </w:p>
    <w:p w14:paraId="6339D68B" w14:textId="6D7DC8BF" w:rsidP="00D6413F" w:rsidR="000B0F91" w:rsidRDefault="000B0F91">
      <w:pPr>
        <w:spacing w:before="120"/>
        <w:jc w:val="both"/>
        <w:rPr>
          <w:rFonts w:ascii="Montserrat" w:cs="Arial" w:hAnsi="Montserrat"/>
          <w:sz w:val="18"/>
          <w:szCs w:val="18"/>
        </w:rPr>
      </w:pPr>
      <w:r>
        <w:rPr>
          <w:rFonts w:ascii="Montserrat" w:cs="Arial" w:hAnsi="Montserrat"/>
          <w:sz w:val="18"/>
          <w:szCs w:val="18"/>
        </w:rPr>
        <w:t>Un référent handicap a été nommé en 2021 afin d</w:t>
      </w:r>
      <w:r w:rsidR="002943E8">
        <w:rPr>
          <w:rFonts w:ascii="Montserrat" w:cs="Arial" w:hAnsi="Montserrat"/>
          <w:sz w:val="18"/>
          <w:szCs w:val="18"/>
        </w:rPr>
        <w:t>’une part de proposer aux salariés en situation de handicap un accompagnement et un suivi tout au long de leur parcours professionnel et dans leurs démarches et d’autre part de</w:t>
      </w:r>
      <w:r>
        <w:rPr>
          <w:rFonts w:ascii="Montserrat" w:cs="Arial" w:hAnsi="Montserrat"/>
          <w:sz w:val="18"/>
          <w:szCs w:val="18"/>
        </w:rPr>
        <w:t xml:space="preserve"> développer nos actions internes de communication et de sensibilisations mais également nos partenariats avec les organismes venant en aide aux personnes handicapées. C’est ainsi qu’il a été déployé, différentes actions internes et externes telles que</w:t>
      </w:r>
      <w:r w:rsidR="002943E8">
        <w:rPr>
          <w:rFonts w:ascii="Montserrat" w:cs="Arial" w:hAnsi="Montserrat"/>
          <w:sz w:val="18"/>
          <w:szCs w:val="18"/>
        </w:rPr>
        <w:t xml:space="preserve"> la semaine du handicap,</w:t>
      </w:r>
      <w:r>
        <w:rPr>
          <w:rFonts w:ascii="Montserrat" w:cs="Arial" w:hAnsi="Montserrat"/>
          <w:sz w:val="18"/>
          <w:szCs w:val="18"/>
        </w:rPr>
        <w:t xml:space="preserve"> le DUODAYS, la participation à des Forums organisés par les organismes suscités etc.</w:t>
      </w:r>
    </w:p>
    <w:p w14:paraId="01F64C35" w14:textId="3175266B" w:rsidP="00D6413F" w:rsidR="000B0F91" w:rsidRDefault="000B0F91" w:rsidRPr="00F505C8">
      <w:pPr>
        <w:spacing w:before="120"/>
        <w:jc w:val="both"/>
        <w:rPr>
          <w:rFonts w:ascii="Montserrat" w:cs="Arial" w:hAnsi="Montserrat"/>
          <w:sz w:val="18"/>
          <w:szCs w:val="18"/>
        </w:rPr>
      </w:pPr>
      <w:r>
        <w:rPr>
          <w:rFonts w:ascii="Montserrat" w:cs="Arial" w:hAnsi="Montserrat"/>
          <w:sz w:val="18"/>
          <w:szCs w:val="18"/>
        </w:rPr>
        <w:t>Un plan d’action Handicap est également piloté par ledit référent et un bilan annuel des différentes actions est présenté en CSSCT</w:t>
      </w:r>
      <w:r w:rsidR="00AD21F4">
        <w:rPr>
          <w:rFonts w:ascii="Montserrat" w:cs="Arial" w:hAnsi="Montserrat"/>
          <w:sz w:val="18"/>
          <w:szCs w:val="18"/>
        </w:rPr>
        <w:t>.</w:t>
      </w:r>
    </w:p>
    <w:p w14:paraId="28D9F723" w14:textId="77777777" w:rsidP="00D6413F" w:rsidR="00F406C0" w:rsidRDefault="00F406C0">
      <w:pPr>
        <w:spacing w:before="120"/>
        <w:jc w:val="both"/>
        <w:rPr>
          <w:rFonts w:ascii="Montserrat" w:cs="Arial" w:hAnsi="Montserrat"/>
          <w:sz w:val="18"/>
          <w:szCs w:val="18"/>
        </w:rPr>
      </w:pPr>
    </w:p>
    <w:p w14:paraId="0ECBD294" w14:textId="71FD98C0" w:rsidP="00D6413F" w:rsidR="002943E8" w:rsidRDefault="002943E8">
      <w:pPr>
        <w:spacing w:before="120"/>
        <w:jc w:val="both"/>
        <w:rPr>
          <w:rFonts w:ascii="Montserrat" w:cs="Arial" w:hAnsi="Montserrat"/>
          <w:sz w:val="18"/>
          <w:szCs w:val="18"/>
        </w:rPr>
      </w:pPr>
      <w:r>
        <w:rPr>
          <w:rFonts w:ascii="Montserrat" w:cs="Arial" w:hAnsi="Montserrat"/>
          <w:sz w:val="18"/>
          <w:szCs w:val="18"/>
        </w:rPr>
        <w:t>Par ailleurs, nous rappelons que tout salarié de l’Entreprise en situation de handicap, a la possibilité de solliciter un entretien auprès du service Ressources Humaines ou de l’Infirmière de l’Entreprise afin de mettre en œuvre des actions spécifiques permettant au collaborateur concerné d’exercer son activité professionnelle dans les meilleures conditions.</w:t>
      </w:r>
    </w:p>
    <w:p w14:paraId="69CFD360" w14:textId="64ED00C9" w:rsidP="00D6413F" w:rsidR="002943E8" w:rsidRDefault="002943E8">
      <w:pPr>
        <w:spacing w:before="120"/>
        <w:jc w:val="both"/>
        <w:rPr>
          <w:rFonts w:ascii="Montserrat" w:cs="Arial" w:hAnsi="Montserrat"/>
          <w:sz w:val="18"/>
          <w:szCs w:val="18"/>
        </w:rPr>
      </w:pPr>
    </w:p>
    <w:p w14:paraId="734402F9" w14:textId="333E26ED" w:rsidP="00D6413F" w:rsidR="002943E8" w:rsidRDefault="002943E8" w:rsidRPr="002943E8">
      <w:pPr>
        <w:spacing w:before="120"/>
        <w:jc w:val="both"/>
        <w:rPr>
          <w:rFonts w:ascii="Montserrat" w:cs="Arial" w:hAnsi="Montserrat"/>
          <w:b/>
          <w:bCs/>
          <w:color w:themeColor="text2" w:val="20409A"/>
          <w:sz w:val="18"/>
          <w:szCs w:val="18"/>
          <w:u w:val="single"/>
        </w:rPr>
      </w:pPr>
      <w:r w:rsidRPr="002943E8">
        <w:rPr>
          <w:rFonts w:ascii="Montserrat" w:cs="Arial" w:hAnsi="Montserrat"/>
          <w:b/>
          <w:bCs/>
          <w:color w:themeColor="text2" w:val="20409A"/>
          <w:sz w:val="18"/>
          <w:szCs w:val="18"/>
          <w:u w:val="single"/>
        </w:rPr>
        <w:t>Article 7 – Séniors</w:t>
      </w:r>
    </w:p>
    <w:p w14:paraId="3C86650C" w14:textId="72682D48" w:rsidP="00D6413F" w:rsidR="002943E8" w:rsidRDefault="002943E8">
      <w:pPr>
        <w:spacing w:before="120"/>
        <w:jc w:val="both"/>
        <w:rPr>
          <w:rFonts w:ascii="Montserrat" w:cs="Arial" w:hAnsi="Montserrat"/>
          <w:sz w:val="18"/>
          <w:szCs w:val="18"/>
        </w:rPr>
      </w:pPr>
    </w:p>
    <w:p w14:paraId="219E2589" w14:textId="63AD076F" w:rsidP="00D6413F" w:rsidR="002943E8" w:rsidRDefault="002943E8">
      <w:pPr>
        <w:spacing w:before="120"/>
        <w:jc w:val="both"/>
        <w:rPr>
          <w:rFonts w:ascii="Montserrat" w:cs="Arial" w:hAnsi="Montserrat"/>
          <w:sz w:val="18"/>
          <w:szCs w:val="18"/>
        </w:rPr>
      </w:pPr>
      <w:r w:rsidRPr="00360470">
        <w:rPr>
          <w:rFonts w:ascii="Montserrat" w:cs="Arial" w:hAnsi="Montserrat"/>
          <w:sz w:val="18"/>
          <w:szCs w:val="18"/>
        </w:rPr>
        <w:t>La systématisation des entretiens de fin de carrière se poursuit et a d’ores et déjà permis de mettre en place des départs progressifs comportant tant un accompagnement individuel dans les démarches liées au départ à la retraite que la définition, conjointement avec le collaborateur futur retraité, des actions à mettre en place</w:t>
      </w:r>
      <w:r>
        <w:rPr>
          <w:rFonts w:ascii="Montserrat" w:cs="Arial" w:hAnsi="Montserrat"/>
          <w:sz w:val="18"/>
          <w:szCs w:val="18"/>
        </w:rPr>
        <w:t xml:space="preserve"> afin d’assurer et de faciliter la transmission des savoirs et compétences.</w:t>
      </w:r>
    </w:p>
    <w:p w14:paraId="793D6710" w14:textId="3A982342" w:rsidP="00D6413F" w:rsidR="002943E8" w:rsidRDefault="002943E8">
      <w:pPr>
        <w:spacing w:before="120"/>
        <w:jc w:val="both"/>
        <w:rPr>
          <w:rFonts w:ascii="Montserrat" w:cs="Arial" w:hAnsi="Montserrat"/>
          <w:sz w:val="18"/>
          <w:szCs w:val="18"/>
        </w:rPr>
      </w:pPr>
      <w:r>
        <w:rPr>
          <w:rFonts w:ascii="Montserrat" w:cs="Arial" w:hAnsi="Montserrat"/>
          <w:sz w:val="18"/>
          <w:szCs w:val="18"/>
        </w:rPr>
        <w:t xml:space="preserve">C’est ainsi que, dans le cadre de départs en retraite </w:t>
      </w:r>
      <w:r w:rsidRPr="00360470">
        <w:rPr>
          <w:rFonts w:ascii="Montserrat" w:cs="Arial" w:hAnsi="Montserrat"/>
          <w:sz w:val="18"/>
          <w:szCs w:val="18"/>
        </w:rPr>
        <w:t>futurs, des périodes de tutora</w:t>
      </w:r>
      <w:r>
        <w:rPr>
          <w:rFonts w:ascii="Montserrat" w:cs="Arial" w:hAnsi="Montserrat"/>
          <w:sz w:val="18"/>
          <w:szCs w:val="18"/>
        </w:rPr>
        <w:t>t ont pu être déployées sur l’année 2021 et se poursuivront sur 2022.</w:t>
      </w:r>
    </w:p>
    <w:p w14:paraId="798D7FC0" w14:textId="446AF4B7" w:rsidP="00D6413F" w:rsidR="00152D80" w:rsidRDefault="00152D80">
      <w:pPr>
        <w:spacing w:before="120"/>
        <w:jc w:val="both"/>
        <w:rPr>
          <w:rFonts w:ascii="Montserrat" w:cs="Arial" w:hAnsi="Montserrat"/>
          <w:sz w:val="18"/>
          <w:szCs w:val="18"/>
        </w:rPr>
      </w:pPr>
    </w:p>
    <w:p w14:paraId="563AF602" w14:textId="0DCFE818" w:rsidP="00D6413F" w:rsidR="00152D80" w:rsidRDefault="00152D80" w:rsidRPr="00152D80">
      <w:pPr>
        <w:spacing w:before="120"/>
        <w:jc w:val="both"/>
        <w:rPr>
          <w:rFonts w:ascii="Montserrat" w:cs="Arial" w:hAnsi="Montserrat"/>
          <w:b/>
          <w:bCs/>
          <w:sz w:val="18"/>
          <w:szCs w:val="18"/>
          <w:u w:val="single"/>
        </w:rPr>
      </w:pPr>
      <w:r w:rsidRPr="00152D80">
        <w:rPr>
          <w:rFonts w:ascii="Montserrat" w:cs="Arial" w:hAnsi="Montserrat"/>
          <w:b/>
          <w:bCs/>
          <w:color w:themeColor="text2" w:val="20409A"/>
          <w:sz w:val="18"/>
          <w:szCs w:val="18"/>
          <w:u w:val="single"/>
        </w:rPr>
        <w:t>Article 8 – Mobilité durable</w:t>
      </w:r>
    </w:p>
    <w:p w14:paraId="7C078F2C" w14:textId="490C7C80" w:rsidP="00D6413F" w:rsidR="00152D80" w:rsidRDefault="00152D80">
      <w:pPr>
        <w:spacing w:before="120"/>
        <w:jc w:val="both"/>
        <w:rPr>
          <w:rFonts w:ascii="Montserrat" w:cs="Arial" w:hAnsi="Montserrat"/>
          <w:sz w:val="18"/>
          <w:szCs w:val="18"/>
        </w:rPr>
      </w:pPr>
    </w:p>
    <w:p w14:paraId="7F111B87" w14:textId="65303F48" w:rsidP="00D6413F" w:rsidR="00152D80" w:rsidRDefault="00DD2350">
      <w:pPr>
        <w:spacing w:before="120"/>
        <w:jc w:val="both"/>
        <w:rPr>
          <w:rFonts w:ascii="Montserrat" w:cs="Arial" w:hAnsi="Montserrat"/>
          <w:sz w:val="18"/>
          <w:szCs w:val="18"/>
        </w:rPr>
      </w:pPr>
      <w:r>
        <w:rPr>
          <w:rFonts w:ascii="Montserrat" w:cs="Arial" w:hAnsi="Montserrat"/>
          <w:sz w:val="18"/>
          <w:szCs w:val="18"/>
        </w:rPr>
        <w:t xml:space="preserve">Conscients de l’impact environnemental des déplacements liés à l’activité professionnelle, les Organisations Syndicales et la Direction </w:t>
      </w:r>
      <w:r w:rsidRPr="00D5491B">
        <w:rPr>
          <w:rFonts w:ascii="Montserrat" w:cs="Arial" w:hAnsi="Montserrat"/>
          <w:sz w:val="18"/>
          <w:szCs w:val="18"/>
        </w:rPr>
        <w:t>ont exprimé leur volonté</w:t>
      </w:r>
      <w:r>
        <w:rPr>
          <w:rFonts w:ascii="Montserrat" w:cs="Arial" w:hAnsi="Montserrat"/>
          <w:sz w:val="18"/>
          <w:szCs w:val="18"/>
        </w:rPr>
        <w:t xml:space="preserve"> d’agir très concrètement en faveur de l’environnement et donc de la qualité de vie des salariés.</w:t>
      </w:r>
    </w:p>
    <w:p w14:paraId="4C58DC87" w14:textId="2BCCD555" w:rsidP="00D6413F" w:rsidR="00DD2350" w:rsidRDefault="00D84AA2">
      <w:pPr>
        <w:spacing w:before="120"/>
        <w:jc w:val="both"/>
        <w:rPr>
          <w:rFonts w:ascii="Montserrat" w:cs="Arial" w:hAnsi="Montserrat"/>
          <w:sz w:val="18"/>
          <w:szCs w:val="18"/>
        </w:rPr>
      </w:pPr>
      <w:r>
        <w:rPr>
          <w:rFonts w:ascii="Montserrat" w:cs="Arial" w:hAnsi="Montserrat"/>
          <w:sz w:val="18"/>
          <w:szCs w:val="18"/>
        </w:rPr>
        <w:t>L’objectif poursuivi est ici de modifier durablement nos pratiques afin de rationaliser les déplacements y compris ceux de nos clients, fournisseurs etc. mais également de favoriser des modes de déplacement plus respectueux de l’environnement</w:t>
      </w:r>
      <w:r w:rsidR="00A26159">
        <w:rPr>
          <w:rFonts w:ascii="Montserrat" w:cs="Arial" w:hAnsi="Montserrat"/>
          <w:sz w:val="18"/>
          <w:szCs w:val="18"/>
        </w:rPr>
        <w:t>.</w:t>
      </w:r>
    </w:p>
    <w:p w14:paraId="6C20F94B" w14:textId="59D2B386" w:rsidP="00D6413F" w:rsidR="00A26159" w:rsidRDefault="00A26159">
      <w:pPr>
        <w:spacing w:before="120"/>
        <w:jc w:val="both"/>
        <w:rPr>
          <w:rFonts w:ascii="Montserrat" w:cs="Arial" w:hAnsi="Montserrat"/>
          <w:sz w:val="18"/>
          <w:szCs w:val="18"/>
        </w:rPr>
      </w:pPr>
      <w:r>
        <w:rPr>
          <w:rFonts w:ascii="Montserrat" w:cs="Arial" w:hAnsi="Montserrat"/>
          <w:sz w:val="18"/>
          <w:szCs w:val="18"/>
        </w:rPr>
        <w:t>Partager une vision commune des enjeux liés à la mobilité durable viendra nécessairement renforcer l’image de marque de l’Entreprise, assoir sa compétitivité</w:t>
      </w:r>
      <w:r w:rsidR="009A6854">
        <w:rPr>
          <w:rFonts w:ascii="Montserrat" w:cs="Arial" w:hAnsi="Montserrat"/>
          <w:sz w:val="18"/>
          <w:szCs w:val="18"/>
        </w:rPr>
        <w:t>, assurer une meilleure qualité de vie à nos salariés et participer, à notre échelle, à la préservation de notre environnement.</w:t>
      </w:r>
    </w:p>
    <w:p w14:paraId="428447B4" w14:textId="2B0852D8" w:rsidP="00D6413F" w:rsidR="00D84AA2" w:rsidRDefault="00D84AA2">
      <w:pPr>
        <w:spacing w:before="120"/>
        <w:jc w:val="both"/>
        <w:rPr>
          <w:rFonts w:ascii="Montserrat" w:cs="Arial" w:hAnsi="Montserrat"/>
          <w:sz w:val="18"/>
          <w:szCs w:val="18"/>
        </w:rPr>
      </w:pPr>
      <w:r>
        <w:rPr>
          <w:rFonts w:ascii="Montserrat" w:cs="Arial" w:hAnsi="Montserrat"/>
          <w:sz w:val="18"/>
          <w:szCs w:val="18"/>
        </w:rPr>
        <w:t>C’est dans ce contexte que les parties au présent accord s’entendent pour effectuer dans un premier temps un état des lieux ayant pour objectif d’évaluer la situation de l’Entreprise en matière de déplacements</w:t>
      </w:r>
      <w:r w:rsidR="00276979">
        <w:rPr>
          <w:rFonts w:ascii="Montserrat" w:cs="Arial" w:hAnsi="Montserrat"/>
          <w:sz w:val="18"/>
          <w:szCs w:val="18"/>
        </w:rPr>
        <w:t xml:space="preserve"> qu’il s’agisse de déplacements domicile/lieu de travail, de déplacements professionnels, des déplacements des visiteurs</w:t>
      </w:r>
      <w:r>
        <w:rPr>
          <w:rFonts w:ascii="Montserrat" w:cs="Arial" w:hAnsi="Montserrat"/>
          <w:sz w:val="18"/>
          <w:szCs w:val="18"/>
        </w:rPr>
        <w:t xml:space="preserve"> (habitudes de déplacements, accessibilité du site, offre de transport et services, aménagement et stationnement sur les lieux</w:t>
      </w:r>
      <w:r w:rsidR="00276979">
        <w:rPr>
          <w:rFonts w:ascii="Montserrat" w:cs="Arial" w:hAnsi="Montserrat"/>
          <w:sz w:val="18"/>
          <w:szCs w:val="18"/>
        </w:rPr>
        <w:t>, impact environnemental etc.).</w:t>
      </w:r>
    </w:p>
    <w:p w14:paraId="76F30383" w14:textId="5999D77F" w:rsidP="00D6413F" w:rsidR="00276979" w:rsidRDefault="00A26159" w:rsidRPr="00360470">
      <w:pPr>
        <w:spacing w:before="120"/>
        <w:jc w:val="both"/>
        <w:rPr>
          <w:rFonts w:ascii="Montserrat" w:cs="Arial" w:hAnsi="Montserrat"/>
          <w:sz w:val="18"/>
          <w:szCs w:val="18"/>
        </w:rPr>
      </w:pPr>
      <w:r>
        <w:rPr>
          <w:rFonts w:ascii="Montserrat" w:cs="Arial" w:hAnsi="Montserrat"/>
          <w:sz w:val="18"/>
          <w:szCs w:val="18"/>
        </w:rPr>
        <w:t xml:space="preserve">Les partenaires sociaux partageront utilement les conclusions de ce diagnostic afin de faire émerger </w:t>
      </w:r>
      <w:r w:rsidR="009A6854">
        <w:rPr>
          <w:rFonts w:ascii="Montserrat" w:cs="Arial" w:hAnsi="Montserrat"/>
          <w:sz w:val="18"/>
          <w:szCs w:val="18"/>
        </w:rPr>
        <w:t xml:space="preserve">les pistes de réflexion et renforcer </w:t>
      </w:r>
      <w:r w:rsidR="009A6854" w:rsidRPr="00360470">
        <w:rPr>
          <w:rFonts w:ascii="Montserrat" w:cs="Arial" w:hAnsi="Montserrat"/>
          <w:sz w:val="18"/>
          <w:szCs w:val="18"/>
        </w:rPr>
        <w:t>les actions d’ores et déjà en cours.</w:t>
      </w:r>
    </w:p>
    <w:p w14:paraId="32C2038D" w14:textId="77777777" w:rsidP="00D6413F" w:rsidR="00AD21F4" w:rsidRDefault="009A6854">
      <w:pPr>
        <w:spacing w:before="120"/>
        <w:jc w:val="both"/>
        <w:rPr>
          <w:rFonts w:ascii="Montserrat" w:cs="Arial" w:hAnsi="Montserrat"/>
          <w:sz w:val="18"/>
          <w:szCs w:val="18"/>
        </w:rPr>
        <w:sectPr w:rsidR="00AD21F4" w:rsidSect="002D5A30">
          <w:pgSz w:h="16840" w:w="11900"/>
          <w:pgMar w:bottom="1418" w:footer="1047" w:gutter="0" w:header="0" w:left="1418" w:right="1418" w:top="1701"/>
          <w:cols w:space="708"/>
          <w:titlePg/>
          <w:docGrid w:linePitch="360"/>
        </w:sectPr>
      </w:pPr>
      <w:r w:rsidRPr="00360470">
        <w:rPr>
          <w:rFonts w:ascii="Montserrat" w:cs="Arial" w:hAnsi="Montserrat"/>
          <w:sz w:val="18"/>
          <w:szCs w:val="18"/>
        </w:rPr>
        <w:t>En effet, ce diagnostic se mènera en parallèle des mesures déjà</w:t>
      </w:r>
      <w:r>
        <w:rPr>
          <w:rFonts w:ascii="Montserrat" w:cs="Arial" w:hAnsi="Montserrat"/>
          <w:sz w:val="18"/>
          <w:szCs w:val="18"/>
        </w:rPr>
        <w:t xml:space="preserve"> en cours telles que le remplacement de notre flotte par des véhicules Hybrides (2 sont déjà disponibles) ou encore l’ouverture du projet de mise en place de bornes de recharge</w:t>
      </w:r>
      <w:r w:rsidR="005F1614">
        <w:rPr>
          <w:rFonts w:ascii="Montserrat" w:cs="Arial" w:hAnsi="Montserrat"/>
          <w:sz w:val="18"/>
          <w:szCs w:val="18"/>
        </w:rPr>
        <w:t xml:space="preserve"> pour véhicule électrique.</w:t>
      </w:r>
    </w:p>
    <w:p w14:paraId="0FB7ABA3" w14:textId="565B43B9" w:rsidP="00D6413F" w:rsidR="00DD2350" w:rsidRDefault="00DD2350">
      <w:pPr>
        <w:spacing w:before="120"/>
        <w:jc w:val="both"/>
        <w:rPr>
          <w:rFonts w:ascii="Montserrat" w:cs="Arial" w:hAnsi="Montserrat"/>
          <w:sz w:val="18"/>
          <w:szCs w:val="18"/>
        </w:rPr>
      </w:pPr>
    </w:p>
    <w:p w14:paraId="36D0357F" w14:textId="6CA121C6" w:rsidP="00D6413F" w:rsidR="005F1614" w:rsidRDefault="005F1614">
      <w:pPr>
        <w:spacing w:before="120"/>
        <w:jc w:val="both"/>
        <w:rPr>
          <w:rFonts w:ascii="Montserrat" w:cs="Arial" w:hAnsi="Montserrat"/>
          <w:sz w:val="18"/>
          <w:szCs w:val="18"/>
        </w:rPr>
      </w:pPr>
    </w:p>
    <w:p w14:paraId="55D89A1D" w14:textId="77777777" w:rsidP="00D6413F" w:rsidR="00AD21F4" w:rsidRDefault="00AD21F4">
      <w:pPr>
        <w:spacing w:before="120"/>
        <w:jc w:val="both"/>
        <w:rPr>
          <w:rFonts w:ascii="Montserrat" w:cs="Arial" w:hAnsi="Montserrat"/>
          <w:b/>
          <w:bCs/>
          <w:color w:themeColor="text2" w:val="20409A"/>
          <w:sz w:val="18"/>
          <w:szCs w:val="18"/>
          <w:u w:val="single"/>
        </w:rPr>
      </w:pPr>
    </w:p>
    <w:p w14:paraId="7C99A48F" w14:textId="580F1655" w:rsidP="00D6413F" w:rsidR="005F1614" w:rsidRDefault="005F1614">
      <w:pPr>
        <w:spacing w:before="120"/>
        <w:jc w:val="both"/>
        <w:rPr>
          <w:rFonts w:ascii="Montserrat" w:cs="Arial" w:hAnsi="Montserrat"/>
          <w:b/>
          <w:bCs/>
          <w:color w:themeColor="text2" w:val="20409A"/>
          <w:sz w:val="18"/>
          <w:szCs w:val="18"/>
          <w:u w:val="single"/>
        </w:rPr>
      </w:pPr>
      <w:r w:rsidRPr="005F1614">
        <w:rPr>
          <w:rFonts w:ascii="Montserrat" w:cs="Arial" w:hAnsi="Montserrat"/>
          <w:b/>
          <w:bCs/>
          <w:color w:themeColor="text2" w:val="20409A"/>
          <w:sz w:val="18"/>
          <w:szCs w:val="18"/>
          <w:u w:val="single"/>
        </w:rPr>
        <w:t>Article 9 – Validité de l’accord</w:t>
      </w:r>
    </w:p>
    <w:p w14:paraId="72498759" w14:textId="09DA47C3" w:rsidP="00D6413F" w:rsidR="005F1614" w:rsidRDefault="005F1614">
      <w:pPr>
        <w:spacing w:before="120"/>
        <w:jc w:val="both"/>
        <w:rPr>
          <w:rFonts w:ascii="Montserrat" w:cs="Arial" w:hAnsi="Montserrat"/>
          <w:b/>
          <w:bCs/>
          <w:color w:themeColor="text2" w:val="20409A"/>
          <w:sz w:val="18"/>
          <w:szCs w:val="18"/>
          <w:u w:val="single"/>
        </w:rPr>
      </w:pPr>
    </w:p>
    <w:p w14:paraId="520007FB" w14:textId="33C2F179" w:rsidP="00D6413F" w:rsidR="005F1614" w:rsidRDefault="005F1614">
      <w:pPr>
        <w:spacing w:before="120"/>
        <w:jc w:val="both"/>
        <w:rPr>
          <w:rFonts w:ascii="Montserrat" w:cs="Arial" w:hAnsi="Montserrat"/>
          <w:sz w:val="18"/>
          <w:szCs w:val="18"/>
        </w:rPr>
      </w:pPr>
      <w:r>
        <w:rPr>
          <w:rFonts w:ascii="Montserrat" w:cs="Arial" w:hAnsi="Montserrat"/>
          <w:sz w:val="18"/>
          <w:szCs w:val="18"/>
        </w:rPr>
        <w:t>Le présent accord est conclu au titre de l’année 2022 et entrera en vigueur à partir du jour qui suivra son dépôt.</w:t>
      </w:r>
    </w:p>
    <w:p w14:paraId="1742D120" w14:textId="77777777" w:rsidP="00D6413F" w:rsidR="005F1614" w:rsidRDefault="005F1614">
      <w:pPr>
        <w:spacing w:before="120"/>
        <w:jc w:val="both"/>
        <w:rPr>
          <w:rFonts w:ascii="Montserrat" w:cs="Arial" w:hAnsi="Montserrat"/>
          <w:sz w:val="18"/>
          <w:szCs w:val="18"/>
        </w:rPr>
      </w:pPr>
    </w:p>
    <w:p w14:paraId="1B57252E" w14:textId="67F540C6" w:rsidP="00D6413F" w:rsidR="005F1614" w:rsidRDefault="005F1614" w:rsidRPr="005F1614">
      <w:pPr>
        <w:spacing w:before="120"/>
        <w:jc w:val="both"/>
        <w:rPr>
          <w:rFonts w:ascii="Montserrat" w:cs="Arial" w:hAnsi="Montserrat"/>
          <w:b/>
          <w:bCs/>
          <w:color w:themeColor="text2" w:val="20409A"/>
          <w:sz w:val="18"/>
          <w:szCs w:val="18"/>
          <w:u w:val="single"/>
        </w:rPr>
      </w:pPr>
      <w:r w:rsidRPr="005F1614">
        <w:rPr>
          <w:rFonts w:ascii="Montserrat" w:cs="Arial" w:hAnsi="Montserrat"/>
          <w:b/>
          <w:bCs/>
          <w:color w:themeColor="text2" w:val="20409A"/>
          <w:sz w:val="18"/>
          <w:szCs w:val="18"/>
          <w:u w:val="single"/>
        </w:rPr>
        <w:t>Article 10 – Formalités de dépôt</w:t>
      </w:r>
    </w:p>
    <w:p w14:paraId="654D00FA" w14:textId="562B70A7" w:rsidP="00D6413F" w:rsidR="005F1614" w:rsidRDefault="005F1614">
      <w:pPr>
        <w:spacing w:before="120"/>
        <w:jc w:val="both"/>
        <w:rPr>
          <w:rFonts w:ascii="Montserrat" w:cs="Arial" w:hAnsi="Montserrat"/>
          <w:sz w:val="18"/>
          <w:szCs w:val="18"/>
        </w:rPr>
      </w:pPr>
    </w:p>
    <w:p w14:paraId="5B8D9DD8" w14:textId="4839D34A" w:rsidP="00D6413F" w:rsidR="005F1614" w:rsidRDefault="005F1614">
      <w:pPr>
        <w:spacing w:before="120"/>
        <w:jc w:val="both"/>
        <w:rPr>
          <w:rFonts w:ascii="Montserrat" w:cs="Arial" w:hAnsi="Montserrat"/>
          <w:sz w:val="18"/>
          <w:szCs w:val="18"/>
        </w:rPr>
      </w:pPr>
      <w:r>
        <w:rPr>
          <w:rFonts w:ascii="Montserrat" w:cs="Arial" w:hAnsi="Montserrat"/>
          <w:sz w:val="18"/>
          <w:szCs w:val="18"/>
        </w:rPr>
        <w:t>Conformément aux articles L.2231-5 et L.2231-7 du Code du Travail, le présent accord sera notifié dès sa conclusion à l’ensemble des organisations syndicales représentatives et fera l’objet d’un dépôt après l’expiration du délai d’opposition.</w:t>
      </w:r>
    </w:p>
    <w:p w14:paraId="6D6B9805" w14:textId="3A0C5254" w:rsidP="00D6413F" w:rsidR="005F1614" w:rsidRDefault="005F1614">
      <w:pPr>
        <w:spacing w:before="120"/>
        <w:jc w:val="both"/>
        <w:rPr>
          <w:rFonts w:ascii="Montserrat" w:cs="Arial" w:hAnsi="Montserrat"/>
          <w:sz w:val="18"/>
          <w:szCs w:val="18"/>
        </w:rPr>
      </w:pPr>
      <w:r>
        <w:rPr>
          <w:rFonts w:ascii="Montserrat" w:cs="Arial" w:hAnsi="Montserrat"/>
          <w:sz w:val="18"/>
          <w:szCs w:val="18"/>
        </w:rPr>
        <w:t xml:space="preserve">Conformément à l’article D.2231-2 du Code du Travail, le présent accord sera adressé à la DREETS sous format électronique, ainsi qu’un exemplaire </w:t>
      </w:r>
      <w:r w:rsidR="00240112" w:rsidRPr="00F406C0">
        <w:rPr>
          <w:rFonts w:ascii="Montserrat" w:cs="Arial" w:hAnsi="Montserrat"/>
          <w:sz w:val="18"/>
          <w:szCs w:val="18"/>
        </w:rPr>
        <w:t>original</w:t>
      </w:r>
      <w:r w:rsidR="00240112">
        <w:rPr>
          <w:rFonts w:ascii="Montserrat" w:cs="Arial" w:hAnsi="Montserrat"/>
          <w:sz w:val="18"/>
          <w:szCs w:val="18"/>
        </w:rPr>
        <w:t xml:space="preserve"> </w:t>
      </w:r>
      <w:r>
        <w:rPr>
          <w:rFonts w:ascii="Montserrat" w:cs="Arial" w:hAnsi="Montserrat"/>
          <w:sz w:val="18"/>
          <w:szCs w:val="18"/>
        </w:rPr>
        <w:t>au Greffe du Conseil des Prud’hommes dont relève l’Entreprise par lettre recommandée avec demande d’avis de réception.</w:t>
      </w:r>
    </w:p>
    <w:p w14:paraId="3CD75A48" w14:textId="2CAF528D" w:rsidP="00D6413F" w:rsidR="005F1614" w:rsidRDefault="005F1614">
      <w:pPr>
        <w:spacing w:before="120"/>
        <w:jc w:val="both"/>
        <w:rPr>
          <w:rFonts w:ascii="Montserrat" w:cs="Arial" w:hAnsi="Montserrat"/>
          <w:sz w:val="18"/>
          <w:szCs w:val="18"/>
        </w:rPr>
      </w:pPr>
    </w:p>
    <w:p w14:paraId="5CFEAF42" w14:textId="495EB9AC" w:rsidP="00D6413F" w:rsidR="005F1614" w:rsidRDefault="005F1614">
      <w:pPr>
        <w:spacing w:before="120"/>
        <w:jc w:val="both"/>
        <w:rPr>
          <w:rFonts w:ascii="Montserrat" w:cs="Arial" w:hAnsi="Montserrat"/>
          <w:sz w:val="18"/>
          <w:szCs w:val="18"/>
        </w:rPr>
      </w:pPr>
      <w:r>
        <w:rPr>
          <w:rFonts w:ascii="Montserrat" w:cs="Arial" w:hAnsi="Montserrat"/>
          <w:sz w:val="18"/>
          <w:szCs w:val="18"/>
        </w:rPr>
        <w:t>Fait en 5 exemplaires originaux à Aire sur l’Adour, le 23 février 2022</w:t>
      </w:r>
    </w:p>
    <w:p w14:paraId="5205E189" w14:textId="77777777" w:rsidP="00D6413F" w:rsidR="005F1614" w:rsidRDefault="005F1614">
      <w:pPr>
        <w:spacing w:before="120"/>
        <w:jc w:val="both"/>
        <w:rPr>
          <w:rFonts w:ascii="Montserrat" w:cs="Arial" w:hAnsi="Montserrat"/>
          <w:sz w:val="18"/>
          <w:szCs w:val="18"/>
        </w:rPr>
      </w:pPr>
    </w:p>
    <w:p w14:paraId="7FAD4BA0" w14:textId="363B2B2B" w:rsidP="00D6413F" w:rsidR="005F1614" w:rsidRDefault="005F1614">
      <w:pPr>
        <w:spacing w:before="120"/>
        <w:jc w:val="both"/>
        <w:rPr>
          <w:rFonts w:ascii="Montserrat" w:cs="Arial" w:hAnsi="Montserrat"/>
          <w:sz w:val="18"/>
          <w:szCs w:val="18"/>
        </w:rPr>
      </w:pPr>
    </w:p>
    <w:p w14:paraId="16F3D5C8" w14:textId="69F8AFF3" w:rsidP="00D6413F" w:rsidR="005F1614" w:rsidRDefault="005F1614" w:rsidRPr="005F1614">
      <w:pPr>
        <w:spacing w:before="120"/>
        <w:jc w:val="both"/>
        <w:rPr>
          <w:rFonts w:ascii="Montserrat" w:cs="Arial" w:hAnsi="Montserrat"/>
          <w:i/>
          <w:iCs/>
          <w:sz w:val="18"/>
          <w:szCs w:val="18"/>
        </w:rPr>
      </w:pPr>
      <w:r w:rsidRPr="005F1614">
        <w:rPr>
          <w:rFonts w:ascii="Montserrat" w:cs="Arial" w:hAnsi="Montserrat"/>
          <w:i/>
          <w:iCs/>
          <w:sz w:val="18"/>
          <w:szCs w:val="18"/>
        </w:rPr>
        <w:t>Pour les Organisations Syndicales Représentatives :</w:t>
      </w:r>
    </w:p>
    <w:p w14:paraId="0482E894" w14:textId="2D212D70" w:rsidP="00D6413F" w:rsidR="005F1614" w:rsidRDefault="005F1614">
      <w:pPr>
        <w:spacing w:before="120"/>
        <w:jc w:val="both"/>
        <w:rPr>
          <w:rFonts w:ascii="Montserrat" w:cs="Arial" w:hAnsi="Montserrat"/>
          <w:sz w:val="18"/>
          <w:szCs w:val="18"/>
        </w:rPr>
      </w:pPr>
    </w:p>
    <w:p w14:paraId="6CD8F9F3" w14:textId="37C96979" w:rsidP="00D6413F" w:rsidR="005F1614" w:rsidRDefault="005F1614">
      <w:pPr>
        <w:spacing w:before="120"/>
        <w:jc w:val="both"/>
        <w:rPr>
          <w:rFonts w:ascii="Montserrat" w:cs="Arial" w:hAnsi="Montserrat"/>
          <w:b/>
          <w:bCs/>
          <w:sz w:val="18"/>
          <w:szCs w:val="18"/>
        </w:rPr>
      </w:pPr>
      <w:r>
        <w:rPr>
          <w:rFonts w:ascii="Montserrat" w:cs="Arial" w:hAnsi="Montserrat"/>
          <w:sz w:val="18"/>
          <w:szCs w:val="18"/>
        </w:rPr>
        <w:t xml:space="preserve">La CFDT représentée par </w:t>
      </w:r>
    </w:p>
    <w:p w14:paraId="4738D2D4" w14:textId="77777777" w:rsidP="00D6413F" w:rsidR="005F1614" w:rsidRDefault="005F1614">
      <w:pPr>
        <w:spacing w:before="120"/>
        <w:jc w:val="both"/>
        <w:rPr>
          <w:rFonts w:ascii="Montserrat" w:cs="Arial" w:hAnsi="Montserrat"/>
          <w:sz w:val="18"/>
          <w:szCs w:val="18"/>
        </w:rPr>
      </w:pPr>
    </w:p>
    <w:p w14:paraId="68ADD460" w14:textId="6FB95E75" w:rsidP="00D6413F" w:rsidR="005F1614" w:rsidRDefault="005F1614">
      <w:pPr>
        <w:spacing w:before="120"/>
        <w:jc w:val="both"/>
        <w:rPr>
          <w:rFonts w:ascii="Montserrat" w:cs="Arial" w:hAnsi="Montserrat"/>
          <w:sz w:val="18"/>
          <w:szCs w:val="18"/>
        </w:rPr>
      </w:pPr>
    </w:p>
    <w:p w14:paraId="3569AAD0" w14:textId="31CAAE3A" w:rsidP="00D6413F" w:rsidR="005F1614" w:rsidRDefault="005F1614">
      <w:pPr>
        <w:spacing w:before="120"/>
        <w:jc w:val="both"/>
        <w:rPr>
          <w:rFonts w:ascii="Montserrat" w:cs="Arial" w:hAnsi="Montserrat"/>
          <w:sz w:val="18"/>
          <w:szCs w:val="18"/>
        </w:rPr>
      </w:pPr>
    </w:p>
    <w:p w14:paraId="478AB78B" w14:textId="2FB02C7C" w:rsidP="00D6413F" w:rsidR="005F1614" w:rsidRDefault="005F1614">
      <w:pPr>
        <w:spacing w:before="120"/>
        <w:jc w:val="both"/>
        <w:rPr>
          <w:rFonts w:ascii="Montserrat" w:cs="Arial" w:hAnsi="Montserrat"/>
          <w:sz w:val="18"/>
          <w:szCs w:val="18"/>
        </w:rPr>
      </w:pPr>
    </w:p>
    <w:p w14:paraId="14A7547C" w14:textId="7260DECD" w:rsidP="00D6413F" w:rsidR="005F1614" w:rsidRDefault="005F1614">
      <w:pPr>
        <w:spacing w:before="120"/>
        <w:jc w:val="both"/>
        <w:rPr>
          <w:rFonts w:ascii="Montserrat" w:cs="Arial" w:hAnsi="Montserrat"/>
          <w:sz w:val="18"/>
          <w:szCs w:val="18"/>
        </w:rPr>
      </w:pPr>
    </w:p>
    <w:p w14:paraId="285B15C4" w14:textId="77777777" w:rsidP="00D6413F" w:rsidR="005F1614" w:rsidRDefault="005F1614">
      <w:pPr>
        <w:spacing w:before="120"/>
        <w:jc w:val="both"/>
        <w:rPr>
          <w:rFonts w:ascii="Montserrat" w:cs="Arial" w:hAnsi="Montserrat"/>
          <w:b/>
          <w:bCs/>
          <w:sz w:val="18"/>
          <w:szCs w:val="18"/>
        </w:rPr>
      </w:pPr>
      <w:bookmarkStart w:id="0" w:name="_GoBack"/>
      <w:bookmarkEnd w:id="0"/>
    </w:p>
    <w:p w14:paraId="3120817A" w14:textId="4713FA84" w:rsidP="00D6413F" w:rsidR="005F1614" w:rsidRDefault="005F1614">
      <w:pPr>
        <w:spacing w:before="120"/>
        <w:jc w:val="both"/>
        <w:rPr>
          <w:rFonts w:ascii="Montserrat" w:cs="Arial" w:hAnsi="Montserrat"/>
          <w:b/>
          <w:bCs/>
          <w:sz w:val="18"/>
          <w:szCs w:val="18"/>
        </w:rPr>
      </w:pPr>
    </w:p>
    <w:p w14:paraId="647E6195" w14:textId="77777777" w:rsidP="00D6413F" w:rsidR="005F1614" w:rsidRDefault="005F1614">
      <w:pPr>
        <w:spacing w:before="120"/>
        <w:jc w:val="both"/>
        <w:rPr>
          <w:rFonts w:ascii="Montserrat" w:cs="Arial" w:hAnsi="Montserrat"/>
          <w:sz w:val="18"/>
          <w:szCs w:val="18"/>
        </w:rPr>
      </w:pPr>
    </w:p>
    <w:p w14:paraId="5738F28A" w14:textId="3EBD88C0" w:rsidP="00D6413F" w:rsidR="005F1614" w:rsidRDefault="005F1614">
      <w:pPr>
        <w:spacing w:before="120"/>
        <w:jc w:val="both"/>
        <w:rPr>
          <w:rFonts w:ascii="Montserrat" w:cs="Arial" w:hAnsi="Montserrat"/>
          <w:sz w:val="18"/>
          <w:szCs w:val="18"/>
        </w:rPr>
      </w:pPr>
    </w:p>
    <w:p w14:paraId="083407D1" w14:textId="4F1C9D24" w:rsidP="00D6413F" w:rsidR="005F1614" w:rsidRDefault="005F1614">
      <w:pPr>
        <w:spacing w:before="120"/>
        <w:jc w:val="both"/>
        <w:rPr>
          <w:rFonts w:ascii="Montserrat" w:cs="Arial" w:hAnsi="Montserrat"/>
          <w:sz w:val="18"/>
          <w:szCs w:val="18"/>
        </w:rPr>
      </w:pPr>
    </w:p>
    <w:p w14:paraId="17C53B1B" w14:textId="04794A29" w:rsidP="00D6413F" w:rsidR="005F1614" w:rsidRDefault="005F1614">
      <w:pPr>
        <w:spacing w:before="120"/>
        <w:jc w:val="both"/>
        <w:rPr>
          <w:rFonts w:ascii="Montserrat" w:cs="Arial" w:hAnsi="Montserrat"/>
          <w:sz w:val="18"/>
          <w:szCs w:val="18"/>
        </w:rPr>
      </w:pPr>
    </w:p>
    <w:p w14:paraId="3C1EC815" w14:textId="7132FC8F" w:rsidP="00D6413F" w:rsidR="005F1614" w:rsidRDefault="005F1614" w:rsidRPr="005F1614">
      <w:pPr>
        <w:spacing w:before="120"/>
        <w:jc w:val="both"/>
        <w:rPr>
          <w:rFonts w:ascii="Montserrat" w:cs="Arial" w:hAnsi="Montserrat"/>
          <w:i/>
          <w:iCs/>
          <w:sz w:val="18"/>
          <w:szCs w:val="18"/>
        </w:rPr>
      </w:pPr>
      <w:r w:rsidRPr="005F1614">
        <w:rPr>
          <w:rFonts w:ascii="Montserrat" w:cs="Arial" w:hAnsi="Montserrat"/>
          <w:i/>
          <w:iCs/>
          <w:sz w:val="18"/>
          <w:szCs w:val="18"/>
        </w:rPr>
        <w:t>Pour la S.A.S POTEZ AERONAUTIQUE :</w:t>
      </w:r>
    </w:p>
    <w:p w14:paraId="4C0FE95E" w14:textId="197898E3" w:rsidP="00D6413F" w:rsidR="005F1614" w:rsidRDefault="005F1614">
      <w:pPr>
        <w:spacing w:before="120"/>
        <w:jc w:val="both"/>
        <w:rPr>
          <w:rFonts w:ascii="Montserrat" w:cs="Arial" w:hAnsi="Montserrat"/>
          <w:sz w:val="18"/>
          <w:szCs w:val="18"/>
        </w:rPr>
      </w:pPr>
    </w:p>
    <w:p w14:paraId="428DF8DB" w14:textId="4DE317ED" w:rsidP="00D6413F" w:rsidR="005F1614" w:rsidRDefault="005F1614" w:rsidRPr="005F1614">
      <w:pPr>
        <w:spacing w:before="120"/>
        <w:jc w:val="both"/>
        <w:rPr>
          <w:rFonts w:ascii="Montserrat" w:cs="Arial" w:hAnsi="Montserrat"/>
          <w:sz w:val="18"/>
          <w:szCs w:val="18"/>
        </w:rPr>
      </w:pPr>
      <w:r>
        <w:rPr>
          <w:rFonts w:ascii="Montserrat" w:cs="Arial" w:hAnsi="Montserrat"/>
          <w:sz w:val="18"/>
          <w:szCs w:val="18"/>
        </w:rPr>
        <w:t>Monsieur le Président Directeur Général,</w:t>
      </w:r>
    </w:p>
    <w:p w14:paraId="6851112E" w14:textId="77777777" w:rsidP="00D6413F" w:rsidR="002943E8" w:rsidRDefault="002943E8">
      <w:pPr>
        <w:spacing w:before="120"/>
        <w:jc w:val="both"/>
        <w:rPr>
          <w:rFonts w:ascii="Arial" w:cs="Arial" w:hAnsi="Arial"/>
          <w:sz w:val="22"/>
          <w:szCs w:val="22"/>
        </w:rPr>
      </w:pPr>
    </w:p>
    <w:p w14:paraId="7C106995" w14:textId="77777777" w:rsidP="009268BE" w:rsidR="009268BE" w:rsidRDefault="009268BE" w:rsidRPr="009268BE">
      <w:pPr>
        <w:tabs>
          <w:tab w:pos="426" w:val="left"/>
        </w:tabs>
        <w:spacing w:line="220" w:lineRule="exact"/>
        <w:rPr>
          <w:rFonts w:ascii="Montserrat" w:cs="Times New Roman (Corps CS)" w:hAnsi="Montserrat"/>
          <w:sz w:val="18"/>
          <w:szCs w:val="20"/>
        </w:rPr>
      </w:pPr>
    </w:p>
    <w:sectPr w:rsidR="009268BE" w:rsidRPr="009268BE" w:rsidSect="002D5A30">
      <w:pgSz w:h="16840" w:w="11900"/>
      <w:pgMar w:bottom="1418" w:footer="1047" w:gutter="0" w:header="0" w:left="1418" w:right="1418" w:top="170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CF8F5" w14:textId="77777777" w:rsidR="00592657" w:rsidRDefault="00592657" w:rsidP="00616E68">
      <w:r>
        <w:separator/>
      </w:r>
    </w:p>
  </w:endnote>
  <w:endnote w:type="continuationSeparator" w:id="0">
    <w:p w14:paraId="5B197C98" w14:textId="77777777" w:rsidR="00592657" w:rsidRDefault="00592657" w:rsidP="00616E68">
      <w:r>
        <w:continuationSeparator/>
      </w:r>
    </w:p>
  </w:endnote>
  <w:endnote w:type="continuationNotice" w:id="1">
    <w:p w14:paraId="1D130303" w14:textId="77777777" w:rsidR="00592657" w:rsidRDefault="005926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utch 801 (SWC)">
    <w:altName w:val="Cambria"/>
    <w:panose1 w:val="00000000000000000000"/>
    <w:charset w:val="00"/>
    <w:family w:val="roman"/>
    <w:notTrueType/>
    <w:pitch w:val="variable"/>
    <w:sig w:usb0="00000003" w:usb1="00000000" w:usb2="00000000" w:usb3="00000000" w:csb0="00000001" w:csb1="00000000"/>
  </w:font>
  <w:font w:name="Montserrat">
    <w:altName w:val="Times New Roman"/>
    <w:charset w:val="00"/>
    <w:family w:val="auto"/>
    <w:pitch w:val="variable"/>
    <w:sig w:usb0="00000001" w:usb1="00000003" w:usb2="00000000" w:usb3="00000000" w:csb0="00000197" w:csb1="00000000"/>
  </w:font>
  <w:font w:name="Times New Roman (Corps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62D573B" w14:textId="5B779CA1" w:rsidP="00C36098" w:rsidR="00BD1879" w:rsidRDefault="0028248A" w:rsidRPr="00C36098">
    <w:pPr>
      <w:spacing w:line="200" w:lineRule="exact"/>
      <w:rPr>
        <w:rFonts w:ascii="Montserrat" w:hAnsi="Montserrat"/>
        <w:b/>
        <w:color w:val="E51E8A"/>
        <w:sz w:val="14"/>
        <w:szCs w:val="14"/>
      </w:rPr>
    </w:pPr>
    <w:r>
      <w:rPr>
        <w:noProof/>
        <w:lang w:eastAsia="fr-FR"/>
      </w:rPr>
      <mc:AlternateContent>
        <mc:Choice Requires="wps">
          <w:drawing>
            <wp:anchor allowOverlap="1" behindDoc="0" distB="0" distL="114300" distR="114300" distT="0" layoutInCell="1" locked="0" relativeHeight="251658252" simplePos="0" wp14:anchorId="62BDEDB7" wp14:editId="558188CA">
              <wp:simplePos x="0" y="0"/>
              <wp:positionH relativeFrom="page">
                <wp:align>right</wp:align>
              </wp:positionH>
              <wp:positionV relativeFrom="margin">
                <wp:posOffset>8835390</wp:posOffset>
              </wp:positionV>
              <wp:extent cx="72000" cy="756000"/>
              <wp:effectExtent b="6350" l="0" r="4445" t="0"/>
              <wp:wrapNone/>
              <wp:docPr id="8" name="Rectangle 8"/>
              <wp:cNvGraphicFramePr/>
              <a:graphic xmlns:a="http://schemas.openxmlformats.org/drawingml/2006/main">
                <a:graphicData uri="http://schemas.microsoft.com/office/word/2010/wordprocessingShape">
                  <wps:wsp>
                    <wps:cNvSpPr/>
                    <wps:spPr>
                      <a:xfrm>
                        <a:off x="0" y="0"/>
                        <a:ext cx="72000" cy="756000"/>
                      </a:xfrm>
                      <a:prstGeom prst="rect">
                        <a:avLst/>
                      </a:prstGeom>
                      <a:solidFill>
                        <a:srgbClr val="00B2CF"/>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rect fillcolor="#00b2cf" id="Rectangle 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tR4ddwIAAF0FAAAOAAAAZHJzL2Uyb0RvYy54bWysVE1v2zAMvQ/YfxB0X50E/diCOkWWIsOA oi3aDj0rshQLkEWNUuJkv36U7DhdW+ww7CJTIvlIPpO8vNo1lm0VBgOu5OOTEWfKSaiMW5f8x9Py 02fOQhSuEhacKvleBX41+/jhsvVTNYEabKWQEYgL09aXvI7RT4siyFo1IpyAV46UGrARka64LioU LaE3tpiMRudFC1h5BKlCoNfrTslnGV9rJeOd1kFFZktOucV8Yj5X6Sxml2K6RuFrI/s0xD9k0Qjj KOgAdS2iYBs0b6AaIxEC6HgioSlAayNVroGqGY9eVfNYC69yLURO8ANN4f/Bytvto79HoqH1YRpI TFXsNDbpS/mxXSZrP5CldpFJerwg+olRSZqLs/MkE0hx9PUY4jcFDUtCyZF+RWZIbG9C7EwPJilU AGuqpbE2X3C9WlhkW5F+2+jrZLHs0f8wsy4ZO0huHWJ6KY6VZCnurUp21j0ozUxFuU9yJrnJ1BBH SKlcHHeqWlSqC39GpR1qGzxypRkwIWuKP2D3AKmB32J3Wfb2yVXlHh2cR39LrHMePHJkcHFwbowD fA/AUlV95M7+QFJHTWJpBdX+HhlCNyHBy6Wh/3YjQrwXSCNBv5rGPN7RoS20JYde4qwG/PXee7Kn TiUtZy2NWMnDz41AxZn97qiHv4xPT9NM5svpGTUUZ/hSs3qpcZtmAdQOY1ooXmYx2Ud7EDVC80zb YJ6ikko4SbFLLiMeLovYjT7tE6nm82xGc+hFvHGPXibwxGrqy6fds0DfN2+kpr+FwziK6ase7myT p4P5JoI2ucGPvPZ80wznxun3TVoSL+/Z6rgVZ78BAAD//wMAUEsDBBQABgAIAAAAIQB9F8bP3gAA AAkBAAAPAAAAZHJzL2Rvd25yZXYueG1sTI9BT8MwDIXvSPyHyEhcEEvLGGKl6YSGduIA67Z71pi2 onGiJlvDv8c7wcmy39Pz98pVsoM44xh6RwryWQYCqXGmp1bBfre5fwYRoiajB0eo4AcDrKrrq1IX xk20xXMdW8EhFAqtoIvRF1KGpkOrw8x5JNa+3Gh15HVspRn1xOF2kA9Z9iSt7ok/dNrjusPmuz5Z Belt6z/Hpd9t1qn+wMN017z3qNTtTXp9ARExxT8zXPAZHSpmOroTmSAGBVwk8nW+zB9BXPR8DuLI c5FnC5BVKf83qH4BAAD//wMAUEsBAi0AFAAGAAgAAAAhALaDOJL+AAAA4QEAABMAAAAAAAAAAAAA AAAAAAAAAFtDb250ZW50X1R5cGVzXS54bWxQSwECLQAUAAYACAAAACEAOP0h/9YAAACUAQAACwAA AAAAAAAAAAAAAAAvAQAAX3JlbHMvLnJlbHNQSwECLQAUAAYACAAAACEAsLUeHXcCAABdBQAADgAA AAAAAAAAAAAAAAAuAgAAZHJzL2Uyb0RvYy54bWxQSwECLQAUAAYACAAAACEAfRfGz94AAAAJAQAA DwAAAAAAAAAAAAAAAADRBAAAZHJzL2Rvd25yZXYueG1sUEsFBgAAAAAEAAQA8wAAANwFAAAAAA== " o:spid="_x0000_s1026" stroked="f" strokeweight="1pt" style="position:absolute;margin-left:-45.55pt;margin-top:695.7pt;width:5.65pt;height:59.55pt;z-index:251658252;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v-text-anchor:middle" w14:anchorId="67EF4C18">
              <w10:wrap anchorx="page" anchory="margin"/>
            </v:rect>
          </w:pict>
        </mc:Fallback>
      </mc:AlternateContent>
    </w:r>
    <w:r w:rsidR="002D5A30">
      <w:rPr>
        <w:noProof/>
        <w:lang w:eastAsia="fr-FR"/>
      </w:rPr>
      <mc:AlternateContent>
        <mc:Choice Requires="wps">
          <w:drawing>
            <wp:anchor allowOverlap="1" behindDoc="0" distB="0" distL="114300" distR="114300" distT="0" layoutInCell="1" locked="0" relativeHeight="251658248" simplePos="0" wp14:anchorId="02831588" wp14:editId="557B255A">
              <wp:simplePos x="0" y="0"/>
              <wp:positionH relativeFrom="column">
                <wp:posOffset>3096895</wp:posOffset>
              </wp:positionH>
              <wp:positionV relativeFrom="paragraph">
                <wp:posOffset>-20633</wp:posOffset>
              </wp:positionV>
              <wp:extent cx="2745740" cy="755650"/>
              <wp:effectExtent b="6350" l="0" r="0" t="0"/>
              <wp:wrapNone/>
              <wp:docPr id="49" name="Zone de texte 49"/>
              <wp:cNvGraphicFramePr/>
              <a:graphic xmlns:a="http://schemas.openxmlformats.org/drawingml/2006/main">
                <a:graphicData uri="http://schemas.microsoft.com/office/word/2010/wordprocessingShape">
                  <wps:wsp>
                    <wps:cNvSpPr txBox="1"/>
                    <wps:spPr>
                      <a:xfrm>
                        <a:off x="0" y="0"/>
                        <a:ext cx="2745740" cy="755650"/>
                      </a:xfrm>
                      <a:prstGeom prst="rect">
                        <a:avLst/>
                      </a:prstGeom>
                      <a:noFill/>
                      <a:ln w="6350">
                        <a:noFill/>
                      </a:ln>
                    </wps:spPr>
                    <wps:txbx>
                      <w:txbxContent>
                        <w:p w14:paraId="3B68D7A5" w14:textId="77777777" w:rsidP="002D5A30" w:rsidR="002D5A30" w:rsidRDefault="002D5A30" w:rsidRPr="001A30D0">
                          <w:pPr>
                            <w:spacing w:line="200" w:lineRule="exact"/>
                            <w:jc w:val="right"/>
                            <w:rPr>
                              <w:rFonts w:ascii="Montserrat" w:hAnsi="Montserrat"/>
                              <w:color w:val="21409A"/>
                              <w:sz w:val="14"/>
                              <w:szCs w:val="14"/>
                            </w:rPr>
                          </w:pPr>
                          <w:r w:rsidRPr="001A30D0">
                            <w:rPr>
                              <w:rFonts w:ascii="Montserrat" w:hAnsi="Montserrat"/>
                              <w:color w:val="21409A"/>
                              <w:sz w:val="14"/>
                              <w:szCs w:val="14"/>
                            </w:rPr>
                            <w:t>S.A.S. POTEZ AÉRONAUTIQUE</w:t>
                          </w:r>
                        </w:p>
                        <w:p w14:paraId="40259D06" w14:textId="77777777" w:rsidP="002D5A30" w:rsidR="002D5A30" w:rsidRDefault="002D5A30" w:rsidRPr="001A30D0">
                          <w:pPr>
                            <w:spacing w:line="200" w:lineRule="exact"/>
                            <w:jc w:val="right"/>
                            <w:rPr>
                              <w:rFonts w:ascii="Montserrat" w:hAnsi="Montserrat"/>
                              <w:color w:val="21409A"/>
                              <w:sz w:val="14"/>
                              <w:szCs w:val="14"/>
                            </w:rPr>
                          </w:pPr>
                          <w:r w:rsidRPr="001A30D0">
                            <w:rPr>
                              <w:rFonts w:ascii="Montserrat" w:hAnsi="Montserrat"/>
                              <w:color w:val="21409A"/>
                              <w:sz w:val="14"/>
                              <w:szCs w:val="14"/>
                            </w:rPr>
                            <w:t xml:space="preserve">8, route du </w:t>
                          </w:r>
                          <w:proofErr w:type="spellStart"/>
                          <w:r w:rsidRPr="001A30D0">
                            <w:rPr>
                              <w:rFonts w:ascii="Montserrat" w:hAnsi="Montserrat"/>
                              <w:color w:val="21409A"/>
                              <w:sz w:val="14"/>
                              <w:szCs w:val="14"/>
                            </w:rPr>
                            <w:t>Houga</w:t>
                          </w:r>
                          <w:proofErr w:type="spellEnd"/>
                          <w:r w:rsidRPr="001A30D0">
                            <w:rPr>
                              <w:rFonts w:ascii="Montserrat" w:hAnsi="Montserrat"/>
                              <w:color w:val="21409A"/>
                              <w:sz w:val="14"/>
                              <w:szCs w:val="14"/>
                            </w:rPr>
                            <w:t xml:space="preserve"> - 40800 Aire-sur-l’Adour - France</w:t>
                          </w:r>
                        </w:p>
                        <w:p w14:paraId="7E05BEFA" w14:textId="4413922F" w:rsidP="002D5A30" w:rsidR="002D5A30" w:rsidRDefault="002D5A30" w:rsidRPr="001A30D0">
                          <w:pPr>
                            <w:spacing w:line="200" w:lineRule="exact"/>
                            <w:jc w:val="right"/>
                            <w:rPr>
                              <w:rFonts w:ascii="Montserrat" w:hAnsi="Montserrat"/>
                              <w:color w:val="21409A"/>
                              <w:sz w:val="14"/>
                              <w:szCs w:val="14"/>
                            </w:rPr>
                          </w:pPr>
                          <w:r w:rsidRPr="001A30D0">
                            <w:rPr>
                              <w:rFonts w:ascii="Montserrat" w:hAnsi="Montserrat"/>
                              <w:color w:val="21409A"/>
                              <w:sz w:val="14"/>
                              <w:szCs w:val="14"/>
                            </w:rPr>
                            <w:t>RC</w:t>
                          </w:r>
                          <w:r w:rsidR="00040C84">
                            <w:rPr>
                              <w:rFonts w:ascii="Montserrat" w:hAnsi="Montserrat"/>
                              <w:color w:val="21409A"/>
                              <w:sz w:val="14"/>
                              <w:szCs w:val="14"/>
                            </w:rPr>
                            <w:t>S</w:t>
                          </w:r>
                          <w:r w:rsidRPr="001A30D0">
                            <w:rPr>
                              <w:rFonts w:ascii="Montserrat" w:hAnsi="Montserrat"/>
                              <w:color w:val="21409A"/>
                              <w:sz w:val="14"/>
                              <w:szCs w:val="14"/>
                            </w:rPr>
                            <w:t xml:space="preserve"> Mont-de-Marsan B 632 023 347</w:t>
                          </w:r>
                        </w:p>
                        <w:p w14:paraId="3D7C67D2" w14:textId="77777777" w:rsidP="002D5A30" w:rsidR="002D5A30" w:rsidRDefault="002D5A30" w:rsidRPr="001A30D0">
                          <w:pPr>
                            <w:spacing w:line="200" w:lineRule="exact"/>
                            <w:jc w:val="right"/>
                            <w:rPr>
                              <w:rFonts w:ascii="Montserrat" w:hAnsi="Montserrat"/>
                              <w:b/>
                              <w:color w:val="E51E8A"/>
                              <w:sz w:val="14"/>
                              <w:szCs w:val="14"/>
                            </w:rPr>
                          </w:pPr>
                          <w:r w:rsidRPr="001A30D0">
                            <w:rPr>
                              <w:rFonts w:ascii="Montserrat" w:hAnsi="Montserrat"/>
                              <w:color w:val="21409A"/>
                              <w:sz w:val="14"/>
                              <w:szCs w:val="14"/>
                            </w:rPr>
                            <w:t>Tél. : +33 (0)5 58 71 47 78 -</w:t>
                          </w:r>
                          <w:r w:rsidRPr="001A30D0">
                            <w:rPr>
                              <w:rFonts w:ascii="Montserrat" w:hAnsi="Montserrat"/>
                              <w:b/>
                              <w:color w:val="E51E8A"/>
                              <w:sz w:val="14"/>
                              <w:szCs w:val="14"/>
                            </w:rPr>
                            <w:t xml:space="preserve"> </w:t>
                          </w:r>
                          <w:hyperlink r:id="rId1" w:history="1">
                            <w:r w:rsidRPr="001A30D0">
                              <w:rPr>
                                <w:rStyle w:val="Lienhypertexte"/>
                                <w:rFonts w:ascii="Montserrat" w:hAnsi="Montserrat"/>
                                <w:color w:val="00B2CF"/>
                                <w:sz w:val="14"/>
                                <w:szCs w:val="14"/>
                                <w:u w:val="none"/>
                              </w:rPr>
                              <w:t>www.potez.com</w:t>
                            </w:r>
                          </w:hyperlink>
                        </w:p>
                      </w:txbxContent>
                    </wps:txbx>
                    <wps:bodyPr anchor="t" anchorCtr="0" bIns="4572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shapetype coordsize="21600,21600" id="_x0000_t202" o:spt="202" path="m,l,21600r21600,l21600,xe" w14:anchorId="02831588">
              <v:stroke joinstyle="miter"/>
              <v:path gradientshapeok="t" o:connecttype="rect"/>
            </v:shapetype>
            <v:shape filled="f" id="Zone de texte 4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Njkj/FgIAACgEAAAOAAAAZHJzL2Uyb0RvYy54bWysU01v2zAMvQ/YfxB0X5xkSboZcYqsRYYB QVsgHXpWZCk2IIuaxMTOfv0oOR9dt9Owi0yRND/ee5rfdo1hB+VDDbbgo8GQM2UllLXdFfz78+rD J84CClsKA1YV/KgCv128fzdvXa7GUIEplWdUxIa8dQWvEF2eZUFWqhFhAE5ZCmrwjUC6+l1WetFS 9cZk4+FwlrXgS+dBqhDIe98H+SLV11pJfNQ6KGSm4DQbptOncxvPbDEX+c4LV9XyNIb4hykaUVtq eil1L1Cwva//KNXU0kMAjQMJTQZa11KlHWib0fDNNptKOJV2IXCCu8AU/l9Z+XDYuCfPsPsCHREY AWldyAM54z6d9k380qSM4gTh8QKb6pBJco5vJtObCYUkxW6m09k04Zpd/3Y+4FcFDYtGwT3RktAS h3VA6kip55TYzMKqNiZRYyxrCz77SCV/i9AfxtKP11mjhd22Oy2whfJIe3noKQ9OrmpqvhYBn4Qn jmle0i0+0qENUBM4WZxV4H/+zR/zCXqKctaSZgoefuyFV5yZb5ZI+TyaRBgwXcjwr73bdCGkxhSx ++YOSJIjeh1OJjPmozmb2kPzQtJexo4UElZS34Lj2bzDXsX0NKRaLlMSScoJXNuNk7F0BCzC+ty9 CO9O2COx9gBnZYn8DQV9bg/1co+g68RPBLdH9IQ5yTHRdno6Ue+v7ynr+sAXvwAAAP//AwBQSwME FAAGAAgAAAAhAEefS03fAAAACgEAAA8AAABkcnMvZG93bnJldi54bWxMj0FPhDAQhe8m/odmTLyY 3QLr7iJSNkpi4h5F47nQSol0ytKysP/e8aTHyfvy3jf5YbE9O+vRdw4FxOsImMbGqQ5bAR/vL6sU mA8SlewdagEX7eFQXF/lMlNuxjd9rkLLqAR9JgWYEIaMc98YbaVfu0EjZV9utDLQObZcjXKmctvz JIp23MoOacHIQZdGN9/VZAXcnTbV53Ssy+3ltHueDZLcaynE7c3y9Ags6CX8wfCrT+pQkFPtJlSe 9QLu0/2eUAGrTQKMgIckioHVRMbbFHiR8/8vFD8AAAD//wMAUEsBAi0AFAAGAAgAAAAhALaDOJL+ AAAA4QEAABMAAAAAAAAAAAAAAAAAAAAAAFtDb250ZW50X1R5cGVzXS54bWxQSwECLQAUAAYACAAA ACEAOP0h/9YAAACUAQAACwAAAAAAAAAAAAAAAAAvAQAAX3JlbHMvLnJlbHNQSwECLQAUAAYACAAA ACEAjY5I/xYCAAAoBAAADgAAAAAAAAAAAAAAAAAuAgAAZHJzL2Uyb0RvYy54bWxQSwECLQAUAAYA CAAAACEAR59LTd8AAAAKAQAADwAAAAAAAAAAAAAAAABwBAAAZHJzL2Rvd25yZXYueG1sUEsFBgAA AAAEAAQA8wAAAHwFAAAAAA== " o:spid="_x0000_s1026" stroked="f" strokeweight=".5pt" style="position:absolute;margin-left:243.85pt;margin-top:-1.6pt;width:216.2pt;height:59.5pt;z-index:251658248;visibility:visible;mso-wrap-style:square;mso-wrap-distance-left:9pt;mso-wrap-distance-top:0;mso-wrap-distance-right:9pt;mso-wrap-distance-bottom:0;mso-position-horizontal:absolute;mso-position-horizontal-relative:text;mso-position-vertical:absolute;mso-position-vertical-relative:text;v-text-anchor:top" type="#_x0000_t202">
              <v:textbox inset=",0">
                <w:txbxContent>
                  <w:p w14:paraId="3B68D7A5" w14:textId="77777777" w:rsidP="002D5A30" w:rsidR="002D5A30" w:rsidRDefault="002D5A30" w:rsidRPr="001A30D0">
                    <w:pPr>
                      <w:spacing w:line="200" w:lineRule="exact"/>
                      <w:jc w:val="right"/>
                      <w:rPr>
                        <w:rFonts w:ascii="Montserrat" w:hAnsi="Montserrat"/>
                        <w:color w:val="21409A"/>
                        <w:sz w:val="14"/>
                        <w:szCs w:val="14"/>
                      </w:rPr>
                    </w:pPr>
                    <w:r w:rsidRPr="001A30D0">
                      <w:rPr>
                        <w:rFonts w:ascii="Montserrat" w:hAnsi="Montserrat"/>
                        <w:color w:val="21409A"/>
                        <w:sz w:val="14"/>
                        <w:szCs w:val="14"/>
                      </w:rPr>
                      <w:t>S.A.S. POTEZ AÉRONAUTIQUE</w:t>
                    </w:r>
                  </w:p>
                  <w:p w14:paraId="40259D06" w14:textId="77777777" w:rsidP="002D5A30" w:rsidR="002D5A30" w:rsidRDefault="002D5A30" w:rsidRPr="001A30D0">
                    <w:pPr>
                      <w:spacing w:line="200" w:lineRule="exact"/>
                      <w:jc w:val="right"/>
                      <w:rPr>
                        <w:rFonts w:ascii="Montserrat" w:hAnsi="Montserrat"/>
                        <w:color w:val="21409A"/>
                        <w:sz w:val="14"/>
                        <w:szCs w:val="14"/>
                      </w:rPr>
                    </w:pPr>
                    <w:r w:rsidRPr="001A30D0">
                      <w:rPr>
                        <w:rFonts w:ascii="Montserrat" w:hAnsi="Montserrat"/>
                        <w:color w:val="21409A"/>
                        <w:sz w:val="14"/>
                        <w:szCs w:val="14"/>
                      </w:rPr>
                      <w:t>8, route du Houga - 40800 Aire-sur-l’Adour - France</w:t>
                    </w:r>
                  </w:p>
                  <w:p w14:paraId="7E05BEFA" w14:textId="4413922F" w:rsidP="002D5A30" w:rsidR="002D5A30" w:rsidRDefault="002D5A30" w:rsidRPr="001A30D0">
                    <w:pPr>
                      <w:spacing w:line="200" w:lineRule="exact"/>
                      <w:jc w:val="right"/>
                      <w:rPr>
                        <w:rFonts w:ascii="Montserrat" w:hAnsi="Montserrat"/>
                        <w:color w:val="21409A"/>
                        <w:sz w:val="14"/>
                        <w:szCs w:val="14"/>
                      </w:rPr>
                    </w:pPr>
                    <w:r w:rsidRPr="001A30D0">
                      <w:rPr>
                        <w:rFonts w:ascii="Montserrat" w:hAnsi="Montserrat"/>
                        <w:color w:val="21409A"/>
                        <w:sz w:val="14"/>
                        <w:szCs w:val="14"/>
                      </w:rPr>
                      <w:t>RC</w:t>
                    </w:r>
                    <w:r w:rsidR="00040C84">
                      <w:rPr>
                        <w:rFonts w:ascii="Montserrat" w:hAnsi="Montserrat"/>
                        <w:color w:val="21409A"/>
                        <w:sz w:val="14"/>
                        <w:szCs w:val="14"/>
                      </w:rPr>
                      <w:t>S</w:t>
                    </w:r>
                    <w:r w:rsidRPr="001A30D0">
                      <w:rPr>
                        <w:rFonts w:ascii="Montserrat" w:hAnsi="Montserrat"/>
                        <w:color w:val="21409A"/>
                        <w:sz w:val="14"/>
                        <w:szCs w:val="14"/>
                      </w:rPr>
                      <w:t xml:space="preserve"> Mont-de-Marsan B 632 023 347</w:t>
                    </w:r>
                  </w:p>
                  <w:p w14:paraId="3D7C67D2" w14:textId="77777777" w:rsidP="002D5A30" w:rsidR="002D5A30" w:rsidRDefault="002D5A30" w:rsidRPr="001A30D0">
                    <w:pPr>
                      <w:spacing w:line="200" w:lineRule="exact"/>
                      <w:jc w:val="right"/>
                      <w:rPr>
                        <w:rFonts w:ascii="Montserrat" w:hAnsi="Montserrat"/>
                        <w:b/>
                        <w:color w:val="E51E8A"/>
                        <w:sz w:val="14"/>
                        <w:szCs w:val="14"/>
                      </w:rPr>
                    </w:pPr>
                    <w:r w:rsidRPr="001A30D0">
                      <w:rPr>
                        <w:rFonts w:ascii="Montserrat" w:hAnsi="Montserrat"/>
                        <w:color w:val="21409A"/>
                        <w:sz w:val="14"/>
                        <w:szCs w:val="14"/>
                      </w:rPr>
                      <w:t>Tél. : +33 (0)5 58 71 47 78 -</w:t>
                    </w:r>
                    <w:r w:rsidRPr="001A30D0">
                      <w:rPr>
                        <w:rFonts w:ascii="Montserrat" w:hAnsi="Montserrat"/>
                        <w:b/>
                        <w:color w:val="E51E8A"/>
                        <w:sz w:val="14"/>
                        <w:szCs w:val="14"/>
                      </w:rPr>
                      <w:t xml:space="preserve"> </w:t>
                    </w:r>
                    <w:hyperlink r:id="rId2" w:history="1">
                      <w:r w:rsidRPr="001A30D0">
                        <w:rPr>
                          <w:rStyle w:val="Lienhypertexte"/>
                          <w:rFonts w:ascii="Montserrat" w:hAnsi="Montserrat"/>
                          <w:color w:val="00B2CF"/>
                          <w:sz w:val="14"/>
                          <w:szCs w:val="14"/>
                          <w:u w:val="none"/>
                        </w:rPr>
                        <w:t>www.potez.com</w:t>
                      </w:r>
                    </w:hyperlink>
                  </w:p>
                </w:txbxContent>
              </v:textbox>
            </v:shape>
          </w:pict>
        </mc:Fallback>
      </mc:AlternateContent>
    </w:r>
    <w:r w:rsidR="002D5A30" w:rsidRPr="00C83352">
      <w:rPr>
        <w:rFonts w:ascii="Montserrat" w:hAnsi="Montserrat"/>
        <w:color w:val="21409A"/>
        <w:sz w:val="14"/>
        <w:szCs w:val="14"/>
      </w:rPr>
      <w:t xml:space="preserve">Page </w:t>
    </w:r>
    <w:r w:rsidR="002D5A30" w:rsidRPr="00C83352">
      <w:rPr>
        <w:rFonts w:ascii="Montserrat" w:hAnsi="Montserrat"/>
        <w:b/>
        <w:bCs/>
        <w:color w:val="21409A"/>
        <w:sz w:val="14"/>
        <w:szCs w:val="14"/>
      </w:rPr>
      <w:fldChar w:fldCharType="begin"/>
    </w:r>
    <w:r w:rsidR="002D5A30" w:rsidRPr="00C83352">
      <w:rPr>
        <w:rFonts w:ascii="Montserrat" w:hAnsi="Montserrat"/>
        <w:b/>
        <w:bCs/>
        <w:color w:val="21409A"/>
        <w:sz w:val="14"/>
        <w:szCs w:val="14"/>
      </w:rPr>
      <w:instrText>PAGE  \* Arabic  \* MERGEFORMAT</w:instrText>
    </w:r>
    <w:r w:rsidR="002D5A30" w:rsidRPr="00C83352">
      <w:rPr>
        <w:rFonts w:ascii="Montserrat" w:hAnsi="Montserrat"/>
        <w:b/>
        <w:bCs/>
        <w:color w:val="21409A"/>
        <w:sz w:val="14"/>
        <w:szCs w:val="14"/>
      </w:rPr>
      <w:fldChar w:fldCharType="separate"/>
    </w:r>
    <w:r w:rsidR="002D5A30">
      <w:rPr>
        <w:rFonts w:ascii="Montserrat" w:hAnsi="Montserrat"/>
        <w:b/>
        <w:bCs/>
        <w:color w:val="21409A"/>
        <w:sz w:val="14"/>
        <w:szCs w:val="14"/>
      </w:rPr>
      <w:t>1</w:t>
    </w:r>
    <w:r w:rsidR="002D5A30" w:rsidRPr="00C83352">
      <w:rPr>
        <w:rFonts w:ascii="Montserrat" w:hAnsi="Montserrat"/>
        <w:b/>
        <w:bCs/>
        <w:color w:val="21409A"/>
        <w:sz w:val="14"/>
        <w:szCs w:val="14"/>
      </w:rPr>
      <w:fldChar w:fldCharType="end"/>
    </w:r>
    <w:r w:rsidR="002D5A30" w:rsidRPr="00C83352">
      <w:rPr>
        <w:rFonts w:ascii="Montserrat" w:hAnsi="Montserrat"/>
        <w:color w:val="21409A"/>
        <w:sz w:val="14"/>
        <w:szCs w:val="14"/>
      </w:rPr>
      <w:t xml:space="preserve"> sur </w:t>
    </w:r>
    <w:r w:rsidR="002D5A30" w:rsidRPr="00C83352">
      <w:rPr>
        <w:rFonts w:ascii="Montserrat" w:hAnsi="Montserrat"/>
        <w:b/>
        <w:bCs/>
        <w:color w:val="21409A"/>
        <w:sz w:val="14"/>
        <w:szCs w:val="14"/>
      </w:rPr>
      <w:fldChar w:fldCharType="begin"/>
    </w:r>
    <w:r w:rsidR="002D5A30" w:rsidRPr="00C83352">
      <w:rPr>
        <w:rFonts w:ascii="Montserrat" w:hAnsi="Montserrat"/>
        <w:b/>
        <w:bCs/>
        <w:color w:val="21409A"/>
        <w:sz w:val="14"/>
        <w:szCs w:val="14"/>
      </w:rPr>
      <w:instrText>NUMPAGES  \* Arabic  \* MERGEFORMAT</w:instrText>
    </w:r>
    <w:r w:rsidR="002D5A30" w:rsidRPr="00C83352">
      <w:rPr>
        <w:rFonts w:ascii="Montserrat" w:hAnsi="Montserrat"/>
        <w:b/>
        <w:bCs/>
        <w:color w:val="21409A"/>
        <w:sz w:val="14"/>
        <w:szCs w:val="14"/>
      </w:rPr>
      <w:fldChar w:fldCharType="separate"/>
    </w:r>
    <w:r w:rsidR="002D5A30">
      <w:rPr>
        <w:rFonts w:ascii="Montserrat" w:hAnsi="Montserrat"/>
        <w:b/>
        <w:bCs/>
        <w:color w:val="21409A"/>
        <w:sz w:val="14"/>
        <w:szCs w:val="14"/>
      </w:rPr>
      <w:t>2</w:t>
    </w:r>
    <w:r w:rsidR="002D5A30" w:rsidRPr="00C83352">
      <w:rPr>
        <w:rFonts w:ascii="Montserrat" w:hAnsi="Montserrat"/>
        <w:b/>
        <w:bCs/>
        <w:color w:val="21409A"/>
        <w:sz w:val="14"/>
        <w:szCs w:val="14"/>
      </w:rPr>
      <w:fldChar w:fldCharType="end"/>
    </w:r>
    <w:r w:rsidR="002D5A30" w:rsidRPr="001A30D0">
      <w:rPr>
        <w:rFonts w:ascii="Montserrat" w:hAnsi="Montserrat"/>
        <w:b/>
        <w:color w:val="E51E8A"/>
        <w:sz w:val="14"/>
        <w:szCs w:val="14"/>
      </w:rPr>
      <w:t xml:space="preserve"> </w:t>
    </w:r>
    <w:r w:rsidR="002D5A30">
      <w:rPr>
        <w:noProof/>
        <w:lang w:eastAsia="fr-FR"/>
      </w:rPr>
      <mc:AlternateContent>
        <mc:Choice Requires="wps">
          <w:drawing>
            <wp:anchor allowOverlap="1" behindDoc="0" distB="0" distL="114300" distR="114300" distT="0" layoutInCell="1" locked="0" relativeHeight="251658251" simplePos="0" wp14:anchorId="4935B52C" wp14:editId="2C743C1E">
              <wp:simplePos x="0" y="0"/>
              <wp:positionH relativeFrom="margin">
                <wp:posOffset>6889691</wp:posOffset>
              </wp:positionH>
              <wp:positionV relativeFrom="margin">
                <wp:posOffset>9166107</wp:posOffset>
              </wp:positionV>
              <wp:extent cx="72000" cy="756000"/>
              <wp:effectExtent b="6350" l="0" r="4445" t="0"/>
              <wp:wrapNone/>
              <wp:docPr id="50" name="Rectangle 50"/>
              <wp:cNvGraphicFramePr/>
              <a:graphic xmlns:a="http://schemas.openxmlformats.org/drawingml/2006/main">
                <a:graphicData uri="http://schemas.microsoft.com/office/word/2010/wordprocessingShape">
                  <wps:wsp>
                    <wps:cNvSpPr/>
                    <wps:spPr>
                      <a:xfrm>
                        <a:off x="0" y="0"/>
                        <a:ext cx="72000" cy="756000"/>
                      </a:xfrm>
                      <a:prstGeom prst="rect">
                        <a:avLst/>
                      </a:prstGeom>
                      <a:solidFill>
                        <a:srgbClr val="00B2CF"/>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rect fillcolor="#00b2cf" id="Rectangle 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tR4ddwIAAF0FAAAOAAAAZHJzL2Uyb0RvYy54bWysVE1v2zAMvQ/YfxB0X50E/diCOkWWIsOA oi3aDj0rshQLkEWNUuJkv36U7DhdW+ww7CJTIvlIPpO8vNo1lm0VBgOu5OOTEWfKSaiMW5f8x9Py 02fOQhSuEhacKvleBX41+/jhsvVTNYEabKWQEYgL09aXvI7RT4siyFo1IpyAV46UGrARka64LioU LaE3tpiMRudFC1h5BKlCoNfrTslnGV9rJeOd1kFFZktOucV8Yj5X6Sxml2K6RuFrI/s0xD9k0Qjj KOgAdS2iYBs0b6AaIxEC6HgioSlAayNVroGqGY9eVfNYC69yLURO8ANN4f/Bytvto79HoqH1YRpI TFXsNDbpS/mxXSZrP5CldpFJerwg+olRSZqLs/MkE0hx9PUY4jcFDUtCyZF+RWZIbG9C7EwPJilU AGuqpbE2X3C9WlhkW5F+2+jrZLHs0f8wsy4ZO0huHWJ6KY6VZCnurUp21j0ozUxFuU9yJrnJ1BBH SKlcHHeqWlSqC39GpR1qGzxypRkwIWuKP2D3AKmB32J3Wfb2yVXlHh2cR39LrHMePHJkcHFwbowD fA/AUlV95M7+QFJHTWJpBdX+HhlCNyHBy6Wh/3YjQrwXSCNBv5rGPN7RoS20JYde4qwG/PXee7Kn TiUtZy2NWMnDz41AxZn97qiHv4xPT9NM5svpGTUUZ/hSs3qpcZtmAdQOY1ooXmYx2Ud7EDVC80zb YJ6ikko4SbFLLiMeLovYjT7tE6nm82xGc+hFvHGPXibwxGrqy6fds0DfN2+kpr+FwziK6ase7myT p4P5JoI2ucGPvPZ80wznxun3TVoSL+/Z6rgVZ78BAAD//wMAUEsDBBQABgAIAAAAIQDltU0N4gAA AA8BAAAPAAAAZHJzL2Rvd25yZXYueG1sTI/BTsMwEETvSPyDtUhcELVpm6gNcSpU1BMHaAp3N16S iNiObLcxf8/2RG8z2tHsm3KTzMDO6EPvrISnmQCGtnG6t62Ez8PucQUsRGW1GpxFCb8YYFPd3pSq 0G6yezzXsWVUYkOhJHQxjgXnoenQqDBzI1q6fTtvVCTrW669mqjcDHwuRM6N6i196NSI2w6bn/pk JKTX/fjh1+Nht031O35ND81bj1Le36WXZ2ARU/wPwwWf0KEipqM7WR3YQF6sMhoTSS2XiwzYJSPW +QLYkVSWz3PgVcmvd1R/AAAA//8DAFBLAQItABQABgAIAAAAIQC2gziS/gAAAOEBAAATAAAAAAAA AAAAAAAAAAAAAABbQ29udGVudF9UeXBlc10ueG1sUEsBAi0AFAAGAAgAAAAhADj9If/WAAAAlAEA AAsAAAAAAAAAAAAAAAAALwEAAF9yZWxzLy5yZWxzUEsBAi0AFAAGAAgAAAAhALC1Hh13AgAAXQUA AA4AAAAAAAAAAAAAAAAALgIAAGRycy9lMm9Eb2MueG1sUEsBAi0AFAAGAAgAAAAhAOW1TQ3iAAAA DwEAAA8AAAAAAAAAAAAAAAAA0QQAAGRycy9kb3ducmV2LnhtbFBLBQYAAAAABAAEAPMAAADgBQAA AAA= " o:spid="_x0000_s1026" stroked="f" strokeweight="1pt" style="position:absolute;margin-left:542.5pt;margin-top:721.75pt;width:5.65pt;height:59.55pt;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w14:anchorId="06FC0D3F">
              <w10:wrap anchorx="margin" anchory="margin"/>
            </v:rect>
          </w:pict>
        </mc:Fallback>
      </mc:AlternateContent>
    </w:r>
    <w:r w:rsidR="002D5A30">
      <w:rPr>
        <w:noProof/>
        <w:lang w:eastAsia="fr-FR"/>
      </w:rPr>
      <mc:AlternateContent>
        <mc:Choice Requires="wps">
          <w:drawing>
            <wp:anchor allowOverlap="1" behindDoc="0" distB="0" distL="114300" distR="114300" distT="0" layoutInCell="1" locked="0" relativeHeight="251658250" simplePos="0" wp14:anchorId="02330A4B" wp14:editId="7B1E85FB">
              <wp:simplePos x="0" y="0"/>
              <wp:positionH relativeFrom="margin">
                <wp:posOffset>6737291</wp:posOffset>
              </wp:positionH>
              <wp:positionV relativeFrom="margin">
                <wp:posOffset>9013707</wp:posOffset>
              </wp:positionV>
              <wp:extent cx="72000" cy="756000"/>
              <wp:effectExtent b="6350" l="0" r="4445" t="0"/>
              <wp:wrapNone/>
              <wp:docPr id="51" name="Rectangle 51"/>
              <wp:cNvGraphicFramePr/>
              <a:graphic xmlns:a="http://schemas.openxmlformats.org/drawingml/2006/main">
                <a:graphicData uri="http://schemas.microsoft.com/office/word/2010/wordprocessingShape">
                  <wps:wsp>
                    <wps:cNvSpPr/>
                    <wps:spPr>
                      <a:xfrm>
                        <a:off x="0" y="0"/>
                        <a:ext cx="72000" cy="756000"/>
                      </a:xfrm>
                      <a:prstGeom prst="rect">
                        <a:avLst/>
                      </a:prstGeom>
                      <a:solidFill>
                        <a:srgbClr val="00B2CF"/>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rect fillcolor="#00b2cf" id="Rectangle 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tR4ddwIAAF0FAAAOAAAAZHJzL2Uyb0RvYy54bWysVE1v2zAMvQ/YfxB0X50E/diCOkWWIsOA oi3aDj0rshQLkEWNUuJkv36U7DhdW+ww7CJTIvlIPpO8vNo1lm0VBgOu5OOTEWfKSaiMW5f8x9Py 02fOQhSuEhacKvleBX41+/jhsvVTNYEabKWQEYgL09aXvI7RT4siyFo1IpyAV46UGrARka64LioU LaE3tpiMRudFC1h5BKlCoNfrTslnGV9rJeOd1kFFZktOucV8Yj5X6Sxml2K6RuFrI/s0xD9k0Qjj KOgAdS2iYBs0b6AaIxEC6HgioSlAayNVroGqGY9eVfNYC69yLURO8ANN4f/Bytvto79HoqH1YRpI TFXsNDbpS/mxXSZrP5CldpFJerwg+olRSZqLs/MkE0hx9PUY4jcFDUtCyZF+RWZIbG9C7EwPJilU AGuqpbE2X3C9WlhkW5F+2+jrZLHs0f8wsy4ZO0huHWJ6KY6VZCnurUp21j0ozUxFuU9yJrnJ1BBH SKlcHHeqWlSqC39GpR1qGzxypRkwIWuKP2D3AKmB32J3Wfb2yVXlHh2cR39LrHMePHJkcHFwbowD fA/AUlV95M7+QFJHTWJpBdX+HhlCNyHBy6Wh/3YjQrwXSCNBv5rGPN7RoS20JYde4qwG/PXee7Kn TiUtZy2NWMnDz41AxZn97qiHv4xPT9NM5svpGTUUZ/hSs3qpcZtmAdQOY1ooXmYx2Ud7EDVC80zb YJ6ikko4SbFLLiMeLovYjT7tE6nm82xGc+hFvHGPXibwxGrqy6fds0DfN2+kpr+FwziK6ase7myT p4P5JoI2ucGPvPZ80wznxun3TVoSL+/Z6rgVZ78BAAD//wMAUEsDBBQABgAIAAAAIQBUmrc94gAA AA8BAAAPAAAAZHJzL2Rvd25yZXYueG1sTI/NTsMwEITvSLyDtUhcELXT0tCGOBUq6okDNIW7Gy9J RPyj2G3M27M9wW1GO5r9ptwkM7AzjqF3VkI2E8DQNk73tpXwcdjdr4CFqKxWg7Mo4QcDbKrrq1IV 2k12j+c6toxKbCiUhC5GX3Aemg6NCjPn0dLty41GRbJjy/WoJio3A58LkXOjeksfOuVx22HzXZ+M hPSy9+/j2h9221S/4ed017z2KOXtTXp+AhYxxb8wXPAJHSpiOrqT1YEN5EWe0ZhI6iFbL4FdMuJx vgB2JLVcrHLgVcn/76h+AQAA//8DAFBLAQItABQABgAIAAAAIQC2gziS/gAAAOEBAAATAAAAAAAA AAAAAAAAAAAAAABbQ29udGVudF9UeXBlc10ueG1sUEsBAi0AFAAGAAgAAAAhADj9If/WAAAAlAEA AAsAAAAAAAAAAAAAAAAALwEAAF9yZWxzLy5yZWxzUEsBAi0AFAAGAAgAAAAhALC1Hh13AgAAXQUA AA4AAAAAAAAAAAAAAAAALgIAAGRycy9lMm9Eb2MueG1sUEsBAi0AFAAGAAgAAAAhAFSatz3iAAAA DwEAAA8AAAAAAAAAAAAAAAAA0QQAAGRycy9kb3ducmV2LnhtbFBLBQYAAAAABAAEAPMAAADgBQAA AAA= " o:spid="_x0000_s1026" stroked="f" strokeweight="1pt" style="position:absolute;margin-left:530.5pt;margin-top:709.75pt;width:5.65pt;height:59.5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w14:anchorId="3189E373">
              <w10:wrap anchorx="margin" anchory="margin"/>
            </v:rect>
          </w:pict>
        </mc:Fallback>
      </mc:AlternateContent>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2701FBD" w14:textId="09D2CBB2" w:rsidP="002D5A30" w:rsidR="002D5A30" w:rsidRDefault="00E566D4">
    <w:pPr>
      <w:spacing w:line="200" w:lineRule="exact"/>
      <w:rPr>
        <w:rFonts w:ascii="Montserrat" w:hAnsi="Montserrat"/>
        <w:color w:val="21409A"/>
        <w:sz w:val="14"/>
        <w:szCs w:val="14"/>
      </w:rPr>
    </w:pPr>
    <w:r>
      <w:rPr>
        <w:noProof/>
        <w:lang w:eastAsia="fr-FR"/>
      </w:rPr>
      <mc:AlternateContent>
        <mc:Choice Requires="wps">
          <w:drawing>
            <wp:anchor allowOverlap="1" behindDoc="0" distB="0" distL="114300" distR="114300" distT="0" layoutInCell="1" locked="0" relativeHeight="251658240" simplePos="0" wp14:anchorId="562D5748" wp14:editId="74F667B1">
              <wp:simplePos x="0" y="0"/>
              <wp:positionH relativeFrom="column">
                <wp:posOffset>3096895</wp:posOffset>
              </wp:positionH>
              <wp:positionV relativeFrom="paragraph">
                <wp:posOffset>119693</wp:posOffset>
              </wp:positionV>
              <wp:extent cx="2745740" cy="755650"/>
              <wp:effectExtent b="6350" l="0" r="0" t="0"/>
              <wp:wrapNone/>
              <wp:docPr id="41" name="Zone de texte 41"/>
              <wp:cNvGraphicFramePr/>
              <a:graphic xmlns:a="http://schemas.openxmlformats.org/drawingml/2006/main">
                <a:graphicData uri="http://schemas.microsoft.com/office/word/2010/wordprocessingShape">
                  <wps:wsp>
                    <wps:cNvSpPr txBox="1"/>
                    <wps:spPr>
                      <a:xfrm>
                        <a:off x="0" y="0"/>
                        <a:ext cx="2745740" cy="755650"/>
                      </a:xfrm>
                      <a:prstGeom prst="rect">
                        <a:avLst/>
                      </a:prstGeom>
                      <a:noFill/>
                      <a:ln w="6350">
                        <a:noFill/>
                      </a:ln>
                    </wps:spPr>
                    <wps:txbx>
                      <w:txbxContent>
                        <w:p w14:paraId="562D5761" w14:textId="77777777" w:rsidP="001E50D3" w:rsidR="00B415CF" w:rsidRDefault="00A519C5" w:rsidRPr="001A30D0">
                          <w:pPr>
                            <w:spacing w:line="200" w:lineRule="exact"/>
                            <w:jc w:val="right"/>
                            <w:rPr>
                              <w:rFonts w:ascii="Montserrat" w:hAnsi="Montserrat"/>
                              <w:color w:val="21409A"/>
                              <w:sz w:val="14"/>
                              <w:szCs w:val="14"/>
                            </w:rPr>
                          </w:pPr>
                          <w:r w:rsidRPr="001A30D0">
                            <w:rPr>
                              <w:rFonts w:ascii="Montserrat" w:hAnsi="Montserrat"/>
                              <w:color w:val="21409A"/>
                              <w:sz w:val="14"/>
                              <w:szCs w:val="14"/>
                            </w:rPr>
                            <w:t>S.A.S. POTEZ AÉRONAUTIQUE</w:t>
                          </w:r>
                        </w:p>
                        <w:p w14:paraId="562D5762" w14:textId="77777777" w:rsidP="001E50D3" w:rsidR="00B415CF" w:rsidRDefault="00A519C5" w:rsidRPr="001A30D0">
                          <w:pPr>
                            <w:spacing w:line="200" w:lineRule="exact"/>
                            <w:jc w:val="right"/>
                            <w:rPr>
                              <w:rFonts w:ascii="Montserrat" w:hAnsi="Montserrat"/>
                              <w:color w:val="21409A"/>
                              <w:sz w:val="14"/>
                              <w:szCs w:val="14"/>
                            </w:rPr>
                          </w:pPr>
                          <w:r w:rsidRPr="001A30D0">
                            <w:rPr>
                              <w:rFonts w:ascii="Montserrat" w:hAnsi="Montserrat"/>
                              <w:color w:val="21409A"/>
                              <w:sz w:val="14"/>
                              <w:szCs w:val="14"/>
                            </w:rPr>
                            <w:t xml:space="preserve">8, route du </w:t>
                          </w:r>
                          <w:proofErr w:type="spellStart"/>
                          <w:r w:rsidRPr="001A30D0">
                            <w:rPr>
                              <w:rFonts w:ascii="Montserrat" w:hAnsi="Montserrat"/>
                              <w:color w:val="21409A"/>
                              <w:sz w:val="14"/>
                              <w:szCs w:val="14"/>
                            </w:rPr>
                            <w:t>Houga</w:t>
                          </w:r>
                          <w:proofErr w:type="spellEnd"/>
                          <w:r w:rsidRPr="001A30D0">
                            <w:rPr>
                              <w:rFonts w:ascii="Montserrat" w:hAnsi="Montserrat"/>
                              <w:color w:val="21409A"/>
                              <w:sz w:val="14"/>
                              <w:szCs w:val="14"/>
                            </w:rPr>
                            <w:t xml:space="preserve"> </w:t>
                          </w:r>
                          <w:r w:rsidR="009A0B17" w:rsidRPr="001A30D0">
                            <w:rPr>
                              <w:rFonts w:ascii="Montserrat" w:hAnsi="Montserrat"/>
                              <w:color w:val="21409A"/>
                              <w:sz w:val="14"/>
                              <w:szCs w:val="14"/>
                            </w:rPr>
                            <w:t>-</w:t>
                          </w:r>
                          <w:r w:rsidRPr="001A30D0">
                            <w:rPr>
                              <w:rFonts w:ascii="Montserrat" w:hAnsi="Montserrat"/>
                              <w:color w:val="21409A"/>
                              <w:sz w:val="14"/>
                              <w:szCs w:val="14"/>
                            </w:rPr>
                            <w:t xml:space="preserve"> 40800 Aire-sur-l’Adour </w:t>
                          </w:r>
                          <w:r w:rsidR="00DB089B" w:rsidRPr="001A30D0">
                            <w:rPr>
                              <w:rFonts w:ascii="Montserrat" w:hAnsi="Montserrat"/>
                              <w:color w:val="21409A"/>
                              <w:sz w:val="14"/>
                              <w:szCs w:val="14"/>
                            </w:rPr>
                            <w:t>-</w:t>
                          </w:r>
                          <w:r w:rsidRPr="001A30D0">
                            <w:rPr>
                              <w:rFonts w:ascii="Montserrat" w:hAnsi="Montserrat"/>
                              <w:color w:val="21409A"/>
                              <w:sz w:val="14"/>
                              <w:szCs w:val="14"/>
                            </w:rPr>
                            <w:t xml:space="preserve"> France</w:t>
                          </w:r>
                        </w:p>
                        <w:p w14:paraId="562D5763" w14:textId="0454CB9A" w:rsidP="001E50D3" w:rsidR="00A519C5" w:rsidRDefault="00A519C5" w:rsidRPr="001A30D0">
                          <w:pPr>
                            <w:spacing w:line="200" w:lineRule="exact"/>
                            <w:jc w:val="right"/>
                            <w:rPr>
                              <w:rFonts w:ascii="Montserrat" w:hAnsi="Montserrat"/>
                              <w:color w:val="21409A"/>
                              <w:sz w:val="14"/>
                              <w:szCs w:val="14"/>
                            </w:rPr>
                          </w:pPr>
                          <w:r w:rsidRPr="001A30D0">
                            <w:rPr>
                              <w:rFonts w:ascii="Montserrat" w:hAnsi="Montserrat"/>
                              <w:color w:val="21409A"/>
                              <w:sz w:val="14"/>
                              <w:szCs w:val="14"/>
                            </w:rPr>
                            <w:t>RC</w:t>
                          </w:r>
                          <w:r w:rsidR="00040C84">
                            <w:rPr>
                              <w:rFonts w:ascii="Montserrat" w:hAnsi="Montserrat"/>
                              <w:color w:val="21409A"/>
                              <w:sz w:val="14"/>
                              <w:szCs w:val="14"/>
                            </w:rPr>
                            <w:t>S</w:t>
                          </w:r>
                          <w:r w:rsidRPr="001A30D0">
                            <w:rPr>
                              <w:rFonts w:ascii="Montserrat" w:hAnsi="Montserrat"/>
                              <w:color w:val="21409A"/>
                              <w:sz w:val="14"/>
                              <w:szCs w:val="14"/>
                            </w:rPr>
                            <w:t xml:space="preserve"> Mont-de-Marsan B 632 023 347</w:t>
                          </w:r>
                        </w:p>
                        <w:p w14:paraId="562D5764" w14:textId="77777777" w:rsidP="001E50D3" w:rsidR="00B415CF" w:rsidRDefault="001E50D3" w:rsidRPr="001A30D0">
                          <w:pPr>
                            <w:spacing w:line="200" w:lineRule="exact"/>
                            <w:jc w:val="right"/>
                            <w:rPr>
                              <w:rFonts w:ascii="Montserrat" w:hAnsi="Montserrat"/>
                              <w:b/>
                              <w:color w:val="E51E8A"/>
                              <w:sz w:val="14"/>
                              <w:szCs w:val="14"/>
                            </w:rPr>
                          </w:pPr>
                          <w:r w:rsidRPr="001A30D0">
                            <w:rPr>
                              <w:rFonts w:ascii="Montserrat" w:hAnsi="Montserrat"/>
                              <w:color w:val="21409A"/>
                              <w:sz w:val="14"/>
                              <w:szCs w:val="14"/>
                            </w:rPr>
                            <w:t>Tél. : +33</w:t>
                          </w:r>
                          <w:r w:rsidR="009A0B17" w:rsidRPr="001A30D0">
                            <w:rPr>
                              <w:rFonts w:ascii="Montserrat" w:hAnsi="Montserrat"/>
                              <w:color w:val="21409A"/>
                              <w:sz w:val="14"/>
                              <w:szCs w:val="14"/>
                            </w:rPr>
                            <w:t xml:space="preserve"> </w:t>
                          </w:r>
                          <w:r w:rsidRPr="001A30D0">
                            <w:rPr>
                              <w:rFonts w:ascii="Montserrat" w:hAnsi="Montserrat"/>
                              <w:color w:val="21409A"/>
                              <w:sz w:val="14"/>
                              <w:szCs w:val="14"/>
                            </w:rPr>
                            <w:t xml:space="preserve">(0)5 58 71 47 78 </w:t>
                          </w:r>
                          <w:r w:rsidR="00DB089B" w:rsidRPr="001A30D0">
                            <w:rPr>
                              <w:rFonts w:ascii="Montserrat" w:hAnsi="Montserrat"/>
                              <w:color w:val="21409A"/>
                              <w:sz w:val="14"/>
                              <w:szCs w:val="14"/>
                            </w:rPr>
                            <w:t>-</w:t>
                          </w:r>
                          <w:r w:rsidRPr="001A30D0">
                            <w:rPr>
                              <w:rFonts w:ascii="Montserrat" w:hAnsi="Montserrat"/>
                              <w:b/>
                              <w:color w:val="E51E8A"/>
                              <w:sz w:val="14"/>
                              <w:szCs w:val="14"/>
                            </w:rPr>
                            <w:t xml:space="preserve"> </w:t>
                          </w:r>
                          <w:hyperlink r:id="rId1" w:history="1">
                            <w:r w:rsidRPr="001A30D0">
                              <w:rPr>
                                <w:rStyle w:val="Lienhypertexte"/>
                                <w:rFonts w:ascii="Montserrat" w:hAnsi="Montserrat"/>
                                <w:color w:val="00B2CF"/>
                                <w:sz w:val="14"/>
                                <w:szCs w:val="14"/>
                                <w:u w:val="none"/>
                              </w:rPr>
                              <w:t>www.potez.com</w:t>
                            </w:r>
                          </w:hyperlink>
                        </w:p>
                      </w:txbxContent>
                    </wps:txbx>
                    <wps:bodyPr anchor="t" anchorCtr="0" bIns="4572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shapetype coordsize="21600,21600" id="_x0000_t202" o:spt="202" path="m,l,21600r21600,l21600,xe" w14:anchorId="562D5748">
              <v:stroke joinstyle="miter"/>
              <v:path gradientshapeok="t" o:connecttype="rect"/>
            </v:shapetype>
            <v:shape filled="f" id="Zone de texte 4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k//cGAIAAC8EAAAOAAAAZHJzL2Uyb0RvYy54bWysU9uO0zAQfUfiHyy/07SlF4iarsquipCq 3ZW6aJ9dx24jOR5jT5uUr2fs9MbCE+LFGc9M5nLO8eyurQ07KB8qsAUf9PqcKSuhrOy24N9flh8+ cRZQ2FIYsKrgRxX43fz9u1njcjWEHZhSeUZFbMgbV/AdosuzLMidqkXogVOWghp8LZCufpuVXjRU vTbZsN+fZA340nmQKgTyPnRBPk/1tVYSn7QOCpkpOM2G6fTp3MQzm89EvvXC7Sp5GkP8wxS1qCw1 vZR6ECjY3ld/lKor6SGAxp6EOgOtK6nSDrTNoP9mm/VOOJV2IXCCu8AU/l9Z+XhYu2fPsP0CLREY AWlcyAM54z6t9nX80qSM4gTh8QKbapFJcg6no/F0RCFJsel4PBknXLPr384H/KqgZtEouCdaElri sApIHSn1nBKbWVhWxiRqjGVNwScfqeRvEfrDWPrxOmu0sN20rCpv9thAeaT1PHTMByeXFc2wEgGf hSeqaWySLz7RoQ1QLzhZnO3A//ybP+YTAxTlrCHpFDz82AuvODPfLHHzeTCKaGC6kOFvvZt0IcCG FLH7+h5ImQN6JE4mM+ajOZvaQ/1KCl/EjhQSVlLfguPZvMdOzPRCpFosUhIpywlc2bWTsXTELaL7 0r4K704UIJH3CGeBifwNE11uh/hij6CrRFPEuEP0BD2pMrF3ekFR9rf3lHV95/NfAAAA//8DAFBL AwQUAAYACAAAACEAPkfHVN4AAAAKAQAADwAAAGRycy9kb3ducmV2LnhtbEyPQU+DQBCF7yb+h82Y eDF2aasFkaVREhN7FI3nBUaWyM5Sdin03zue9Djvvbz5XrZfbC9OOPrOkYL1KgKBVLumo1bBx/vL bQLCB02N7h2hgjN62OeXF5lOGzfTG57K0AouIZ9qBSaEIZXS1wat9is3ILH35UarA59jK5tRz1xu e7mJop20uiP+YPSAhcH6u5ysgpvjtvycDlVxfz7unmdDDPdaKHV9tTw9ggi4hL8w/OIzOuTMVLmJ Gi96BXdJHHOUjYQncOBhE61BVCxs4wRknsn/E/IfAAAA//8DAFBLAQItABQABgAIAAAAIQC2gziS /gAAAOEBAAATAAAAAAAAAAAAAAAAAAAAAABbQ29udGVudF9UeXBlc10ueG1sUEsBAi0AFAAGAAgA AAAhADj9If/WAAAAlAEAAAsAAAAAAAAAAAAAAAAALwEAAF9yZWxzLy5yZWxzUEsBAi0AFAAGAAgA AAAhABiT/9wYAgAALwQAAA4AAAAAAAAAAAAAAAAALgIAAGRycy9lMm9Eb2MueG1sUEsBAi0AFAAG AAgAAAAhAD5Hx1TeAAAACgEAAA8AAAAAAAAAAAAAAAAAcgQAAGRycy9kb3ducmV2LnhtbFBLBQYA AAAABAAEAPMAAAB9BQAAAAA= " o:spid="_x0000_s1027" stroked="f" strokeweight=".5pt" style="position:absolute;margin-left:243.85pt;margin-top:9.4pt;width:216.2pt;height:59.5pt;z-index:251658240;visibility:visible;mso-wrap-style:square;mso-wrap-distance-left:9pt;mso-wrap-distance-top:0;mso-wrap-distance-right:9pt;mso-wrap-distance-bottom:0;mso-position-horizontal:absolute;mso-position-horizontal-relative:text;mso-position-vertical:absolute;mso-position-vertical-relative:text;v-text-anchor:top" type="#_x0000_t202">
              <v:textbox inset=",0">
                <w:txbxContent>
                  <w:p w14:paraId="562D5761" w14:textId="77777777" w:rsidP="001E50D3" w:rsidR="00B415CF" w:rsidRDefault="00A519C5" w:rsidRPr="001A30D0">
                    <w:pPr>
                      <w:spacing w:line="200" w:lineRule="exact"/>
                      <w:jc w:val="right"/>
                      <w:rPr>
                        <w:rFonts w:ascii="Montserrat" w:hAnsi="Montserrat"/>
                        <w:color w:val="21409A"/>
                        <w:sz w:val="14"/>
                        <w:szCs w:val="14"/>
                      </w:rPr>
                    </w:pPr>
                    <w:r w:rsidRPr="001A30D0">
                      <w:rPr>
                        <w:rFonts w:ascii="Montserrat" w:hAnsi="Montserrat"/>
                        <w:color w:val="21409A"/>
                        <w:sz w:val="14"/>
                        <w:szCs w:val="14"/>
                      </w:rPr>
                      <w:t>S.A.S. POTEZ AÉRONAUTIQUE</w:t>
                    </w:r>
                  </w:p>
                  <w:p w14:paraId="562D5762" w14:textId="77777777" w:rsidP="001E50D3" w:rsidR="00B415CF" w:rsidRDefault="00A519C5" w:rsidRPr="001A30D0">
                    <w:pPr>
                      <w:spacing w:line="200" w:lineRule="exact"/>
                      <w:jc w:val="right"/>
                      <w:rPr>
                        <w:rFonts w:ascii="Montserrat" w:hAnsi="Montserrat"/>
                        <w:color w:val="21409A"/>
                        <w:sz w:val="14"/>
                        <w:szCs w:val="14"/>
                      </w:rPr>
                    </w:pPr>
                    <w:r w:rsidRPr="001A30D0">
                      <w:rPr>
                        <w:rFonts w:ascii="Montserrat" w:hAnsi="Montserrat"/>
                        <w:color w:val="21409A"/>
                        <w:sz w:val="14"/>
                        <w:szCs w:val="14"/>
                      </w:rPr>
                      <w:t xml:space="preserve">8, route du Houga </w:t>
                    </w:r>
                    <w:r w:rsidR="009A0B17" w:rsidRPr="001A30D0">
                      <w:rPr>
                        <w:rFonts w:ascii="Montserrat" w:hAnsi="Montserrat"/>
                        <w:color w:val="21409A"/>
                        <w:sz w:val="14"/>
                        <w:szCs w:val="14"/>
                      </w:rPr>
                      <w:t>-</w:t>
                    </w:r>
                    <w:r w:rsidRPr="001A30D0">
                      <w:rPr>
                        <w:rFonts w:ascii="Montserrat" w:hAnsi="Montserrat"/>
                        <w:color w:val="21409A"/>
                        <w:sz w:val="14"/>
                        <w:szCs w:val="14"/>
                      </w:rPr>
                      <w:t xml:space="preserve"> 40800 Aire-sur-l’Adour </w:t>
                    </w:r>
                    <w:r w:rsidR="00DB089B" w:rsidRPr="001A30D0">
                      <w:rPr>
                        <w:rFonts w:ascii="Montserrat" w:hAnsi="Montserrat"/>
                        <w:color w:val="21409A"/>
                        <w:sz w:val="14"/>
                        <w:szCs w:val="14"/>
                      </w:rPr>
                      <w:t>-</w:t>
                    </w:r>
                    <w:r w:rsidRPr="001A30D0">
                      <w:rPr>
                        <w:rFonts w:ascii="Montserrat" w:hAnsi="Montserrat"/>
                        <w:color w:val="21409A"/>
                        <w:sz w:val="14"/>
                        <w:szCs w:val="14"/>
                      </w:rPr>
                      <w:t xml:space="preserve"> France</w:t>
                    </w:r>
                  </w:p>
                  <w:p w14:paraId="562D5763" w14:textId="0454CB9A" w:rsidP="001E50D3" w:rsidR="00A519C5" w:rsidRDefault="00A519C5" w:rsidRPr="001A30D0">
                    <w:pPr>
                      <w:spacing w:line="200" w:lineRule="exact"/>
                      <w:jc w:val="right"/>
                      <w:rPr>
                        <w:rFonts w:ascii="Montserrat" w:hAnsi="Montserrat"/>
                        <w:color w:val="21409A"/>
                        <w:sz w:val="14"/>
                        <w:szCs w:val="14"/>
                      </w:rPr>
                    </w:pPr>
                    <w:r w:rsidRPr="001A30D0">
                      <w:rPr>
                        <w:rFonts w:ascii="Montserrat" w:hAnsi="Montserrat"/>
                        <w:color w:val="21409A"/>
                        <w:sz w:val="14"/>
                        <w:szCs w:val="14"/>
                      </w:rPr>
                      <w:t>RC</w:t>
                    </w:r>
                    <w:r w:rsidR="00040C84">
                      <w:rPr>
                        <w:rFonts w:ascii="Montserrat" w:hAnsi="Montserrat"/>
                        <w:color w:val="21409A"/>
                        <w:sz w:val="14"/>
                        <w:szCs w:val="14"/>
                      </w:rPr>
                      <w:t>S</w:t>
                    </w:r>
                    <w:r w:rsidRPr="001A30D0">
                      <w:rPr>
                        <w:rFonts w:ascii="Montserrat" w:hAnsi="Montserrat"/>
                        <w:color w:val="21409A"/>
                        <w:sz w:val="14"/>
                        <w:szCs w:val="14"/>
                      </w:rPr>
                      <w:t xml:space="preserve"> Mont-de-Marsan B 632 023 347</w:t>
                    </w:r>
                  </w:p>
                  <w:p w14:paraId="562D5764" w14:textId="77777777" w:rsidP="001E50D3" w:rsidR="00B415CF" w:rsidRDefault="001E50D3" w:rsidRPr="001A30D0">
                    <w:pPr>
                      <w:spacing w:line="200" w:lineRule="exact"/>
                      <w:jc w:val="right"/>
                      <w:rPr>
                        <w:rFonts w:ascii="Montserrat" w:hAnsi="Montserrat"/>
                        <w:b/>
                        <w:color w:val="E51E8A"/>
                        <w:sz w:val="14"/>
                        <w:szCs w:val="14"/>
                      </w:rPr>
                    </w:pPr>
                    <w:r w:rsidRPr="001A30D0">
                      <w:rPr>
                        <w:rFonts w:ascii="Montserrat" w:hAnsi="Montserrat"/>
                        <w:color w:val="21409A"/>
                        <w:sz w:val="14"/>
                        <w:szCs w:val="14"/>
                      </w:rPr>
                      <w:t>Tél. : +33</w:t>
                    </w:r>
                    <w:r w:rsidR="009A0B17" w:rsidRPr="001A30D0">
                      <w:rPr>
                        <w:rFonts w:ascii="Montserrat" w:hAnsi="Montserrat"/>
                        <w:color w:val="21409A"/>
                        <w:sz w:val="14"/>
                        <w:szCs w:val="14"/>
                      </w:rPr>
                      <w:t xml:space="preserve"> </w:t>
                    </w:r>
                    <w:r w:rsidRPr="001A30D0">
                      <w:rPr>
                        <w:rFonts w:ascii="Montserrat" w:hAnsi="Montserrat"/>
                        <w:color w:val="21409A"/>
                        <w:sz w:val="14"/>
                        <w:szCs w:val="14"/>
                      </w:rPr>
                      <w:t xml:space="preserve">(0)5 58 71 47 78 </w:t>
                    </w:r>
                    <w:r w:rsidR="00DB089B" w:rsidRPr="001A30D0">
                      <w:rPr>
                        <w:rFonts w:ascii="Montserrat" w:hAnsi="Montserrat"/>
                        <w:color w:val="21409A"/>
                        <w:sz w:val="14"/>
                        <w:szCs w:val="14"/>
                      </w:rPr>
                      <w:t>-</w:t>
                    </w:r>
                    <w:r w:rsidRPr="001A30D0">
                      <w:rPr>
                        <w:rFonts w:ascii="Montserrat" w:hAnsi="Montserrat"/>
                        <w:b/>
                        <w:color w:val="E51E8A"/>
                        <w:sz w:val="14"/>
                        <w:szCs w:val="14"/>
                      </w:rPr>
                      <w:t xml:space="preserve"> </w:t>
                    </w:r>
                    <w:hyperlink r:id="rId2" w:history="1">
                      <w:r w:rsidRPr="001A30D0">
                        <w:rPr>
                          <w:rStyle w:val="Lienhypertexte"/>
                          <w:rFonts w:ascii="Montserrat" w:hAnsi="Montserrat"/>
                          <w:color w:val="00B2CF"/>
                          <w:sz w:val="14"/>
                          <w:szCs w:val="14"/>
                          <w:u w:val="none"/>
                        </w:rPr>
                        <w:t>www.potez.com</w:t>
                      </w:r>
                    </w:hyperlink>
                  </w:p>
                </w:txbxContent>
              </v:textbox>
            </v:shape>
          </w:pict>
        </mc:Fallback>
      </mc:AlternateContent>
    </w:r>
  </w:p>
  <w:p w14:paraId="562D573D" w14:textId="23D3A7A3" w:rsidP="002D5A30" w:rsidR="00A02D24" w:rsidRDefault="002D5A30" w:rsidRPr="002D5A30">
    <w:pPr>
      <w:spacing w:line="200" w:lineRule="exact"/>
      <w:rPr>
        <w:rFonts w:ascii="Montserrat" w:hAnsi="Montserrat"/>
        <w:b/>
        <w:color w:val="E51E8A"/>
        <w:sz w:val="14"/>
        <w:szCs w:val="14"/>
      </w:rPr>
    </w:pPr>
    <w:r w:rsidRPr="00C83352">
      <w:rPr>
        <w:rFonts w:ascii="Montserrat" w:hAnsi="Montserrat"/>
        <w:color w:val="21409A"/>
        <w:sz w:val="14"/>
        <w:szCs w:val="14"/>
      </w:rPr>
      <w:t xml:space="preserve">Page </w:t>
    </w:r>
    <w:r w:rsidRPr="00C83352">
      <w:rPr>
        <w:rFonts w:ascii="Montserrat" w:hAnsi="Montserrat"/>
        <w:b/>
        <w:bCs/>
        <w:color w:val="21409A"/>
        <w:sz w:val="14"/>
        <w:szCs w:val="14"/>
      </w:rPr>
      <w:fldChar w:fldCharType="begin"/>
    </w:r>
    <w:r w:rsidRPr="00C83352">
      <w:rPr>
        <w:rFonts w:ascii="Montserrat" w:hAnsi="Montserrat"/>
        <w:b/>
        <w:bCs/>
        <w:color w:val="21409A"/>
        <w:sz w:val="14"/>
        <w:szCs w:val="14"/>
      </w:rPr>
      <w:instrText>PAGE  \* Arabic  \* MERGEFORMAT</w:instrText>
    </w:r>
    <w:r w:rsidRPr="00C83352">
      <w:rPr>
        <w:rFonts w:ascii="Montserrat" w:hAnsi="Montserrat"/>
        <w:b/>
        <w:bCs/>
        <w:color w:val="21409A"/>
        <w:sz w:val="14"/>
        <w:szCs w:val="14"/>
      </w:rPr>
      <w:fldChar w:fldCharType="separate"/>
    </w:r>
    <w:r w:rsidR="00433AD6">
      <w:rPr>
        <w:rFonts w:ascii="Montserrat" w:hAnsi="Montserrat"/>
        <w:b/>
        <w:bCs/>
        <w:noProof/>
        <w:color w:val="21409A"/>
        <w:sz w:val="14"/>
        <w:szCs w:val="14"/>
      </w:rPr>
      <w:t>1</w:t>
    </w:r>
    <w:r w:rsidRPr="00C83352">
      <w:rPr>
        <w:rFonts w:ascii="Montserrat" w:hAnsi="Montserrat"/>
        <w:b/>
        <w:bCs/>
        <w:color w:val="21409A"/>
        <w:sz w:val="14"/>
        <w:szCs w:val="14"/>
      </w:rPr>
      <w:fldChar w:fldCharType="end"/>
    </w:r>
    <w:r w:rsidRPr="00C83352">
      <w:rPr>
        <w:rFonts w:ascii="Montserrat" w:hAnsi="Montserrat"/>
        <w:color w:val="21409A"/>
        <w:sz w:val="14"/>
        <w:szCs w:val="14"/>
      </w:rPr>
      <w:t xml:space="preserve"> sur </w:t>
    </w:r>
    <w:r w:rsidRPr="00C83352">
      <w:rPr>
        <w:rFonts w:ascii="Montserrat" w:hAnsi="Montserrat"/>
        <w:b/>
        <w:bCs/>
        <w:color w:val="21409A"/>
        <w:sz w:val="14"/>
        <w:szCs w:val="14"/>
      </w:rPr>
      <w:fldChar w:fldCharType="begin"/>
    </w:r>
    <w:r w:rsidRPr="00C83352">
      <w:rPr>
        <w:rFonts w:ascii="Montserrat" w:hAnsi="Montserrat"/>
        <w:b/>
        <w:bCs/>
        <w:color w:val="21409A"/>
        <w:sz w:val="14"/>
        <w:szCs w:val="14"/>
      </w:rPr>
      <w:instrText>NUMPAGES  \* Arabic  \* MERGEFORMAT</w:instrText>
    </w:r>
    <w:r w:rsidRPr="00C83352">
      <w:rPr>
        <w:rFonts w:ascii="Montserrat" w:hAnsi="Montserrat"/>
        <w:b/>
        <w:bCs/>
        <w:color w:val="21409A"/>
        <w:sz w:val="14"/>
        <w:szCs w:val="14"/>
      </w:rPr>
      <w:fldChar w:fldCharType="separate"/>
    </w:r>
    <w:r w:rsidR="00433AD6">
      <w:rPr>
        <w:rFonts w:ascii="Montserrat" w:hAnsi="Montserrat"/>
        <w:b/>
        <w:bCs/>
        <w:noProof/>
        <w:color w:val="21409A"/>
        <w:sz w:val="14"/>
        <w:szCs w:val="14"/>
      </w:rPr>
      <w:t>7</w:t>
    </w:r>
    <w:r w:rsidRPr="00C83352">
      <w:rPr>
        <w:rFonts w:ascii="Montserrat" w:hAnsi="Montserrat"/>
        <w:b/>
        <w:bCs/>
        <w:color w:val="21409A"/>
        <w:sz w:val="14"/>
        <w:szCs w:val="14"/>
      </w:rPr>
      <w:fldChar w:fldCharType="end"/>
    </w:r>
    <w:r w:rsidRPr="001A30D0">
      <w:rPr>
        <w:rFonts w:ascii="Montserrat" w:hAnsi="Montserrat"/>
        <w:b/>
        <w:color w:val="E51E8A"/>
        <w:sz w:val="14"/>
        <w:szCs w:val="14"/>
      </w:rPr>
      <w:t xml:space="preserve"> </w:t>
    </w:r>
    <w:r w:rsidR="0037401A">
      <w:rPr>
        <w:noProof/>
        <w:lang w:eastAsia="fr-FR"/>
      </w:rPr>
      <mc:AlternateContent>
        <mc:Choice Requires="wps">
          <w:drawing>
            <wp:anchor allowOverlap="1" behindDoc="0" distB="0" distL="114300" distR="114300" distT="0" layoutInCell="1" locked="0" relativeHeight="251658243" simplePos="0" wp14:anchorId="562D574A" wp14:editId="6B3369AB">
              <wp:simplePos x="0" y="0"/>
              <wp:positionH relativeFrom="margin">
                <wp:posOffset>6889691</wp:posOffset>
              </wp:positionH>
              <wp:positionV relativeFrom="margin">
                <wp:posOffset>9166107</wp:posOffset>
              </wp:positionV>
              <wp:extent cx="72000" cy="756000"/>
              <wp:effectExtent b="6350" l="0" r="4445" t="0"/>
              <wp:wrapNone/>
              <wp:docPr id="6" name="Rectangle 6"/>
              <wp:cNvGraphicFramePr/>
              <a:graphic xmlns:a="http://schemas.openxmlformats.org/drawingml/2006/main">
                <a:graphicData uri="http://schemas.microsoft.com/office/word/2010/wordprocessingShape">
                  <wps:wsp>
                    <wps:cNvSpPr/>
                    <wps:spPr>
                      <a:xfrm>
                        <a:off x="0" y="0"/>
                        <a:ext cx="72000" cy="756000"/>
                      </a:xfrm>
                      <a:prstGeom prst="rect">
                        <a:avLst/>
                      </a:prstGeom>
                      <a:solidFill>
                        <a:srgbClr val="00B2CF"/>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rect fillcolor="#00b2cf" id="Rectangl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tR4ddwIAAF0FAAAOAAAAZHJzL2Uyb0RvYy54bWysVE1v2zAMvQ/YfxB0X50E/diCOkWWIsOA oi3aDj0rshQLkEWNUuJkv36U7DhdW+ww7CJTIvlIPpO8vNo1lm0VBgOu5OOTEWfKSaiMW5f8x9Py 02fOQhSuEhacKvleBX41+/jhsvVTNYEabKWQEYgL09aXvI7RT4siyFo1IpyAV46UGrARka64LioU LaE3tpiMRudFC1h5BKlCoNfrTslnGV9rJeOd1kFFZktOucV8Yj5X6Sxml2K6RuFrI/s0xD9k0Qjj KOgAdS2iYBs0b6AaIxEC6HgioSlAayNVroGqGY9eVfNYC69yLURO8ANN4f/Bytvto79HoqH1YRpI TFXsNDbpS/mxXSZrP5CldpFJerwg+olRSZqLs/MkE0hx9PUY4jcFDUtCyZF+RWZIbG9C7EwPJilU AGuqpbE2X3C9WlhkW5F+2+jrZLHs0f8wsy4ZO0huHWJ6KY6VZCnurUp21j0ozUxFuU9yJrnJ1BBH SKlcHHeqWlSqC39GpR1qGzxypRkwIWuKP2D3AKmB32J3Wfb2yVXlHh2cR39LrHMePHJkcHFwbowD fA/AUlV95M7+QFJHTWJpBdX+HhlCNyHBy6Wh/3YjQrwXSCNBv5rGPN7RoS20JYde4qwG/PXee7Kn TiUtZy2NWMnDz41AxZn97qiHv4xPT9NM5svpGTUUZ/hSs3qpcZtmAdQOY1ooXmYx2Ud7EDVC80zb YJ6ikko4SbFLLiMeLovYjT7tE6nm82xGc+hFvHGPXibwxGrqy6fds0DfN2+kpr+FwziK6ase7myT p4P5JoI2ucGPvPZ80wznxun3TVoSL+/Z6rgVZ78BAAD//wMAUEsDBBQABgAIAAAAIQDltU0N4gAA AA8BAAAPAAAAZHJzL2Rvd25yZXYueG1sTI/BTsMwEETvSPyDtUhcELVpm6gNcSpU1BMHaAp3N16S iNiObLcxf8/2RG8z2tHsm3KTzMDO6EPvrISnmQCGtnG6t62Ez8PucQUsRGW1GpxFCb8YYFPd3pSq 0G6yezzXsWVUYkOhJHQxjgXnoenQqDBzI1q6fTtvVCTrW669mqjcDHwuRM6N6i196NSI2w6bn/pk JKTX/fjh1+Nht031O35ND81bj1Le36WXZ2ARU/wPwwWf0KEipqM7WR3YQF6sMhoTSS2XiwzYJSPW +QLYkVSWz3PgVcmvd1R/AAAA//8DAFBLAQItABQABgAIAAAAIQC2gziS/gAAAOEBAAATAAAAAAAA AAAAAAAAAAAAAABbQ29udGVudF9UeXBlc10ueG1sUEsBAi0AFAAGAAgAAAAhADj9If/WAAAAlAEA AAsAAAAAAAAAAAAAAAAALwEAAF9yZWxzLy5yZWxzUEsBAi0AFAAGAAgAAAAhALC1Hh13AgAAXQUA AA4AAAAAAAAAAAAAAAAALgIAAGRycy9lMm9Eb2MueG1sUEsBAi0AFAAGAAgAAAAhAOW1TQ3iAAAA DwEAAA8AAAAAAAAAAAAAAAAA0QQAAGRycy9kb3ducmV2LnhtbFBLBQYAAAAABAAEAPMAAADgBQAA AAA= " o:spid="_x0000_s1026" stroked="f" strokeweight="1pt" style="position:absolute;margin-left:542.5pt;margin-top:721.75pt;width:5.65pt;height:59.5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w14:anchorId="1BF69178">
              <w10:wrap anchorx="margin" anchory="margin"/>
            </v:rect>
          </w:pict>
        </mc:Fallback>
      </mc:AlternateContent>
    </w:r>
    <w:r w:rsidR="0037401A">
      <w:rPr>
        <w:noProof/>
        <w:lang w:eastAsia="fr-FR"/>
      </w:rPr>
      <mc:AlternateContent>
        <mc:Choice Requires="wps">
          <w:drawing>
            <wp:anchor allowOverlap="1" behindDoc="0" distB="0" distL="114300" distR="114300" distT="0" layoutInCell="1" locked="0" relativeHeight="251658242" simplePos="0" wp14:anchorId="562D574C" wp14:editId="562D574D">
              <wp:simplePos x="0" y="0"/>
              <wp:positionH relativeFrom="margin">
                <wp:posOffset>6737291</wp:posOffset>
              </wp:positionH>
              <wp:positionV relativeFrom="margin">
                <wp:posOffset>9013707</wp:posOffset>
              </wp:positionV>
              <wp:extent cx="72000" cy="756000"/>
              <wp:effectExtent b="6350" l="0" r="4445" t="0"/>
              <wp:wrapNone/>
              <wp:docPr id="5" name="Rectangle 5"/>
              <wp:cNvGraphicFramePr/>
              <a:graphic xmlns:a="http://schemas.openxmlformats.org/drawingml/2006/main">
                <a:graphicData uri="http://schemas.microsoft.com/office/word/2010/wordprocessingShape">
                  <wps:wsp>
                    <wps:cNvSpPr/>
                    <wps:spPr>
                      <a:xfrm>
                        <a:off x="0" y="0"/>
                        <a:ext cx="72000" cy="756000"/>
                      </a:xfrm>
                      <a:prstGeom prst="rect">
                        <a:avLst/>
                      </a:prstGeom>
                      <a:solidFill>
                        <a:srgbClr val="00B2CF"/>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rect fillcolor="#00b2cf" id="Rectangle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tR4ddwIAAF0FAAAOAAAAZHJzL2Uyb0RvYy54bWysVE1v2zAMvQ/YfxB0X50E/diCOkWWIsOA oi3aDj0rshQLkEWNUuJkv36U7DhdW+ww7CJTIvlIPpO8vNo1lm0VBgOu5OOTEWfKSaiMW5f8x9Py 02fOQhSuEhacKvleBX41+/jhsvVTNYEabKWQEYgL09aXvI7RT4siyFo1IpyAV46UGrARka64LioU LaE3tpiMRudFC1h5BKlCoNfrTslnGV9rJeOd1kFFZktOucV8Yj5X6Sxml2K6RuFrI/s0xD9k0Qjj KOgAdS2iYBs0b6AaIxEC6HgioSlAayNVroGqGY9eVfNYC69yLURO8ANN4f/Bytvto79HoqH1YRpI TFXsNDbpS/mxXSZrP5CldpFJerwg+olRSZqLs/MkE0hx9PUY4jcFDUtCyZF+RWZIbG9C7EwPJilU AGuqpbE2X3C9WlhkW5F+2+jrZLHs0f8wsy4ZO0huHWJ6KY6VZCnurUp21j0ozUxFuU9yJrnJ1BBH SKlcHHeqWlSqC39GpR1qGzxypRkwIWuKP2D3AKmB32J3Wfb2yVXlHh2cR39LrHMePHJkcHFwbowD fA/AUlV95M7+QFJHTWJpBdX+HhlCNyHBy6Wh/3YjQrwXSCNBv5rGPN7RoS20JYde4qwG/PXee7Kn TiUtZy2NWMnDz41AxZn97qiHv4xPT9NM5svpGTUUZ/hSs3qpcZtmAdQOY1ooXmYx2Ud7EDVC80zb YJ6ikko4SbFLLiMeLovYjT7tE6nm82xGc+hFvHGPXibwxGrqy6fds0DfN2+kpr+FwziK6ase7myT p4P5JoI2ucGPvPZ80wznxun3TVoSL+/Z6rgVZ78BAAD//wMAUEsDBBQABgAIAAAAIQBUmrc94gAA AA8BAAAPAAAAZHJzL2Rvd25yZXYueG1sTI/NTsMwEITvSLyDtUhcELXT0tCGOBUq6okDNIW7Gy9J RPyj2G3M27M9wW1GO5r9ptwkM7AzjqF3VkI2E8DQNk73tpXwcdjdr4CFqKxWg7Mo4QcDbKrrq1IV 2k12j+c6toxKbCiUhC5GX3Aemg6NCjPn0dLty41GRbJjy/WoJio3A58LkXOjeksfOuVx22HzXZ+M hPSy9+/j2h9221S/4ed017z2KOXtTXp+AhYxxb8wXPAJHSpiOrqT1YEN5EWe0ZhI6iFbL4FdMuJx vgB2JLVcrHLgVcn/76h+AQAA//8DAFBLAQItABQABgAIAAAAIQC2gziS/gAAAOEBAAATAAAAAAAA AAAAAAAAAAAAAABbQ29udGVudF9UeXBlc10ueG1sUEsBAi0AFAAGAAgAAAAhADj9If/WAAAAlAEA AAsAAAAAAAAAAAAAAAAALwEAAF9yZWxzLy5yZWxzUEsBAi0AFAAGAAgAAAAhALC1Hh13AgAAXQUA AA4AAAAAAAAAAAAAAAAALgIAAGRycy9lMm9Eb2MueG1sUEsBAi0AFAAGAAgAAAAhAFSatz3iAAAA DwEAAA8AAAAAAAAAAAAAAAAA0QQAAGRycy9kb3ducmV2LnhtbFBLBQYAAAAABAAEAPMAAADgBQAA AAA= " o:spid="_x0000_s1026" stroked="f" strokeweight="1pt" style="position:absolute;margin-left:530.5pt;margin-top:709.75pt;width:5.65pt;height:59.5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w14:anchorId="745950D9">
              <w10:wrap anchorx="margin" anchory="margin"/>
            </v:rect>
          </w:pict>
        </mc:Fallback>
      </mc:AlternateContent>
    </w:r>
    <w:r w:rsidR="00A02D24">
      <w:rPr>
        <w:noProof/>
        <w:lang w:eastAsia="fr-FR"/>
      </w:rPr>
      <mc:AlternateContent>
        <mc:Choice Requires="wps">
          <w:drawing>
            <wp:anchor allowOverlap="1" behindDoc="0" distB="0" distL="114300" distR="114300" distT="0" layoutInCell="1" locked="0" relativeHeight="251658241" simplePos="0" wp14:anchorId="562D574E" wp14:editId="562D574F">
              <wp:simplePos x="0" y="0"/>
              <wp:positionH relativeFrom="margin">
                <wp:posOffset>6581140</wp:posOffset>
              </wp:positionH>
              <wp:positionV relativeFrom="margin">
                <wp:posOffset>8856980</wp:posOffset>
              </wp:positionV>
              <wp:extent cx="72000" cy="756000"/>
              <wp:effectExtent b="6350" l="0" r="4445" t="0"/>
              <wp:wrapNone/>
              <wp:docPr id="1" name="Rectangle 1"/>
              <wp:cNvGraphicFramePr/>
              <a:graphic xmlns:a="http://schemas.openxmlformats.org/drawingml/2006/main">
                <a:graphicData uri="http://schemas.microsoft.com/office/word/2010/wordprocessingShape">
                  <wps:wsp>
                    <wps:cNvSpPr/>
                    <wps:spPr>
                      <a:xfrm>
                        <a:off x="0" y="0"/>
                        <a:ext cx="72000" cy="756000"/>
                      </a:xfrm>
                      <a:prstGeom prst="rect">
                        <a:avLst/>
                      </a:prstGeom>
                      <a:solidFill>
                        <a:srgbClr val="00B2CF"/>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rect fillcolor="#00b2cf"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tR4ddwIAAF0FAAAOAAAAZHJzL2Uyb0RvYy54bWysVE1v2zAMvQ/YfxB0X50E/diCOkWWIsOA oi3aDj0rshQLkEWNUuJkv36U7DhdW+ww7CJTIvlIPpO8vNo1lm0VBgOu5OOTEWfKSaiMW5f8x9Py 02fOQhSuEhacKvleBX41+/jhsvVTNYEabKWQEYgL09aXvI7RT4siyFo1IpyAV46UGrARka64LioU LaE3tpiMRudFC1h5BKlCoNfrTslnGV9rJeOd1kFFZktOucV8Yj5X6Sxml2K6RuFrI/s0xD9k0Qjj KOgAdS2iYBs0b6AaIxEC6HgioSlAayNVroGqGY9eVfNYC69yLURO8ANN4f/Bytvto79HoqH1YRpI TFXsNDbpS/mxXSZrP5CldpFJerwg+olRSZqLs/MkE0hx9PUY4jcFDUtCyZF+RWZIbG9C7EwPJilU AGuqpbE2X3C9WlhkW5F+2+jrZLHs0f8wsy4ZO0huHWJ6KY6VZCnurUp21j0ozUxFuU9yJrnJ1BBH SKlcHHeqWlSqC39GpR1qGzxypRkwIWuKP2D3AKmB32J3Wfb2yVXlHh2cR39LrHMePHJkcHFwbowD fA/AUlV95M7+QFJHTWJpBdX+HhlCNyHBy6Wh/3YjQrwXSCNBv5rGPN7RoS20JYde4qwG/PXee7Kn TiUtZy2NWMnDz41AxZn97qiHv4xPT9NM5svpGTUUZ/hSs3qpcZtmAdQOY1ooXmYx2Ud7EDVC80zb YJ6ikko4SbFLLiMeLovYjT7tE6nm82xGc+hFvHGPXibwxGrqy6fds0DfN2+kpr+FwziK6ase7myT p4P5JoI2ucGPvPZ80wznxun3TVoSL+/Z6rgVZ78BAAD//wMAUEsDBBQABgAIAAAAIQA2Th1A3wAA AA8BAAAPAAAAZHJzL2Rvd25yZXYueG1sTE/LTsMwELwj8Q/WInFB1IaGloY4FSrqiQM0hbsbL0lE /JDtNubv2Z7gNrMzmp2p1tmM7IQhDs5KuJsJYGhbpwfbSfjYb28fgcWkrFajsyjhByOs68uLSpXa TXaHpyZ1jEJsLJWEPiVfch7bHo2KM+fRkvblglGJaOi4DmqicDPyeyEW3KjB0odeedz02H43RyMh v+z8e1j5/XaTmzf8nG7a1wGlvL7Kz0/AEub0Z4ZzfaoONXU6uKPVkY3ExXxRkJfQfFXQirNHFMsl sAOhB7oCryv+f0f9CwAA//8DAFBLAQItABQABgAIAAAAIQC2gziS/gAAAOEBAAATAAAAAAAAAAAA AAAAAAAAAABbQ29udGVudF9UeXBlc10ueG1sUEsBAi0AFAAGAAgAAAAhADj9If/WAAAAlAEAAAsA AAAAAAAAAAAAAAAALwEAAF9yZWxzLy5yZWxzUEsBAi0AFAAGAAgAAAAhALC1Hh13AgAAXQUAAA4A AAAAAAAAAAAAAAAALgIAAGRycy9lMm9Eb2MueG1sUEsBAi0AFAAGAAgAAAAhADZOHUDfAAAADwEA AA8AAAAAAAAAAAAAAAAA0QQAAGRycy9kb3ducmV2LnhtbFBLBQYAAAAABAAEAPMAAADdBQAAAAA= " o:spid="_x0000_s1026" stroked="f" strokeweight="1pt" style="position:absolute;margin-left:518.2pt;margin-top:697.4pt;width:5.65pt;height:59.5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w14:anchorId="66D46C3D">
              <w10:wrap anchorx="margin" anchory="margin"/>
            </v:rect>
          </w:pict>
        </mc:Fallback>
      </mc:AlternateConten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13CCDAE5" w14:textId="77777777" w:rsidP="00616E68" w:rsidR="00592657" w:rsidRDefault="00592657">
      <w:r>
        <w:separator/>
      </w:r>
    </w:p>
  </w:footnote>
  <w:footnote w:id="0" w:type="continuationSeparator">
    <w:p w14:paraId="67A70CBE" w14:textId="77777777" w:rsidP="00616E68" w:rsidR="00592657" w:rsidRDefault="00592657">
      <w:r>
        <w:continuationSeparator/>
      </w:r>
    </w:p>
  </w:footnote>
  <w:footnote w:id="1" w:type="continuationNotice">
    <w:p w14:paraId="4A6BCBE4" w14:textId="77777777" w:rsidR="00592657" w:rsidRDefault="00592657"/>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62D573A" w14:textId="77777777" w:rsidR="0043685B" w:rsidRDefault="0043685B">
    <w:pPr>
      <w:pStyle w:val="En-tte"/>
    </w:pPr>
    <w:r>
      <w:rPr>
        <w:noProof/>
        <w:color w:themeColor="text1" w:val="000000"/>
        <w:lang w:eastAsia="fr-FR"/>
      </w:rPr>
      <mc:AlternateContent>
        <mc:Choice Requires="wps">
          <w:drawing>
            <wp:anchor allowOverlap="1" behindDoc="0" distB="0" distL="114300" distR="114300" distT="0" layoutInCell="1" locked="0" relativeHeight="251658247" simplePos="0" wp14:anchorId="562D573E" wp14:editId="562D573F">
              <wp:simplePos x="0" y="0"/>
              <wp:positionH relativeFrom="column">
                <wp:posOffset>-894715</wp:posOffset>
              </wp:positionH>
              <wp:positionV relativeFrom="paragraph">
                <wp:posOffset>5080</wp:posOffset>
              </wp:positionV>
              <wp:extent cx="72000" cy="1458000"/>
              <wp:effectExtent b="2540" l="0" r="4445" t="0"/>
              <wp:wrapNone/>
              <wp:docPr id="19" name="Rectangle 19"/>
              <wp:cNvGraphicFramePr/>
              <a:graphic xmlns:a="http://schemas.openxmlformats.org/drawingml/2006/main">
                <a:graphicData uri="http://schemas.microsoft.com/office/word/2010/wordprocessingShape">
                  <wps:wsp>
                    <wps:cNvSpPr/>
                    <wps:spPr>
                      <a:xfrm>
                        <a:off x="0" y="0"/>
                        <a:ext cx="72000" cy="1458000"/>
                      </a:xfrm>
                      <a:prstGeom prst="rect">
                        <a:avLst/>
                      </a:prstGeom>
                      <a:solidFill>
                        <a:srgbClr val="00B2CF"/>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rect fillcolor="#00b2cf" id="Rectangle 1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8QcCeAIAAF4FAAAOAAAAZHJzL2Uyb0RvYy54bWysVMFu2zAMvQ/YPwi6r06CdOuCOkWWIsOA oi3WDj0rshQLkEWNUuJkXz9KdpyuLXYYdpElkXwknx91ebVvLNspDAZcycdnI86Uk1AZtyn5j8fV hwvOQhSuEhacKvlBBX41f//usvUzNYEabKWQEYgLs9aXvI7Rz4oiyFo1IpyBV46MGrARkY64KSoU LaE3tpiMRh+LFrDyCFKFQLfXnZHPM77WSsY7rYOKzJacaot5xbyu01rML8Vsg8LXRvZliH+oohHG UdIB6lpEwbZoXkE1RiIE0PFMQlOA1kaq3AN1Mx696OahFl7lXoic4Aeawv+Dlbe7B3+PREPrwyzQ NnWx19ikL9XH9pmsw0CW2kcm6fIT0U+MSrKMp+cX6UAoxSnYY4hfFTQsbUqO9C8yRWJ3E2LnenRJ uQJYU62MtfmAm/XSItuJ9N9GXybLVY/+h5t1ydlBCusQ001xaiXv4sGq5Gfdd6WZqaj4Sa4kq0wN eYSUysVxZ6pFpbr059TasbchIneaAROypvwDdg+QFPwau6uy90+hKot0CB79rbAueIjImcHFIbgx DvAtAEtd9Zk7/yNJHTWJpTVUh3tkCN2IBC9Xhv7bjQjxXiDNBP1rmvN4R4u20JYc+h1nNeCvt+6T P0mVrJy1NGMlDz+3AhVn9psjEX8eT6dpKPNhek6K4gyfW9bPLW7bLIHkMKYXxcu8Tf7RHrcaoXmi 52CRspJJOEm5Sy4jHg/L2M0+PShSLRbZjQbRi3jjHrxM4InVpMvH/ZNA34s3kupv4TiPYvZCw51v inSw2EbQJgv8xGvPNw1xFk7/4KRX4vk5e52exflvAAAA//8DAFBLAwQUAAYACAAAACEAhx7/Sd8A AAAKAQAADwAAAGRycy9kb3ducmV2LnhtbEyPzU7DMBCE70i8g7VIXFDqJFQVCXEqVNQTB2gKdzde koj4R7bbmLdnOcFxNKOZb5pt0jO7oA+TNQKKVQ4MTW/VZAYB78d99gAsRGmUnK1BAd8YYNteXzWy VnYxB7x0cWBUYkItBYwxuprz0I+oZVhZh4a8T+u1jCT9wJWXC5XrmZd5vuFaToYWRulwN2L/1Z21 gPR8cG++csf9LnWv+LHc9S8TCnF7k54egUVM8S8Mv/iEDi0xnezZqMBmAVmxzivKCqAH5GdFWW2A nQSU9/kaeNvw/xfaHwAAAP//AwBQSwECLQAUAAYACAAAACEAtoM4kv4AAADhAQAAEwAAAAAAAAAA AAAAAAAAAAAAW0NvbnRlbnRfVHlwZXNdLnhtbFBLAQItABQABgAIAAAAIQA4/SH/1gAAAJQBAAAL AAAAAAAAAAAAAAAAAC8BAABfcmVscy8ucmVsc1BLAQItABQABgAIAAAAIQCT8QcCeAIAAF4FAAAO AAAAAAAAAAAAAAAAAC4CAABkcnMvZTJvRG9jLnhtbFBLAQItABQABgAIAAAAIQCHHv9J3wAAAAoB AAAPAAAAAAAAAAAAAAAAANIEAABkcnMvZG93bnJldi54bWxQSwUGAAAAAAQABADzAAAA3gUAAAAA " o:spid="_x0000_s1026" stroked="f" strokeweight="1pt" style="position:absolute;margin-left:-70.45pt;margin-top:.4pt;width:5.65pt;height:114.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5DCA8AE9"/>
          </w:pict>
        </mc:Fallback>
      </mc:AlternateContent>
    </w: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62D573C" w14:textId="77777777" w:rsidR="00B415CF" w:rsidRDefault="00BB7110">
    <w:pPr>
      <w:pStyle w:val="En-tte"/>
    </w:pPr>
    <w:r>
      <w:rPr>
        <w:noProof/>
        <w:color w:themeColor="text1" w:val="000000"/>
        <w:lang w:eastAsia="fr-FR"/>
      </w:rPr>
      <w:drawing>
        <wp:anchor allowOverlap="1" behindDoc="0" distB="0" distL="114300" distR="114300" distT="0" layoutInCell="1" locked="0" relativeHeight="251658246" simplePos="0" wp14:anchorId="562D5744" wp14:editId="562D5745">
          <wp:simplePos x="0" y="0"/>
          <wp:positionH relativeFrom="page">
            <wp:posOffset>900430</wp:posOffset>
          </wp:positionH>
          <wp:positionV relativeFrom="page">
            <wp:posOffset>540385</wp:posOffset>
          </wp:positionV>
          <wp:extent cx="1800000" cy="909054"/>
          <wp:effectExtent b="5715" l="0" r="3810" t="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tez-Logo_Entete.png"/>
                  <pic:cNvPicPr/>
                </pic:nvPicPr>
                <pic:blipFill>
                  <a:blip r:embed="rId1">
                    <a:extLst>
                      <a:ext uri="{28A0092B-C50C-407E-A947-70E740481C1C}">
                        <a14:useLocalDpi xmlns:a14="http://schemas.microsoft.com/office/drawing/2010/main" val="0"/>
                      </a:ext>
                    </a:extLst>
                  </a:blip>
                  <a:stretch>
                    <a:fillRect/>
                  </a:stretch>
                </pic:blipFill>
                <pic:spPr>
                  <a:xfrm>
                    <a:off x="0" y="0"/>
                    <a:ext cx="1800000" cy="909054"/>
                  </a:xfrm>
                  <a:prstGeom prst="rect">
                    <a:avLst/>
                  </a:prstGeom>
                </pic:spPr>
              </pic:pic>
            </a:graphicData>
          </a:graphic>
          <wp14:sizeRelH relativeFrom="page">
            <wp14:pctWidth>0</wp14:pctWidth>
          </wp14:sizeRelH>
          <wp14:sizeRelV relativeFrom="page">
            <wp14:pctHeight>0</wp14:pctHeight>
          </wp14:sizeRelV>
        </wp:anchor>
      </w:drawing>
    </w:r>
    <w:r w:rsidR="0037401A">
      <w:rPr>
        <w:noProof/>
        <w:color w:themeColor="text1" w:val="000000"/>
        <w:lang w:eastAsia="fr-FR"/>
      </w:rPr>
      <mc:AlternateContent>
        <mc:Choice Requires="wps">
          <w:drawing>
            <wp:anchor allowOverlap="1" behindDoc="0" distB="0" distL="114300" distR="114300" distT="0" layoutInCell="1" locked="0" relativeHeight="251658244" simplePos="0" wp14:anchorId="562D5746" wp14:editId="562D5747">
              <wp:simplePos x="0" y="0"/>
              <wp:positionH relativeFrom="column">
                <wp:posOffset>-904875</wp:posOffset>
              </wp:positionH>
              <wp:positionV relativeFrom="paragraph">
                <wp:posOffset>0</wp:posOffset>
              </wp:positionV>
              <wp:extent cx="72000" cy="1458000"/>
              <wp:effectExtent b="2540" l="0" r="4445" t="0"/>
              <wp:wrapNone/>
              <wp:docPr id="7" name="Rectangle 7"/>
              <wp:cNvGraphicFramePr/>
              <a:graphic xmlns:a="http://schemas.openxmlformats.org/drawingml/2006/main">
                <a:graphicData uri="http://schemas.microsoft.com/office/word/2010/wordprocessingShape">
                  <wps:wsp>
                    <wps:cNvSpPr/>
                    <wps:spPr>
                      <a:xfrm>
                        <a:off x="0" y="0"/>
                        <a:ext cx="72000" cy="1458000"/>
                      </a:xfrm>
                      <a:prstGeom prst="rect">
                        <a:avLst/>
                      </a:prstGeom>
                      <a:solidFill>
                        <a:srgbClr val="00B2CF"/>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rect fillcolor="#00b2cf" id="Rectangle 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8QcCeAIAAF4FAAAOAAAAZHJzL2Uyb0RvYy54bWysVMFu2zAMvQ/YPwi6r06CdOuCOkWWIsOA oi3WDj0rshQLkEWNUuJkXz9KdpyuLXYYdpElkXwknx91ebVvLNspDAZcycdnI86Uk1AZtyn5j8fV hwvOQhSuEhacKvlBBX41f//usvUzNYEabKWQEYgLs9aXvI7Rz4oiyFo1IpyBV46MGrARkY64KSoU LaE3tpiMRh+LFrDyCFKFQLfXnZHPM77WSsY7rYOKzJacaot5xbyu01rML8Vsg8LXRvZliH+oohHG UdIB6lpEwbZoXkE1RiIE0PFMQlOA1kaq3AN1Mx696OahFl7lXoic4Aeawv+Dlbe7B3+PREPrwyzQ NnWx19ikL9XH9pmsw0CW2kcm6fIT0U+MSrKMp+cX6UAoxSnYY4hfFTQsbUqO9C8yRWJ3E2LnenRJ uQJYU62MtfmAm/XSItuJ9N9GXybLVY/+h5t1ydlBCusQ001xaiXv4sGq5Gfdd6WZqaj4Sa4kq0wN eYSUysVxZ6pFpbr059TasbchIneaAROypvwDdg+QFPwau6uy90+hKot0CB79rbAueIjImcHFIbgx DvAtAEtd9Zk7/yNJHTWJpTVUh3tkCN2IBC9Xhv7bjQjxXiDNBP1rmvN4R4u20JYc+h1nNeCvt+6T P0mVrJy1NGMlDz+3AhVn9psjEX8eT6dpKPNhek6K4gyfW9bPLW7bLIHkMKYXxcu8Tf7RHrcaoXmi 52CRspJJOEm5Sy4jHg/L2M0+PShSLRbZjQbRi3jjHrxM4InVpMvH/ZNA34s3kupv4TiPYvZCw51v inSw2EbQJgv8xGvPNw1xFk7/4KRX4vk5e52exflvAAAA//8DAFBLAwQUAAYACAAAACEAVCzqx98A AAAKAQAADwAAAGRycy9kb3ducmV2LnhtbEyPMU/DMBSEdyT+g/WQWFDqxEDVhjgVKurEAE3p7saP JCJ+tmK3Mf8eM8F4utPdd9UmmpFdcPKDJQnFIgeG1Fo9UCfh47DLVsB8UKTVaAklfKOHTX19ValS 25n2eGlCx1IJ+VJJ6ENwJee+7dEov7AOKXmfdjIqJDl1XE9qTuVm5CLPl9yogdJCrxxue2y/mrOR EF/27n1au8NuG5s3PM537euAUt7exOcnYAFj+AvDL35ChzoxneyZtGejhKx4EI8pKyFdSn5W3BcC 2EmCEOsl8Lri/y/UPwAAAP//AwBQSwECLQAUAAYACAAAACEAtoM4kv4AAADhAQAAEwAAAAAAAAAA AAAAAAAAAAAAW0NvbnRlbnRfVHlwZXNdLnhtbFBLAQItABQABgAIAAAAIQA4/SH/1gAAAJQBAAAL AAAAAAAAAAAAAAAAAC8BAABfcmVscy8ucmVsc1BLAQItABQABgAIAAAAIQCT8QcCeAIAAF4FAAAO AAAAAAAAAAAAAAAAAC4CAABkcnMvZTJvRG9jLnhtbFBLAQItABQABgAIAAAAIQBULOrH3wAAAAoB AAAPAAAAAAAAAAAAAAAAANIEAABkcnMvZG93bnJldi54bWxQSwUGAAAAAAQABADzAAAA3gUAAAAA " o:spid="_x0000_s1026" stroked="f" strokeweight="1pt" style="position:absolute;margin-left:-71.25pt;margin-top:0;width:5.65pt;height:114.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6BC9E43F"/>
          </w:pict>
        </mc:Fallback>
      </mc:AlternateConten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578057B"/>
    <w:multiLevelType w:val="multilevel"/>
    <w:tmpl w:val="96AE3900"/>
    <w:lvl w:ilvl="0">
      <w:start w:val="1"/>
      <w:numFmt w:val="decimal"/>
      <w:lvlText w:val="%1"/>
      <w:lvlJc w:val="left"/>
      <w:pPr>
        <w:ind w:hanging="360" w:left="360"/>
      </w:pPr>
      <w:rPr>
        <w:rFonts w:hint="default"/>
      </w:rPr>
    </w:lvl>
    <w:lvl w:ilvl="1">
      <w:start w:val="1"/>
      <w:numFmt w:val="decimal"/>
      <w:lvlText w:val="%1.%2"/>
      <w:lvlJc w:val="left"/>
      <w:pPr>
        <w:ind w:hanging="360" w:left="1070"/>
      </w:pPr>
      <w:rPr>
        <w:rFonts w:hint="default"/>
      </w:rPr>
    </w:lvl>
    <w:lvl w:ilvl="2">
      <w:start w:val="1"/>
      <w:numFmt w:val="decimal"/>
      <w:lvlText w:val="%1.%2.%3"/>
      <w:lvlJc w:val="left"/>
      <w:pPr>
        <w:ind w:hanging="720" w:left="2140"/>
      </w:pPr>
      <w:rPr>
        <w:rFonts w:hint="default"/>
      </w:rPr>
    </w:lvl>
    <w:lvl w:ilvl="3">
      <w:start w:val="1"/>
      <w:numFmt w:val="decimal"/>
      <w:lvlText w:val="%1.%2.%3.%4"/>
      <w:lvlJc w:val="left"/>
      <w:pPr>
        <w:ind w:hanging="720" w:left="2850"/>
      </w:pPr>
      <w:rPr>
        <w:rFonts w:hint="default"/>
      </w:rPr>
    </w:lvl>
    <w:lvl w:ilvl="4">
      <w:start w:val="1"/>
      <w:numFmt w:val="decimal"/>
      <w:lvlText w:val="%1.%2.%3.%4.%5"/>
      <w:lvlJc w:val="left"/>
      <w:pPr>
        <w:ind w:hanging="1080" w:left="3920"/>
      </w:pPr>
      <w:rPr>
        <w:rFonts w:hint="default"/>
      </w:rPr>
    </w:lvl>
    <w:lvl w:ilvl="5">
      <w:start w:val="1"/>
      <w:numFmt w:val="decimal"/>
      <w:lvlText w:val="%1.%2.%3.%4.%5.%6"/>
      <w:lvlJc w:val="left"/>
      <w:pPr>
        <w:ind w:hanging="1080" w:left="4630"/>
      </w:pPr>
      <w:rPr>
        <w:rFonts w:hint="default"/>
      </w:rPr>
    </w:lvl>
    <w:lvl w:ilvl="6">
      <w:start w:val="1"/>
      <w:numFmt w:val="decimal"/>
      <w:lvlText w:val="%1.%2.%3.%4.%5.%6.%7"/>
      <w:lvlJc w:val="left"/>
      <w:pPr>
        <w:ind w:hanging="1440" w:left="5700"/>
      </w:pPr>
      <w:rPr>
        <w:rFonts w:hint="default"/>
      </w:rPr>
    </w:lvl>
    <w:lvl w:ilvl="7">
      <w:start w:val="1"/>
      <w:numFmt w:val="decimal"/>
      <w:lvlText w:val="%1.%2.%3.%4.%5.%6.%7.%8"/>
      <w:lvlJc w:val="left"/>
      <w:pPr>
        <w:ind w:hanging="1440" w:left="6410"/>
      </w:pPr>
      <w:rPr>
        <w:rFonts w:hint="default"/>
      </w:rPr>
    </w:lvl>
    <w:lvl w:ilvl="8">
      <w:start w:val="1"/>
      <w:numFmt w:val="decimal"/>
      <w:lvlText w:val="%1.%2.%3.%4.%5.%6.%7.%8.%9"/>
      <w:lvlJc w:val="left"/>
      <w:pPr>
        <w:ind w:hanging="1800" w:left="7480"/>
      </w:pPr>
      <w:rPr>
        <w:rFonts w:hint="default"/>
      </w:rPr>
    </w:lvl>
  </w:abstractNum>
  <w:abstractNum w:abstractNumId="1">
    <w:nsid w:val="080021FE"/>
    <w:multiLevelType w:val="hybridMultilevel"/>
    <w:tmpl w:val="68F295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0AAD3B2E"/>
    <w:multiLevelType w:val="multilevel"/>
    <w:tmpl w:val="13CAA2D4"/>
    <w:lvl w:ilvl="0">
      <w:start w:val="1"/>
      <w:numFmt w:val="decimal"/>
      <w:lvlText w:val="%1"/>
      <w:lvlJc w:val="left"/>
      <w:pPr>
        <w:ind w:hanging="370" w:left="370"/>
      </w:pPr>
      <w:rPr>
        <w:rFonts w:hint="default"/>
      </w:rPr>
    </w:lvl>
    <w:lvl w:ilvl="1">
      <w:start w:val="1"/>
      <w:numFmt w:val="decimal"/>
      <w:lvlText w:val="%1.%2"/>
      <w:lvlJc w:val="left"/>
      <w:pPr>
        <w:ind w:hanging="370" w:left="37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abstractNumId="3">
    <w:nsid w:val="19B56828"/>
    <w:multiLevelType w:val="hybridMultilevel"/>
    <w:tmpl w:val="122A436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2C5B5FEB"/>
    <w:multiLevelType w:val="hybridMultilevel"/>
    <w:tmpl w:val="90C2057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39495D95"/>
    <w:multiLevelType w:val="hybridMultilevel"/>
    <w:tmpl w:val="6BAC4602"/>
    <w:lvl w:ilvl="0" w:tplc="35BCF44A">
      <w:start w:val="7"/>
      <w:numFmt w:val="bullet"/>
      <w:lvlText w:val="-"/>
      <w:lvlJc w:val="left"/>
      <w:pPr>
        <w:ind w:hanging="360" w:left="900"/>
      </w:pPr>
      <w:rPr>
        <w:rFonts w:ascii="Arial" w:cs="Arial" w:eastAsia="Times New Roman" w:hAnsi="Arial" w:hint="default"/>
      </w:rPr>
    </w:lvl>
    <w:lvl w:ilvl="1" w:tentative="1" w:tplc="040C0003">
      <w:start w:val="1"/>
      <w:numFmt w:val="bullet"/>
      <w:lvlText w:val="o"/>
      <w:lvlJc w:val="left"/>
      <w:pPr>
        <w:ind w:hanging="360" w:left="1620"/>
      </w:pPr>
      <w:rPr>
        <w:rFonts w:ascii="Courier New" w:cs="Courier New" w:hAnsi="Courier New" w:hint="default"/>
      </w:rPr>
    </w:lvl>
    <w:lvl w:ilvl="2" w:tentative="1" w:tplc="040C0005">
      <w:start w:val="1"/>
      <w:numFmt w:val="bullet"/>
      <w:lvlText w:val=""/>
      <w:lvlJc w:val="left"/>
      <w:pPr>
        <w:ind w:hanging="360" w:left="2340"/>
      </w:pPr>
      <w:rPr>
        <w:rFonts w:ascii="Wingdings" w:hAnsi="Wingdings" w:hint="default"/>
      </w:rPr>
    </w:lvl>
    <w:lvl w:ilvl="3" w:tentative="1" w:tplc="040C0001">
      <w:start w:val="1"/>
      <w:numFmt w:val="bullet"/>
      <w:lvlText w:val=""/>
      <w:lvlJc w:val="left"/>
      <w:pPr>
        <w:ind w:hanging="360" w:left="3060"/>
      </w:pPr>
      <w:rPr>
        <w:rFonts w:ascii="Symbol" w:hAnsi="Symbol" w:hint="default"/>
      </w:rPr>
    </w:lvl>
    <w:lvl w:ilvl="4" w:tentative="1" w:tplc="040C0003">
      <w:start w:val="1"/>
      <w:numFmt w:val="bullet"/>
      <w:lvlText w:val="o"/>
      <w:lvlJc w:val="left"/>
      <w:pPr>
        <w:ind w:hanging="360" w:left="3780"/>
      </w:pPr>
      <w:rPr>
        <w:rFonts w:ascii="Courier New" w:cs="Courier New" w:hAnsi="Courier New" w:hint="default"/>
      </w:rPr>
    </w:lvl>
    <w:lvl w:ilvl="5" w:tentative="1" w:tplc="040C0005">
      <w:start w:val="1"/>
      <w:numFmt w:val="bullet"/>
      <w:lvlText w:val=""/>
      <w:lvlJc w:val="left"/>
      <w:pPr>
        <w:ind w:hanging="360" w:left="4500"/>
      </w:pPr>
      <w:rPr>
        <w:rFonts w:ascii="Wingdings" w:hAnsi="Wingdings" w:hint="default"/>
      </w:rPr>
    </w:lvl>
    <w:lvl w:ilvl="6" w:tentative="1" w:tplc="040C0001">
      <w:start w:val="1"/>
      <w:numFmt w:val="bullet"/>
      <w:lvlText w:val=""/>
      <w:lvlJc w:val="left"/>
      <w:pPr>
        <w:ind w:hanging="360" w:left="5220"/>
      </w:pPr>
      <w:rPr>
        <w:rFonts w:ascii="Symbol" w:hAnsi="Symbol" w:hint="default"/>
      </w:rPr>
    </w:lvl>
    <w:lvl w:ilvl="7" w:tentative="1" w:tplc="040C0003">
      <w:start w:val="1"/>
      <w:numFmt w:val="bullet"/>
      <w:lvlText w:val="o"/>
      <w:lvlJc w:val="left"/>
      <w:pPr>
        <w:ind w:hanging="360" w:left="5940"/>
      </w:pPr>
      <w:rPr>
        <w:rFonts w:ascii="Courier New" w:cs="Courier New" w:hAnsi="Courier New" w:hint="default"/>
      </w:rPr>
    </w:lvl>
    <w:lvl w:ilvl="8" w:tentative="1" w:tplc="040C0005">
      <w:start w:val="1"/>
      <w:numFmt w:val="bullet"/>
      <w:lvlText w:val=""/>
      <w:lvlJc w:val="left"/>
      <w:pPr>
        <w:ind w:hanging="360" w:left="6660"/>
      </w:pPr>
      <w:rPr>
        <w:rFonts w:ascii="Wingdings" w:hAnsi="Wingdings" w:hint="default"/>
      </w:rPr>
    </w:lvl>
  </w:abstractNum>
  <w:abstractNum w:abstractNumId="6">
    <w:nsid w:val="3DF8014B"/>
    <w:multiLevelType w:val="hybridMultilevel"/>
    <w:tmpl w:val="A822B838"/>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42817FE4"/>
    <w:multiLevelType w:val="hybridMultilevel"/>
    <w:tmpl w:val="A5901FA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4F4013F6"/>
    <w:multiLevelType w:val="hybridMultilevel"/>
    <w:tmpl w:val="D7BE2CF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
    <w:nsid w:val="6DDE27FD"/>
    <w:multiLevelType w:val="multilevel"/>
    <w:tmpl w:val="58B4659C"/>
    <w:lvl w:ilvl="0">
      <w:start w:val="1"/>
      <w:numFmt w:val="decimal"/>
      <w:lvlText w:val="%1"/>
      <w:lvlJc w:val="left"/>
      <w:pPr>
        <w:ind w:hanging="360" w:left="360"/>
      </w:pPr>
      <w:rPr>
        <w:rFonts w:hint="default"/>
      </w:rPr>
    </w:lvl>
    <w:lvl w:ilvl="1">
      <w:start w:val="1"/>
      <w:numFmt w:val="decimal"/>
      <w:lvlText w:val="%1.%2"/>
      <w:lvlJc w:val="left"/>
      <w:pPr>
        <w:ind w:hanging="360" w:left="1070"/>
      </w:pPr>
      <w:rPr>
        <w:rFonts w:hint="default"/>
      </w:rPr>
    </w:lvl>
    <w:lvl w:ilvl="2">
      <w:start w:val="1"/>
      <w:numFmt w:val="decimal"/>
      <w:lvlText w:val="%1.%2.%3"/>
      <w:lvlJc w:val="left"/>
      <w:pPr>
        <w:ind w:hanging="720" w:left="2140"/>
      </w:pPr>
      <w:rPr>
        <w:rFonts w:hint="default"/>
      </w:rPr>
    </w:lvl>
    <w:lvl w:ilvl="3">
      <w:start w:val="1"/>
      <w:numFmt w:val="decimal"/>
      <w:lvlText w:val="%1.%2.%3.%4"/>
      <w:lvlJc w:val="left"/>
      <w:pPr>
        <w:ind w:hanging="720" w:left="2850"/>
      </w:pPr>
      <w:rPr>
        <w:rFonts w:hint="default"/>
      </w:rPr>
    </w:lvl>
    <w:lvl w:ilvl="4">
      <w:start w:val="1"/>
      <w:numFmt w:val="decimal"/>
      <w:lvlText w:val="%1.%2.%3.%4.%5"/>
      <w:lvlJc w:val="left"/>
      <w:pPr>
        <w:ind w:hanging="1080" w:left="3920"/>
      </w:pPr>
      <w:rPr>
        <w:rFonts w:hint="default"/>
      </w:rPr>
    </w:lvl>
    <w:lvl w:ilvl="5">
      <w:start w:val="1"/>
      <w:numFmt w:val="decimal"/>
      <w:lvlText w:val="%1.%2.%3.%4.%5.%6"/>
      <w:lvlJc w:val="left"/>
      <w:pPr>
        <w:ind w:hanging="1080" w:left="4630"/>
      </w:pPr>
      <w:rPr>
        <w:rFonts w:hint="default"/>
      </w:rPr>
    </w:lvl>
    <w:lvl w:ilvl="6">
      <w:start w:val="1"/>
      <w:numFmt w:val="decimal"/>
      <w:lvlText w:val="%1.%2.%3.%4.%5.%6.%7"/>
      <w:lvlJc w:val="left"/>
      <w:pPr>
        <w:ind w:hanging="1440" w:left="5700"/>
      </w:pPr>
      <w:rPr>
        <w:rFonts w:hint="default"/>
      </w:rPr>
    </w:lvl>
    <w:lvl w:ilvl="7">
      <w:start w:val="1"/>
      <w:numFmt w:val="decimal"/>
      <w:lvlText w:val="%1.%2.%3.%4.%5.%6.%7.%8"/>
      <w:lvlJc w:val="left"/>
      <w:pPr>
        <w:ind w:hanging="1440" w:left="6410"/>
      </w:pPr>
      <w:rPr>
        <w:rFonts w:hint="default"/>
      </w:rPr>
    </w:lvl>
    <w:lvl w:ilvl="8">
      <w:start w:val="1"/>
      <w:numFmt w:val="decimal"/>
      <w:lvlText w:val="%1.%2.%3.%4.%5.%6.%7.%8.%9"/>
      <w:lvlJc w:val="left"/>
      <w:pPr>
        <w:ind w:hanging="1800" w:left="7480"/>
      </w:pPr>
      <w:rPr>
        <w:rFonts w:hint="default"/>
      </w:rPr>
    </w:lvl>
  </w:abstractNum>
  <w:abstractNum w:abstractNumId="10">
    <w:nsid w:val="71186528"/>
    <w:multiLevelType w:val="hybridMultilevel"/>
    <w:tmpl w:val="E2B4ADF4"/>
    <w:lvl w:ilvl="0" w:tplc="040C0001">
      <w:start w:val="1"/>
      <w:numFmt w:val="bullet"/>
      <w:lvlText w:val=""/>
      <w:lvlJc w:val="left"/>
      <w:pPr>
        <w:ind w:hanging="360" w:left="3054"/>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1">
    <w:nsid w:val="720441D4"/>
    <w:multiLevelType w:val="hybridMultilevel"/>
    <w:tmpl w:val="B1E07420"/>
    <w:lvl w:ilvl="0" w:tplc="040C0005">
      <w:start w:val="1"/>
      <w:numFmt w:val="bullet"/>
      <w:lvlText w:val=""/>
      <w:lvlJc w:val="left"/>
      <w:pPr>
        <w:ind w:hanging="360" w:left="1996"/>
      </w:pPr>
      <w:rPr>
        <w:rFonts w:ascii="Wingdings" w:hAnsi="Wingdings" w:hint="default"/>
      </w:rPr>
    </w:lvl>
    <w:lvl w:ilvl="1" w:tentative="1" w:tplc="040C0003">
      <w:start w:val="1"/>
      <w:numFmt w:val="bullet"/>
      <w:lvlText w:val="o"/>
      <w:lvlJc w:val="left"/>
      <w:pPr>
        <w:ind w:hanging="360" w:left="2716"/>
      </w:pPr>
      <w:rPr>
        <w:rFonts w:ascii="Courier New" w:cs="Courier New" w:hAnsi="Courier New" w:hint="default"/>
      </w:rPr>
    </w:lvl>
    <w:lvl w:ilvl="2" w:tentative="1" w:tplc="040C0005">
      <w:start w:val="1"/>
      <w:numFmt w:val="bullet"/>
      <w:lvlText w:val=""/>
      <w:lvlJc w:val="left"/>
      <w:pPr>
        <w:ind w:hanging="360" w:left="3436"/>
      </w:pPr>
      <w:rPr>
        <w:rFonts w:ascii="Wingdings" w:hAnsi="Wingdings" w:hint="default"/>
      </w:rPr>
    </w:lvl>
    <w:lvl w:ilvl="3" w:tentative="1" w:tplc="040C0001">
      <w:start w:val="1"/>
      <w:numFmt w:val="bullet"/>
      <w:lvlText w:val=""/>
      <w:lvlJc w:val="left"/>
      <w:pPr>
        <w:ind w:hanging="360" w:left="4156"/>
      </w:pPr>
      <w:rPr>
        <w:rFonts w:ascii="Symbol" w:hAnsi="Symbol" w:hint="default"/>
      </w:rPr>
    </w:lvl>
    <w:lvl w:ilvl="4" w:tentative="1" w:tplc="040C0003">
      <w:start w:val="1"/>
      <w:numFmt w:val="bullet"/>
      <w:lvlText w:val="o"/>
      <w:lvlJc w:val="left"/>
      <w:pPr>
        <w:ind w:hanging="360" w:left="4876"/>
      </w:pPr>
      <w:rPr>
        <w:rFonts w:ascii="Courier New" w:cs="Courier New" w:hAnsi="Courier New" w:hint="default"/>
      </w:rPr>
    </w:lvl>
    <w:lvl w:ilvl="5" w:tentative="1" w:tplc="040C0005">
      <w:start w:val="1"/>
      <w:numFmt w:val="bullet"/>
      <w:lvlText w:val=""/>
      <w:lvlJc w:val="left"/>
      <w:pPr>
        <w:ind w:hanging="360" w:left="5596"/>
      </w:pPr>
      <w:rPr>
        <w:rFonts w:ascii="Wingdings" w:hAnsi="Wingdings" w:hint="default"/>
      </w:rPr>
    </w:lvl>
    <w:lvl w:ilvl="6" w:tentative="1" w:tplc="040C0001">
      <w:start w:val="1"/>
      <w:numFmt w:val="bullet"/>
      <w:lvlText w:val=""/>
      <w:lvlJc w:val="left"/>
      <w:pPr>
        <w:ind w:hanging="360" w:left="6316"/>
      </w:pPr>
      <w:rPr>
        <w:rFonts w:ascii="Symbol" w:hAnsi="Symbol" w:hint="default"/>
      </w:rPr>
    </w:lvl>
    <w:lvl w:ilvl="7" w:tentative="1" w:tplc="040C0003">
      <w:start w:val="1"/>
      <w:numFmt w:val="bullet"/>
      <w:lvlText w:val="o"/>
      <w:lvlJc w:val="left"/>
      <w:pPr>
        <w:ind w:hanging="360" w:left="7036"/>
      </w:pPr>
      <w:rPr>
        <w:rFonts w:ascii="Courier New" w:cs="Courier New" w:hAnsi="Courier New" w:hint="default"/>
      </w:rPr>
    </w:lvl>
    <w:lvl w:ilvl="8" w:tentative="1" w:tplc="040C0005">
      <w:start w:val="1"/>
      <w:numFmt w:val="bullet"/>
      <w:lvlText w:val=""/>
      <w:lvlJc w:val="left"/>
      <w:pPr>
        <w:ind w:hanging="360" w:left="7756"/>
      </w:pPr>
      <w:rPr>
        <w:rFonts w:ascii="Wingdings" w:hAnsi="Wingdings" w:hint="default"/>
      </w:rPr>
    </w:lvl>
  </w:abstractNum>
  <w:abstractNum w:abstractNumId="12">
    <w:nsid w:val="73920268"/>
    <w:multiLevelType w:val="hybridMultilevel"/>
    <w:tmpl w:val="ED00BCC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8"/>
  </w:num>
  <w:num w:numId="2">
    <w:abstractNumId w:val="12"/>
  </w:num>
  <w:num w:numId="3">
    <w:abstractNumId w:val="1"/>
  </w:num>
  <w:num w:numId="4">
    <w:abstractNumId w:val="3"/>
  </w:num>
  <w:num w:numId="5">
    <w:abstractNumId w:val="10"/>
  </w:num>
  <w:num w:numId="6">
    <w:abstractNumId w:val="2"/>
  </w:num>
  <w:num w:numId="7">
    <w:abstractNumId w:val="5"/>
  </w:num>
  <w:num w:numId="8">
    <w:abstractNumId w:val="11"/>
  </w:num>
  <w:num w:numId="9">
    <w:abstractNumId w:val="9"/>
  </w:num>
  <w:num w:numId="10">
    <w:abstractNumId w:val="4"/>
  </w:num>
  <w:num w:numId="11">
    <w:abstractNumId w:val="6"/>
  </w:num>
  <w:num w:numId="12">
    <w:abstractNumId w:val="0"/>
  </w:num>
  <w:num w:numId="13">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writeProtection w:recommended="1"/>
  <w:zoom w:percent="100"/>
  <w:proofState w:grammar="clean" w:spelling="clean"/>
  <w:documentProtection w:edit="readOnly" w:enforcement="0"/>
  <w:styleLockTheme/>
  <w:styleLockQFSet/>
  <w:defaultTabStop w:val="708"/>
  <w:hyphenationZone w:val="425"/>
  <w:characterSpacingControl w:val="doNotCompress"/>
  <w:hdrShapeDefaults>
    <o:shapedefaults spidmax="2049" v:ext="edi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E68"/>
    <w:rsid w:val="00040C84"/>
    <w:rsid w:val="00044721"/>
    <w:rsid w:val="000614FA"/>
    <w:rsid w:val="00062C83"/>
    <w:rsid w:val="00077736"/>
    <w:rsid w:val="00080213"/>
    <w:rsid w:val="00081652"/>
    <w:rsid w:val="000A0D9C"/>
    <w:rsid w:val="000B0A4B"/>
    <w:rsid w:val="000B0F91"/>
    <w:rsid w:val="000B3ED1"/>
    <w:rsid w:val="000C4D54"/>
    <w:rsid w:val="000C5090"/>
    <w:rsid w:val="000E0EEF"/>
    <w:rsid w:val="000F2D77"/>
    <w:rsid w:val="001035AC"/>
    <w:rsid w:val="001238E4"/>
    <w:rsid w:val="00132B83"/>
    <w:rsid w:val="00136354"/>
    <w:rsid w:val="001376F8"/>
    <w:rsid w:val="00144A61"/>
    <w:rsid w:val="00152D80"/>
    <w:rsid w:val="0016548D"/>
    <w:rsid w:val="001A30D0"/>
    <w:rsid w:val="001A6ACA"/>
    <w:rsid w:val="001C3FE0"/>
    <w:rsid w:val="001D40CE"/>
    <w:rsid w:val="001E0DB5"/>
    <w:rsid w:val="001E50D3"/>
    <w:rsid w:val="001F4921"/>
    <w:rsid w:val="002100E7"/>
    <w:rsid w:val="0022635F"/>
    <w:rsid w:val="00240112"/>
    <w:rsid w:val="002453C8"/>
    <w:rsid w:val="002463F3"/>
    <w:rsid w:val="0025377A"/>
    <w:rsid w:val="0026479B"/>
    <w:rsid w:val="00276979"/>
    <w:rsid w:val="0028248A"/>
    <w:rsid w:val="002854AD"/>
    <w:rsid w:val="002943E8"/>
    <w:rsid w:val="002A1402"/>
    <w:rsid w:val="002C31F8"/>
    <w:rsid w:val="002C5DE0"/>
    <w:rsid w:val="002D5A30"/>
    <w:rsid w:val="002F19D1"/>
    <w:rsid w:val="002F2475"/>
    <w:rsid w:val="00312B62"/>
    <w:rsid w:val="00313C66"/>
    <w:rsid w:val="00341884"/>
    <w:rsid w:val="00341892"/>
    <w:rsid w:val="00342AEE"/>
    <w:rsid w:val="0034708C"/>
    <w:rsid w:val="00347629"/>
    <w:rsid w:val="00353BBA"/>
    <w:rsid w:val="00360470"/>
    <w:rsid w:val="0037401A"/>
    <w:rsid w:val="00376FDD"/>
    <w:rsid w:val="00387D4C"/>
    <w:rsid w:val="003965BA"/>
    <w:rsid w:val="003A0826"/>
    <w:rsid w:val="003A316A"/>
    <w:rsid w:val="003B6E7E"/>
    <w:rsid w:val="003D2A52"/>
    <w:rsid w:val="003D5FCB"/>
    <w:rsid w:val="003E503A"/>
    <w:rsid w:val="003F0C5E"/>
    <w:rsid w:val="004113BD"/>
    <w:rsid w:val="00420F91"/>
    <w:rsid w:val="00426B71"/>
    <w:rsid w:val="004321ED"/>
    <w:rsid w:val="00433AD6"/>
    <w:rsid w:val="0043685B"/>
    <w:rsid w:val="00444411"/>
    <w:rsid w:val="004445B7"/>
    <w:rsid w:val="004654BA"/>
    <w:rsid w:val="004747A1"/>
    <w:rsid w:val="004768A0"/>
    <w:rsid w:val="004813BD"/>
    <w:rsid w:val="004A0E5A"/>
    <w:rsid w:val="004A1745"/>
    <w:rsid w:val="004A4EB4"/>
    <w:rsid w:val="004C3AFB"/>
    <w:rsid w:val="004C3FE1"/>
    <w:rsid w:val="004D6611"/>
    <w:rsid w:val="004D6D7B"/>
    <w:rsid w:val="004E6D30"/>
    <w:rsid w:val="004E76A5"/>
    <w:rsid w:val="00507B28"/>
    <w:rsid w:val="00523B4E"/>
    <w:rsid w:val="005244B4"/>
    <w:rsid w:val="005257F0"/>
    <w:rsid w:val="005263B8"/>
    <w:rsid w:val="00526D93"/>
    <w:rsid w:val="0052735F"/>
    <w:rsid w:val="005365D2"/>
    <w:rsid w:val="005469B1"/>
    <w:rsid w:val="00565257"/>
    <w:rsid w:val="00575C1E"/>
    <w:rsid w:val="00576BA2"/>
    <w:rsid w:val="0058131E"/>
    <w:rsid w:val="0058609C"/>
    <w:rsid w:val="00586EC8"/>
    <w:rsid w:val="0059031F"/>
    <w:rsid w:val="00592657"/>
    <w:rsid w:val="00594001"/>
    <w:rsid w:val="00595162"/>
    <w:rsid w:val="00595CA7"/>
    <w:rsid w:val="005A0CCD"/>
    <w:rsid w:val="005E00E8"/>
    <w:rsid w:val="005E522D"/>
    <w:rsid w:val="005F1614"/>
    <w:rsid w:val="005F5AB5"/>
    <w:rsid w:val="00614DA5"/>
    <w:rsid w:val="00616E68"/>
    <w:rsid w:val="006201DA"/>
    <w:rsid w:val="006202C3"/>
    <w:rsid w:val="00622E97"/>
    <w:rsid w:val="00630FD9"/>
    <w:rsid w:val="00635BB1"/>
    <w:rsid w:val="00652653"/>
    <w:rsid w:val="00657A4D"/>
    <w:rsid w:val="00662CED"/>
    <w:rsid w:val="00676D1F"/>
    <w:rsid w:val="00691548"/>
    <w:rsid w:val="006A3919"/>
    <w:rsid w:val="006B4AD9"/>
    <w:rsid w:val="006B59C4"/>
    <w:rsid w:val="006B5AF8"/>
    <w:rsid w:val="006C327C"/>
    <w:rsid w:val="006C6F92"/>
    <w:rsid w:val="006C7BC4"/>
    <w:rsid w:val="006D281A"/>
    <w:rsid w:val="006E1C94"/>
    <w:rsid w:val="007078B0"/>
    <w:rsid w:val="00731199"/>
    <w:rsid w:val="0073503F"/>
    <w:rsid w:val="00736C6D"/>
    <w:rsid w:val="00737E98"/>
    <w:rsid w:val="0076762C"/>
    <w:rsid w:val="007708AB"/>
    <w:rsid w:val="00772E45"/>
    <w:rsid w:val="00776B8A"/>
    <w:rsid w:val="00780465"/>
    <w:rsid w:val="00781930"/>
    <w:rsid w:val="00793B88"/>
    <w:rsid w:val="007A1434"/>
    <w:rsid w:val="007A7F19"/>
    <w:rsid w:val="00803DF8"/>
    <w:rsid w:val="00805BE6"/>
    <w:rsid w:val="00832F3C"/>
    <w:rsid w:val="00843057"/>
    <w:rsid w:val="00871DBA"/>
    <w:rsid w:val="00880498"/>
    <w:rsid w:val="008875C2"/>
    <w:rsid w:val="00893885"/>
    <w:rsid w:val="008A7815"/>
    <w:rsid w:val="008B60E5"/>
    <w:rsid w:val="008E2D0E"/>
    <w:rsid w:val="008F2352"/>
    <w:rsid w:val="00926743"/>
    <w:rsid w:val="009268BE"/>
    <w:rsid w:val="00927B9F"/>
    <w:rsid w:val="00941D02"/>
    <w:rsid w:val="00943709"/>
    <w:rsid w:val="009731A1"/>
    <w:rsid w:val="009847CD"/>
    <w:rsid w:val="009940F5"/>
    <w:rsid w:val="0099770A"/>
    <w:rsid w:val="00997EB3"/>
    <w:rsid w:val="009A0B17"/>
    <w:rsid w:val="009A6854"/>
    <w:rsid w:val="009B1AA9"/>
    <w:rsid w:val="009B37F8"/>
    <w:rsid w:val="009B41D4"/>
    <w:rsid w:val="009E0489"/>
    <w:rsid w:val="009F085C"/>
    <w:rsid w:val="009F0A14"/>
    <w:rsid w:val="00A02D24"/>
    <w:rsid w:val="00A064E1"/>
    <w:rsid w:val="00A0741A"/>
    <w:rsid w:val="00A075F8"/>
    <w:rsid w:val="00A26159"/>
    <w:rsid w:val="00A46634"/>
    <w:rsid w:val="00A46663"/>
    <w:rsid w:val="00A519C5"/>
    <w:rsid w:val="00A56647"/>
    <w:rsid w:val="00A57A3D"/>
    <w:rsid w:val="00A73952"/>
    <w:rsid w:val="00A84ADB"/>
    <w:rsid w:val="00A91D52"/>
    <w:rsid w:val="00A97703"/>
    <w:rsid w:val="00A97AE7"/>
    <w:rsid w:val="00AA20EC"/>
    <w:rsid w:val="00AA35CF"/>
    <w:rsid w:val="00AC32B7"/>
    <w:rsid w:val="00AC4CB5"/>
    <w:rsid w:val="00AC5811"/>
    <w:rsid w:val="00AD21F4"/>
    <w:rsid w:val="00AD6554"/>
    <w:rsid w:val="00AE0B72"/>
    <w:rsid w:val="00B30A1D"/>
    <w:rsid w:val="00B415CF"/>
    <w:rsid w:val="00B46DD9"/>
    <w:rsid w:val="00B657CA"/>
    <w:rsid w:val="00B724C8"/>
    <w:rsid w:val="00B92140"/>
    <w:rsid w:val="00B962E2"/>
    <w:rsid w:val="00BA23C1"/>
    <w:rsid w:val="00BA36C2"/>
    <w:rsid w:val="00BB7110"/>
    <w:rsid w:val="00BD1879"/>
    <w:rsid w:val="00BD57BC"/>
    <w:rsid w:val="00BE1B98"/>
    <w:rsid w:val="00BE6063"/>
    <w:rsid w:val="00BF212B"/>
    <w:rsid w:val="00C07E8E"/>
    <w:rsid w:val="00C206C2"/>
    <w:rsid w:val="00C36098"/>
    <w:rsid w:val="00C411E8"/>
    <w:rsid w:val="00C560E1"/>
    <w:rsid w:val="00C65070"/>
    <w:rsid w:val="00C71627"/>
    <w:rsid w:val="00C7345C"/>
    <w:rsid w:val="00C73614"/>
    <w:rsid w:val="00C83352"/>
    <w:rsid w:val="00C83F27"/>
    <w:rsid w:val="00C85C62"/>
    <w:rsid w:val="00C9194E"/>
    <w:rsid w:val="00CB4038"/>
    <w:rsid w:val="00CC64C2"/>
    <w:rsid w:val="00CD5B49"/>
    <w:rsid w:val="00CF6C1B"/>
    <w:rsid w:val="00D23612"/>
    <w:rsid w:val="00D36406"/>
    <w:rsid w:val="00D46B80"/>
    <w:rsid w:val="00D5491B"/>
    <w:rsid w:val="00D54EB0"/>
    <w:rsid w:val="00D60888"/>
    <w:rsid w:val="00D613B4"/>
    <w:rsid w:val="00D624E7"/>
    <w:rsid w:val="00D6413F"/>
    <w:rsid w:val="00D6665B"/>
    <w:rsid w:val="00D7188D"/>
    <w:rsid w:val="00D84AA2"/>
    <w:rsid w:val="00D86879"/>
    <w:rsid w:val="00D94726"/>
    <w:rsid w:val="00D97C68"/>
    <w:rsid w:val="00DB089B"/>
    <w:rsid w:val="00DB4F66"/>
    <w:rsid w:val="00DC5E2B"/>
    <w:rsid w:val="00DD2350"/>
    <w:rsid w:val="00DE2C4B"/>
    <w:rsid w:val="00DF03CF"/>
    <w:rsid w:val="00E11CD9"/>
    <w:rsid w:val="00E2173A"/>
    <w:rsid w:val="00E355B7"/>
    <w:rsid w:val="00E450B5"/>
    <w:rsid w:val="00E47308"/>
    <w:rsid w:val="00E566D4"/>
    <w:rsid w:val="00E83381"/>
    <w:rsid w:val="00E94F55"/>
    <w:rsid w:val="00EA2624"/>
    <w:rsid w:val="00EA29F4"/>
    <w:rsid w:val="00EA4D4C"/>
    <w:rsid w:val="00EB0CB8"/>
    <w:rsid w:val="00EC3F2A"/>
    <w:rsid w:val="00ED35FF"/>
    <w:rsid w:val="00EF446F"/>
    <w:rsid w:val="00F045B5"/>
    <w:rsid w:val="00F07E8D"/>
    <w:rsid w:val="00F406C0"/>
    <w:rsid w:val="00F4783F"/>
    <w:rsid w:val="00F505C8"/>
    <w:rsid w:val="00F51708"/>
    <w:rsid w:val="00F56309"/>
    <w:rsid w:val="00F60C3B"/>
    <w:rsid w:val="00F70F8E"/>
    <w:rsid w:val="00F71E74"/>
    <w:rsid w:val="00F72854"/>
    <w:rsid w:val="00F7460D"/>
    <w:rsid w:val="00F76C70"/>
    <w:rsid w:val="00FA046D"/>
    <w:rsid w:val="00FA37C3"/>
    <w:rsid w:val="00FB0F95"/>
    <w:rsid w:val="00FB25BB"/>
    <w:rsid w:val="00FB2DFD"/>
    <w:rsid w:val="00FD7715"/>
    <w:rsid w:val="00FE1010"/>
    <w:rsid w:val="00FE1B0D"/>
    <w:rsid w:val="00FE5032"/>
    <w:rsid w:val="10F950E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562D570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fr-FR"/>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0"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E2173A"/>
    <w:rPr>
      <w:lang w:eastAsia="zh-CN"/>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nhideWhenUsed/>
    <w:rsid w:val="00616E68"/>
    <w:pPr>
      <w:tabs>
        <w:tab w:pos="4536" w:val="center"/>
        <w:tab w:pos="9072" w:val="right"/>
      </w:tabs>
    </w:pPr>
  </w:style>
  <w:style w:customStyle="1" w:styleId="En-tteCar" w:type="character">
    <w:name w:val="En-tête Car"/>
    <w:basedOn w:val="Policepardfaut"/>
    <w:link w:val="En-tte"/>
    <w:rsid w:val="00616E68"/>
    <w:rPr>
      <w:lang w:eastAsia="zh-CN"/>
    </w:rPr>
  </w:style>
  <w:style w:styleId="Pieddepage" w:type="paragraph">
    <w:name w:val="footer"/>
    <w:basedOn w:val="Normal"/>
    <w:link w:val="PieddepageCar"/>
    <w:uiPriority w:val="99"/>
    <w:unhideWhenUsed/>
    <w:rsid w:val="00616E68"/>
    <w:pPr>
      <w:tabs>
        <w:tab w:pos="4536" w:val="center"/>
        <w:tab w:pos="9072" w:val="right"/>
      </w:tabs>
    </w:pPr>
  </w:style>
  <w:style w:customStyle="1" w:styleId="PieddepageCar" w:type="character">
    <w:name w:val="Pied de page Car"/>
    <w:basedOn w:val="Policepardfaut"/>
    <w:link w:val="Pieddepage"/>
    <w:uiPriority w:val="99"/>
    <w:rsid w:val="00616E68"/>
    <w:rPr>
      <w:lang w:eastAsia="zh-CN"/>
    </w:rPr>
  </w:style>
  <w:style w:styleId="NormalWeb" w:type="paragraph">
    <w:name w:val="Normal (Web)"/>
    <w:basedOn w:val="Normal"/>
    <w:uiPriority w:val="99"/>
    <w:semiHidden/>
    <w:unhideWhenUsed/>
    <w:rsid w:val="009B1AA9"/>
    <w:pPr>
      <w:spacing w:after="100" w:afterAutospacing="1" w:before="100" w:beforeAutospacing="1"/>
    </w:pPr>
    <w:rPr>
      <w:rFonts w:ascii="Times New Roman" w:cs="Times New Roman" w:eastAsia="Times New Roman" w:hAnsi="Times New Roman"/>
      <w:lang w:eastAsia="fr-FR"/>
    </w:rPr>
  </w:style>
  <w:style w:styleId="Lienhypertexte" w:type="character">
    <w:name w:val="Hyperlink"/>
    <w:basedOn w:val="Policepardfaut"/>
    <w:uiPriority w:val="99"/>
    <w:unhideWhenUsed/>
    <w:rsid w:val="0052735F"/>
    <w:rPr>
      <w:color w:themeColor="hyperlink" w:val="00B2CF"/>
      <w:u w:val="single"/>
    </w:rPr>
  </w:style>
  <w:style w:customStyle="1" w:styleId="UnresolvedMention" w:type="character">
    <w:name w:val="Unresolved Mention"/>
    <w:basedOn w:val="Policepardfaut"/>
    <w:uiPriority w:val="99"/>
    <w:rsid w:val="0052735F"/>
    <w:rPr>
      <w:color w:val="605E5C"/>
      <w:shd w:color="auto" w:fill="E1DFDD" w:val="clear"/>
    </w:rPr>
  </w:style>
  <w:style w:styleId="Textedebulles" w:type="paragraph">
    <w:name w:val="Balloon Text"/>
    <w:basedOn w:val="Normal"/>
    <w:link w:val="TextedebullesCar"/>
    <w:uiPriority w:val="99"/>
    <w:semiHidden/>
    <w:unhideWhenUsed/>
    <w:rsid w:val="00FE1010"/>
    <w:rPr>
      <w:rFonts w:ascii="Times New Roman" w:cs="Times New Roman" w:hAnsi="Times New Roman"/>
      <w:sz w:val="18"/>
      <w:szCs w:val="18"/>
    </w:rPr>
  </w:style>
  <w:style w:customStyle="1" w:styleId="TextedebullesCar" w:type="character">
    <w:name w:val="Texte de bulles Car"/>
    <w:basedOn w:val="Policepardfaut"/>
    <w:link w:val="Textedebulles"/>
    <w:uiPriority w:val="99"/>
    <w:semiHidden/>
    <w:rsid w:val="00FE1010"/>
    <w:rPr>
      <w:rFonts w:ascii="Times New Roman" w:cs="Times New Roman" w:hAnsi="Times New Roman"/>
      <w:sz w:val="18"/>
      <w:szCs w:val="18"/>
      <w:lang w:eastAsia="zh-CN"/>
    </w:rPr>
  </w:style>
  <w:style w:styleId="Lienhypertextesuivivisit" w:type="character">
    <w:name w:val="FollowedHyperlink"/>
    <w:basedOn w:val="Policepardfaut"/>
    <w:uiPriority w:val="99"/>
    <w:semiHidden/>
    <w:unhideWhenUsed/>
    <w:rsid w:val="009A0B17"/>
    <w:rPr>
      <w:color w:themeColor="followedHyperlink" w:val="F0C700"/>
      <w:u w:val="single"/>
    </w:rPr>
  </w:style>
  <w:style w:styleId="Paragraphedeliste" w:type="paragraph">
    <w:name w:val="List Paragraph"/>
    <w:basedOn w:val="Normal"/>
    <w:qFormat/>
    <w:rsid w:val="00F70F8E"/>
    <w:pPr>
      <w:ind w:left="720"/>
      <w:contextualSpacing/>
    </w:pPr>
  </w:style>
  <w:style w:styleId="Marquedecommentaire" w:type="character">
    <w:name w:val="annotation reference"/>
    <w:basedOn w:val="Policepardfaut"/>
    <w:uiPriority w:val="99"/>
    <w:semiHidden/>
    <w:unhideWhenUsed/>
    <w:rsid w:val="00376FDD"/>
    <w:rPr>
      <w:sz w:val="16"/>
      <w:szCs w:val="16"/>
    </w:rPr>
  </w:style>
  <w:style w:styleId="Commentaire" w:type="paragraph">
    <w:name w:val="annotation text"/>
    <w:basedOn w:val="Normal"/>
    <w:link w:val="CommentaireCar"/>
    <w:uiPriority w:val="99"/>
    <w:unhideWhenUsed/>
    <w:rsid w:val="00376FDD"/>
    <w:rPr>
      <w:sz w:val="20"/>
      <w:szCs w:val="20"/>
    </w:rPr>
  </w:style>
  <w:style w:customStyle="1" w:styleId="CommentaireCar" w:type="character">
    <w:name w:val="Commentaire Car"/>
    <w:basedOn w:val="Policepardfaut"/>
    <w:link w:val="Commentaire"/>
    <w:uiPriority w:val="99"/>
    <w:rsid w:val="00376FDD"/>
    <w:rPr>
      <w:sz w:val="20"/>
      <w:szCs w:val="20"/>
      <w:lang w:eastAsia="zh-CN"/>
    </w:rPr>
  </w:style>
  <w:style w:styleId="Objetducommentaire" w:type="paragraph">
    <w:name w:val="annotation subject"/>
    <w:basedOn w:val="Commentaire"/>
    <w:next w:val="Commentaire"/>
    <w:link w:val="ObjetducommentaireCar"/>
    <w:uiPriority w:val="99"/>
    <w:semiHidden/>
    <w:unhideWhenUsed/>
    <w:rsid w:val="00376FDD"/>
    <w:rPr>
      <w:b/>
      <w:bCs/>
    </w:rPr>
  </w:style>
  <w:style w:customStyle="1" w:styleId="ObjetducommentaireCar" w:type="character">
    <w:name w:val="Objet du commentaire Car"/>
    <w:basedOn w:val="CommentaireCar"/>
    <w:link w:val="Objetducommentaire"/>
    <w:uiPriority w:val="99"/>
    <w:semiHidden/>
    <w:rsid w:val="00376FDD"/>
    <w:rPr>
      <w:b/>
      <w:bCs/>
      <w:sz w:val="20"/>
      <w:szCs w:val="20"/>
      <w:lang w:eastAsia="zh-CN"/>
    </w:rPr>
  </w:style>
  <w:style w:styleId="Rvision" w:type="paragraph">
    <w:name w:val="Revision"/>
    <w:hidden/>
    <w:uiPriority w:val="99"/>
    <w:semiHidden/>
    <w:rsid w:val="00376FDD"/>
    <w:rPr>
      <w:lang w:eastAsia="zh-CN"/>
    </w:rPr>
  </w:style>
  <w:style w:customStyle="1" w:styleId="Mention" w:type="character">
    <w:name w:val="Mention"/>
    <w:basedOn w:val="Policepardfaut"/>
    <w:uiPriority w:val="99"/>
    <w:unhideWhenUsed/>
    <w:rsid w:val="000F2D77"/>
    <w:rPr>
      <w:color w:val="2B579A"/>
      <w:shd w:color="auto" w:fill="E1DFDD" w:val="clear"/>
    </w:rPr>
  </w:style>
  <w:style w:customStyle="1" w:styleId="paragr" w:type="paragraph">
    <w:name w:val="paragr"/>
    <w:basedOn w:val="Normal"/>
    <w:rsid w:val="00D6413F"/>
    <w:pPr>
      <w:overflowPunct w:val="0"/>
      <w:autoSpaceDE w:val="0"/>
      <w:autoSpaceDN w:val="0"/>
      <w:adjustRightInd w:val="0"/>
      <w:ind w:firstLine="1135" w:left="1134"/>
      <w:jc w:val="both"/>
      <w:textAlignment w:val="baseline"/>
    </w:pPr>
    <w:rPr>
      <w:rFonts w:ascii="Dutch 801 (SWC)" w:cs="Times New Roman" w:eastAsia="Times New Roman" w:hAnsi="Dutch 801 (SWC)"/>
      <w:szCs w:val="20"/>
      <w:lang w:eastAsia="fr-FR"/>
    </w:rPr>
  </w:style>
  <w:style w:customStyle="1" w:styleId="Default" w:type="paragraph">
    <w:name w:val="Default"/>
    <w:rsid w:val="00781930"/>
    <w:pPr>
      <w:autoSpaceDE w:val="0"/>
      <w:autoSpaceDN w:val="0"/>
      <w:adjustRightInd w:val="0"/>
    </w:pPr>
    <w:rPr>
      <w:rFonts w:ascii="Montserrat" w:cs="Montserrat" w:hAnsi="Montserrat"/>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73A"/>
    <w:rPr>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16E68"/>
    <w:pPr>
      <w:tabs>
        <w:tab w:val="center" w:pos="4536"/>
        <w:tab w:val="right" w:pos="9072"/>
      </w:tabs>
    </w:pPr>
  </w:style>
  <w:style w:type="character" w:customStyle="1" w:styleId="En-tteCar">
    <w:name w:val="En-tête Car"/>
    <w:basedOn w:val="Policepardfaut"/>
    <w:link w:val="En-tte"/>
    <w:rsid w:val="00616E68"/>
    <w:rPr>
      <w:lang w:eastAsia="zh-CN"/>
    </w:rPr>
  </w:style>
  <w:style w:type="paragraph" w:styleId="Pieddepage">
    <w:name w:val="footer"/>
    <w:basedOn w:val="Normal"/>
    <w:link w:val="PieddepageCar"/>
    <w:uiPriority w:val="99"/>
    <w:unhideWhenUsed/>
    <w:rsid w:val="00616E68"/>
    <w:pPr>
      <w:tabs>
        <w:tab w:val="center" w:pos="4536"/>
        <w:tab w:val="right" w:pos="9072"/>
      </w:tabs>
    </w:pPr>
  </w:style>
  <w:style w:type="character" w:customStyle="1" w:styleId="PieddepageCar">
    <w:name w:val="Pied de page Car"/>
    <w:basedOn w:val="Policepardfaut"/>
    <w:link w:val="Pieddepage"/>
    <w:uiPriority w:val="99"/>
    <w:rsid w:val="00616E68"/>
    <w:rPr>
      <w:lang w:eastAsia="zh-CN"/>
    </w:rPr>
  </w:style>
  <w:style w:type="paragraph" w:styleId="NormalWeb">
    <w:name w:val="Normal (Web)"/>
    <w:basedOn w:val="Normal"/>
    <w:uiPriority w:val="99"/>
    <w:semiHidden/>
    <w:unhideWhenUsed/>
    <w:rsid w:val="009B1AA9"/>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52735F"/>
    <w:rPr>
      <w:color w:val="00B2CF" w:themeColor="hyperlink"/>
      <w:u w:val="single"/>
    </w:rPr>
  </w:style>
  <w:style w:type="character" w:customStyle="1" w:styleId="UnresolvedMention">
    <w:name w:val="Unresolved Mention"/>
    <w:basedOn w:val="Policepardfaut"/>
    <w:uiPriority w:val="99"/>
    <w:rsid w:val="0052735F"/>
    <w:rPr>
      <w:color w:val="605E5C"/>
      <w:shd w:val="clear" w:color="auto" w:fill="E1DFDD"/>
    </w:rPr>
  </w:style>
  <w:style w:type="paragraph" w:styleId="Textedebulles">
    <w:name w:val="Balloon Text"/>
    <w:basedOn w:val="Normal"/>
    <w:link w:val="TextedebullesCar"/>
    <w:uiPriority w:val="99"/>
    <w:semiHidden/>
    <w:unhideWhenUsed/>
    <w:rsid w:val="00FE1010"/>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E1010"/>
    <w:rPr>
      <w:rFonts w:ascii="Times New Roman" w:hAnsi="Times New Roman" w:cs="Times New Roman"/>
      <w:sz w:val="18"/>
      <w:szCs w:val="18"/>
      <w:lang w:eastAsia="zh-CN"/>
    </w:rPr>
  </w:style>
  <w:style w:type="character" w:styleId="Lienhypertextesuivivisit">
    <w:name w:val="FollowedHyperlink"/>
    <w:basedOn w:val="Policepardfaut"/>
    <w:uiPriority w:val="99"/>
    <w:semiHidden/>
    <w:unhideWhenUsed/>
    <w:rsid w:val="009A0B17"/>
    <w:rPr>
      <w:color w:val="F0C700" w:themeColor="followedHyperlink"/>
      <w:u w:val="single"/>
    </w:rPr>
  </w:style>
  <w:style w:type="paragraph" w:styleId="Paragraphedeliste">
    <w:name w:val="List Paragraph"/>
    <w:basedOn w:val="Normal"/>
    <w:qFormat/>
    <w:rsid w:val="00F70F8E"/>
    <w:pPr>
      <w:ind w:left="720"/>
      <w:contextualSpacing/>
    </w:pPr>
  </w:style>
  <w:style w:type="character" w:styleId="Marquedecommentaire">
    <w:name w:val="annotation reference"/>
    <w:basedOn w:val="Policepardfaut"/>
    <w:uiPriority w:val="99"/>
    <w:semiHidden/>
    <w:unhideWhenUsed/>
    <w:rsid w:val="00376FDD"/>
    <w:rPr>
      <w:sz w:val="16"/>
      <w:szCs w:val="16"/>
    </w:rPr>
  </w:style>
  <w:style w:type="paragraph" w:styleId="Commentaire">
    <w:name w:val="annotation text"/>
    <w:basedOn w:val="Normal"/>
    <w:link w:val="CommentaireCar"/>
    <w:uiPriority w:val="99"/>
    <w:unhideWhenUsed/>
    <w:rsid w:val="00376FDD"/>
    <w:rPr>
      <w:sz w:val="20"/>
      <w:szCs w:val="20"/>
    </w:rPr>
  </w:style>
  <w:style w:type="character" w:customStyle="1" w:styleId="CommentaireCar">
    <w:name w:val="Commentaire Car"/>
    <w:basedOn w:val="Policepardfaut"/>
    <w:link w:val="Commentaire"/>
    <w:uiPriority w:val="99"/>
    <w:rsid w:val="00376FDD"/>
    <w:rPr>
      <w:sz w:val="20"/>
      <w:szCs w:val="20"/>
      <w:lang w:eastAsia="zh-CN"/>
    </w:rPr>
  </w:style>
  <w:style w:type="paragraph" w:styleId="Objetducommentaire">
    <w:name w:val="annotation subject"/>
    <w:basedOn w:val="Commentaire"/>
    <w:next w:val="Commentaire"/>
    <w:link w:val="ObjetducommentaireCar"/>
    <w:uiPriority w:val="99"/>
    <w:semiHidden/>
    <w:unhideWhenUsed/>
    <w:rsid w:val="00376FDD"/>
    <w:rPr>
      <w:b/>
      <w:bCs/>
    </w:rPr>
  </w:style>
  <w:style w:type="character" w:customStyle="1" w:styleId="ObjetducommentaireCar">
    <w:name w:val="Objet du commentaire Car"/>
    <w:basedOn w:val="CommentaireCar"/>
    <w:link w:val="Objetducommentaire"/>
    <w:uiPriority w:val="99"/>
    <w:semiHidden/>
    <w:rsid w:val="00376FDD"/>
    <w:rPr>
      <w:b/>
      <w:bCs/>
      <w:sz w:val="20"/>
      <w:szCs w:val="20"/>
      <w:lang w:eastAsia="zh-CN"/>
    </w:rPr>
  </w:style>
  <w:style w:type="paragraph" w:styleId="Rvision">
    <w:name w:val="Revision"/>
    <w:hidden/>
    <w:uiPriority w:val="99"/>
    <w:semiHidden/>
    <w:rsid w:val="00376FDD"/>
    <w:rPr>
      <w:lang w:eastAsia="zh-CN"/>
    </w:rPr>
  </w:style>
  <w:style w:type="character" w:customStyle="1" w:styleId="Mention">
    <w:name w:val="Mention"/>
    <w:basedOn w:val="Policepardfaut"/>
    <w:uiPriority w:val="99"/>
    <w:unhideWhenUsed/>
    <w:rsid w:val="000F2D77"/>
    <w:rPr>
      <w:color w:val="2B579A"/>
      <w:shd w:val="clear" w:color="auto" w:fill="E1DFDD"/>
    </w:rPr>
  </w:style>
  <w:style w:type="paragraph" w:customStyle="1" w:styleId="paragr">
    <w:name w:val="paragr"/>
    <w:basedOn w:val="Normal"/>
    <w:rsid w:val="00D6413F"/>
    <w:pPr>
      <w:overflowPunct w:val="0"/>
      <w:autoSpaceDE w:val="0"/>
      <w:autoSpaceDN w:val="0"/>
      <w:adjustRightInd w:val="0"/>
      <w:ind w:left="1134" w:firstLine="1135"/>
      <w:jc w:val="both"/>
      <w:textAlignment w:val="baseline"/>
    </w:pPr>
    <w:rPr>
      <w:rFonts w:ascii="Dutch 801 (SWC)" w:eastAsia="Times New Roman" w:hAnsi="Dutch 801 (SWC)" w:cs="Times New Roman"/>
      <w:szCs w:val="20"/>
      <w:lang w:eastAsia="fr-FR"/>
    </w:rPr>
  </w:style>
  <w:style w:type="paragraph" w:customStyle="1" w:styleId="Default">
    <w:name w:val="Default"/>
    <w:rsid w:val="00781930"/>
    <w:pPr>
      <w:autoSpaceDE w:val="0"/>
      <w:autoSpaceDN w:val="0"/>
      <w:adjustRightInd w:val="0"/>
    </w:pPr>
    <w:rPr>
      <w:rFonts w:ascii="Montserrat" w:hAnsi="Montserrat" w:cs="Montserra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37762">
      <w:bodyDiv w:val="1"/>
      <w:marLeft w:val="0"/>
      <w:marRight w:val="0"/>
      <w:marTop w:val="0"/>
      <w:marBottom w:val="0"/>
      <w:divBdr>
        <w:top w:val="none" w:sz="0" w:space="0" w:color="auto"/>
        <w:left w:val="none" w:sz="0" w:space="0" w:color="auto"/>
        <w:bottom w:val="none" w:sz="0" w:space="0" w:color="auto"/>
        <w:right w:val="none" w:sz="0" w:space="0" w:color="auto"/>
      </w:divBdr>
      <w:divsChild>
        <w:div w:id="670259960">
          <w:marLeft w:val="0"/>
          <w:marRight w:val="0"/>
          <w:marTop w:val="0"/>
          <w:marBottom w:val="0"/>
          <w:divBdr>
            <w:top w:val="none" w:sz="0" w:space="0" w:color="auto"/>
            <w:left w:val="none" w:sz="0" w:space="0" w:color="auto"/>
            <w:bottom w:val="none" w:sz="0" w:space="0" w:color="auto"/>
            <w:right w:val="none" w:sz="0" w:space="0" w:color="auto"/>
          </w:divBdr>
          <w:divsChild>
            <w:div w:id="96600148">
              <w:marLeft w:val="0"/>
              <w:marRight w:val="0"/>
              <w:marTop w:val="0"/>
              <w:marBottom w:val="0"/>
              <w:divBdr>
                <w:top w:val="none" w:sz="0" w:space="0" w:color="auto"/>
                <w:left w:val="none" w:sz="0" w:space="0" w:color="auto"/>
                <w:bottom w:val="none" w:sz="0" w:space="0" w:color="auto"/>
                <w:right w:val="none" w:sz="0" w:space="0" w:color="auto"/>
              </w:divBdr>
              <w:divsChild>
                <w:div w:id="575170914">
                  <w:marLeft w:val="0"/>
                  <w:marRight w:val="0"/>
                  <w:marTop w:val="0"/>
                  <w:marBottom w:val="0"/>
                  <w:divBdr>
                    <w:top w:val="none" w:sz="0" w:space="0" w:color="auto"/>
                    <w:left w:val="none" w:sz="0" w:space="0" w:color="auto"/>
                    <w:bottom w:val="none" w:sz="0" w:space="0" w:color="auto"/>
                    <w:right w:val="none" w:sz="0" w:space="0" w:color="auto"/>
                  </w:divBdr>
                </w:div>
              </w:divsChild>
            </w:div>
            <w:div w:id="519199448">
              <w:marLeft w:val="0"/>
              <w:marRight w:val="0"/>
              <w:marTop w:val="0"/>
              <w:marBottom w:val="0"/>
              <w:divBdr>
                <w:top w:val="none" w:sz="0" w:space="0" w:color="auto"/>
                <w:left w:val="none" w:sz="0" w:space="0" w:color="auto"/>
                <w:bottom w:val="none" w:sz="0" w:space="0" w:color="auto"/>
                <w:right w:val="none" w:sz="0" w:space="0" w:color="auto"/>
              </w:divBdr>
              <w:divsChild>
                <w:div w:id="104886791">
                  <w:marLeft w:val="0"/>
                  <w:marRight w:val="0"/>
                  <w:marTop w:val="0"/>
                  <w:marBottom w:val="0"/>
                  <w:divBdr>
                    <w:top w:val="none" w:sz="0" w:space="0" w:color="auto"/>
                    <w:left w:val="none" w:sz="0" w:space="0" w:color="auto"/>
                    <w:bottom w:val="none" w:sz="0" w:space="0" w:color="auto"/>
                    <w:right w:val="none" w:sz="0" w:space="0" w:color="auto"/>
                  </w:divBdr>
                </w:div>
                <w:div w:id="1831214332">
                  <w:marLeft w:val="0"/>
                  <w:marRight w:val="0"/>
                  <w:marTop w:val="0"/>
                  <w:marBottom w:val="0"/>
                  <w:divBdr>
                    <w:top w:val="none" w:sz="0" w:space="0" w:color="auto"/>
                    <w:left w:val="none" w:sz="0" w:space="0" w:color="auto"/>
                    <w:bottom w:val="none" w:sz="0" w:space="0" w:color="auto"/>
                    <w:right w:val="none" w:sz="0" w:space="0" w:color="auto"/>
                  </w:divBdr>
                </w:div>
              </w:divsChild>
            </w:div>
            <w:div w:id="1162818024">
              <w:marLeft w:val="0"/>
              <w:marRight w:val="0"/>
              <w:marTop w:val="0"/>
              <w:marBottom w:val="0"/>
              <w:divBdr>
                <w:top w:val="none" w:sz="0" w:space="0" w:color="auto"/>
                <w:left w:val="none" w:sz="0" w:space="0" w:color="auto"/>
                <w:bottom w:val="none" w:sz="0" w:space="0" w:color="auto"/>
                <w:right w:val="none" w:sz="0" w:space="0" w:color="auto"/>
              </w:divBdr>
              <w:divsChild>
                <w:div w:id="10047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footer2.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_rels/footer1.xml.rels><?xml version="1.0" encoding="UTF-8" standalone="no"?><Relationships xmlns="http://schemas.openxmlformats.org/package/2006/relationships"><Relationship Id="rId1" Target="http://www.potez.com/" TargetMode="External" Type="http://schemas.openxmlformats.org/officeDocument/2006/relationships/hyperlink"/><Relationship Id="rId2" Target="http://www.potez.com/" TargetMode="External" Type="http://schemas.openxmlformats.org/officeDocument/2006/relationships/hyperlink"/></Relationships>
</file>

<file path=word/_rels/footer2.xml.rels><?xml version="1.0" encoding="UTF-8" standalone="no"?><Relationships xmlns="http://schemas.openxmlformats.org/package/2006/relationships"><Relationship Id="rId1" Target="http://www.potez.com/" TargetMode="External" Type="http://schemas.openxmlformats.org/officeDocument/2006/relationships/hyperlink"/><Relationship Id="rId2" Target="http://www.potez.com/"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POTEZ AÉRONAUTIQUE_Word">
      <a:dk1>
        <a:srgbClr val="000000"/>
      </a:dk1>
      <a:lt1>
        <a:srgbClr val="FFFFFF"/>
      </a:lt1>
      <a:dk2>
        <a:srgbClr val="20409A"/>
      </a:dk2>
      <a:lt2>
        <a:srgbClr val="00B2CF"/>
      </a:lt2>
      <a:accent1>
        <a:srgbClr val="EEF3F6"/>
      </a:accent1>
      <a:accent2>
        <a:srgbClr val="20409A"/>
      </a:accent2>
      <a:accent3>
        <a:srgbClr val="001C54"/>
      </a:accent3>
      <a:accent4>
        <a:srgbClr val="FF7830"/>
      </a:accent4>
      <a:accent5>
        <a:srgbClr val="F0C700"/>
      </a:accent5>
      <a:accent6>
        <a:srgbClr val="99C720"/>
      </a:accent6>
      <a:hlink>
        <a:srgbClr val="00B2CF"/>
      </a:hlink>
      <a:folHlink>
        <a:srgbClr val="F0C700"/>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1892E-4DF0-4908-8B76-3DA75A10C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2339</Words>
  <Characters>12867</Characters>
  <Application>Microsoft Office Word</Application>
  <DocSecurity>2</DocSecurity>
  <Lines>107</Lines>
  <Paragraphs>30</Paragraphs>
  <ScaleCrop>false</ScaleCrop>
  <HeadingPairs>
    <vt:vector baseType="variant" size="2">
      <vt:variant>
        <vt:lpstr>Titre</vt:lpstr>
      </vt:variant>
      <vt:variant>
        <vt:i4>1</vt:i4>
      </vt:variant>
    </vt:vector>
  </HeadingPairs>
  <TitlesOfParts>
    <vt:vector baseType="lpstr" size="1">
      <vt:lpstr/>
    </vt:vector>
  </TitlesOfParts>
  <Company>Ministères Chargés des Affaires Sociales</Company>
  <LinksUpToDate>false</LinksUpToDate>
  <CharactersWithSpaces>15176</CharactersWithSpaces>
  <SharedDoc>false</SharedDoc>
  <HLinks>
    <vt:vector baseType="variant" size="18">
      <vt:variant>
        <vt:i4>2097237</vt:i4>
      </vt:variant>
      <vt:variant>
        <vt:i4>0</vt:i4>
      </vt:variant>
      <vt:variant>
        <vt:i4>0</vt:i4>
      </vt:variant>
      <vt:variant>
        <vt:i4>5</vt:i4>
      </vt:variant>
      <vt:variant>
        <vt:lpwstr>mailto:cedric.pache@potez.com</vt:lpwstr>
      </vt:variant>
      <vt:variant>
        <vt:lpwstr/>
      </vt:variant>
      <vt:variant>
        <vt:i4>5963803</vt:i4>
      </vt:variant>
      <vt:variant>
        <vt:i4>3</vt:i4>
      </vt:variant>
      <vt:variant>
        <vt:i4>0</vt:i4>
      </vt:variant>
      <vt:variant>
        <vt:i4>5</vt:i4>
      </vt:variant>
      <vt:variant>
        <vt:lpwstr>http://www.potez.com/</vt:lpwstr>
      </vt:variant>
      <vt:variant>
        <vt:lpwstr/>
      </vt:variant>
      <vt:variant>
        <vt:i4>5963803</vt:i4>
      </vt:variant>
      <vt:variant>
        <vt:i4>0</vt:i4>
      </vt:variant>
      <vt:variant>
        <vt:i4>0</vt:i4>
      </vt:variant>
      <vt:variant>
        <vt:i4>5</vt:i4>
      </vt:variant>
      <vt:variant>
        <vt:lpwstr>http://www.potez.com/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2022-03-10T12:55:00Z</dcterms:created>
  <cp:lastPrinted>2022-02-23T07:49:00Z</cp:lastPrinted>
  <dcterms:modified xsi:type="dcterms:W3CDTF">2022-03-10T12:55:00Z</dcterms:modified>
  <cp:revision>2</cp:revision>
</cp:coreProperties>
</file>