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294DBF" w:rsidR="00294DBF" w:rsidRDefault="006575C1">
      <w:pPr>
        <w:jc w:val="righ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ab/>
      </w:r>
      <w:r>
        <w:rPr>
          <w:rFonts w:asciiTheme="minorHAnsi" w:hAnsiTheme="minorHAnsi"/>
          <w:sz w:val="24"/>
          <w:szCs w:val="22"/>
        </w:rPr>
        <w:tab/>
      </w:r>
      <w:r>
        <w:rPr>
          <w:rFonts w:asciiTheme="minorHAnsi" w:hAnsiTheme="minorHAnsi"/>
          <w:sz w:val="24"/>
          <w:szCs w:val="22"/>
        </w:rPr>
        <w:tab/>
      </w:r>
      <w:r>
        <w:rPr>
          <w:rFonts w:asciiTheme="minorHAnsi" w:hAnsiTheme="minorHAnsi"/>
          <w:sz w:val="24"/>
          <w:szCs w:val="22"/>
        </w:rPr>
        <w:tab/>
      </w:r>
      <w:r>
        <w:rPr>
          <w:rFonts w:asciiTheme="minorHAnsi" w:hAnsiTheme="minorHAnsi"/>
          <w:sz w:val="24"/>
          <w:szCs w:val="22"/>
        </w:rPr>
        <w:tab/>
      </w:r>
      <w:r w:rsidR="00294DBF">
        <w:rPr>
          <w:rFonts w:asciiTheme="minorHAnsi" w:hAnsiTheme="minorHAnsi"/>
          <w:sz w:val="24"/>
          <w:szCs w:val="22"/>
        </w:rPr>
        <w:t>Le</w:t>
      </w:r>
      <w:r w:rsidR="00BD1C94">
        <w:rPr>
          <w:rFonts w:asciiTheme="minorHAnsi" w:hAnsiTheme="minorHAnsi"/>
          <w:sz w:val="24"/>
          <w:szCs w:val="22"/>
        </w:rPr>
        <w:t xml:space="preserve"> </w:t>
      </w:r>
      <w:r w:rsidR="0072023A">
        <w:rPr>
          <w:rFonts w:asciiTheme="minorHAnsi" w:hAnsiTheme="minorHAnsi"/>
          <w:sz w:val="24"/>
          <w:szCs w:val="22"/>
        </w:rPr>
        <w:t>9 novembre</w:t>
      </w:r>
      <w:r w:rsidR="004D4AF4">
        <w:rPr>
          <w:rFonts w:asciiTheme="minorHAnsi" w:hAnsiTheme="minorHAnsi"/>
          <w:sz w:val="24"/>
          <w:szCs w:val="22"/>
        </w:rPr>
        <w:t xml:space="preserve"> </w:t>
      </w:r>
      <w:r w:rsidR="00DA4FD9">
        <w:rPr>
          <w:rFonts w:asciiTheme="minorHAnsi" w:hAnsiTheme="minorHAnsi"/>
          <w:sz w:val="24"/>
          <w:szCs w:val="22"/>
        </w:rPr>
        <w:t>2022</w:t>
      </w:r>
    </w:p>
    <w:p w:rsidP="00294DBF" w:rsidR="00294DBF" w:rsidRDefault="00294DBF">
      <w:pPr>
        <w:jc w:val="right"/>
        <w:rPr>
          <w:rFonts w:asciiTheme="minorHAnsi" w:hAnsiTheme="minorHAnsi"/>
          <w:sz w:val="24"/>
          <w:szCs w:val="22"/>
        </w:rPr>
      </w:pPr>
    </w:p>
    <w:p w:rsidP="00294DBF" w:rsidR="00734969" w:rsidRDefault="00734969">
      <w:pPr>
        <w:jc w:val="right"/>
        <w:rPr>
          <w:rFonts w:asciiTheme="minorHAnsi" w:hAnsiTheme="minorHAnsi"/>
          <w:sz w:val="24"/>
          <w:szCs w:val="22"/>
        </w:rPr>
      </w:pPr>
    </w:p>
    <w:p w:rsidP="00294DBF" w:rsidR="0072023A" w:rsidRDefault="0072023A" w:rsidRPr="00294DBF">
      <w:pPr>
        <w:jc w:val="right"/>
        <w:rPr>
          <w:rFonts w:asciiTheme="minorHAnsi" w:hAnsiTheme="minorHAnsi"/>
          <w:sz w:val="24"/>
          <w:szCs w:val="22"/>
        </w:rPr>
      </w:pPr>
    </w:p>
    <w:p w:rsidP="0072023A" w:rsidR="00294DBF" w:rsidRDefault="00294DBF" w:rsidRPr="00294DBF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  <w:r w:rsidRPr="00294DBF">
        <w:rPr>
          <w:rFonts w:asciiTheme="minorHAnsi" w:hAnsiTheme="minorHAnsi"/>
          <w:b/>
          <w:sz w:val="32"/>
          <w:szCs w:val="32"/>
          <w:u w:val="single"/>
        </w:rPr>
        <w:t>Accord collectif d’entreprise portant sur la négociation collective annuelle obligatoire sur les s</w:t>
      </w:r>
      <w:bookmarkStart w:id="0" w:name="_GoBack"/>
      <w:bookmarkEnd w:id="0"/>
      <w:r w:rsidRPr="00294DBF">
        <w:rPr>
          <w:rFonts w:asciiTheme="minorHAnsi" w:hAnsiTheme="minorHAnsi"/>
          <w:b/>
          <w:sz w:val="32"/>
          <w:szCs w:val="32"/>
          <w:u w:val="single"/>
        </w:rPr>
        <w:t xml:space="preserve">alaires </w:t>
      </w:r>
      <w:r w:rsidR="0072023A">
        <w:rPr>
          <w:rFonts w:asciiTheme="minorHAnsi" w:hAnsiTheme="minorHAnsi"/>
          <w:b/>
          <w:sz w:val="32"/>
          <w:szCs w:val="32"/>
          <w:u w:val="single"/>
        </w:rPr>
        <w:t xml:space="preserve">et le temps de travail effectif </w:t>
      </w:r>
      <w:r w:rsidR="0072023A">
        <w:rPr>
          <w:rFonts w:asciiTheme="minorHAnsi" w:hAnsiTheme="minorHAnsi"/>
          <w:b/>
          <w:sz w:val="32"/>
          <w:szCs w:val="32"/>
          <w:u w:val="single"/>
        </w:rPr>
        <w:br/>
      </w:r>
      <w:r w:rsidRPr="00294DBF">
        <w:rPr>
          <w:rFonts w:asciiTheme="minorHAnsi" w:hAnsiTheme="minorHAnsi"/>
          <w:b/>
          <w:sz w:val="32"/>
          <w:szCs w:val="32"/>
          <w:u w:val="single"/>
        </w:rPr>
        <w:t xml:space="preserve">sur l’année </w:t>
      </w:r>
      <w:r w:rsidR="0072023A">
        <w:rPr>
          <w:rFonts w:asciiTheme="minorHAnsi" w:hAnsiTheme="minorHAnsi"/>
          <w:b/>
          <w:sz w:val="32"/>
          <w:szCs w:val="32"/>
          <w:u w:val="single"/>
        </w:rPr>
        <w:t>2023</w:t>
      </w:r>
    </w:p>
    <w:p w:rsidP="00294DBF" w:rsidR="00294DBF" w:rsidRDefault="00294DBF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:rsidP="00294DBF" w:rsidR="0072023A" w:rsidRDefault="0072023A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:rsidP="00294DBF" w:rsidR="00294DBF" w:rsidRDefault="00294DBF">
      <w:pPr>
        <w:rPr>
          <w:rFonts w:asciiTheme="minorHAnsi" w:hAnsiTheme="minorHAnsi"/>
          <w:b/>
          <w:sz w:val="24"/>
          <w:szCs w:val="24"/>
          <w:u w:val="single"/>
        </w:rPr>
      </w:pPr>
    </w:p>
    <w:p w:rsidP="0072023A" w:rsidR="00294DBF" w:rsidRDefault="00294DBF" w:rsidRPr="007B01FF">
      <w:pPr>
        <w:jc w:val="both"/>
        <w:rPr>
          <w:rFonts w:asciiTheme="minorHAnsi" w:hAnsiTheme="minorHAnsi"/>
          <w:sz w:val="26"/>
          <w:szCs w:val="26"/>
        </w:rPr>
      </w:pPr>
      <w:r w:rsidRPr="007B01FF">
        <w:rPr>
          <w:rFonts w:asciiTheme="minorHAnsi" w:hAnsiTheme="minorHAnsi"/>
          <w:sz w:val="26"/>
          <w:szCs w:val="26"/>
        </w:rPr>
        <w:t>L’accord collectif GMOP du 18 juillet 2012 prévoit d’appliquer sur les salaires le pourcentage d’augmentation des minima (SBMH) de la CCNU « Ports &amp; Manutention ».</w:t>
      </w:r>
    </w:p>
    <w:p w:rsidP="0072023A" w:rsidR="00294DBF" w:rsidRDefault="00294DBF">
      <w:pPr>
        <w:jc w:val="both"/>
        <w:rPr>
          <w:rFonts w:asciiTheme="minorHAnsi" w:hAnsiTheme="minorHAnsi"/>
          <w:sz w:val="26"/>
          <w:szCs w:val="26"/>
        </w:rPr>
      </w:pPr>
    </w:p>
    <w:p w:rsidP="0072023A" w:rsidR="0072023A" w:rsidRDefault="0072023A" w:rsidRPr="007B01FF">
      <w:pPr>
        <w:jc w:val="both"/>
        <w:rPr>
          <w:rFonts w:asciiTheme="minorHAnsi" w:hAnsiTheme="minorHAnsi"/>
          <w:sz w:val="26"/>
          <w:szCs w:val="26"/>
        </w:rPr>
      </w:pPr>
    </w:p>
    <w:p w:rsidP="0072023A" w:rsidR="00294DBF" w:rsidRDefault="00294DBF" w:rsidRPr="007B01FF">
      <w:pPr>
        <w:pStyle w:val="Paragraphedeliste"/>
        <w:numPr>
          <w:ilvl w:val="0"/>
          <w:numId w:val="7"/>
        </w:numPr>
        <w:rPr>
          <w:rFonts w:asciiTheme="minorHAnsi" w:hAnsiTheme="minorHAnsi"/>
          <w:i/>
          <w:sz w:val="26"/>
          <w:szCs w:val="26"/>
        </w:rPr>
      </w:pPr>
      <w:r w:rsidRPr="007B01FF">
        <w:rPr>
          <w:rFonts w:asciiTheme="minorHAnsi" w:hAnsiTheme="minorHAnsi"/>
          <w:i/>
          <w:sz w:val="26"/>
          <w:szCs w:val="26"/>
        </w:rPr>
        <w:t>Champs d’application</w:t>
      </w:r>
    </w:p>
    <w:p w:rsidP="0072023A" w:rsidR="00294DBF" w:rsidRDefault="00294DBF" w:rsidRPr="007B01FF">
      <w:pPr>
        <w:jc w:val="both"/>
        <w:rPr>
          <w:rFonts w:asciiTheme="minorHAnsi" w:hAnsiTheme="minorHAnsi"/>
          <w:sz w:val="26"/>
          <w:szCs w:val="26"/>
        </w:rPr>
      </w:pPr>
    </w:p>
    <w:p w:rsidP="0072023A" w:rsidR="00294DBF" w:rsidRDefault="00294DBF" w:rsidRPr="007B01FF">
      <w:pPr>
        <w:jc w:val="both"/>
        <w:rPr>
          <w:rFonts w:asciiTheme="minorHAnsi" w:hAnsiTheme="minorHAnsi"/>
          <w:sz w:val="26"/>
          <w:szCs w:val="26"/>
        </w:rPr>
      </w:pPr>
      <w:r w:rsidRPr="007B01FF">
        <w:rPr>
          <w:rFonts w:asciiTheme="minorHAnsi" w:hAnsiTheme="minorHAnsi"/>
          <w:sz w:val="26"/>
          <w:szCs w:val="26"/>
        </w:rPr>
        <w:t>L’augmentation générale, ci-dessous défini</w:t>
      </w:r>
      <w:r w:rsidR="0072023A">
        <w:rPr>
          <w:rFonts w:asciiTheme="minorHAnsi" w:hAnsiTheme="minorHAnsi"/>
          <w:sz w:val="26"/>
          <w:szCs w:val="26"/>
        </w:rPr>
        <w:t>e</w:t>
      </w:r>
      <w:r w:rsidRPr="007B01FF">
        <w:rPr>
          <w:rFonts w:asciiTheme="minorHAnsi" w:hAnsiTheme="minorHAnsi"/>
          <w:sz w:val="26"/>
          <w:szCs w:val="26"/>
        </w:rPr>
        <w:t>, s’applique à l’ensemble du personnel CDD et CDI du GMOP présent à la date de signature du présent accord.</w:t>
      </w:r>
    </w:p>
    <w:p w:rsidP="0072023A" w:rsidR="00294DBF" w:rsidRDefault="00294DBF" w:rsidRPr="007B01FF">
      <w:pPr>
        <w:jc w:val="both"/>
        <w:rPr>
          <w:rFonts w:asciiTheme="minorHAnsi" w:hAnsiTheme="minorHAnsi"/>
          <w:sz w:val="26"/>
          <w:szCs w:val="26"/>
        </w:rPr>
      </w:pPr>
    </w:p>
    <w:p w:rsidP="0072023A" w:rsidR="00294DBF" w:rsidRDefault="00294DBF" w:rsidRPr="007B01FF">
      <w:pPr>
        <w:jc w:val="both"/>
        <w:rPr>
          <w:rFonts w:asciiTheme="minorHAnsi" w:hAnsiTheme="minorHAnsi"/>
          <w:sz w:val="26"/>
          <w:szCs w:val="26"/>
        </w:rPr>
      </w:pPr>
      <w:r w:rsidRPr="007B01FF">
        <w:rPr>
          <w:rFonts w:asciiTheme="minorHAnsi" w:hAnsiTheme="minorHAnsi"/>
          <w:sz w:val="26"/>
          <w:szCs w:val="26"/>
        </w:rPr>
        <w:t>Il est rappelé que celle-ci s’applique sur les éléments fixes et variables de la rémunération.</w:t>
      </w:r>
    </w:p>
    <w:p w:rsidP="0072023A" w:rsidR="00294DBF" w:rsidRDefault="00294DBF">
      <w:pPr>
        <w:jc w:val="both"/>
        <w:rPr>
          <w:rFonts w:asciiTheme="minorHAnsi" w:hAnsiTheme="minorHAnsi"/>
          <w:sz w:val="26"/>
          <w:szCs w:val="26"/>
        </w:rPr>
      </w:pPr>
    </w:p>
    <w:p w:rsidP="0072023A" w:rsidR="0072023A" w:rsidRDefault="0072023A" w:rsidRPr="007B01FF">
      <w:pPr>
        <w:jc w:val="both"/>
        <w:rPr>
          <w:rFonts w:asciiTheme="minorHAnsi" w:hAnsiTheme="minorHAnsi"/>
          <w:sz w:val="26"/>
          <w:szCs w:val="26"/>
        </w:rPr>
      </w:pPr>
    </w:p>
    <w:p w:rsidP="0072023A" w:rsidR="00294DBF" w:rsidRDefault="00294DBF" w:rsidRPr="007B01FF">
      <w:pPr>
        <w:pStyle w:val="Paragraphedeliste"/>
        <w:numPr>
          <w:ilvl w:val="0"/>
          <w:numId w:val="7"/>
        </w:numPr>
        <w:rPr>
          <w:rFonts w:asciiTheme="minorHAnsi" w:hAnsiTheme="minorHAnsi"/>
          <w:i/>
          <w:sz w:val="26"/>
          <w:szCs w:val="26"/>
        </w:rPr>
      </w:pPr>
      <w:r w:rsidRPr="007B01FF">
        <w:rPr>
          <w:rFonts w:asciiTheme="minorHAnsi" w:hAnsiTheme="minorHAnsi"/>
          <w:i/>
          <w:sz w:val="26"/>
          <w:szCs w:val="26"/>
        </w:rPr>
        <w:t>Augmentation collective</w:t>
      </w:r>
    </w:p>
    <w:p w:rsidP="0072023A" w:rsidR="00294DBF" w:rsidRDefault="00294DBF" w:rsidRPr="007B01FF">
      <w:pPr>
        <w:jc w:val="both"/>
        <w:rPr>
          <w:rFonts w:asciiTheme="minorHAnsi" w:hAnsiTheme="minorHAnsi"/>
          <w:sz w:val="26"/>
          <w:szCs w:val="26"/>
        </w:rPr>
      </w:pPr>
    </w:p>
    <w:p w:rsidP="0072023A" w:rsidR="00294DBF" w:rsidRDefault="007B01FF" w:rsidRPr="007B01FF">
      <w:pPr>
        <w:jc w:val="both"/>
        <w:rPr>
          <w:rFonts w:asciiTheme="minorHAnsi" w:hAnsiTheme="minorHAnsi"/>
          <w:sz w:val="26"/>
          <w:szCs w:val="26"/>
        </w:rPr>
      </w:pPr>
      <w:r w:rsidRPr="007B01FF">
        <w:rPr>
          <w:rFonts w:asciiTheme="minorHAnsi" w:hAnsiTheme="minorHAnsi"/>
          <w:sz w:val="26"/>
          <w:szCs w:val="26"/>
        </w:rPr>
        <w:t>Il est convenu une augmentation collective au 1</w:t>
      </w:r>
      <w:r w:rsidRPr="007B01FF">
        <w:rPr>
          <w:rFonts w:asciiTheme="minorHAnsi" w:hAnsiTheme="minorHAnsi"/>
          <w:sz w:val="26"/>
          <w:szCs w:val="26"/>
          <w:vertAlign w:val="superscript"/>
        </w:rPr>
        <w:t>er</w:t>
      </w:r>
      <w:r w:rsidRPr="007B01FF">
        <w:rPr>
          <w:rFonts w:asciiTheme="minorHAnsi" w:hAnsiTheme="minorHAnsi"/>
          <w:sz w:val="26"/>
          <w:szCs w:val="26"/>
        </w:rPr>
        <w:t xml:space="preserve"> </w:t>
      </w:r>
      <w:r w:rsidR="0072023A">
        <w:rPr>
          <w:rFonts w:asciiTheme="minorHAnsi" w:hAnsiTheme="minorHAnsi"/>
          <w:sz w:val="26"/>
          <w:szCs w:val="26"/>
        </w:rPr>
        <w:t>novembre</w:t>
      </w:r>
      <w:r w:rsidRPr="007B01FF">
        <w:rPr>
          <w:rFonts w:asciiTheme="minorHAnsi" w:hAnsiTheme="minorHAnsi"/>
          <w:sz w:val="26"/>
          <w:szCs w:val="26"/>
        </w:rPr>
        <w:t xml:space="preserve"> </w:t>
      </w:r>
      <w:r w:rsidR="004B6743">
        <w:rPr>
          <w:rFonts w:asciiTheme="minorHAnsi" w:hAnsiTheme="minorHAnsi"/>
          <w:sz w:val="26"/>
          <w:szCs w:val="26"/>
        </w:rPr>
        <w:t>202</w:t>
      </w:r>
      <w:r w:rsidR="00DA4FD9">
        <w:rPr>
          <w:rFonts w:asciiTheme="minorHAnsi" w:hAnsiTheme="minorHAnsi"/>
          <w:sz w:val="26"/>
          <w:szCs w:val="26"/>
        </w:rPr>
        <w:t>2</w:t>
      </w:r>
      <w:r w:rsidR="004B6743">
        <w:rPr>
          <w:rFonts w:asciiTheme="minorHAnsi" w:hAnsiTheme="minorHAnsi"/>
          <w:sz w:val="26"/>
          <w:szCs w:val="26"/>
        </w:rPr>
        <w:t xml:space="preserve"> de </w:t>
      </w:r>
      <w:r w:rsidR="0072023A">
        <w:rPr>
          <w:rFonts w:asciiTheme="minorHAnsi" w:hAnsiTheme="minorHAnsi"/>
          <w:sz w:val="26"/>
          <w:szCs w:val="26"/>
        </w:rPr>
        <w:t>6,25</w:t>
      </w:r>
      <w:r w:rsidRPr="007B01FF">
        <w:rPr>
          <w:rFonts w:asciiTheme="minorHAnsi" w:hAnsiTheme="minorHAnsi"/>
          <w:sz w:val="26"/>
          <w:szCs w:val="26"/>
        </w:rPr>
        <w:t xml:space="preserve"> %.</w:t>
      </w:r>
    </w:p>
    <w:p w:rsidP="0072023A" w:rsidR="00BF42B9" w:rsidRDefault="00BF42B9">
      <w:pPr>
        <w:jc w:val="both"/>
        <w:rPr>
          <w:rFonts w:asciiTheme="minorHAnsi" w:hAnsiTheme="minorHAnsi"/>
          <w:sz w:val="24"/>
          <w:szCs w:val="24"/>
        </w:rPr>
      </w:pPr>
    </w:p>
    <w:p w:rsidP="00294DBF" w:rsidR="00BF42B9" w:rsidRDefault="00BF42B9">
      <w:pPr>
        <w:rPr>
          <w:rFonts w:asciiTheme="minorHAnsi" w:hAnsiTheme="minorHAnsi"/>
          <w:sz w:val="24"/>
          <w:szCs w:val="24"/>
        </w:rPr>
      </w:pPr>
    </w:p>
    <w:p w:rsidP="00294DBF" w:rsidR="006575C1" w:rsidRDefault="006575C1">
      <w:pPr>
        <w:rPr>
          <w:rFonts w:asciiTheme="minorHAnsi" w:hAnsiTheme="minorHAnsi"/>
          <w:sz w:val="24"/>
          <w:szCs w:val="24"/>
        </w:rPr>
      </w:pPr>
    </w:p>
    <w:p w:rsidP="00294DBF" w:rsidR="006575C1" w:rsidRDefault="006575C1">
      <w:pPr>
        <w:rPr>
          <w:rFonts w:asciiTheme="minorHAnsi" w:hAnsiTheme="minorHAnsi"/>
          <w:sz w:val="26"/>
          <w:szCs w:val="26"/>
        </w:rPr>
      </w:pPr>
    </w:p>
    <w:p w:rsidP="00294DBF" w:rsidR="005E4C19" w:rsidRDefault="005E4C19" w:rsidRPr="006575C1">
      <w:pPr>
        <w:rPr>
          <w:rFonts w:asciiTheme="minorHAnsi" w:hAnsiTheme="minorHAnsi"/>
          <w:sz w:val="26"/>
          <w:szCs w:val="26"/>
        </w:rPr>
      </w:pPr>
    </w:p>
    <w:p w:rsidP="00294DBF" w:rsidR="007B01FF" w:rsidRDefault="007B01FF">
      <w:pPr>
        <w:rPr>
          <w:rFonts w:asciiTheme="minorHAnsi" w:hAnsiTheme="minorHAnsi"/>
          <w:sz w:val="24"/>
          <w:szCs w:val="24"/>
        </w:rPr>
      </w:pPr>
    </w:p>
    <w:p w:rsidP="00734969" w:rsidR="007B01FF" w:rsidRDefault="007B01FF" w:rsidRPr="006575C1">
      <w:pPr>
        <w:tabs>
          <w:tab w:pos="1985" w:val="center"/>
          <w:tab w:pos="7371" w:val="center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ab/>
        <w:t>Pour le GMOP</w:t>
      </w:r>
      <w:r>
        <w:rPr>
          <w:rFonts w:asciiTheme="minorHAnsi" w:hAnsiTheme="minorHAnsi"/>
          <w:sz w:val="26"/>
          <w:szCs w:val="26"/>
        </w:rPr>
        <w:tab/>
      </w:r>
      <w:r w:rsidRPr="007B01FF">
        <w:rPr>
          <w:rFonts w:asciiTheme="minorHAnsi" w:hAnsiTheme="minorHAnsi"/>
          <w:sz w:val="26"/>
          <w:szCs w:val="26"/>
        </w:rPr>
        <w:t>Pour la CGT</w:t>
      </w:r>
    </w:p>
    <w:p w:rsidP="00734969" w:rsidR="007B01FF" w:rsidRDefault="007B01FF" w:rsidRPr="006575C1">
      <w:pPr>
        <w:tabs>
          <w:tab w:pos="1985" w:val="center"/>
          <w:tab w:pos="7371" w:val="center"/>
        </w:tabs>
        <w:rPr>
          <w:rFonts w:asciiTheme="minorHAnsi" w:hAnsiTheme="minorHAnsi"/>
          <w:sz w:val="26"/>
          <w:szCs w:val="26"/>
        </w:rPr>
      </w:pPr>
      <w:r w:rsidRPr="007B01FF">
        <w:rPr>
          <w:rFonts w:asciiTheme="minorHAnsi" w:hAnsiTheme="minorHAnsi"/>
          <w:sz w:val="26"/>
          <w:szCs w:val="26"/>
        </w:rPr>
        <w:tab/>
        <w:t>Le Président</w:t>
      </w:r>
      <w:r w:rsidRPr="007B01FF">
        <w:rPr>
          <w:rFonts w:asciiTheme="minorHAnsi" w:hAnsiTheme="minorHAnsi"/>
          <w:sz w:val="26"/>
          <w:szCs w:val="26"/>
        </w:rPr>
        <w:tab/>
        <w:t>Le délégué syndical</w:t>
      </w:r>
    </w:p>
    <w:p w:rsidP="00294DBF" w:rsidR="00294DBF" w:rsidRDefault="00294DBF">
      <w:pPr>
        <w:rPr>
          <w:rFonts w:asciiTheme="minorHAnsi" w:hAnsiTheme="minorHAnsi"/>
          <w:sz w:val="24"/>
          <w:szCs w:val="24"/>
        </w:rPr>
      </w:pPr>
    </w:p>
    <w:p w:rsidP="0072023A" w:rsidR="00294DBF" w:rsidRDefault="00294DBF" w:rsidRPr="0072023A">
      <w:pPr>
        <w:tabs>
          <w:tab w:pos="5880" w:val="left"/>
        </w:tabs>
        <w:rPr>
          <w:rFonts w:asciiTheme="minorHAnsi" w:hAnsiTheme="minorHAnsi"/>
          <w:sz w:val="24"/>
          <w:szCs w:val="24"/>
        </w:rPr>
      </w:pPr>
    </w:p>
    <w:sectPr w:rsidR="00294DBF" w:rsidRPr="0072023A" w:rsidSect="0072023A">
      <w:headerReference r:id="rId7" w:type="default"/>
      <w:footerReference r:id="rId8" w:type="default"/>
      <w:pgSz w:code="9" w:h="16838" w:w="11906"/>
      <w:pgMar w:bottom="567" w:footer="288" w:gutter="0" w:header="720" w:left="1418" w:right="991" w:top="1418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F1E" w:rsidRDefault="00D00F1E">
      <w:r>
        <w:separator/>
      </w:r>
    </w:p>
  </w:endnote>
  <w:endnote w:type="continuationSeparator" w:id="0">
    <w:p w:rsidR="00D00F1E" w:rsidRDefault="00D00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775A4D" w:rsidR="00C93EA1" w:rsidRDefault="00C93EA1">
    <w:pPr>
      <w:pStyle w:val="Pieddepage"/>
      <w:jc w:val="center"/>
      <w:rPr>
        <w:rFonts w:ascii="Tahoma" w:cs="Tahoma" w:hAnsi="Tahoma"/>
        <w:b/>
        <w:sz w:val="16"/>
        <w:szCs w:val="16"/>
      </w:rPr>
    </w:pPr>
  </w:p>
  <w:p w:rsidP="0072023A" w:rsidR="0072023A" w:rsidRDefault="0072023A">
    <w:pPr>
      <w:pStyle w:val="Pieddepage"/>
      <w:pBdr>
        <w:top w:color="auto" w:space="1" w:sz="4" w:val="single"/>
      </w:pBdr>
      <w:jc w:val="center"/>
      <w:rPr>
        <w:rFonts w:asciiTheme="minorHAnsi" w:cs="Tahoma" w:hAnsiTheme="minorHAnsi"/>
        <w:b/>
        <w:szCs w:val="16"/>
      </w:rPr>
    </w:pPr>
  </w:p>
  <w:p w:rsidP="0072023A" w:rsidR="00715929" w:rsidRDefault="00D17ECC" w:rsidRPr="003C1E76">
    <w:pPr>
      <w:pStyle w:val="Pieddepage"/>
      <w:pBdr>
        <w:top w:color="auto" w:space="1" w:sz="4" w:val="single"/>
      </w:pBdr>
      <w:jc w:val="center"/>
      <w:rPr>
        <w:rFonts w:asciiTheme="minorHAnsi" w:cs="Tahoma" w:hAnsiTheme="minorHAnsi"/>
        <w:b/>
        <w:szCs w:val="16"/>
      </w:rPr>
    </w:pPr>
    <w:r w:rsidRPr="003C1E76">
      <w:rPr>
        <w:rFonts w:asciiTheme="minorHAnsi" w:cs="Tahoma" w:hAnsiTheme="minorHAnsi"/>
        <w:b/>
        <w:szCs w:val="16"/>
      </w:rPr>
      <w:t>Siège social :</w:t>
    </w:r>
    <w:r w:rsidR="00715929" w:rsidRPr="003C1E76">
      <w:rPr>
        <w:rFonts w:asciiTheme="minorHAnsi" w:cs="Tahoma" w:hAnsiTheme="minorHAnsi"/>
        <w:b/>
        <w:szCs w:val="16"/>
      </w:rPr>
      <w:t xml:space="preserve"> Centre d'af</w:t>
    </w:r>
    <w:r w:rsidRPr="003C1E76">
      <w:rPr>
        <w:rFonts w:asciiTheme="minorHAnsi" w:cs="Tahoma" w:hAnsiTheme="minorHAnsi"/>
        <w:b/>
        <w:szCs w:val="16"/>
      </w:rPr>
      <w:t>faires ICARE</w:t>
    </w:r>
    <w:r w:rsidR="0072023A">
      <w:rPr>
        <w:rFonts w:asciiTheme="minorHAnsi" w:cs="Tahoma" w:hAnsiTheme="minorHAnsi"/>
        <w:b/>
        <w:szCs w:val="16"/>
      </w:rPr>
      <w:t xml:space="preserve"> -</w:t>
    </w:r>
    <w:r w:rsidR="00524780" w:rsidRPr="003C1E76">
      <w:rPr>
        <w:rFonts w:asciiTheme="minorHAnsi" w:cs="Tahoma" w:hAnsiTheme="minorHAnsi"/>
        <w:b/>
        <w:szCs w:val="16"/>
      </w:rPr>
      <w:t xml:space="preserve"> Bâtiment </w:t>
    </w:r>
    <w:r w:rsidR="006575C1" w:rsidRPr="003C1E76">
      <w:rPr>
        <w:rFonts w:asciiTheme="minorHAnsi" w:cs="Tahoma" w:hAnsiTheme="minorHAnsi"/>
        <w:b/>
        <w:szCs w:val="16"/>
      </w:rPr>
      <w:t xml:space="preserve">C </w:t>
    </w:r>
    <w:r w:rsidR="0072023A">
      <w:rPr>
        <w:rFonts w:asciiTheme="minorHAnsi" w:cs="Tahoma" w:hAnsiTheme="minorHAnsi"/>
        <w:b/>
        <w:szCs w:val="16"/>
      </w:rPr>
      <w:t>-</w:t>
    </w:r>
    <w:r w:rsidRPr="003C1E76">
      <w:rPr>
        <w:rFonts w:asciiTheme="minorHAnsi" w:cs="Tahoma" w:hAnsiTheme="minorHAnsi"/>
        <w:b/>
        <w:szCs w:val="16"/>
      </w:rPr>
      <w:t xml:space="preserve"> Zone de </w:t>
    </w:r>
    <w:proofErr w:type="spellStart"/>
    <w:r w:rsidRPr="003C1E76">
      <w:rPr>
        <w:rFonts w:asciiTheme="minorHAnsi" w:cs="Tahoma" w:hAnsiTheme="minorHAnsi"/>
        <w:b/>
        <w:szCs w:val="16"/>
      </w:rPr>
      <w:t>Cadréan</w:t>
    </w:r>
    <w:proofErr w:type="spellEnd"/>
    <w:r w:rsidR="0072023A">
      <w:rPr>
        <w:rFonts w:asciiTheme="minorHAnsi" w:cs="Tahoma" w:hAnsiTheme="minorHAnsi"/>
        <w:b/>
        <w:szCs w:val="16"/>
      </w:rPr>
      <w:t xml:space="preserve"> -</w:t>
    </w:r>
    <w:r w:rsidRPr="003C1E76">
      <w:rPr>
        <w:rFonts w:asciiTheme="minorHAnsi" w:cs="Tahoma" w:hAnsiTheme="minorHAnsi"/>
        <w:b/>
        <w:szCs w:val="16"/>
      </w:rPr>
      <w:t xml:space="preserve"> </w:t>
    </w:r>
    <w:r w:rsidR="0072023A">
      <w:rPr>
        <w:rFonts w:asciiTheme="minorHAnsi" w:cs="Tahoma" w:hAnsiTheme="minorHAnsi"/>
        <w:b/>
        <w:szCs w:val="16"/>
      </w:rPr>
      <w:t>CS70025</w:t>
    </w:r>
    <w:r w:rsidR="004036CF" w:rsidRPr="003C1E76">
      <w:rPr>
        <w:rFonts w:asciiTheme="minorHAnsi" w:cs="Tahoma" w:hAnsiTheme="minorHAnsi"/>
        <w:b/>
        <w:szCs w:val="16"/>
      </w:rPr>
      <w:t xml:space="preserve"> -</w:t>
    </w:r>
    <w:r w:rsidR="00715929" w:rsidRPr="003C1E76">
      <w:rPr>
        <w:rFonts w:asciiTheme="minorHAnsi" w:cs="Tahoma" w:hAnsiTheme="minorHAnsi"/>
        <w:b/>
        <w:szCs w:val="16"/>
      </w:rPr>
      <w:t xml:space="preserve"> 44550 MONTOIR DE BRETAGNE</w:t>
    </w:r>
  </w:p>
  <w:p w:rsidP="00775A4D" w:rsidR="00524780" w:rsidRDefault="00524780" w:rsidRPr="003C1E76">
    <w:pPr>
      <w:pStyle w:val="Pieddepage"/>
      <w:jc w:val="center"/>
      <w:rPr>
        <w:rFonts w:asciiTheme="minorHAnsi" w:cs="Tahoma" w:hAnsiTheme="minorHAnsi"/>
        <w:b/>
        <w:szCs w:val="16"/>
      </w:rPr>
    </w:pPr>
    <w:r w:rsidRPr="003C1E76">
      <w:rPr>
        <w:rFonts w:asciiTheme="minorHAnsi" w:cs="Tahoma" w:hAnsiTheme="minorHAnsi"/>
        <w:b/>
        <w:szCs w:val="16"/>
      </w:rPr>
      <w:t>Tél. 02 51 10 08 50 – Fax 02 51 10 08 49</w:t>
    </w:r>
  </w:p>
  <w:p w:rsidP="00775A4D" w:rsidR="00D17ECC" w:rsidRDefault="00D17ECC" w:rsidRPr="003C1E76">
    <w:pPr>
      <w:pStyle w:val="Pieddepage"/>
      <w:jc w:val="center"/>
      <w:rPr>
        <w:rFonts w:asciiTheme="minorHAnsi" w:cs="Tahoma" w:hAnsiTheme="minorHAnsi"/>
        <w:b/>
        <w:szCs w:val="16"/>
      </w:rPr>
    </w:pPr>
    <w:r w:rsidRPr="003C1E76">
      <w:rPr>
        <w:rFonts w:asciiTheme="minorHAnsi" w:cs="Tahoma" w:hAnsiTheme="minorHAnsi"/>
        <w:b/>
        <w:szCs w:val="16"/>
      </w:rPr>
      <w:t>SIRET 533 924 478 00019 – APE 7830Z</w:t>
    </w:r>
  </w:p>
  <w:p w:rsidR="00715929" w:rsidRDefault="00715929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D00F1E" w:rsidRDefault="00D00F1E">
      <w:r>
        <w:separator/>
      </w:r>
    </w:p>
  </w:footnote>
  <w:footnote w:id="0" w:type="continuationSeparator">
    <w:p w:rsidR="00D00F1E" w:rsidRDefault="00D00F1E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3C1E76" w:rsidR="00715929" w:rsidRDefault="00AF44DB" w:rsidRPr="003C1E76">
    <w:pPr>
      <w:pStyle w:val="En-tte"/>
    </w:pPr>
    <w:r>
      <w:rPr>
        <w:noProof/>
      </w:rPr>
      <w:drawing>
        <wp:inline distB="0" distL="0" distR="0" distT="0" wp14:anchorId="09785619" wp14:editId="688BC277">
          <wp:extent cx="1059180" cy="1157318"/>
          <wp:effectExtent b="5080" l="0" r="7620" t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4458" cy="116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18E5255"/>
    <w:multiLevelType w:val="hybridMultilevel"/>
    <w:tmpl w:val="85D6FDC4"/>
    <w:lvl w:ilvl="0" w:tplc="040C0011">
      <w:start w:val="1"/>
      <w:numFmt w:val="decimal"/>
      <w:lvlText w:val="%1)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022577EC"/>
    <w:multiLevelType w:val="hybridMultilevel"/>
    <w:tmpl w:val="09D45E60"/>
    <w:lvl w:ilvl="0" w:tplc="93C0C228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Century Gothic" w:cs="Tunga" w:eastAsia="Times New Roman" w:hAnsi="Century Gothic" w:hint="default"/>
      </w:rPr>
    </w:lvl>
    <w:lvl w:ilvl="1" w:tplc="040C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C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C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C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C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C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C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C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">
    <w:nsid w:val="25C36A52"/>
    <w:multiLevelType w:val="hybridMultilevel"/>
    <w:tmpl w:val="A3C4075C"/>
    <w:lvl w:ilvl="0" w:tplc="C596BB14">
      <w:start w:val="18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A635473"/>
    <w:multiLevelType w:val="hybridMultilevel"/>
    <w:tmpl w:val="F99C672A"/>
    <w:lvl w:ilvl="0" w:tplc="5E900FAE">
      <w:start w:val="6"/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3AE9337F"/>
    <w:multiLevelType w:val="hybridMultilevel"/>
    <w:tmpl w:val="F8BE4D36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6A0F20EE"/>
    <w:multiLevelType w:val="hybridMultilevel"/>
    <w:tmpl w:val="952E9102"/>
    <w:lvl w:ilvl="0" w:tplc="5D9219AE">
      <w:start w:val="44"/>
      <w:numFmt w:val="bullet"/>
      <w:lvlText w:val="-"/>
      <w:lvlJc w:val="left"/>
      <w:pPr>
        <w:ind w:hanging="360" w:left="1065"/>
      </w:pPr>
      <w:rPr>
        <w:rFonts w:ascii="Helvetica" w:cs="Helvetica" w:eastAsia="Times New Roman" w:hAnsi="Helvetic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5"/>
      </w:pPr>
      <w:rPr>
        <w:rFonts w:ascii="Wingdings" w:hAnsi="Wingdings" w:hint="default"/>
      </w:rPr>
    </w:lvl>
  </w:abstractNum>
  <w:abstractNum w15:restartNumberingAfterBreak="0" w:abstractNumId="6">
    <w:nsid w:val="74733598"/>
    <w:multiLevelType w:val="hybridMultilevel"/>
    <w:tmpl w:val="89528CBE"/>
    <w:lvl w:ilvl="0" w:tplc="040C0011">
      <w:start w:val="1"/>
      <w:numFmt w:val="decimal"/>
      <w:lvlText w:val="%1)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">
    <w:nsid w:val="7A5029B6"/>
    <w:multiLevelType w:val="hybridMultilevel"/>
    <w:tmpl w:val="5F34A3FA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spelling="clean"/>
  <w:attachedTemplate r:id="rId1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3481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27"/>
    <w:rsid w:val="00000522"/>
    <w:rsid w:val="00007540"/>
    <w:rsid w:val="00054C28"/>
    <w:rsid w:val="00061D81"/>
    <w:rsid w:val="00070990"/>
    <w:rsid w:val="00087595"/>
    <w:rsid w:val="000C2952"/>
    <w:rsid w:val="000C4407"/>
    <w:rsid w:val="000F2D9B"/>
    <w:rsid w:val="000F6B09"/>
    <w:rsid w:val="001158F8"/>
    <w:rsid w:val="001203EA"/>
    <w:rsid w:val="001225AF"/>
    <w:rsid w:val="00126BB9"/>
    <w:rsid w:val="0014084B"/>
    <w:rsid w:val="00150621"/>
    <w:rsid w:val="00154A21"/>
    <w:rsid w:val="0018277C"/>
    <w:rsid w:val="001A5ECB"/>
    <w:rsid w:val="001E5414"/>
    <w:rsid w:val="001F15AD"/>
    <w:rsid w:val="001F7B40"/>
    <w:rsid w:val="001F7DF9"/>
    <w:rsid w:val="0020689D"/>
    <w:rsid w:val="002113D1"/>
    <w:rsid w:val="002160FB"/>
    <w:rsid w:val="0023124A"/>
    <w:rsid w:val="00232963"/>
    <w:rsid w:val="00241721"/>
    <w:rsid w:val="0027643E"/>
    <w:rsid w:val="00294DBF"/>
    <w:rsid w:val="002C0212"/>
    <w:rsid w:val="002C02C3"/>
    <w:rsid w:val="002D4E35"/>
    <w:rsid w:val="002D75ED"/>
    <w:rsid w:val="002E3EDF"/>
    <w:rsid w:val="00325EC0"/>
    <w:rsid w:val="00340A74"/>
    <w:rsid w:val="00356D1F"/>
    <w:rsid w:val="003856E9"/>
    <w:rsid w:val="003C1E76"/>
    <w:rsid w:val="003C35AD"/>
    <w:rsid w:val="003C5AF7"/>
    <w:rsid w:val="003D0AA2"/>
    <w:rsid w:val="003D2744"/>
    <w:rsid w:val="004036CF"/>
    <w:rsid w:val="0041043F"/>
    <w:rsid w:val="00420543"/>
    <w:rsid w:val="004267AF"/>
    <w:rsid w:val="00430632"/>
    <w:rsid w:val="00442DA0"/>
    <w:rsid w:val="0044679E"/>
    <w:rsid w:val="004610B7"/>
    <w:rsid w:val="004819AA"/>
    <w:rsid w:val="004A578A"/>
    <w:rsid w:val="004B6743"/>
    <w:rsid w:val="004C6887"/>
    <w:rsid w:val="004D4AF4"/>
    <w:rsid w:val="004F4662"/>
    <w:rsid w:val="00524780"/>
    <w:rsid w:val="00536E26"/>
    <w:rsid w:val="0057344F"/>
    <w:rsid w:val="0057655E"/>
    <w:rsid w:val="00591C81"/>
    <w:rsid w:val="005A1764"/>
    <w:rsid w:val="005A1EA7"/>
    <w:rsid w:val="005A7CFF"/>
    <w:rsid w:val="005C5394"/>
    <w:rsid w:val="005E4C19"/>
    <w:rsid w:val="00640DC7"/>
    <w:rsid w:val="006413AF"/>
    <w:rsid w:val="00642032"/>
    <w:rsid w:val="00653E0C"/>
    <w:rsid w:val="006575C1"/>
    <w:rsid w:val="0067036E"/>
    <w:rsid w:val="006A3635"/>
    <w:rsid w:val="006D1C23"/>
    <w:rsid w:val="006F509C"/>
    <w:rsid w:val="00715929"/>
    <w:rsid w:val="00715C27"/>
    <w:rsid w:val="0072023A"/>
    <w:rsid w:val="007305CE"/>
    <w:rsid w:val="0073276A"/>
    <w:rsid w:val="00734908"/>
    <w:rsid w:val="00734969"/>
    <w:rsid w:val="00736381"/>
    <w:rsid w:val="007455A0"/>
    <w:rsid w:val="0076090D"/>
    <w:rsid w:val="00763B16"/>
    <w:rsid w:val="00775A4D"/>
    <w:rsid w:val="00780F32"/>
    <w:rsid w:val="00783231"/>
    <w:rsid w:val="007A5DE0"/>
    <w:rsid w:val="007B01FF"/>
    <w:rsid w:val="007E4809"/>
    <w:rsid w:val="007F7920"/>
    <w:rsid w:val="00801A03"/>
    <w:rsid w:val="008452B4"/>
    <w:rsid w:val="00851583"/>
    <w:rsid w:val="00872F88"/>
    <w:rsid w:val="00875022"/>
    <w:rsid w:val="008948EC"/>
    <w:rsid w:val="00895A45"/>
    <w:rsid w:val="008F4881"/>
    <w:rsid w:val="008F4C40"/>
    <w:rsid w:val="00915239"/>
    <w:rsid w:val="009676E8"/>
    <w:rsid w:val="00974938"/>
    <w:rsid w:val="009923FD"/>
    <w:rsid w:val="009D64C4"/>
    <w:rsid w:val="009E06E2"/>
    <w:rsid w:val="009E2F9E"/>
    <w:rsid w:val="00A57CCA"/>
    <w:rsid w:val="00A803C0"/>
    <w:rsid w:val="00A80501"/>
    <w:rsid w:val="00AA0B3F"/>
    <w:rsid w:val="00AD506D"/>
    <w:rsid w:val="00AF44DB"/>
    <w:rsid w:val="00B10184"/>
    <w:rsid w:val="00B121A3"/>
    <w:rsid w:val="00B15AFC"/>
    <w:rsid w:val="00B17259"/>
    <w:rsid w:val="00B2327E"/>
    <w:rsid w:val="00B31692"/>
    <w:rsid w:val="00B45F51"/>
    <w:rsid w:val="00B612CF"/>
    <w:rsid w:val="00B92E09"/>
    <w:rsid w:val="00BA13AC"/>
    <w:rsid w:val="00BB496E"/>
    <w:rsid w:val="00BD1C94"/>
    <w:rsid w:val="00BF42B9"/>
    <w:rsid w:val="00C14211"/>
    <w:rsid w:val="00C3160F"/>
    <w:rsid w:val="00C33E1F"/>
    <w:rsid w:val="00C37FAF"/>
    <w:rsid w:val="00C46629"/>
    <w:rsid w:val="00C80BAE"/>
    <w:rsid w:val="00C86BD0"/>
    <w:rsid w:val="00C92AAE"/>
    <w:rsid w:val="00C93EA1"/>
    <w:rsid w:val="00CC4DB5"/>
    <w:rsid w:val="00CF38C1"/>
    <w:rsid w:val="00CF4083"/>
    <w:rsid w:val="00D00F1E"/>
    <w:rsid w:val="00D01C9A"/>
    <w:rsid w:val="00D14649"/>
    <w:rsid w:val="00D17ECC"/>
    <w:rsid w:val="00D26B54"/>
    <w:rsid w:val="00D54B0D"/>
    <w:rsid w:val="00D565D7"/>
    <w:rsid w:val="00D610F8"/>
    <w:rsid w:val="00D64717"/>
    <w:rsid w:val="00D82CDE"/>
    <w:rsid w:val="00D92240"/>
    <w:rsid w:val="00DA4FD9"/>
    <w:rsid w:val="00E2556E"/>
    <w:rsid w:val="00E35686"/>
    <w:rsid w:val="00E54881"/>
    <w:rsid w:val="00E63075"/>
    <w:rsid w:val="00E864D7"/>
    <w:rsid w:val="00E94736"/>
    <w:rsid w:val="00E95AAC"/>
    <w:rsid w:val="00EB48E0"/>
    <w:rsid w:val="00EC0169"/>
    <w:rsid w:val="00EC5C22"/>
    <w:rsid w:val="00EF14AE"/>
    <w:rsid w:val="00F0326E"/>
    <w:rsid w:val="00F32B87"/>
    <w:rsid w:val="00F56F8A"/>
    <w:rsid w:val="00F9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34817" v:ext="edit"/>
    <o:shapelayout v:ext="edit">
      <o:idmap data="1" v:ext="edit"/>
    </o:shapelayout>
  </w:shapeDefaults>
  <w:decimalSymbol w:val=","/>
  <w:listSeparator w:val=";"/>
  <w14:docId w14:val="2B104687"/>
  <w15:docId w15:val="{94ADA2D0-8352-4E30-821D-C942681C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75A4D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rsid w:val="00775A4D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rsid w:val="00775A4D"/>
    <w:pPr>
      <w:tabs>
        <w:tab w:pos="4536" w:val="center"/>
        <w:tab w:pos="9072" w:val="right"/>
      </w:tabs>
    </w:pPr>
  </w:style>
  <w:style w:styleId="Textedebulles" w:type="paragraph">
    <w:name w:val="Balloon Text"/>
    <w:basedOn w:val="Normal"/>
    <w:semiHidden/>
    <w:rsid w:val="00E864D7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340A74"/>
    <w:pPr>
      <w:spacing w:line="260" w:lineRule="atLeast"/>
      <w:ind w:left="720"/>
      <w:contextualSpacing/>
      <w:jc w:val="both"/>
    </w:pPr>
    <w:rPr>
      <w:sz w:val="24"/>
    </w:rPr>
  </w:style>
  <w:style w:styleId="NormalWeb" w:type="paragraph">
    <w:name w:val="Normal (Web)"/>
    <w:basedOn w:val="Normal"/>
    <w:uiPriority w:val="99"/>
    <w:semiHidden/>
    <w:unhideWhenUsed/>
    <w:rsid w:val="0027643E"/>
    <w:pPr>
      <w:spacing w:after="216" w:before="1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9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2353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1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2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60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13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11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23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48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35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365721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500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5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_rels/settings.xml.rels><?xml version="1.0" encoding="UTF-8" standalone="no"?><Relationships xmlns="http://schemas.openxmlformats.org/package/2006/relationships"><Relationship Id="rId1" Target="file:///D:/Mes%20Documents/Winword/Modeles/R&#233;ponse%20n&#233;gative%20suite%20&#224;%20candidature.dot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Réponse négative suite à candidature.dot</Template>
  <TotalTime>3</TotalTime>
  <Pages>1</Pages>
  <Words>120</Words>
  <Characters>671</Characters>
  <Application>Microsoft Office Word</Application>
  <DocSecurity>0</DocSecurity>
  <Lines>5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PANSN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2022-11-09T07:32:00Z</dcterms:created>
  <cp:lastPrinted>2022-03-11T11:16:00Z</cp:lastPrinted>
  <dcterms:modified xsi:type="dcterms:W3CDTF">2022-11-09T07:43:00Z</dcterms:modified>
  <cp:revision>3</cp:revision>
</cp:coreProperties>
</file>