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0E3B7BF" w14:textId="77777777" w:rsidP="008F2788" w:rsidR="002B59E2" w:rsidRDefault="002B59E2">
      <w:pPr>
        <w:keepNext/>
        <w:jc w:val="center"/>
        <w:outlineLvl w:val="3"/>
        <w:rPr>
          <w:rFonts w:ascii="Arial Black" w:hAnsi="Arial Black"/>
          <w:b/>
          <w:sz w:val="32"/>
          <w:szCs w:val="32"/>
        </w:rPr>
      </w:pPr>
    </w:p>
    <w:p w14:paraId="5B55406D" w14:textId="180131E4" w:rsidP="008F2788" w:rsidR="008F2788" w:rsidRDefault="008F2788" w:rsidRPr="00D22B82">
      <w:pPr>
        <w:keepNext/>
        <w:jc w:val="center"/>
        <w:outlineLvl w:val="3"/>
        <w:rPr>
          <w:rFonts w:ascii="Arial Black" w:hAnsi="Arial Black"/>
          <w:b/>
          <w:sz w:val="32"/>
          <w:szCs w:val="32"/>
        </w:rPr>
      </w:pPr>
      <w:r w:rsidRPr="00D22B82">
        <w:rPr>
          <w:rFonts w:ascii="Arial Black" w:hAnsi="Arial Black"/>
          <w:b/>
          <w:sz w:val="32"/>
          <w:szCs w:val="32"/>
        </w:rPr>
        <w:t xml:space="preserve">ACCORD D’ENTREPRISE RELATIF AUX NEGOCIATIONS ANNUELLES OBLIGATOIRES SUR LES SALAIRES </w:t>
      </w:r>
    </w:p>
    <w:p w14:paraId="709581DE" w14:textId="77777777" w:rsidP="008F2788" w:rsidR="008F2788" w:rsidRDefault="008F2788" w:rsidRPr="00CC14D3">
      <w:pPr>
        <w:jc w:val="center"/>
        <w:rPr>
          <w:rFonts w:ascii="Arial Black" w:hAnsi="Arial Black"/>
          <w:b/>
          <w:bCs/>
          <w:i/>
          <w:iCs/>
          <w:sz w:val="32"/>
        </w:rPr>
      </w:pPr>
      <w:r w:rsidRPr="00CC14D3">
        <w:rPr>
          <w:rFonts w:ascii="Arial Black" w:hAnsi="Arial Black"/>
          <w:b/>
          <w:bCs/>
          <w:i/>
          <w:iCs/>
          <w:sz w:val="32"/>
        </w:rPr>
        <w:t>ESPA</w:t>
      </w:r>
    </w:p>
    <w:p w14:paraId="32A40D8C" w14:textId="77777777" w:rsidP="008F2788" w:rsidR="008F2788" w:rsidRDefault="008F2788" w:rsidRPr="00D22B82">
      <w:pPr>
        <w:keepNext/>
        <w:jc w:val="center"/>
        <w:outlineLvl w:val="3"/>
        <w:rPr>
          <w:rFonts w:ascii="Arial Black" w:hAnsi="Arial Black"/>
          <w:b/>
          <w:sz w:val="32"/>
          <w:szCs w:val="32"/>
        </w:rPr>
      </w:pPr>
      <w:r w:rsidRPr="00B634F5">
        <w:rPr>
          <w:rFonts w:ascii="Arial Black" w:hAnsi="Arial Black"/>
          <w:b/>
          <w:sz w:val="32"/>
          <w:szCs w:val="32"/>
        </w:rPr>
        <w:t>ANNEE 2023</w:t>
      </w:r>
    </w:p>
    <w:p w14:paraId="5AA87CEA" w14:textId="77777777" w:rsidP="008F2788" w:rsidR="008F2788" w:rsidRDefault="008F2788">
      <w:pPr>
        <w:jc w:val="both"/>
        <w:rPr>
          <w:rFonts w:ascii="Arial" w:hAnsi="Arial"/>
          <w:b/>
          <w:sz w:val="22"/>
          <w:szCs w:val="22"/>
        </w:rPr>
      </w:pPr>
    </w:p>
    <w:p w14:paraId="0CCCFAAC" w14:textId="77777777" w:rsidP="008F2788" w:rsidR="008F2788" w:rsidRDefault="008F2788" w:rsidRPr="00B634F5">
      <w:pPr>
        <w:tabs>
          <w:tab w:pos="4253" w:val="left"/>
        </w:tabs>
        <w:spacing w:before="720"/>
        <w:jc w:val="both"/>
        <w:rPr>
          <w:rFonts w:ascii="Arial" w:hAnsi="Arial"/>
          <w:sz w:val="20"/>
        </w:rPr>
      </w:pPr>
      <w:r w:rsidRPr="00B634F5">
        <w:rPr>
          <w:rFonts w:ascii="Arial" w:hAnsi="Arial"/>
          <w:sz w:val="20"/>
        </w:rPr>
        <w:t xml:space="preserve">La négociation annuelle obligatoire prévue </w:t>
      </w:r>
      <w:r>
        <w:rPr>
          <w:rFonts w:ascii="Arial" w:hAnsi="Arial"/>
          <w:sz w:val="20"/>
        </w:rPr>
        <w:t>aux articles</w:t>
      </w:r>
      <w:r w:rsidRPr="00B634F5">
        <w:rPr>
          <w:rFonts w:ascii="Arial" w:hAnsi="Arial"/>
          <w:sz w:val="20"/>
        </w:rPr>
        <w:t xml:space="preserve"> L</w:t>
      </w:r>
      <w:r>
        <w:rPr>
          <w:rFonts w:ascii="Arial" w:hAnsi="Arial"/>
          <w:sz w:val="20"/>
        </w:rPr>
        <w:t xml:space="preserve">. </w:t>
      </w:r>
      <w:r w:rsidRPr="00B634F5">
        <w:rPr>
          <w:rFonts w:ascii="Arial" w:hAnsi="Arial"/>
          <w:sz w:val="20"/>
        </w:rPr>
        <w:t>2242-1</w:t>
      </w:r>
      <w:r>
        <w:rPr>
          <w:rFonts w:ascii="Arial" w:hAnsi="Arial"/>
          <w:sz w:val="20"/>
        </w:rPr>
        <w:t xml:space="preserve"> et suivants du Code du travail</w:t>
      </w:r>
      <w:r w:rsidRPr="00B634F5">
        <w:rPr>
          <w:rFonts w:ascii="Arial" w:hAnsi="Arial"/>
          <w:sz w:val="20"/>
        </w:rPr>
        <w:t xml:space="preserve"> s’est déroulée au cours des réunions des 18 et 25 novembre 2022.</w:t>
      </w:r>
    </w:p>
    <w:p w14:paraId="2EB94DE9" w14:textId="77777777" w:rsidP="008F2788" w:rsidR="008F2788" w:rsidRDefault="008F2788">
      <w:pPr>
        <w:jc w:val="both"/>
        <w:rPr>
          <w:rFonts w:ascii="Arial" w:hAnsi="Arial"/>
          <w:sz w:val="22"/>
          <w:szCs w:val="22"/>
        </w:rPr>
      </w:pPr>
    </w:p>
    <w:p w14:paraId="15EEAAAE" w14:textId="77777777" w:rsidP="008F2788" w:rsidR="008F2788" w:rsidRDefault="008F2788" w:rsidRPr="002632BE">
      <w:pPr>
        <w:tabs>
          <w:tab w:pos="4253" w:val="left"/>
        </w:tabs>
        <w:spacing w:before="720"/>
        <w:rPr>
          <w:rFonts w:ascii="Arial" w:hAnsi="Arial"/>
          <w:sz w:val="20"/>
        </w:rPr>
      </w:pPr>
      <w:r w:rsidRPr="002632BE">
        <w:rPr>
          <w:rFonts w:ascii="Arial" w:hAnsi="Arial"/>
          <w:sz w:val="20"/>
        </w:rPr>
        <w:t xml:space="preserve">Entre : </w:t>
      </w:r>
    </w:p>
    <w:p w14:paraId="0016902F" w14:textId="07E7DDED" w:rsidP="008F2788" w:rsidR="008F2788" w:rsidRDefault="008F2788" w:rsidRPr="00345EB0">
      <w:pPr>
        <w:tabs>
          <w:tab w:pos="4253" w:val="left"/>
        </w:tabs>
        <w:spacing w:before="720"/>
        <w:jc w:val="both"/>
        <w:rPr>
          <w:rFonts w:ascii="Arial" w:hAnsi="Arial"/>
          <w:sz w:val="20"/>
        </w:rPr>
      </w:pPr>
      <w:r w:rsidRPr="00345EB0">
        <w:rPr>
          <w:rFonts w:ascii="Arial" w:hAnsi="Arial"/>
          <w:sz w:val="20"/>
        </w:rPr>
        <w:t xml:space="preserve">La Société </w:t>
      </w:r>
      <w:r w:rsidRPr="00345EB0">
        <w:rPr>
          <w:rFonts w:ascii="Arial" w:hAnsi="Arial"/>
          <w:iCs/>
          <w:sz w:val="20"/>
        </w:rPr>
        <w:t>ESPA,</w:t>
      </w:r>
      <w:r w:rsidRPr="00345EB0">
        <w:rPr>
          <w:rFonts w:ascii="Arial" w:hAnsi="Arial"/>
          <w:sz w:val="20"/>
        </w:rPr>
        <w:t xml:space="preserve"> dont le siège social est situé </w:t>
      </w:r>
      <w:r w:rsidRPr="00345EB0">
        <w:rPr>
          <w:rFonts w:ascii="Arial" w:hAnsi="Arial"/>
          <w:iCs/>
          <w:sz w:val="20"/>
        </w:rPr>
        <w:t>2 rue Balzac Paris 8</w:t>
      </w:r>
      <w:r w:rsidRPr="00345EB0">
        <w:rPr>
          <w:rFonts w:ascii="Arial" w:hAnsi="Arial"/>
          <w:sz w:val="20"/>
        </w:rPr>
        <w:t>,</w:t>
      </w:r>
      <w:r w:rsidRPr="00345EB0">
        <w:rPr>
          <w:rFonts w:ascii="Arial" w:hAnsi="Arial"/>
          <w:i/>
          <w:sz w:val="20"/>
        </w:rPr>
        <w:t xml:space="preserve"> </w:t>
      </w:r>
      <w:r w:rsidRPr="00345EB0">
        <w:rPr>
          <w:rFonts w:ascii="Arial" w:hAnsi="Arial"/>
          <w:sz w:val="20"/>
        </w:rPr>
        <w:t xml:space="preserve">immatriculée au Registre du Commerce et des Sociétés de Paris sous le numéro 417 250 271, représentée par </w:t>
      </w:r>
      <w:r w:rsidR="00DD5020">
        <w:rPr>
          <w:rFonts w:ascii="Arial" w:hAnsi="Arial"/>
          <w:iCs/>
          <w:sz w:val="20"/>
        </w:rPr>
        <w:t>XXXX</w:t>
      </w:r>
      <w:r w:rsidRPr="00345EB0">
        <w:rPr>
          <w:rFonts w:ascii="Arial" w:hAnsi="Arial"/>
          <w:sz w:val="20"/>
        </w:rPr>
        <w:t xml:space="preserve"> en sa qualité de Directeur de site,</w:t>
      </w:r>
    </w:p>
    <w:p w14:paraId="7CA60CAC" w14:textId="77777777" w:rsidP="008F2788" w:rsidR="008F2788" w:rsidRDefault="008F2788" w:rsidRPr="00345EB0">
      <w:pPr>
        <w:tabs>
          <w:tab w:pos="4253" w:val="left"/>
        </w:tabs>
        <w:spacing w:before="720"/>
        <w:jc w:val="right"/>
        <w:rPr>
          <w:rFonts w:ascii="Arial" w:hAnsi="Arial"/>
          <w:sz w:val="20"/>
        </w:rPr>
      </w:pPr>
      <w:r w:rsidRPr="00345EB0">
        <w:rPr>
          <w:rFonts w:ascii="Arial" w:hAnsi="Arial"/>
          <w:sz w:val="20"/>
        </w:rPr>
        <w:t xml:space="preserve">D’une part, </w:t>
      </w:r>
    </w:p>
    <w:p w14:paraId="09412C22" w14:textId="77777777" w:rsidP="008F2788" w:rsidR="008F2788" w:rsidRDefault="008F2788" w:rsidRPr="00345EB0">
      <w:pPr>
        <w:pBdr>
          <w:bottom w:color="auto" w:space="1" w:sz="4" w:val="dotted"/>
        </w:pBdr>
        <w:tabs>
          <w:tab w:pos="4253" w:val="left"/>
        </w:tabs>
        <w:spacing w:before="720"/>
        <w:jc w:val="both"/>
        <w:rPr>
          <w:rFonts w:ascii="Arial" w:hAnsi="Arial"/>
          <w:sz w:val="22"/>
          <w:szCs w:val="22"/>
        </w:rPr>
      </w:pPr>
      <w:r w:rsidRPr="00345EB0">
        <w:rPr>
          <w:rFonts w:ascii="Arial" w:hAnsi="Arial"/>
          <w:b/>
          <w:sz w:val="22"/>
          <w:szCs w:val="22"/>
        </w:rPr>
        <w:t>Et</w:t>
      </w:r>
      <w:r w:rsidRPr="00345EB0">
        <w:rPr>
          <w:rFonts w:ascii="Arial" w:hAnsi="Arial"/>
          <w:sz w:val="22"/>
          <w:szCs w:val="22"/>
        </w:rPr>
        <w:t xml:space="preserve">, </w:t>
      </w:r>
    </w:p>
    <w:p w14:paraId="2446C907" w14:textId="77777777" w:rsidP="008F2788" w:rsidR="008F2788" w:rsidRDefault="008F2788" w:rsidRPr="00345EB0">
      <w:pPr>
        <w:tabs>
          <w:tab w:pos="4253" w:val="left"/>
        </w:tabs>
        <w:spacing w:before="720"/>
        <w:jc w:val="both"/>
        <w:rPr>
          <w:rFonts w:ascii="Arial" w:hAnsi="Arial"/>
          <w:sz w:val="20"/>
        </w:rPr>
      </w:pPr>
      <w:r w:rsidRPr="00345EB0">
        <w:rPr>
          <w:rFonts w:ascii="Arial" w:hAnsi="Arial"/>
          <w:sz w:val="20"/>
        </w:rPr>
        <w:t xml:space="preserve">Les organisations syndicales représentatives de salariés : </w:t>
      </w:r>
    </w:p>
    <w:p w14:paraId="4A9ADF9E" w14:textId="3F43726E" w:rsidP="008F2788" w:rsidR="008F2788" w:rsidRDefault="008F2788" w:rsidRPr="00345EB0">
      <w:pPr>
        <w:numPr>
          <w:ilvl w:val="0"/>
          <w:numId w:val="7"/>
        </w:numPr>
        <w:spacing w:before="240"/>
        <w:ind w:hanging="284" w:left="284"/>
        <w:jc w:val="both"/>
        <w:rPr>
          <w:rFonts w:ascii="Arial" w:hAnsi="Arial"/>
          <w:sz w:val="20"/>
        </w:rPr>
      </w:pPr>
      <w:proofErr w:type="gramStart"/>
      <w:r w:rsidRPr="00345EB0">
        <w:rPr>
          <w:rFonts w:ascii="Arial" w:hAnsi="Arial"/>
          <w:sz w:val="20"/>
        </w:rPr>
        <w:t>le</w:t>
      </w:r>
      <w:proofErr w:type="gramEnd"/>
      <w:r w:rsidRPr="00345EB0">
        <w:rPr>
          <w:rFonts w:ascii="Arial" w:hAnsi="Arial"/>
          <w:sz w:val="20"/>
        </w:rPr>
        <w:t xml:space="preserve"> syndicat</w:t>
      </w:r>
      <w:r w:rsidRPr="00345EB0">
        <w:rPr>
          <w:rFonts w:ascii="Arial" w:hAnsi="Arial"/>
          <w:iCs/>
          <w:sz w:val="20"/>
        </w:rPr>
        <w:t xml:space="preserve"> </w:t>
      </w:r>
      <w:r w:rsidR="00DD5020">
        <w:rPr>
          <w:rFonts w:ascii="Arial" w:hAnsi="Arial"/>
          <w:iCs/>
          <w:sz w:val="20"/>
        </w:rPr>
        <w:t>XXXX</w:t>
      </w:r>
      <w:r w:rsidRPr="00345EB0">
        <w:rPr>
          <w:rFonts w:ascii="Arial" w:hAnsi="Arial"/>
          <w:i/>
          <w:sz w:val="20"/>
        </w:rPr>
        <w:t xml:space="preserve"> </w:t>
      </w:r>
      <w:r w:rsidRPr="00345EB0">
        <w:rPr>
          <w:rFonts w:ascii="Arial" w:hAnsi="Arial"/>
          <w:sz w:val="20"/>
        </w:rPr>
        <w:t xml:space="preserve">représenté par </w:t>
      </w:r>
      <w:r w:rsidR="00DD5020">
        <w:rPr>
          <w:rFonts w:ascii="Arial" w:hAnsi="Arial"/>
          <w:iCs/>
          <w:sz w:val="20"/>
        </w:rPr>
        <w:t xml:space="preserve">XXXXX </w:t>
      </w:r>
      <w:r w:rsidRPr="00345EB0">
        <w:rPr>
          <w:rFonts w:ascii="Arial" w:hAnsi="Arial"/>
          <w:iCs/>
          <w:sz w:val="20"/>
        </w:rPr>
        <w:t xml:space="preserve"> </w:t>
      </w:r>
      <w:r w:rsidRPr="00345EB0">
        <w:rPr>
          <w:rFonts w:ascii="Arial" w:hAnsi="Arial"/>
          <w:sz w:val="20"/>
        </w:rPr>
        <w:t>en sa qualité de Délégué syndical</w:t>
      </w:r>
      <w:r w:rsidRPr="00345EB0">
        <w:rPr>
          <w:rFonts w:ascii="Arial" w:hAnsi="Arial"/>
          <w:sz w:val="20"/>
          <w:szCs w:val="18"/>
        </w:rPr>
        <w:t>,</w:t>
      </w:r>
      <w:r w:rsidRPr="00345EB0">
        <w:rPr>
          <w:rFonts w:ascii="Arial" w:hAnsi="Arial"/>
          <w:sz w:val="20"/>
        </w:rPr>
        <w:t xml:space="preserve"> </w:t>
      </w:r>
    </w:p>
    <w:p w14:paraId="32819494" w14:textId="77777777" w:rsidP="008F2788" w:rsidR="008F2788" w:rsidRDefault="008F2788">
      <w:pPr>
        <w:tabs>
          <w:tab w:pos="4253" w:val="left"/>
        </w:tabs>
        <w:spacing w:before="720"/>
        <w:jc w:val="right"/>
        <w:rPr>
          <w:rFonts w:ascii="Arial" w:hAnsi="Arial"/>
          <w:sz w:val="20"/>
        </w:rPr>
      </w:pPr>
      <w:r w:rsidRPr="00414294">
        <w:rPr>
          <w:rFonts w:ascii="Arial" w:hAnsi="Arial"/>
          <w:sz w:val="20"/>
        </w:rPr>
        <w:t>D’autre part.</w:t>
      </w:r>
    </w:p>
    <w:p w14:paraId="302DC5FC" w14:textId="77777777" w:rsidP="008F2788" w:rsidR="008F2788" w:rsidRDefault="008F2788" w:rsidRPr="002632BE">
      <w:pPr>
        <w:rPr>
          <w:rFonts w:ascii="Arial" w:hAnsi="Arial"/>
          <w:sz w:val="22"/>
          <w:szCs w:val="22"/>
        </w:rPr>
      </w:pPr>
    </w:p>
    <w:p w14:paraId="671134AE" w14:textId="77777777" w:rsidP="008F2788" w:rsidR="008F2788" w:rsidRDefault="008F2788">
      <w:pPr>
        <w:rPr>
          <w:rFonts w:ascii="Arial" w:hAnsi="Arial"/>
          <w:sz w:val="20"/>
        </w:rPr>
      </w:pPr>
    </w:p>
    <w:p w14:paraId="1A1ED2C7" w14:textId="77777777" w:rsidP="008F2788" w:rsidR="008F2788" w:rsidRDefault="008F2788" w:rsidRPr="002632BE">
      <w:pPr>
        <w:rPr>
          <w:rFonts w:ascii="Arial" w:hAnsi="Arial"/>
          <w:sz w:val="22"/>
          <w:szCs w:val="22"/>
        </w:rPr>
      </w:pPr>
      <w:r>
        <w:rPr>
          <w:rFonts w:ascii="Arial" w:hAnsi="Arial"/>
          <w:sz w:val="22"/>
          <w:szCs w:val="22"/>
        </w:rPr>
        <w:t xml:space="preserve">Il est convenu ce qui suit. </w:t>
      </w:r>
    </w:p>
    <w:p w14:paraId="2B88CE6C" w14:textId="77777777" w:rsidP="008F2788" w:rsidR="008F2788" w:rsidRDefault="008F2788">
      <w:pPr>
        <w:keepNext/>
        <w:keepLines/>
        <w:widowControl w:val="0"/>
        <w:spacing w:after="360" w:before="480"/>
        <w:rPr>
          <w:rFonts w:ascii="Arial" w:hAnsi="Arial"/>
          <w:b/>
          <w:sz w:val="26"/>
          <w:szCs w:val="26"/>
        </w:rPr>
      </w:pPr>
    </w:p>
    <w:p w14:paraId="3A63CC91" w14:textId="77777777" w:rsidP="008F2788" w:rsidR="008F2788" w:rsidRDefault="008F2788">
      <w:pPr>
        <w:spacing w:after="160" w:line="259" w:lineRule="auto"/>
        <w:rPr>
          <w:rFonts w:ascii="Arial" w:hAnsi="Arial"/>
          <w:b/>
          <w:sz w:val="26"/>
          <w:szCs w:val="26"/>
        </w:rPr>
      </w:pPr>
      <w:r>
        <w:rPr>
          <w:rFonts w:ascii="Arial" w:hAnsi="Arial"/>
          <w:b/>
          <w:sz w:val="26"/>
          <w:szCs w:val="26"/>
        </w:rPr>
        <w:br w:type="page"/>
      </w:r>
    </w:p>
    <w:p w14:paraId="21ABAD85" w14:textId="77777777" w:rsidP="008F2788" w:rsidR="008F2788" w:rsidRDefault="008F2788" w:rsidRPr="00B634F5">
      <w:pPr>
        <w:keepNext/>
        <w:keepLines/>
        <w:widowControl w:val="0"/>
        <w:spacing w:after="360" w:before="480"/>
        <w:rPr>
          <w:rFonts w:ascii="Arial" w:hAnsi="Arial"/>
          <w:b/>
          <w:sz w:val="26"/>
          <w:szCs w:val="26"/>
        </w:rPr>
      </w:pPr>
      <w:r w:rsidRPr="00C97DF3">
        <w:rPr>
          <w:rFonts w:ascii="Arial" w:hAnsi="Arial"/>
          <w:b/>
          <w:sz w:val="26"/>
          <w:szCs w:val="26"/>
        </w:rPr>
        <w:lastRenderedPageBreak/>
        <w:t>Préambule</w:t>
      </w:r>
    </w:p>
    <w:p w14:paraId="522C8ECC" w14:textId="77777777" w:rsidP="008F2788" w:rsidR="008F2788" w:rsidRDefault="008F2788" w:rsidRPr="00810FA4">
      <w:pPr>
        <w:jc w:val="both"/>
        <w:rPr>
          <w:rFonts w:ascii="Arial" w:hAnsi="Arial"/>
          <w:sz w:val="20"/>
        </w:rPr>
      </w:pPr>
      <w:r w:rsidRPr="00810FA4">
        <w:rPr>
          <w:rFonts w:ascii="Arial" w:hAnsi="Arial"/>
          <w:sz w:val="20"/>
        </w:rPr>
        <w:t xml:space="preserve">Dans le cadre de la négociation annuelle prévue aux articles L.2242-1 et suivants du Code du travail, la Direction du site d’ESPA a invité la CFDT, seule organisation représentative au sein de l’entreprise, à négocier. </w:t>
      </w:r>
    </w:p>
    <w:p w14:paraId="126F0CE4" w14:textId="77777777" w:rsidP="008F2788" w:rsidR="008F2788" w:rsidRDefault="008F2788" w:rsidRPr="00810FA4">
      <w:pPr>
        <w:jc w:val="both"/>
        <w:rPr>
          <w:rFonts w:ascii="Arial" w:hAnsi="Arial"/>
          <w:sz w:val="20"/>
        </w:rPr>
      </w:pPr>
    </w:p>
    <w:p w14:paraId="494E4611" w14:textId="77777777" w:rsidP="008F2788" w:rsidR="008F2788" w:rsidRDefault="008F2788" w:rsidRPr="00810FA4">
      <w:pPr>
        <w:jc w:val="both"/>
        <w:rPr>
          <w:rFonts w:ascii="Arial" w:hAnsi="Arial"/>
          <w:sz w:val="20"/>
        </w:rPr>
      </w:pPr>
      <w:r w:rsidRPr="00810FA4">
        <w:rPr>
          <w:rFonts w:ascii="Arial" w:hAnsi="Arial"/>
          <w:sz w:val="20"/>
        </w:rPr>
        <w:t xml:space="preserve">Au cours de la 1ère réunion de négociation, la Direction a notamment remis au délégué syndical, un document, comprenant une présentation des effectifs de la société (par genre, horaire, niveau, emploi, etc.), ainsi que des rémunérations pratiquées au sein de la société (fixe/variable, selon le niveau, le genre, l’ancienneté, etc.). La situation économique du site a été présentée. LA reconnaissance des efforts réalisés par les salariés a été évoquée.  </w:t>
      </w:r>
    </w:p>
    <w:p w14:paraId="5AE2DFB4" w14:textId="77777777" w:rsidP="008F2788" w:rsidR="008F2788" w:rsidRDefault="008F2788" w:rsidRPr="00810FA4">
      <w:pPr>
        <w:jc w:val="both"/>
        <w:rPr>
          <w:rFonts w:ascii="Arial" w:hAnsi="Arial"/>
          <w:sz w:val="20"/>
        </w:rPr>
      </w:pPr>
    </w:p>
    <w:p w14:paraId="4CACDAF3" w14:textId="77777777" w:rsidP="008F2788" w:rsidR="008F2788" w:rsidRDefault="008F2788" w:rsidRPr="00810FA4">
      <w:pPr>
        <w:jc w:val="both"/>
        <w:rPr>
          <w:rFonts w:ascii="Arial" w:hAnsi="Arial"/>
          <w:sz w:val="20"/>
        </w:rPr>
      </w:pPr>
      <w:r w:rsidRPr="00810FA4">
        <w:rPr>
          <w:rFonts w:ascii="Arial" w:hAnsi="Arial"/>
          <w:sz w:val="20"/>
        </w:rPr>
        <w:t>Le présent accord vise à présenter la politique salariale 2023 telle qu’elle résulte des négociations entre les organisations syndicales représentatives et la Direction.</w:t>
      </w:r>
    </w:p>
    <w:p w14:paraId="1E587EF6" w14:textId="77777777" w:rsidP="008F2788" w:rsidR="008F2788" w:rsidRDefault="008F2788" w:rsidRPr="00810FA4">
      <w:pPr>
        <w:jc w:val="both"/>
        <w:rPr>
          <w:rFonts w:ascii="Arial" w:hAnsi="Arial"/>
          <w:sz w:val="20"/>
        </w:rPr>
      </w:pPr>
    </w:p>
    <w:p w14:paraId="440B5F4F" w14:textId="77777777" w:rsidP="008F2788" w:rsidR="008F2788" w:rsidRDefault="008F2788">
      <w:pPr>
        <w:rPr>
          <w:rFonts w:ascii="Arial" w:hAnsi="Arial"/>
          <w:i/>
          <w:iCs/>
          <w:sz w:val="22"/>
          <w:szCs w:val="22"/>
        </w:rPr>
      </w:pPr>
    </w:p>
    <w:p w14:paraId="03543F88" w14:textId="77777777" w:rsidP="008F2788" w:rsidR="008F2788" w:rsidRDefault="008F2788" w:rsidRPr="002632BE">
      <w:pPr>
        <w:rPr>
          <w:rFonts w:ascii="Arial" w:hAnsi="Arial"/>
          <w:b/>
          <w:sz w:val="26"/>
          <w:szCs w:val="26"/>
        </w:rPr>
      </w:pPr>
      <w:r w:rsidRPr="00C97DF3">
        <w:rPr>
          <w:rFonts w:ascii="Arial" w:hAnsi="Arial"/>
          <w:b/>
          <w:sz w:val="26"/>
          <w:szCs w:val="26"/>
        </w:rPr>
        <w:t>Article 1</w:t>
      </w:r>
      <w:r>
        <w:rPr>
          <w:rFonts w:ascii="Arial" w:hAnsi="Arial"/>
          <w:b/>
          <w:sz w:val="26"/>
          <w:szCs w:val="26"/>
        </w:rPr>
        <w:t xml:space="preserve"> </w:t>
      </w:r>
      <w:r w:rsidRPr="00C97DF3">
        <w:rPr>
          <w:rFonts w:ascii="Arial" w:hAnsi="Arial"/>
          <w:b/>
          <w:sz w:val="26"/>
          <w:szCs w:val="26"/>
        </w:rPr>
        <w:t xml:space="preserve">– </w:t>
      </w:r>
      <w:r w:rsidRPr="002632BE">
        <w:rPr>
          <w:rFonts w:ascii="Arial" w:hAnsi="Arial"/>
          <w:b/>
          <w:sz w:val="26"/>
          <w:szCs w:val="26"/>
        </w:rPr>
        <w:t xml:space="preserve">Champs </w:t>
      </w:r>
      <w:r>
        <w:rPr>
          <w:rFonts w:ascii="Arial" w:hAnsi="Arial"/>
          <w:b/>
          <w:sz w:val="26"/>
          <w:szCs w:val="26"/>
        </w:rPr>
        <w:t>d</w:t>
      </w:r>
      <w:r w:rsidRPr="002632BE">
        <w:rPr>
          <w:rFonts w:ascii="Arial" w:hAnsi="Arial"/>
          <w:b/>
          <w:sz w:val="26"/>
          <w:szCs w:val="26"/>
        </w:rPr>
        <w:t xml:space="preserve">’application </w:t>
      </w:r>
      <w:r>
        <w:rPr>
          <w:rFonts w:ascii="Arial" w:hAnsi="Arial"/>
          <w:b/>
          <w:sz w:val="26"/>
          <w:szCs w:val="26"/>
        </w:rPr>
        <w:t>d</w:t>
      </w:r>
      <w:r w:rsidRPr="002632BE">
        <w:rPr>
          <w:rFonts w:ascii="Arial" w:hAnsi="Arial"/>
          <w:b/>
          <w:sz w:val="26"/>
          <w:szCs w:val="26"/>
        </w:rPr>
        <w:t xml:space="preserve">e </w:t>
      </w:r>
      <w:r>
        <w:rPr>
          <w:rFonts w:ascii="Arial" w:hAnsi="Arial"/>
          <w:b/>
          <w:sz w:val="26"/>
          <w:szCs w:val="26"/>
        </w:rPr>
        <w:t>l</w:t>
      </w:r>
      <w:r w:rsidRPr="002632BE">
        <w:rPr>
          <w:rFonts w:ascii="Arial" w:hAnsi="Arial"/>
          <w:b/>
          <w:sz w:val="26"/>
          <w:szCs w:val="26"/>
        </w:rPr>
        <w:t xml:space="preserve">’accord </w:t>
      </w:r>
    </w:p>
    <w:p w14:paraId="5215F21D" w14:textId="77777777" w:rsidP="008F2788" w:rsidR="008F2788" w:rsidRDefault="008F2788" w:rsidRPr="00B75C02">
      <w:pPr>
        <w:rPr>
          <w:sz w:val="22"/>
          <w:szCs w:val="22"/>
        </w:rPr>
      </w:pPr>
    </w:p>
    <w:p w14:paraId="2EF614BC" w14:textId="77777777" w:rsidP="008F2788" w:rsidR="008F2788" w:rsidRDefault="008F2788" w:rsidRPr="000A6A4F">
      <w:pPr>
        <w:jc w:val="both"/>
        <w:rPr>
          <w:rFonts w:ascii="Arial" w:hAnsi="Arial"/>
          <w:sz w:val="20"/>
        </w:rPr>
      </w:pPr>
      <w:r w:rsidRPr="000A6A4F">
        <w:rPr>
          <w:rFonts w:ascii="Arial" w:hAnsi="Arial"/>
          <w:sz w:val="20"/>
        </w:rPr>
        <w:t xml:space="preserve">Le présent accord collectif s’applique à </w:t>
      </w:r>
      <w:r>
        <w:rPr>
          <w:rFonts w:ascii="Arial" w:hAnsi="Arial"/>
          <w:sz w:val="20"/>
        </w:rPr>
        <w:t>la Société ESPA SARL</w:t>
      </w:r>
    </w:p>
    <w:p w14:paraId="318644BE" w14:textId="77777777" w:rsidP="008F2788" w:rsidR="008F2788" w:rsidRDefault="008F2788" w:rsidRPr="00C97DF3">
      <w:pPr>
        <w:keepNext/>
        <w:keepLines/>
        <w:widowControl w:val="0"/>
        <w:spacing w:after="360" w:before="480"/>
        <w:rPr>
          <w:rFonts w:ascii="Arial" w:hAnsi="Arial"/>
          <w:b/>
          <w:sz w:val="26"/>
          <w:szCs w:val="26"/>
        </w:rPr>
      </w:pPr>
      <w:r>
        <w:rPr>
          <w:rFonts w:ascii="Arial" w:hAnsi="Arial"/>
          <w:b/>
          <w:sz w:val="26"/>
          <w:szCs w:val="26"/>
        </w:rPr>
        <w:t>A</w:t>
      </w:r>
      <w:r w:rsidRPr="00C97DF3">
        <w:rPr>
          <w:rFonts w:ascii="Arial" w:hAnsi="Arial"/>
          <w:b/>
          <w:sz w:val="26"/>
          <w:szCs w:val="26"/>
        </w:rPr>
        <w:t xml:space="preserve">rticle 2 – </w:t>
      </w:r>
      <w:r>
        <w:rPr>
          <w:rFonts w:ascii="Arial" w:hAnsi="Arial"/>
          <w:b/>
          <w:sz w:val="26"/>
          <w:szCs w:val="26"/>
        </w:rPr>
        <w:t>Bénéficiaires</w:t>
      </w:r>
    </w:p>
    <w:p w14:paraId="0707FBB4" w14:textId="77777777" w:rsidP="008F2788" w:rsidR="008F2788" w:rsidRDefault="008F2788" w:rsidRPr="000A6A4F">
      <w:pPr>
        <w:jc w:val="both"/>
        <w:rPr>
          <w:rFonts w:ascii="Arial" w:hAnsi="Arial"/>
          <w:sz w:val="20"/>
        </w:rPr>
      </w:pPr>
      <w:r w:rsidRPr="000A6A4F">
        <w:rPr>
          <w:rFonts w:ascii="Arial" w:hAnsi="Arial"/>
          <w:sz w:val="20"/>
        </w:rPr>
        <w:t xml:space="preserve">Le présent accord concerne tous les salariés en contrat à durée indéterminée ou déterminée de la société </w:t>
      </w:r>
      <w:r>
        <w:rPr>
          <w:rFonts w:ascii="Arial" w:hAnsi="Arial"/>
          <w:sz w:val="20"/>
        </w:rPr>
        <w:t>ESPA SARL i</w:t>
      </w:r>
      <w:r w:rsidRPr="000A6A4F">
        <w:rPr>
          <w:rFonts w:ascii="Arial" w:hAnsi="Arial"/>
          <w:sz w:val="20"/>
        </w:rPr>
        <w:t>nscrits aux effectifs à la date du 1</w:t>
      </w:r>
      <w:r w:rsidRPr="000A6A4F">
        <w:rPr>
          <w:rFonts w:ascii="Arial" w:hAnsi="Arial"/>
          <w:sz w:val="20"/>
          <w:vertAlign w:val="superscript"/>
        </w:rPr>
        <w:t>er</w:t>
      </w:r>
      <w:r w:rsidRPr="000A6A4F">
        <w:rPr>
          <w:rFonts w:ascii="Arial" w:hAnsi="Arial"/>
          <w:sz w:val="20"/>
        </w:rPr>
        <w:t xml:space="preserve"> janvier 2023. </w:t>
      </w:r>
    </w:p>
    <w:p w14:paraId="584FD13A" w14:textId="77777777" w:rsidP="008F2788" w:rsidR="008F2788" w:rsidRDefault="008F2788">
      <w:pPr>
        <w:jc w:val="both"/>
        <w:rPr>
          <w:rFonts w:ascii="Arial" w:hAnsi="Arial"/>
          <w:sz w:val="22"/>
          <w:szCs w:val="22"/>
        </w:rPr>
      </w:pPr>
    </w:p>
    <w:p w14:paraId="091A77B0" w14:textId="77777777" w:rsidP="008F2788" w:rsidR="008F2788" w:rsidRDefault="008F2788">
      <w:pPr>
        <w:spacing w:after="200" w:line="276" w:lineRule="auto"/>
        <w:jc w:val="both"/>
        <w:rPr>
          <w:rFonts w:ascii="Arial" w:hAnsi="Arial"/>
          <w:b/>
          <w:sz w:val="26"/>
          <w:szCs w:val="26"/>
        </w:rPr>
      </w:pPr>
      <w:r>
        <w:rPr>
          <w:rFonts w:ascii="Arial" w:hAnsi="Arial"/>
          <w:b/>
          <w:sz w:val="26"/>
          <w:szCs w:val="26"/>
        </w:rPr>
        <w:t>A</w:t>
      </w:r>
      <w:r w:rsidRPr="00C97DF3">
        <w:rPr>
          <w:rFonts w:ascii="Arial" w:hAnsi="Arial"/>
          <w:b/>
          <w:sz w:val="26"/>
          <w:szCs w:val="26"/>
        </w:rPr>
        <w:t xml:space="preserve">rticle </w:t>
      </w:r>
      <w:r>
        <w:rPr>
          <w:rFonts w:ascii="Arial" w:hAnsi="Arial"/>
          <w:b/>
          <w:sz w:val="26"/>
          <w:szCs w:val="26"/>
        </w:rPr>
        <w:t>3</w:t>
      </w:r>
      <w:r w:rsidRPr="00C97DF3">
        <w:rPr>
          <w:rFonts w:ascii="Arial" w:hAnsi="Arial"/>
          <w:b/>
          <w:sz w:val="26"/>
          <w:szCs w:val="26"/>
        </w:rPr>
        <w:t xml:space="preserve"> –</w:t>
      </w:r>
      <w:r>
        <w:rPr>
          <w:rFonts w:ascii="Arial" w:hAnsi="Arial"/>
          <w:b/>
          <w:sz w:val="26"/>
          <w:szCs w:val="26"/>
        </w:rPr>
        <w:t xml:space="preserve"> Salaires effectifs</w:t>
      </w:r>
    </w:p>
    <w:p w14:paraId="576E57B4" w14:textId="77777777" w:rsidP="008F2788" w:rsidR="008F2788" w:rsidRDefault="008F2788" w:rsidRPr="008B2FD7">
      <w:pPr>
        <w:spacing w:after="200" w:line="276" w:lineRule="auto"/>
        <w:jc w:val="both"/>
        <w:rPr>
          <w:rFonts w:cstheme="minorHAnsi" w:eastAsiaTheme="minorEastAsia"/>
          <w:sz w:val="20"/>
          <w:u w:val="single"/>
        </w:rPr>
      </w:pPr>
      <w:r w:rsidRPr="008B2FD7">
        <w:rPr>
          <w:rFonts w:ascii="Arial" w:hAnsi="Arial"/>
          <w:b/>
          <w:sz w:val="20"/>
          <w:u w:val="single"/>
        </w:rPr>
        <w:t>Article 3.1 - Instauration d’un salaire minimum garanti d’entreprise</w:t>
      </w:r>
    </w:p>
    <w:p w14:paraId="3F277A25" w14:textId="77777777" w:rsidP="008F2788" w:rsidR="008F2788" w:rsidRDefault="008F2788" w:rsidRPr="000A6A4F">
      <w:pPr>
        <w:jc w:val="both"/>
        <w:rPr>
          <w:rFonts w:ascii="Arial" w:hAnsi="Arial"/>
          <w:sz w:val="20"/>
        </w:rPr>
      </w:pPr>
      <w:r w:rsidRPr="000A6A4F">
        <w:rPr>
          <w:rFonts w:ascii="Arial" w:hAnsi="Arial"/>
          <w:sz w:val="20"/>
        </w:rPr>
        <w:t>Un salaire minimum garanti est instauré dans l’entreprise à compter du 1er janvier 2023 pour les salariés en contrat à durée indéterminée et à durée déterminée.</w:t>
      </w:r>
    </w:p>
    <w:p w14:paraId="6885AA8A" w14:textId="77777777" w:rsidP="008F2788" w:rsidR="008F2788" w:rsidRDefault="008F2788">
      <w:pPr>
        <w:pStyle w:val="Paragraphedeliste"/>
        <w:spacing w:after="200" w:line="276" w:lineRule="auto"/>
        <w:ind w:left="770"/>
        <w:jc w:val="both"/>
        <w:rPr>
          <w:rFonts w:ascii="Arial" w:cs="Arial" w:eastAsiaTheme="minorEastAsia" w:hAnsi="Arial"/>
          <w:b/>
          <w:sz w:val="20"/>
          <w:szCs w:val="20"/>
          <w:lang w:eastAsia="fr-FR"/>
        </w:rPr>
      </w:pPr>
    </w:p>
    <w:p w14:paraId="6AEC6CD0" w14:textId="77777777" w:rsidP="008F2788" w:rsidR="008F2788" w:rsidRDefault="008F2788" w:rsidRPr="008B2FD7">
      <w:pPr>
        <w:pStyle w:val="Paragraphedeliste"/>
        <w:numPr>
          <w:ilvl w:val="0"/>
          <w:numId w:val="12"/>
        </w:numPr>
        <w:spacing w:after="200" w:line="276" w:lineRule="auto"/>
        <w:contextualSpacing/>
        <w:jc w:val="both"/>
        <w:rPr>
          <w:rFonts w:ascii="Arial" w:cs="Arial" w:eastAsiaTheme="minorEastAsia" w:hAnsi="Arial"/>
          <w:b/>
          <w:sz w:val="20"/>
          <w:szCs w:val="20"/>
          <w:lang w:eastAsia="fr-FR"/>
        </w:rPr>
      </w:pPr>
      <w:r w:rsidRPr="008B2FD7">
        <w:rPr>
          <w:rFonts w:ascii="Arial" w:cs="Arial" w:eastAsiaTheme="minorEastAsia" w:hAnsi="Arial"/>
          <w:b/>
          <w:sz w:val="20"/>
          <w:szCs w:val="20"/>
          <w:lang w:eastAsia="fr-FR"/>
        </w:rPr>
        <w:t>Montant du salaire minimum garanti d’entreprise</w:t>
      </w:r>
    </w:p>
    <w:p w14:paraId="0B174AFF" w14:textId="77777777" w:rsidP="008F2788" w:rsidR="008F2788" w:rsidRDefault="008F2788" w:rsidRPr="000A6A4F">
      <w:pPr>
        <w:jc w:val="both"/>
        <w:rPr>
          <w:rFonts w:ascii="Arial" w:hAnsi="Arial"/>
          <w:sz w:val="20"/>
        </w:rPr>
      </w:pPr>
      <w:r w:rsidRPr="000A6A4F">
        <w:rPr>
          <w:rFonts w:ascii="Arial" w:hAnsi="Arial"/>
          <w:sz w:val="20"/>
        </w:rPr>
        <w:t xml:space="preserve">Le montant du salaire minimum garanti d’entreprise est de 2 000 € bruts par mois sur 12 mois ou </w:t>
      </w:r>
      <w:r>
        <w:rPr>
          <w:rFonts w:ascii="Arial" w:hAnsi="Arial"/>
          <w:sz w:val="20"/>
        </w:rPr>
        <w:br/>
      </w:r>
      <w:r w:rsidRPr="000A6A4F">
        <w:rPr>
          <w:rFonts w:ascii="Arial" w:hAnsi="Arial"/>
          <w:sz w:val="20"/>
        </w:rPr>
        <w:t>24</w:t>
      </w:r>
      <w:r>
        <w:rPr>
          <w:rFonts w:ascii="Arial" w:hAnsi="Arial"/>
          <w:sz w:val="20"/>
        </w:rPr>
        <w:t> </w:t>
      </w:r>
      <w:r w:rsidRPr="000A6A4F">
        <w:rPr>
          <w:rFonts w:ascii="Arial" w:hAnsi="Arial"/>
          <w:sz w:val="20"/>
        </w:rPr>
        <w:t>000</w:t>
      </w:r>
      <w:r>
        <w:t xml:space="preserve"> </w:t>
      </w:r>
      <w:r w:rsidRPr="000A6A4F">
        <w:rPr>
          <w:rFonts w:ascii="Arial" w:hAnsi="Arial"/>
          <w:sz w:val="20"/>
        </w:rPr>
        <w:t xml:space="preserve">€ euros bruts par an. </w:t>
      </w:r>
    </w:p>
    <w:p w14:paraId="17A4CD9D" w14:textId="77777777" w:rsidP="008F2788" w:rsidR="008F2788" w:rsidRDefault="008F2788" w:rsidRPr="000A6A4F">
      <w:pPr>
        <w:jc w:val="both"/>
        <w:rPr>
          <w:rFonts w:ascii="Arial" w:hAnsi="Arial"/>
          <w:sz w:val="20"/>
        </w:rPr>
      </w:pPr>
    </w:p>
    <w:p w14:paraId="2870C39F" w14:textId="77777777" w:rsidP="008F2788" w:rsidR="008F2788" w:rsidRDefault="008F2788" w:rsidRPr="000A6A4F">
      <w:pPr>
        <w:jc w:val="both"/>
        <w:rPr>
          <w:rFonts w:ascii="Arial" w:hAnsi="Arial"/>
          <w:sz w:val="20"/>
        </w:rPr>
      </w:pPr>
      <w:r w:rsidRPr="000A6A4F">
        <w:rPr>
          <w:rFonts w:ascii="Arial" w:hAnsi="Arial"/>
          <w:sz w:val="20"/>
        </w:rPr>
        <w:t xml:space="preserve">Sur 13 mois le salaire minimum garanti est de 1 846.15 € bruts mensuels, arrondis pour porter ce salaire minimum garanti sur 13 mois à 1 850 € bruts mensuels. </w:t>
      </w:r>
    </w:p>
    <w:p w14:paraId="090D7E76" w14:textId="77777777" w:rsidP="008F2788" w:rsidR="008F2788" w:rsidRDefault="008F2788" w:rsidRPr="000A6A4F">
      <w:pPr>
        <w:jc w:val="both"/>
        <w:rPr>
          <w:rFonts w:ascii="Arial" w:hAnsi="Arial"/>
          <w:sz w:val="20"/>
        </w:rPr>
      </w:pPr>
    </w:p>
    <w:p w14:paraId="65B92438" w14:textId="77777777" w:rsidP="008F2788" w:rsidR="008F2788" w:rsidRDefault="008F2788" w:rsidRPr="000A6A4F">
      <w:pPr>
        <w:jc w:val="both"/>
        <w:rPr>
          <w:rFonts w:ascii="Arial" w:hAnsi="Arial"/>
          <w:sz w:val="20"/>
        </w:rPr>
      </w:pPr>
      <w:r w:rsidRPr="000A6A4F">
        <w:rPr>
          <w:rFonts w:ascii="Arial" w:hAnsi="Arial"/>
          <w:sz w:val="20"/>
        </w:rPr>
        <w:t>Ce montant du salaire minimum garanti s’entend pour un temps de travail effectif égal à la durée légale du travail (35 heures hebdomadaires ou 151,67 heures mensuelles). Ainsi dans le cas d’un temps de travail effectif inférieur à 151,67 heures, le montant du salaire minimum garanti est calculé au prorata du temps de travail effectif du salarié concerné sur la période en question.</w:t>
      </w:r>
    </w:p>
    <w:p w14:paraId="0AAF70C2" w14:textId="77777777" w:rsidP="008F2788" w:rsidR="008F2788" w:rsidRDefault="008F2788" w:rsidRPr="000A6A4F">
      <w:pPr>
        <w:jc w:val="both"/>
        <w:rPr>
          <w:rFonts w:ascii="Arial" w:hAnsi="Arial"/>
          <w:sz w:val="20"/>
        </w:rPr>
      </w:pPr>
    </w:p>
    <w:p w14:paraId="078571FC" w14:textId="77777777" w:rsidP="008F2788" w:rsidR="008F2788" w:rsidRDefault="008F2788" w:rsidRPr="000A6A4F">
      <w:pPr>
        <w:jc w:val="both"/>
        <w:rPr>
          <w:rFonts w:ascii="Arial" w:hAnsi="Arial"/>
          <w:sz w:val="20"/>
        </w:rPr>
      </w:pPr>
      <w:r w:rsidRPr="000A6A4F">
        <w:rPr>
          <w:rFonts w:ascii="Arial" w:hAnsi="Arial"/>
          <w:sz w:val="20"/>
        </w:rPr>
        <w:t xml:space="preserve">Le salaire pris en compte pour vérifier le respect du salaire minimum garanti d’entreprise est le salaire mensuel de base, c’est-à dire le salaire figurant sur la ligne « appointements » du bulletin de salaire. Les éventuels autres éléments de rémunération (prime d’ancienneté, heures supplémentaires, …) ne sont pas pris en compte pour la détermination du salaire minimum garanti d’entreprise. </w:t>
      </w:r>
    </w:p>
    <w:p w14:paraId="25728A2B" w14:textId="6D520909" w:rsidP="008F2788" w:rsidR="008F2788" w:rsidRDefault="008F2788">
      <w:pPr>
        <w:jc w:val="both"/>
        <w:rPr>
          <w:rFonts w:ascii="Arial" w:hAnsi="Arial"/>
          <w:sz w:val="22"/>
          <w:szCs w:val="22"/>
        </w:rPr>
      </w:pPr>
    </w:p>
    <w:p w14:paraId="7F319CBF" w14:textId="2D573C9B" w:rsidP="008F2788" w:rsidR="008F2788" w:rsidRDefault="008F2788">
      <w:pPr>
        <w:jc w:val="both"/>
        <w:rPr>
          <w:rFonts w:ascii="Arial" w:hAnsi="Arial"/>
          <w:sz w:val="22"/>
          <w:szCs w:val="22"/>
        </w:rPr>
      </w:pPr>
    </w:p>
    <w:p w14:paraId="06BCCB79" w14:textId="77777777" w:rsidP="008F2788" w:rsidR="008F2788" w:rsidRDefault="008F2788">
      <w:pPr>
        <w:jc w:val="both"/>
        <w:rPr>
          <w:rFonts w:ascii="Arial" w:hAnsi="Arial"/>
          <w:sz w:val="22"/>
          <w:szCs w:val="22"/>
        </w:rPr>
      </w:pPr>
    </w:p>
    <w:p w14:paraId="362B613F" w14:textId="77777777" w:rsidP="008F2788" w:rsidR="008F2788" w:rsidRDefault="008F2788" w:rsidRPr="00890F54">
      <w:pPr>
        <w:jc w:val="both"/>
        <w:rPr>
          <w:rFonts w:ascii="Arial" w:hAnsi="Arial"/>
          <w:sz w:val="22"/>
          <w:szCs w:val="22"/>
        </w:rPr>
      </w:pPr>
    </w:p>
    <w:p w14:paraId="393E8E9F" w14:textId="77777777" w:rsidP="008F2788" w:rsidR="008F2788" w:rsidRDefault="008F2788" w:rsidRPr="008B2FD7">
      <w:pPr>
        <w:pStyle w:val="Paragraphedeliste"/>
        <w:numPr>
          <w:ilvl w:val="0"/>
          <w:numId w:val="12"/>
        </w:numPr>
        <w:spacing w:after="200" w:line="276" w:lineRule="auto"/>
        <w:contextualSpacing/>
        <w:jc w:val="both"/>
        <w:rPr>
          <w:rFonts w:ascii="Arial" w:cs="Arial" w:eastAsiaTheme="minorEastAsia" w:hAnsi="Arial"/>
          <w:b/>
          <w:sz w:val="20"/>
          <w:szCs w:val="20"/>
          <w:lang w:eastAsia="fr-FR"/>
        </w:rPr>
      </w:pPr>
      <w:r w:rsidRPr="008B2FD7">
        <w:rPr>
          <w:rFonts w:ascii="Arial" w:cs="Arial" w:eastAsiaTheme="minorEastAsia" w:hAnsi="Arial"/>
          <w:b/>
          <w:sz w:val="20"/>
          <w:szCs w:val="20"/>
          <w:lang w:eastAsia="fr-FR"/>
        </w:rPr>
        <w:lastRenderedPageBreak/>
        <w:t>Modalités d’application du salaire minimum garanti</w:t>
      </w:r>
    </w:p>
    <w:p w14:paraId="2FF23058" w14:textId="77777777" w:rsidP="008F2788" w:rsidR="008F2788" w:rsidRDefault="008F2788" w:rsidRPr="000A6A4F">
      <w:pPr>
        <w:jc w:val="both"/>
        <w:rPr>
          <w:rFonts w:ascii="Arial" w:hAnsi="Arial"/>
          <w:sz w:val="20"/>
        </w:rPr>
      </w:pPr>
      <w:r w:rsidRPr="000A6A4F">
        <w:rPr>
          <w:rFonts w:ascii="Arial" w:hAnsi="Arial"/>
          <w:sz w:val="20"/>
        </w:rPr>
        <w:t xml:space="preserve">A compter du 1er janvier 2023 le salaire mensuel de base (ligne « appointements ») des salariés en contrat de travail à durée indéterminée et à durée déterminée, ne pourra être inférieur au montant du salaire minimum garanti d’entreprise tel que défini ci-dessus. </w:t>
      </w:r>
    </w:p>
    <w:p w14:paraId="79357DDA" w14:textId="77777777" w:rsidP="008F2788" w:rsidR="008F2788" w:rsidRDefault="008F2788" w:rsidRPr="000A6A4F">
      <w:pPr>
        <w:jc w:val="both"/>
        <w:rPr>
          <w:rFonts w:ascii="Arial" w:hAnsi="Arial"/>
          <w:sz w:val="20"/>
        </w:rPr>
      </w:pPr>
    </w:p>
    <w:p w14:paraId="142A04E4" w14:textId="77777777" w:rsidP="008F2788" w:rsidR="008F2788" w:rsidRDefault="008F2788" w:rsidRPr="000A6A4F">
      <w:pPr>
        <w:jc w:val="both"/>
        <w:rPr>
          <w:rFonts w:ascii="Arial" w:hAnsi="Arial"/>
          <w:sz w:val="20"/>
        </w:rPr>
      </w:pPr>
      <w:r w:rsidRPr="000A6A4F">
        <w:rPr>
          <w:rFonts w:ascii="Arial" w:hAnsi="Arial"/>
          <w:sz w:val="20"/>
        </w:rPr>
        <w:t>Le salaire minimum garanti d’entreprise est réévalué à échéances régulières dans le cadre des négociations salariales.</w:t>
      </w:r>
    </w:p>
    <w:p w14:paraId="2B0A5980" w14:textId="77777777" w:rsidP="008F2788" w:rsidR="008F2788" w:rsidRDefault="008F2788" w:rsidRPr="000A6A4F">
      <w:pPr>
        <w:jc w:val="both"/>
        <w:rPr>
          <w:rFonts w:ascii="Arial" w:hAnsi="Arial"/>
          <w:sz w:val="20"/>
        </w:rPr>
      </w:pPr>
    </w:p>
    <w:p w14:paraId="47183F98" w14:textId="77777777" w:rsidP="008F2788" w:rsidR="008F2788" w:rsidRDefault="008F2788">
      <w:pPr>
        <w:jc w:val="both"/>
        <w:rPr>
          <w:rFonts w:ascii="Arial" w:hAnsi="Arial"/>
          <w:sz w:val="20"/>
        </w:rPr>
      </w:pPr>
      <w:r w:rsidRPr="000A6A4F">
        <w:rPr>
          <w:rFonts w:ascii="Arial" w:hAnsi="Arial"/>
          <w:sz w:val="20"/>
        </w:rPr>
        <w:t xml:space="preserve">Afin de limiter le tassement des grilles de salaires, la mise en place du salaire minimum garanti d’entreprise s’accompagne d’une démarche progressive d’augmentation permettant ainsi </w:t>
      </w:r>
      <w:proofErr w:type="gramStart"/>
      <w:r w:rsidRPr="000A6A4F">
        <w:rPr>
          <w:rFonts w:ascii="Arial" w:hAnsi="Arial"/>
          <w:sz w:val="20"/>
        </w:rPr>
        <w:t>une</w:t>
      </w:r>
      <w:r>
        <w:rPr>
          <w:rFonts w:ascii="Arial" w:hAnsi="Arial"/>
          <w:sz w:val="20"/>
        </w:rPr>
        <w:t xml:space="preserve"> </w:t>
      </w:r>
      <w:r w:rsidRPr="000A6A4F">
        <w:rPr>
          <w:rFonts w:ascii="Arial" w:hAnsi="Arial"/>
          <w:sz w:val="20"/>
        </w:rPr>
        <w:t xml:space="preserve"> rehiérarchisation</w:t>
      </w:r>
      <w:proofErr w:type="gramEnd"/>
      <w:r w:rsidRPr="000A6A4F">
        <w:rPr>
          <w:rFonts w:ascii="Arial" w:hAnsi="Arial"/>
          <w:sz w:val="20"/>
        </w:rPr>
        <w:t xml:space="preserve"> salariale lorsqu’elle s’avère nécessaire.</w:t>
      </w:r>
    </w:p>
    <w:p w14:paraId="084C77A0" w14:textId="77777777" w:rsidP="008F2788" w:rsidR="008F2788" w:rsidRDefault="008F2788" w:rsidRPr="000A6A4F">
      <w:pPr>
        <w:jc w:val="both"/>
        <w:rPr>
          <w:rFonts w:ascii="Arial" w:hAnsi="Arial"/>
          <w:sz w:val="20"/>
        </w:rPr>
      </w:pPr>
    </w:p>
    <w:p w14:paraId="7895DA96" w14:textId="77777777" w:rsidP="008F2788" w:rsidR="008F2788" w:rsidRDefault="008F2788" w:rsidRPr="00890F54">
      <w:pPr>
        <w:jc w:val="both"/>
        <w:rPr>
          <w:rFonts w:ascii="Arial" w:hAnsi="Arial"/>
          <w:sz w:val="22"/>
          <w:szCs w:val="22"/>
        </w:rPr>
      </w:pPr>
    </w:p>
    <w:p w14:paraId="27EFA5CE" w14:textId="77777777" w:rsidP="008F2788" w:rsidR="008F2788" w:rsidRDefault="008F2788" w:rsidRPr="008B2FD7">
      <w:pPr>
        <w:jc w:val="both"/>
        <w:rPr>
          <w:rFonts w:ascii="Arial" w:hAnsi="Arial"/>
          <w:b/>
          <w:sz w:val="20"/>
          <w:u w:val="single"/>
        </w:rPr>
      </w:pPr>
      <w:r w:rsidRPr="008B2FD7">
        <w:rPr>
          <w:rFonts w:ascii="Arial" w:hAnsi="Arial"/>
          <w:b/>
          <w:sz w:val="20"/>
          <w:u w:val="single"/>
        </w:rPr>
        <w:t>Article 3.2 - Politique salariale</w:t>
      </w:r>
    </w:p>
    <w:p w14:paraId="2FB8864F" w14:textId="77777777" w:rsidP="008F2788" w:rsidR="008F2788" w:rsidRDefault="008F2788" w:rsidRPr="00C97DF3">
      <w:pPr>
        <w:jc w:val="both"/>
        <w:rPr>
          <w:rFonts w:ascii="Arial" w:hAnsi="Arial"/>
          <w:b/>
          <w:sz w:val="26"/>
          <w:szCs w:val="26"/>
        </w:rPr>
      </w:pPr>
    </w:p>
    <w:p w14:paraId="5505608F" w14:textId="77777777" w:rsidP="008F2788" w:rsidR="008F2788" w:rsidRDefault="008F2788" w:rsidRPr="000A6A4F">
      <w:pPr>
        <w:pStyle w:val="Corpsdetexte"/>
        <w:rPr>
          <w:rFonts w:ascii="Arial" w:cs="Arial" w:hAnsi="Arial"/>
          <w:sz w:val="20"/>
        </w:rPr>
      </w:pPr>
      <w:r w:rsidRPr="000A6A4F">
        <w:rPr>
          <w:rFonts w:ascii="Arial" w:cs="Arial" w:hAnsi="Arial"/>
          <w:sz w:val="20"/>
        </w:rPr>
        <w:t>Pour l’année 2023, la politique salariale est la suivante ; elle intègre le coût de la mise en place du salaire minimum garanti d’entreprise de l’article 3</w:t>
      </w:r>
      <w:r>
        <w:rPr>
          <w:rFonts w:ascii="Arial" w:cs="Arial" w:hAnsi="Arial"/>
          <w:sz w:val="20"/>
        </w:rPr>
        <w:t>.1</w:t>
      </w:r>
      <w:r w:rsidRPr="000A6A4F">
        <w:rPr>
          <w:rFonts w:ascii="Arial" w:cs="Arial" w:hAnsi="Arial"/>
          <w:sz w:val="20"/>
        </w:rPr>
        <w:t xml:space="preserve"> du présent accord, à savoir le passage des plus bas salaires au salaire de 1850€ bruts mensuels. Elle prévoit en outre un budget de repositionnement devant permettre de traiter progressivement un éventuel tassement des grilles de salaires du fait la mise en place de ce salaire minimum.</w:t>
      </w:r>
    </w:p>
    <w:p w14:paraId="4A564250" w14:textId="77777777" w:rsidP="008F2788" w:rsidR="008F2788" w:rsidRDefault="008F2788">
      <w:pPr>
        <w:jc w:val="both"/>
        <w:rPr>
          <w:rFonts w:ascii="Arial" w:hAnsi="Arial"/>
          <w:b/>
          <w:sz w:val="22"/>
          <w:szCs w:val="22"/>
          <w:u w:val="single"/>
        </w:rPr>
      </w:pPr>
    </w:p>
    <w:p w14:paraId="6A3AD445" w14:textId="77777777" w:rsidP="008F2788" w:rsidR="008F2788" w:rsidRDefault="008F2788" w:rsidRPr="00345EB0">
      <w:pPr>
        <w:pStyle w:val="Paragraphedeliste"/>
        <w:numPr>
          <w:ilvl w:val="0"/>
          <w:numId w:val="11"/>
        </w:numPr>
        <w:jc w:val="both"/>
        <w:rPr>
          <w:rFonts w:ascii="Arial" w:cs="Arial" w:hAnsi="Arial"/>
          <w:b/>
          <w:u w:val="single"/>
        </w:rPr>
      </w:pPr>
      <w:r w:rsidRPr="00345EB0">
        <w:rPr>
          <w:rFonts w:ascii="Arial" w:cs="Arial" w:hAnsi="Arial"/>
          <w:b/>
          <w:u w:val="single"/>
        </w:rPr>
        <w:t>Pour les OETAM</w:t>
      </w:r>
      <w:r w:rsidRPr="00345EB0">
        <w:rPr>
          <w:rFonts w:ascii="Arial" w:cs="Arial" w:hAnsi="Arial"/>
          <w:b/>
        </w:rPr>
        <w:t xml:space="preserve"> : </w:t>
      </w:r>
    </w:p>
    <w:p w14:paraId="6DEE59C5" w14:textId="77777777" w:rsidP="008F2788" w:rsidR="008F2788" w:rsidRDefault="008F2788" w:rsidRPr="00345EB0">
      <w:pPr>
        <w:ind w:firstLine="426"/>
        <w:jc w:val="both"/>
        <w:rPr>
          <w:rFonts w:ascii="Arial" w:hAnsi="Arial"/>
          <w:b/>
          <w:sz w:val="20"/>
          <w:u w:val="single"/>
        </w:rPr>
      </w:pPr>
    </w:p>
    <w:p w14:paraId="6BF6BA53" w14:textId="77777777" w:rsidP="008F2788" w:rsidR="008F2788" w:rsidRDefault="008F2788" w:rsidRPr="00345EB0">
      <w:pPr>
        <w:ind w:left="426"/>
        <w:jc w:val="both"/>
        <w:rPr>
          <w:rFonts w:ascii="Arial" w:hAnsi="Arial"/>
          <w:b/>
          <w:sz w:val="20"/>
          <w:u w:val="single"/>
        </w:rPr>
      </w:pPr>
    </w:p>
    <w:p w14:paraId="7356E162" w14:textId="77777777" w:rsidP="008F2788" w:rsidR="008F2788" w:rsidRDefault="008F2788" w:rsidRPr="00345EB0">
      <w:pPr>
        <w:numPr>
          <w:ilvl w:val="0"/>
          <w:numId w:val="8"/>
        </w:numPr>
        <w:ind w:left="1674"/>
        <w:jc w:val="both"/>
        <w:rPr>
          <w:rFonts w:ascii="Arial" w:hAnsi="Arial"/>
          <w:sz w:val="20"/>
        </w:rPr>
      </w:pPr>
      <w:r w:rsidRPr="00345EB0">
        <w:rPr>
          <w:rFonts w:ascii="Arial" w:hAnsi="Arial"/>
          <w:sz w:val="20"/>
        </w:rPr>
        <w:t>Augmentation générale à compter du 1</w:t>
      </w:r>
      <w:r w:rsidRPr="00345EB0">
        <w:rPr>
          <w:rFonts w:ascii="Arial" w:hAnsi="Arial"/>
          <w:sz w:val="20"/>
          <w:vertAlign w:val="superscript"/>
        </w:rPr>
        <w:t>er</w:t>
      </w:r>
      <w:r w:rsidRPr="00345EB0">
        <w:rPr>
          <w:rFonts w:ascii="Arial" w:hAnsi="Arial"/>
          <w:sz w:val="20"/>
        </w:rPr>
        <w:t xml:space="preserve"> janvier 2023 :  </w:t>
      </w:r>
      <w:r w:rsidRPr="00345EB0">
        <w:rPr>
          <w:rFonts w:ascii="Arial" w:hAnsi="Arial"/>
          <w:b/>
          <w:bCs/>
          <w:sz w:val="20"/>
        </w:rPr>
        <w:t>4.5%,</w:t>
      </w:r>
      <w:r w:rsidRPr="00345EB0">
        <w:rPr>
          <w:rFonts w:ascii="Arial" w:hAnsi="Arial"/>
          <w:sz w:val="20"/>
        </w:rPr>
        <w:t xml:space="preserve"> </w:t>
      </w:r>
    </w:p>
    <w:p w14:paraId="671167B5" w14:textId="77777777" w:rsidP="008F2788" w:rsidR="008F2788" w:rsidRDefault="008F2788" w:rsidRPr="00345EB0">
      <w:pPr>
        <w:jc w:val="both"/>
        <w:rPr>
          <w:rFonts w:ascii="Arial" w:hAnsi="Arial"/>
          <w:sz w:val="20"/>
        </w:rPr>
      </w:pPr>
    </w:p>
    <w:p w14:paraId="21C47561" w14:textId="77777777" w:rsidP="008F2788" w:rsidR="008F2788" w:rsidRDefault="008F2788" w:rsidRPr="00345EB0">
      <w:pPr>
        <w:numPr>
          <w:ilvl w:val="0"/>
          <w:numId w:val="8"/>
        </w:numPr>
        <w:ind w:left="1674"/>
        <w:jc w:val="both"/>
        <w:rPr>
          <w:rFonts w:ascii="Arial" w:hAnsi="Arial"/>
          <w:b/>
          <w:bCs/>
          <w:sz w:val="20"/>
        </w:rPr>
      </w:pPr>
      <w:r w:rsidRPr="00345EB0">
        <w:rPr>
          <w:rFonts w:ascii="Arial" w:hAnsi="Arial"/>
          <w:sz w:val="20"/>
        </w:rPr>
        <w:t xml:space="preserve">Budget de repositionnement de </w:t>
      </w:r>
      <w:r w:rsidRPr="00345EB0">
        <w:rPr>
          <w:rFonts w:ascii="Arial" w:hAnsi="Arial"/>
          <w:b/>
          <w:bCs/>
          <w:sz w:val="20"/>
        </w:rPr>
        <w:t xml:space="preserve">0.5% </w:t>
      </w:r>
    </w:p>
    <w:p w14:paraId="08D7CFED" w14:textId="77777777" w:rsidP="008F2788" w:rsidR="008F2788" w:rsidRDefault="008F2788" w:rsidRPr="00345EB0">
      <w:pPr>
        <w:pStyle w:val="Paragraphedeliste"/>
        <w:rPr>
          <w:rFonts w:ascii="Arial" w:hAnsi="Arial"/>
          <w:sz w:val="20"/>
        </w:rPr>
      </w:pPr>
    </w:p>
    <w:p w14:paraId="5A5067BA" w14:textId="77777777" w:rsidP="008F2788" w:rsidR="008F2788" w:rsidRDefault="008F2788" w:rsidRPr="00345EB0">
      <w:pPr>
        <w:numPr>
          <w:ilvl w:val="0"/>
          <w:numId w:val="8"/>
        </w:numPr>
        <w:ind w:left="1674"/>
        <w:jc w:val="both"/>
        <w:rPr>
          <w:rFonts w:ascii="Arial" w:hAnsi="Arial"/>
          <w:sz w:val="20"/>
        </w:rPr>
      </w:pPr>
      <w:r w:rsidRPr="00345EB0">
        <w:rPr>
          <w:rFonts w:ascii="Arial" w:hAnsi="Arial"/>
          <w:sz w:val="20"/>
        </w:rPr>
        <w:t xml:space="preserve">Budget d’augmentations individuelles de </w:t>
      </w:r>
      <w:r w:rsidRPr="00345EB0">
        <w:rPr>
          <w:rFonts w:ascii="Arial" w:hAnsi="Arial"/>
          <w:b/>
          <w:bCs/>
          <w:sz w:val="20"/>
        </w:rPr>
        <w:t>0.6%</w:t>
      </w:r>
    </w:p>
    <w:p w14:paraId="59A81FFD" w14:textId="77777777" w:rsidP="008F2788" w:rsidR="008F2788" w:rsidRDefault="008F2788" w:rsidRPr="00345EB0">
      <w:pPr>
        <w:jc w:val="both"/>
        <w:rPr>
          <w:rFonts w:ascii="Arial" w:hAnsi="Arial"/>
          <w:bCs/>
          <w:sz w:val="20"/>
        </w:rPr>
      </w:pPr>
    </w:p>
    <w:p w14:paraId="21E00973" w14:textId="77777777" w:rsidP="008F2788" w:rsidR="008F2788" w:rsidRDefault="008F2788" w:rsidRPr="00345EB0">
      <w:pPr>
        <w:jc w:val="both"/>
        <w:rPr>
          <w:rFonts w:ascii="Arial" w:hAnsi="Arial"/>
          <w:bCs/>
          <w:sz w:val="20"/>
        </w:rPr>
      </w:pPr>
      <w:r w:rsidRPr="00345EB0">
        <w:rPr>
          <w:rFonts w:ascii="Arial" w:hAnsi="Arial"/>
          <w:bCs/>
          <w:sz w:val="20"/>
        </w:rPr>
        <w:t>Pour l’ensemble des OETAM la dérive d’ancienneté est évaluée à 0.2</w:t>
      </w:r>
      <w:r w:rsidRPr="00345EB0">
        <w:rPr>
          <w:rFonts w:ascii="Arial" w:hAnsi="Arial"/>
          <w:b/>
          <w:sz w:val="20"/>
        </w:rPr>
        <w:t>%</w:t>
      </w:r>
      <w:r w:rsidRPr="00345EB0">
        <w:rPr>
          <w:rFonts w:ascii="Arial" w:hAnsi="Arial"/>
          <w:bCs/>
          <w:sz w:val="20"/>
        </w:rPr>
        <w:t xml:space="preserve"> de la masse salariale.</w:t>
      </w:r>
    </w:p>
    <w:p w14:paraId="2AD740C5" w14:textId="77777777" w:rsidP="008F2788" w:rsidR="008F2788" w:rsidRDefault="008F2788" w:rsidRPr="00345EB0">
      <w:pPr>
        <w:pStyle w:val="Paragraphedeliste"/>
        <w:ind w:left="786"/>
        <w:jc w:val="both"/>
        <w:rPr>
          <w:rFonts w:ascii="Arial" w:cs="Arial" w:hAnsi="Arial"/>
          <w:b/>
          <w:u w:val="single"/>
        </w:rPr>
      </w:pPr>
    </w:p>
    <w:p w14:paraId="1EDC7DB1" w14:textId="77777777" w:rsidP="008F2788" w:rsidR="008F2788" w:rsidRDefault="008F2788" w:rsidRPr="00345EB0">
      <w:pPr>
        <w:pStyle w:val="Paragraphedeliste"/>
        <w:ind w:left="786"/>
        <w:jc w:val="both"/>
        <w:rPr>
          <w:rFonts w:ascii="Arial" w:cs="Arial" w:hAnsi="Arial"/>
          <w:b/>
          <w:u w:val="single"/>
        </w:rPr>
      </w:pPr>
    </w:p>
    <w:p w14:paraId="0BCEA4A7" w14:textId="77777777" w:rsidP="008F2788" w:rsidR="008F2788" w:rsidRDefault="008F2788" w:rsidRPr="00345EB0">
      <w:pPr>
        <w:pStyle w:val="Paragraphedeliste"/>
        <w:numPr>
          <w:ilvl w:val="0"/>
          <w:numId w:val="11"/>
        </w:numPr>
        <w:jc w:val="both"/>
        <w:rPr>
          <w:rFonts w:ascii="Arial" w:cs="Arial" w:hAnsi="Arial"/>
          <w:b/>
          <w:u w:val="single"/>
        </w:rPr>
      </w:pPr>
      <w:r w:rsidRPr="00345EB0">
        <w:rPr>
          <w:rFonts w:ascii="Arial" w:cs="Arial" w:hAnsi="Arial"/>
          <w:b/>
          <w:u w:val="single"/>
        </w:rPr>
        <w:t>Pour les Cadres</w:t>
      </w:r>
      <w:r w:rsidRPr="00345EB0">
        <w:rPr>
          <w:rFonts w:ascii="Arial" w:cs="Arial" w:hAnsi="Arial"/>
          <w:b/>
        </w:rPr>
        <w:t xml:space="preserve"> :</w:t>
      </w:r>
      <w:r w:rsidRPr="00345EB0">
        <w:rPr>
          <w:rFonts w:ascii="Arial" w:cs="Arial" w:hAnsi="Arial"/>
          <w:b/>
          <w:u w:val="single"/>
        </w:rPr>
        <w:t xml:space="preserve"> </w:t>
      </w:r>
    </w:p>
    <w:p w14:paraId="118F5ABC" w14:textId="77777777" w:rsidP="008F2788" w:rsidR="008F2788" w:rsidRDefault="008F2788" w:rsidRPr="00345EB0">
      <w:pPr>
        <w:ind w:left="426"/>
        <w:jc w:val="both"/>
        <w:rPr>
          <w:rFonts w:ascii="Arial" w:hAnsi="Arial"/>
          <w:b/>
          <w:sz w:val="22"/>
          <w:szCs w:val="22"/>
          <w:u w:val="single"/>
        </w:rPr>
      </w:pPr>
    </w:p>
    <w:p w14:paraId="43989D63" w14:textId="77777777" w:rsidP="008F2788" w:rsidR="008F2788" w:rsidRDefault="008F2788" w:rsidRPr="00345EB0">
      <w:pPr>
        <w:numPr>
          <w:ilvl w:val="0"/>
          <w:numId w:val="9"/>
        </w:numPr>
        <w:jc w:val="both"/>
        <w:rPr>
          <w:rFonts w:ascii="Arial" w:hAnsi="Arial"/>
          <w:b/>
          <w:bCs/>
          <w:sz w:val="20"/>
        </w:rPr>
      </w:pPr>
      <w:r w:rsidRPr="00345EB0">
        <w:rPr>
          <w:rFonts w:ascii="Arial" w:hAnsi="Arial"/>
          <w:sz w:val="20"/>
        </w:rPr>
        <w:t>Budget d’augmentations individuelles versé dans l’année 2023 avec effet rétroactif au 1</w:t>
      </w:r>
      <w:r w:rsidRPr="00345EB0">
        <w:rPr>
          <w:rFonts w:ascii="Arial" w:hAnsi="Arial"/>
          <w:sz w:val="20"/>
          <w:vertAlign w:val="superscript"/>
        </w:rPr>
        <w:t>er</w:t>
      </w:r>
      <w:r w:rsidRPr="00345EB0">
        <w:rPr>
          <w:rFonts w:ascii="Arial" w:hAnsi="Arial"/>
          <w:sz w:val="20"/>
        </w:rPr>
        <w:t xml:space="preserve"> janvier 2023 : 5.8</w:t>
      </w:r>
      <w:r w:rsidRPr="00345EB0">
        <w:rPr>
          <w:rFonts w:ascii="Arial" w:hAnsi="Arial"/>
          <w:b/>
          <w:bCs/>
          <w:sz w:val="20"/>
        </w:rPr>
        <w:t>%</w:t>
      </w:r>
    </w:p>
    <w:p w14:paraId="50DAB68E" w14:textId="77777777" w:rsidP="008F2788" w:rsidR="008F2788" w:rsidRDefault="008F2788">
      <w:pPr>
        <w:jc w:val="both"/>
        <w:rPr>
          <w:rFonts w:ascii="Arial" w:hAnsi="Arial"/>
          <w:sz w:val="22"/>
          <w:szCs w:val="22"/>
        </w:rPr>
      </w:pPr>
    </w:p>
    <w:p w14:paraId="719A4C63" w14:textId="77777777" w:rsidP="008F2788" w:rsidR="008F2788" w:rsidRDefault="008F2788" w:rsidRPr="002632BE">
      <w:pPr>
        <w:jc w:val="both"/>
        <w:rPr>
          <w:rFonts w:ascii="Arial" w:hAnsi="Arial"/>
          <w:sz w:val="22"/>
          <w:szCs w:val="22"/>
        </w:rPr>
      </w:pPr>
    </w:p>
    <w:p w14:paraId="477153E5" w14:textId="77777777" w:rsidP="008F2788" w:rsidR="008F2788" w:rsidRDefault="008F2788">
      <w:pPr>
        <w:tabs>
          <w:tab w:pos="709" w:val="left"/>
        </w:tabs>
        <w:jc w:val="both"/>
        <w:rPr>
          <w:rFonts w:ascii="Arial" w:hAnsi="Arial"/>
          <w:b/>
          <w:sz w:val="22"/>
          <w:szCs w:val="22"/>
        </w:rPr>
      </w:pPr>
    </w:p>
    <w:p w14:paraId="61AC619D" w14:textId="77777777" w:rsidP="008F2788" w:rsidR="008F2788" w:rsidRDefault="008F2788" w:rsidRPr="008B2FD7">
      <w:pPr>
        <w:tabs>
          <w:tab w:pos="709" w:val="left"/>
        </w:tabs>
        <w:jc w:val="both"/>
        <w:rPr>
          <w:rFonts w:ascii="Arial" w:hAnsi="Arial"/>
          <w:b/>
          <w:sz w:val="20"/>
          <w:u w:val="single"/>
        </w:rPr>
      </w:pPr>
      <w:r w:rsidRPr="008B2FD7">
        <w:rPr>
          <w:rFonts w:ascii="Arial" w:hAnsi="Arial"/>
          <w:b/>
          <w:sz w:val="20"/>
          <w:u w:val="single"/>
        </w:rPr>
        <w:t>Article 3.3 : Autres mesures salariales</w:t>
      </w:r>
    </w:p>
    <w:p w14:paraId="2D29B3AE" w14:textId="77777777" w:rsidP="008F2788" w:rsidR="008F2788" w:rsidRDefault="008F2788" w:rsidRPr="001A1F93"/>
    <w:p w14:paraId="33DEE66A" w14:textId="77777777" w:rsidP="008F2788" w:rsidR="008F2788" w:rsidRDefault="008F2788" w:rsidRPr="00345EB0">
      <w:pPr>
        <w:pStyle w:val="Paragraphedeliste"/>
        <w:numPr>
          <w:ilvl w:val="0"/>
          <w:numId w:val="10"/>
        </w:numPr>
        <w:contextualSpacing/>
        <w:jc w:val="both"/>
        <w:rPr>
          <w:rFonts w:ascii="Arial" w:hAnsi="Arial"/>
        </w:rPr>
      </w:pPr>
      <w:r w:rsidRPr="00345EB0">
        <w:rPr>
          <w:rFonts w:ascii="Arial" w:hAnsi="Arial"/>
          <w:b/>
          <w:u w:val="single"/>
        </w:rPr>
        <w:t>Promotions</w:t>
      </w:r>
      <w:r w:rsidRPr="00345EB0">
        <w:rPr>
          <w:rFonts w:ascii="Arial" w:hAnsi="Arial"/>
          <w:b/>
        </w:rPr>
        <w:t xml:space="preserve"> : </w:t>
      </w:r>
    </w:p>
    <w:p w14:paraId="093A3FEF" w14:textId="77777777" w:rsidP="008F2788" w:rsidR="008F2788" w:rsidRDefault="008F2788" w:rsidRPr="00345EB0">
      <w:pPr>
        <w:ind w:left="720"/>
        <w:jc w:val="both"/>
        <w:rPr>
          <w:rFonts w:ascii="Arial" w:hAnsi="Arial"/>
          <w:b/>
          <w:sz w:val="22"/>
          <w:szCs w:val="22"/>
          <w:u w:val="single"/>
        </w:rPr>
      </w:pPr>
    </w:p>
    <w:p w14:paraId="1AB37BFC" w14:textId="77777777" w:rsidP="008F2788" w:rsidR="008F2788" w:rsidRDefault="008F2788" w:rsidRPr="0003279F">
      <w:pPr>
        <w:pStyle w:val="Paragraphedeliste"/>
        <w:ind w:left="0"/>
        <w:jc w:val="both"/>
        <w:rPr>
          <w:rFonts w:ascii="Arial" w:cs="Arial" w:hAnsi="Arial"/>
          <w:bCs/>
          <w:sz w:val="20"/>
          <w:szCs w:val="20"/>
        </w:rPr>
      </w:pPr>
      <w:r w:rsidRPr="00345EB0">
        <w:rPr>
          <w:rFonts w:ascii="Arial" w:cs="Arial" w:hAnsi="Arial"/>
          <w:bCs/>
          <w:sz w:val="20"/>
          <w:szCs w:val="20"/>
        </w:rPr>
        <w:t>Les augmentations liées à des changements de poste ou de fonctions significatifs seront financées par un budget complémentaire.</w:t>
      </w:r>
    </w:p>
    <w:p w14:paraId="36CF4B7C" w14:textId="77777777" w:rsidR="008F2788" w:rsidRDefault="008F2788">
      <w:pPr>
        <w:rPr>
          <w:rFonts w:ascii="Arial" w:hAnsi="Arial"/>
          <w:b/>
          <w:sz w:val="26"/>
          <w:szCs w:val="26"/>
        </w:rPr>
      </w:pPr>
      <w:r>
        <w:rPr>
          <w:rFonts w:ascii="Arial" w:hAnsi="Arial"/>
          <w:b/>
          <w:sz w:val="26"/>
          <w:szCs w:val="26"/>
        </w:rPr>
        <w:br w:type="page"/>
      </w:r>
    </w:p>
    <w:p w14:paraId="72A822F3" w14:textId="5D94F6DC" w:rsidP="008F2788" w:rsidR="008F2788" w:rsidRDefault="008F2788">
      <w:pPr>
        <w:keepNext/>
        <w:keepLines/>
        <w:widowControl w:val="0"/>
        <w:spacing w:after="360" w:before="480"/>
        <w:rPr>
          <w:rFonts w:ascii="Arial" w:hAnsi="Arial"/>
          <w:b/>
          <w:sz w:val="26"/>
          <w:szCs w:val="26"/>
        </w:rPr>
      </w:pPr>
      <w:r w:rsidRPr="002D5175">
        <w:rPr>
          <w:rFonts w:ascii="Arial" w:hAnsi="Arial"/>
          <w:b/>
          <w:sz w:val="26"/>
          <w:szCs w:val="26"/>
        </w:rPr>
        <w:lastRenderedPageBreak/>
        <w:t xml:space="preserve">Article </w:t>
      </w:r>
      <w:r>
        <w:rPr>
          <w:rFonts w:ascii="Arial" w:hAnsi="Arial"/>
          <w:b/>
          <w:sz w:val="26"/>
          <w:szCs w:val="26"/>
        </w:rPr>
        <w:t>4</w:t>
      </w:r>
      <w:r w:rsidRPr="002D5175">
        <w:rPr>
          <w:rFonts w:ascii="Arial" w:hAnsi="Arial"/>
          <w:b/>
          <w:sz w:val="26"/>
          <w:szCs w:val="26"/>
        </w:rPr>
        <w:t xml:space="preserve"> </w:t>
      </w:r>
      <w:r w:rsidRPr="00C97DF3">
        <w:rPr>
          <w:rFonts w:ascii="Arial" w:hAnsi="Arial"/>
          <w:b/>
          <w:sz w:val="26"/>
          <w:szCs w:val="26"/>
        </w:rPr>
        <w:t>–</w:t>
      </w:r>
      <w:r>
        <w:rPr>
          <w:rFonts w:ascii="Arial" w:hAnsi="Arial"/>
          <w:b/>
          <w:sz w:val="26"/>
          <w:szCs w:val="26"/>
        </w:rPr>
        <w:t xml:space="preserve"> Prime de partage de la valeur </w:t>
      </w:r>
    </w:p>
    <w:p w14:paraId="773BF69F" w14:textId="1B460474" w:rsidP="005B3D23" w:rsidR="005B3D23" w:rsidRDefault="008F2788" w:rsidRPr="000A6A4F">
      <w:pPr>
        <w:widowControl w:val="0"/>
        <w:spacing w:before="240"/>
        <w:jc w:val="both"/>
        <w:rPr>
          <w:rFonts w:ascii="Arial" w:hAnsi="Arial"/>
          <w:sz w:val="20"/>
          <w:szCs w:val="16"/>
        </w:rPr>
      </w:pPr>
      <w:r w:rsidRPr="000A6A4F">
        <w:rPr>
          <w:rFonts w:ascii="Arial" w:hAnsi="Arial"/>
          <w:sz w:val="20"/>
          <w:szCs w:val="16"/>
        </w:rPr>
        <w:t xml:space="preserve">Les parties au présent accord conviennent de conclure </w:t>
      </w:r>
      <w:r>
        <w:rPr>
          <w:rFonts w:ascii="Arial" w:hAnsi="Arial"/>
          <w:sz w:val="20"/>
          <w:szCs w:val="16"/>
        </w:rPr>
        <w:t xml:space="preserve">simultanément </w:t>
      </w:r>
      <w:r w:rsidRPr="000A6A4F">
        <w:rPr>
          <w:rFonts w:ascii="Arial" w:hAnsi="Arial"/>
          <w:sz w:val="20"/>
          <w:szCs w:val="16"/>
        </w:rPr>
        <w:t xml:space="preserve">un accord </w:t>
      </w:r>
      <w:r>
        <w:rPr>
          <w:rFonts w:ascii="Arial" w:hAnsi="Arial"/>
          <w:sz w:val="20"/>
          <w:szCs w:val="16"/>
        </w:rPr>
        <w:t xml:space="preserve">collectif </w:t>
      </w:r>
      <w:r w:rsidRPr="000A6A4F">
        <w:rPr>
          <w:rFonts w:ascii="Arial" w:hAnsi="Arial"/>
          <w:sz w:val="20"/>
          <w:szCs w:val="16"/>
        </w:rPr>
        <w:t xml:space="preserve">mettant en place </w:t>
      </w:r>
      <w:r>
        <w:rPr>
          <w:rFonts w:ascii="Arial" w:hAnsi="Arial"/>
          <w:sz w:val="20"/>
          <w:szCs w:val="16"/>
        </w:rPr>
        <w:t xml:space="preserve">une prime de partage de la valeur </w:t>
      </w:r>
      <w:r w:rsidRPr="000A6A4F">
        <w:rPr>
          <w:rFonts w:ascii="Arial" w:hAnsi="Arial"/>
          <w:sz w:val="20"/>
          <w:szCs w:val="16"/>
        </w:rPr>
        <w:t>dans le cadre de la loi du 16 août 2022 portant mesure</w:t>
      </w:r>
      <w:r>
        <w:rPr>
          <w:rFonts w:ascii="Arial" w:hAnsi="Arial"/>
          <w:sz w:val="20"/>
          <w:szCs w:val="16"/>
        </w:rPr>
        <w:t>s</w:t>
      </w:r>
      <w:r w:rsidRPr="000A6A4F">
        <w:rPr>
          <w:rFonts w:ascii="Arial" w:hAnsi="Arial"/>
          <w:sz w:val="20"/>
          <w:szCs w:val="16"/>
        </w:rPr>
        <w:t xml:space="preserve"> d’urgence pour la protection du pouvoir d’achat</w:t>
      </w:r>
      <w:proofErr w:type="gramStart"/>
      <w:r>
        <w:rPr>
          <w:rFonts w:ascii="Arial" w:hAnsi="Arial"/>
          <w:sz w:val="20"/>
          <w:szCs w:val="16"/>
        </w:rPr>
        <w:t xml:space="preserve">. </w:t>
      </w:r>
      <w:r w:rsidR="005B3D23" w:rsidRPr="00DA751F">
        <w:rPr>
          <w:rFonts w:ascii="Arial" w:hAnsi="Arial"/>
          <w:sz w:val="20"/>
          <w:szCs w:val="16"/>
        </w:rPr>
        <w:t>.</w:t>
      </w:r>
      <w:proofErr w:type="gramEnd"/>
      <w:r w:rsidR="005B3D23" w:rsidRPr="00DA751F">
        <w:rPr>
          <w:rFonts w:ascii="Arial" w:hAnsi="Arial"/>
          <w:sz w:val="20"/>
          <w:szCs w:val="16"/>
        </w:rPr>
        <w:t xml:space="preserve"> </w:t>
      </w:r>
      <w:r w:rsidR="005B3D23" w:rsidRPr="005B3D23">
        <w:rPr>
          <w:rFonts w:ascii="Arial" w:hAnsi="Arial"/>
          <w:sz w:val="20"/>
          <w:szCs w:val="16"/>
        </w:rPr>
        <w:t>Cette prime, versée sur la paye du mois de décembre 2022, sera d’un montant d’un mois de salaire de base brut, avec un plancher de 3 000€ bruts et un plafond de 6 000 euros bruts.</w:t>
      </w:r>
    </w:p>
    <w:p w14:paraId="531FE024" w14:textId="77777777" w:rsidP="008F2788" w:rsidR="008F2788" w:rsidRDefault="008F2788" w:rsidRPr="003D43AC">
      <w:pPr>
        <w:keepNext/>
        <w:keepLines/>
        <w:widowControl w:val="0"/>
        <w:spacing w:after="360" w:before="480"/>
        <w:rPr>
          <w:rFonts w:ascii="Arial" w:hAnsi="Arial"/>
          <w:b/>
          <w:sz w:val="26"/>
          <w:szCs w:val="26"/>
        </w:rPr>
      </w:pPr>
      <w:r w:rsidRPr="002D5175">
        <w:rPr>
          <w:rFonts w:ascii="Arial" w:hAnsi="Arial"/>
          <w:b/>
          <w:sz w:val="26"/>
          <w:szCs w:val="26"/>
        </w:rPr>
        <w:t xml:space="preserve">Article </w:t>
      </w:r>
      <w:r>
        <w:rPr>
          <w:rFonts w:ascii="Arial" w:hAnsi="Arial"/>
          <w:b/>
          <w:sz w:val="26"/>
          <w:szCs w:val="26"/>
        </w:rPr>
        <w:t>5</w:t>
      </w:r>
      <w:r w:rsidRPr="003D43AC">
        <w:rPr>
          <w:rFonts w:ascii="Arial" w:hAnsi="Arial"/>
          <w:b/>
          <w:sz w:val="26"/>
          <w:szCs w:val="26"/>
        </w:rPr>
        <w:t> </w:t>
      </w:r>
      <w:r w:rsidRPr="00C97DF3">
        <w:rPr>
          <w:rFonts w:ascii="Arial" w:hAnsi="Arial"/>
          <w:b/>
          <w:sz w:val="26"/>
          <w:szCs w:val="26"/>
        </w:rPr>
        <w:t>–</w:t>
      </w:r>
      <w:r>
        <w:rPr>
          <w:rFonts w:ascii="Arial" w:hAnsi="Arial"/>
          <w:b/>
          <w:sz w:val="26"/>
          <w:szCs w:val="26"/>
        </w:rPr>
        <w:t xml:space="preserve"> Durée et organisation du travail </w:t>
      </w:r>
    </w:p>
    <w:p w14:paraId="08E6B147" w14:textId="77777777" w:rsidP="008F2788" w:rsidR="008F2788" w:rsidRDefault="008F2788" w:rsidRPr="003C16D2">
      <w:pPr>
        <w:jc w:val="both"/>
        <w:rPr>
          <w:rFonts w:ascii="Arial" w:hAnsi="Arial"/>
          <w:sz w:val="22"/>
          <w:szCs w:val="22"/>
        </w:rPr>
      </w:pPr>
      <w:r w:rsidRPr="003C16D2">
        <w:rPr>
          <w:rFonts w:ascii="Arial" w:hAnsi="Arial"/>
          <w:sz w:val="22"/>
          <w:szCs w:val="22"/>
        </w:rPr>
        <w:t>Un accord relatif à la durée du travail au sein de la société ESPA a été signé le 15 novembre 2012 pour une durée indéterminée.</w:t>
      </w:r>
    </w:p>
    <w:p w14:paraId="152BAF5C" w14:textId="77777777" w:rsidP="008F2788" w:rsidR="008F2788" w:rsidRDefault="008F2788">
      <w:pPr>
        <w:spacing w:after="100" w:afterAutospacing="1" w:before="100" w:beforeAutospacing="1"/>
        <w:jc w:val="both"/>
        <w:rPr>
          <w:rFonts w:ascii="Arial" w:hAnsi="Arial"/>
          <w:b/>
          <w:sz w:val="26"/>
          <w:szCs w:val="26"/>
        </w:rPr>
      </w:pPr>
      <w:r>
        <w:rPr>
          <w:rFonts w:ascii="Arial" w:hAnsi="Arial"/>
          <w:b/>
          <w:sz w:val="26"/>
          <w:szCs w:val="26"/>
        </w:rPr>
        <w:t xml:space="preserve">Article 6 </w:t>
      </w:r>
      <w:r w:rsidRPr="00C97DF3">
        <w:rPr>
          <w:rFonts w:ascii="Arial" w:hAnsi="Arial"/>
          <w:b/>
          <w:sz w:val="26"/>
          <w:szCs w:val="26"/>
        </w:rPr>
        <w:t>–</w:t>
      </w:r>
      <w:r>
        <w:rPr>
          <w:rFonts w:ascii="Arial" w:hAnsi="Arial"/>
          <w:b/>
          <w:sz w:val="26"/>
          <w:szCs w:val="26"/>
        </w:rPr>
        <w:t xml:space="preserve"> </w:t>
      </w:r>
      <w:r w:rsidRPr="003D43AC">
        <w:rPr>
          <w:rFonts w:ascii="Arial" w:hAnsi="Arial"/>
          <w:b/>
          <w:sz w:val="26"/>
          <w:szCs w:val="26"/>
        </w:rPr>
        <w:t xml:space="preserve">Egalité professionnelle entre les femmes </w:t>
      </w:r>
      <w:r>
        <w:rPr>
          <w:rFonts w:ascii="Arial" w:hAnsi="Arial"/>
          <w:b/>
          <w:sz w:val="26"/>
          <w:szCs w:val="26"/>
        </w:rPr>
        <w:t>et les hommes</w:t>
      </w:r>
    </w:p>
    <w:p w14:paraId="47F32999" w14:textId="77777777" w:rsidP="008F2788" w:rsidR="008F2788" w:rsidRDefault="008F2788" w:rsidRPr="003C16D2">
      <w:pPr>
        <w:spacing w:after="100" w:afterAutospacing="1" w:before="100" w:beforeAutospacing="1"/>
        <w:jc w:val="both"/>
        <w:rPr>
          <w:rFonts w:ascii="Arial" w:hAnsi="Arial"/>
          <w:color w:val="000000"/>
          <w:sz w:val="22"/>
          <w:szCs w:val="22"/>
        </w:rPr>
      </w:pPr>
      <w:r w:rsidRPr="003C16D2">
        <w:rPr>
          <w:rFonts w:ascii="Arial" w:hAnsi="Arial"/>
          <w:color w:val="000000"/>
          <w:sz w:val="22"/>
          <w:szCs w:val="22"/>
        </w:rPr>
        <w:t xml:space="preserve">La Direction s’engage à </w:t>
      </w:r>
      <w:r>
        <w:rPr>
          <w:rFonts w:ascii="Arial" w:hAnsi="Arial"/>
          <w:color w:val="000000"/>
          <w:sz w:val="22"/>
          <w:szCs w:val="22"/>
        </w:rPr>
        <w:t>poursuivre</w:t>
      </w:r>
      <w:r w:rsidRPr="003C16D2">
        <w:rPr>
          <w:rFonts w:ascii="Arial" w:hAnsi="Arial"/>
          <w:color w:val="000000"/>
          <w:sz w:val="22"/>
          <w:szCs w:val="22"/>
        </w:rPr>
        <w:t xml:space="preserve"> les négociations sur l’égalité professionnelle.</w:t>
      </w:r>
    </w:p>
    <w:p w14:paraId="615AB6F5" w14:textId="3BB56A4A" w:rsidP="008F2788" w:rsidR="008F2788" w:rsidRDefault="008F2788">
      <w:pPr>
        <w:spacing w:after="100" w:afterAutospacing="1" w:before="100" w:beforeAutospacing="1"/>
        <w:jc w:val="both"/>
        <w:rPr>
          <w:rFonts w:ascii="Arial" w:hAnsi="Arial"/>
          <w:b/>
          <w:sz w:val="26"/>
          <w:szCs w:val="26"/>
        </w:rPr>
      </w:pPr>
      <w:r w:rsidRPr="002D5175">
        <w:rPr>
          <w:rFonts w:ascii="Arial" w:hAnsi="Arial"/>
          <w:b/>
          <w:sz w:val="26"/>
          <w:szCs w:val="26"/>
        </w:rPr>
        <w:t xml:space="preserve">Article </w:t>
      </w:r>
      <w:r w:rsidR="002B59E2">
        <w:rPr>
          <w:rFonts w:ascii="Arial" w:hAnsi="Arial"/>
          <w:b/>
          <w:sz w:val="26"/>
          <w:szCs w:val="26"/>
        </w:rPr>
        <w:t>7</w:t>
      </w:r>
      <w:r>
        <w:rPr>
          <w:rFonts w:ascii="Arial" w:hAnsi="Arial"/>
          <w:b/>
          <w:sz w:val="26"/>
          <w:szCs w:val="26"/>
        </w:rPr>
        <w:t xml:space="preserve"> </w:t>
      </w:r>
      <w:r w:rsidRPr="00C97DF3">
        <w:rPr>
          <w:rFonts w:ascii="Arial" w:hAnsi="Arial"/>
          <w:b/>
          <w:sz w:val="26"/>
          <w:szCs w:val="26"/>
        </w:rPr>
        <w:t>–</w:t>
      </w:r>
      <w:r>
        <w:rPr>
          <w:rFonts w:ascii="Arial" w:hAnsi="Arial"/>
          <w:b/>
          <w:sz w:val="26"/>
          <w:szCs w:val="26"/>
        </w:rPr>
        <w:t xml:space="preserve"> </w:t>
      </w:r>
      <w:r w:rsidRPr="008B2FD7">
        <w:rPr>
          <w:rFonts w:ascii="Arial" w:hAnsi="Arial"/>
          <w:b/>
          <w:sz w:val="26"/>
          <w:szCs w:val="26"/>
        </w:rPr>
        <w:t xml:space="preserve">Gestion des emplois et des parcours professionnels </w:t>
      </w:r>
    </w:p>
    <w:p w14:paraId="7029B0A3" w14:textId="77777777" w:rsidP="008F2788" w:rsidR="008F2788" w:rsidRDefault="008F2788">
      <w:pPr>
        <w:spacing w:after="100" w:afterAutospacing="1" w:before="100" w:beforeAutospacing="1"/>
        <w:jc w:val="both"/>
        <w:rPr>
          <w:rFonts w:ascii="Arial" w:hAnsi="Arial"/>
          <w:color w:val="000000"/>
          <w:sz w:val="22"/>
          <w:szCs w:val="22"/>
        </w:rPr>
      </w:pPr>
      <w:r w:rsidRPr="003D43AC">
        <w:rPr>
          <w:rFonts w:ascii="Arial" w:hAnsi="Arial"/>
          <w:sz w:val="20"/>
          <w:szCs w:val="16"/>
        </w:rPr>
        <w:t xml:space="preserve">Afin de répondre aux exigences en matière d’adaptation des emplois et des compétences en lien avec la stratégie de l’entreprise et des modifications de son environnement économique, social et juridique, une négociation sur le thème de la Gestion Prévisionnelle des Emplois et des Parcours Professionnels </w:t>
      </w:r>
      <w:r>
        <w:rPr>
          <w:rFonts w:ascii="Arial" w:hAnsi="Arial"/>
          <w:sz w:val="20"/>
          <w:szCs w:val="16"/>
        </w:rPr>
        <w:t>est en cours</w:t>
      </w:r>
      <w:r w:rsidRPr="003D43AC">
        <w:rPr>
          <w:rFonts w:ascii="Arial" w:hAnsi="Arial"/>
          <w:sz w:val="20"/>
          <w:szCs w:val="16"/>
        </w:rPr>
        <w:t xml:space="preserve"> au niveau du groupe.</w:t>
      </w:r>
      <w:r w:rsidRPr="00FF2222">
        <w:rPr>
          <w:rFonts w:ascii="Arial" w:hAnsi="Arial"/>
          <w:color w:val="000000"/>
          <w:sz w:val="22"/>
          <w:szCs w:val="22"/>
        </w:rPr>
        <w:t xml:space="preserve"> </w:t>
      </w:r>
    </w:p>
    <w:p w14:paraId="0A6A630A" w14:textId="77777777" w:rsidP="008F2788" w:rsidR="008F2788" w:rsidRDefault="008F2788" w:rsidRPr="00FF2222">
      <w:pPr>
        <w:spacing w:after="100" w:afterAutospacing="1" w:before="100" w:beforeAutospacing="1"/>
        <w:jc w:val="both"/>
        <w:rPr>
          <w:rFonts w:ascii="Arial" w:hAnsi="Arial"/>
          <w:sz w:val="20"/>
          <w:szCs w:val="16"/>
        </w:rPr>
      </w:pPr>
      <w:r w:rsidRPr="00FF2222">
        <w:rPr>
          <w:rFonts w:ascii="Arial" w:hAnsi="Arial"/>
          <w:sz w:val="20"/>
          <w:szCs w:val="16"/>
        </w:rPr>
        <w:t>La Direction s’engage néanmoins à :</w:t>
      </w:r>
    </w:p>
    <w:p w14:paraId="2E6639FF" w14:textId="77777777" w:rsidP="008F2788" w:rsidR="008F2788" w:rsidRDefault="008F2788" w:rsidRPr="00FF2222">
      <w:pPr>
        <w:numPr>
          <w:ilvl w:val="0"/>
          <w:numId w:val="13"/>
        </w:numPr>
        <w:autoSpaceDE w:val="0"/>
        <w:autoSpaceDN w:val="0"/>
        <w:spacing w:after="100" w:afterAutospacing="1" w:before="100" w:beforeAutospacing="1"/>
        <w:ind w:left="709"/>
        <w:jc w:val="both"/>
        <w:rPr>
          <w:rFonts w:ascii="Arial" w:hAnsi="Arial"/>
          <w:sz w:val="20"/>
          <w:szCs w:val="16"/>
        </w:rPr>
      </w:pPr>
      <w:r w:rsidRPr="00FF2222">
        <w:rPr>
          <w:rFonts w:ascii="Arial" w:hAnsi="Arial"/>
          <w:sz w:val="20"/>
          <w:szCs w:val="16"/>
        </w:rPr>
        <w:t>Poursuivre le travail de refonte des fiches de poste ainsi que l’étude des coefficients par poste</w:t>
      </w:r>
    </w:p>
    <w:p w14:paraId="22CBAA6E" w14:textId="77777777" w:rsidP="008F2788" w:rsidR="008F2788" w:rsidRDefault="008F2788" w:rsidRPr="00FF2222">
      <w:pPr>
        <w:numPr>
          <w:ilvl w:val="0"/>
          <w:numId w:val="13"/>
        </w:numPr>
        <w:autoSpaceDE w:val="0"/>
        <w:autoSpaceDN w:val="0"/>
        <w:spacing w:after="100" w:afterAutospacing="1" w:before="100" w:beforeAutospacing="1"/>
        <w:ind w:left="709"/>
        <w:jc w:val="both"/>
        <w:rPr>
          <w:rFonts w:ascii="Arial" w:hAnsi="Arial"/>
          <w:sz w:val="20"/>
          <w:szCs w:val="16"/>
        </w:rPr>
      </w:pPr>
      <w:r w:rsidRPr="00FF2222">
        <w:rPr>
          <w:rFonts w:ascii="Arial" w:hAnsi="Arial"/>
          <w:sz w:val="20"/>
          <w:szCs w:val="16"/>
        </w:rPr>
        <w:t>Régulariser le cas échéant les coefficients des salariés qui seraient mal positionnés</w:t>
      </w:r>
    </w:p>
    <w:p w14:paraId="7A55F9AD" w14:textId="77777777" w:rsidP="008F2788" w:rsidR="008F2788" w:rsidRDefault="008F2788" w:rsidRPr="00FF2222">
      <w:pPr>
        <w:pStyle w:val="Paragraphedeliste"/>
        <w:numPr>
          <w:ilvl w:val="0"/>
          <w:numId w:val="13"/>
        </w:numPr>
        <w:autoSpaceDE w:val="0"/>
        <w:autoSpaceDN w:val="0"/>
        <w:ind w:left="709"/>
        <w:contextualSpacing/>
        <w:jc w:val="both"/>
        <w:rPr>
          <w:rFonts w:ascii="Arial" w:cs="Arial" w:hAnsi="Arial"/>
          <w:sz w:val="20"/>
          <w:szCs w:val="16"/>
        </w:rPr>
      </w:pPr>
      <w:r w:rsidRPr="00FF2222">
        <w:rPr>
          <w:rFonts w:ascii="Arial" w:cs="Arial" w:hAnsi="Arial"/>
          <w:sz w:val="20"/>
          <w:szCs w:val="16"/>
        </w:rPr>
        <w:t>Reconnaître la polyvalence et les poly-compétences</w:t>
      </w:r>
    </w:p>
    <w:p w14:paraId="4F585922" w14:textId="77777777" w:rsidP="008F2788" w:rsidR="008F2788" w:rsidRDefault="008F2788" w:rsidRPr="00FF2222">
      <w:pPr>
        <w:pStyle w:val="Paragraphedeliste"/>
        <w:numPr>
          <w:ilvl w:val="0"/>
          <w:numId w:val="13"/>
        </w:numPr>
        <w:autoSpaceDE w:val="0"/>
        <w:autoSpaceDN w:val="0"/>
        <w:ind w:left="709"/>
        <w:contextualSpacing/>
        <w:jc w:val="both"/>
        <w:rPr>
          <w:rFonts w:ascii="Arial" w:cs="Arial" w:hAnsi="Arial"/>
          <w:sz w:val="20"/>
          <w:szCs w:val="16"/>
        </w:rPr>
      </w:pPr>
      <w:r w:rsidRPr="00FF2222">
        <w:rPr>
          <w:rFonts w:ascii="Arial" w:cs="Arial" w:hAnsi="Arial"/>
          <w:sz w:val="20"/>
          <w:szCs w:val="16"/>
        </w:rPr>
        <w:t xml:space="preserve">Développer et valoriser les formations qualifiantes par les CQPM/CQPI (Certificat de Qualifications Professionnelles de la Métallurgie / Certificat de Qualifications Professionnelles </w:t>
      </w:r>
      <w:proofErr w:type="spellStart"/>
      <w:r w:rsidRPr="00FF2222">
        <w:rPr>
          <w:rFonts w:ascii="Arial" w:cs="Arial" w:hAnsi="Arial"/>
          <w:sz w:val="20"/>
          <w:szCs w:val="16"/>
        </w:rPr>
        <w:t>Inter-industries</w:t>
      </w:r>
      <w:proofErr w:type="spellEnd"/>
      <w:r w:rsidRPr="00FF2222">
        <w:rPr>
          <w:rFonts w:ascii="Arial" w:cs="Arial" w:hAnsi="Arial"/>
          <w:sz w:val="20"/>
          <w:szCs w:val="16"/>
        </w:rPr>
        <w:t>).</w:t>
      </w:r>
    </w:p>
    <w:p w14:paraId="0B604DCA" w14:textId="671E9586" w:rsidP="008F2788" w:rsidR="008F2788" w:rsidRDefault="008F2788">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2B59E2">
        <w:rPr>
          <w:rFonts w:ascii="Arial" w:hAnsi="Arial"/>
          <w:b/>
          <w:sz w:val="26"/>
          <w:szCs w:val="26"/>
        </w:rPr>
        <w:t>8</w:t>
      </w:r>
      <w:r w:rsidRPr="002D5175">
        <w:rPr>
          <w:rFonts w:ascii="Arial" w:hAnsi="Arial"/>
          <w:b/>
          <w:sz w:val="26"/>
          <w:szCs w:val="26"/>
        </w:rPr>
        <w:t xml:space="preserve"> </w:t>
      </w:r>
      <w:r w:rsidRPr="00C97DF3">
        <w:rPr>
          <w:rFonts w:ascii="Arial" w:hAnsi="Arial"/>
          <w:b/>
          <w:sz w:val="26"/>
          <w:szCs w:val="26"/>
        </w:rPr>
        <w:t>–</w:t>
      </w:r>
      <w:r>
        <w:rPr>
          <w:rFonts w:ascii="Arial" w:hAnsi="Arial"/>
          <w:b/>
          <w:sz w:val="26"/>
          <w:szCs w:val="26"/>
        </w:rPr>
        <w:t xml:space="preserve"> Clause </w:t>
      </w:r>
      <w:r w:rsidR="00B313F8">
        <w:rPr>
          <w:rFonts w:ascii="Arial" w:hAnsi="Arial"/>
          <w:b/>
          <w:sz w:val="26"/>
          <w:szCs w:val="26"/>
        </w:rPr>
        <w:t>d’anticipation</w:t>
      </w:r>
    </w:p>
    <w:p w14:paraId="0894E918" w14:textId="77777777" w:rsidP="008F2788" w:rsidR="008F2788" w:rsidRDefault="008F2788">
      <w:pPr>
        <w:keepNext/>
        <w:keepLines/>
        <w:widowControl w:val="0"/>
        <w:spacing w:after="360" w:before="480"/>
        <w:jc w:val="both"/>
        <w:rPr>
          <w:rFonts w:ascii="Arial" w:hAnsi="Arial"/>
          <w:sz w:val="20"/>
          <w:szCs w:val="16"/>
        </w:rPr>
      </w:pPr>
      <w:r>
        <w:rPr>
          <w:rFonts w:ascii="Arial" w:hAnsi="Arial"/>
          <w:sz w:val="20"/>
          <w:szCs w:val="16"/>
        </w:rPr>
        <w:t>S</w:t>
      </w:r>
      <w:r w:rsidRPr="001D6A62">
        <w:rPr>
          <w:rFonts w:ascii="Arial" w:hAnsi="Arial"/>
          <w:sz w:val="20"/>
          <w:szCs w:val="16"/>
        </w:rPr>
        <w:t xml:space="preserve">i l’inflation mensuelle </w:t>
      </w:r>
      <w:r>
        <w:rPr>
          <w:rFonts w:ascii="Arial" w:hAnsi="Arial"/>
          <w:sz w:val="20"/>
          <w:szCs w:val="16"/>
        </w:rPr>
        <w:t xml:space="preserve">moyenne </w:t>
      </w:r>
      <w:r w:rsidRPr="001D6A62">
        <w:rPr>
          <w:rFonts w:ascii="Arial" w:hAnsi="Arial"/>
          <w:sz w:val="20"/>
          <w:szCs w:val="16"/>
        </w:rPr>
        <w:t xml:space="preserve">des 6 premiers mois </w:t>
      </w:r>
      <w:r>
        <w:rPr>
          <w:rFonts w:ascii="Arial" w:hAnsi="Arial"/>
          <w:sz w:val="20"/>
          <w:szCs w:val="16"/>
        </w:rPr>
        <w:t xml:space="preserve">de 2023 </w:t>
      </w:r>
      <w:r w:rsidRPr="001D6A62">
        <w:rPr>
          <w:rFonts w:ascii="Arial" w:hAnsi="Arial"/>
          <w:sz w:val="20"/>
          <w:szCs w:val="16"/>
        </w:rPr>
        <w:t xml:space="preserve">dépassait </w:t>
      </w:r>
      <w:r>
        <w:rPr>
          <w:rFonts w:ascii="Arial" w:hAnsi="Arial"/>
          <w:sz w:val="20"/>
          <w:szCs w:val="16"/>
        </w:rPr>
        <w:t>5,5</w:t>
      </w:r>
      <w:r w:rsidRPr="001D6A62">
        <w:rPr>
          <w:rFonts w:ascii="Arial" w:hAnsi="Arial"/>
          <w:sz w:val="20"/>
          <w:szCs w:val="16"/>
        </w:rPr>
        <w:t>% sur le 1er semestre</w:t>
      </w:r>
      <w:r>
        <w:rPr>
          <w:rFonts w:ascii="Arial" w:hAnsi="Arial"/>
          <w:sz w:val="20"/>
          <w:szCs w:val="16"/>
        </w:rPr>
        <w:t xml:space="preserve"> 2023, l</w:t>
      </w:r>
      <w:r w:rsidRPr="001D6A62">
        <w:rPr>
          <w:rFonts w:ascii="Arial" w:hAnsi="Arial"/>
          <w:sz w:val="20"/>
          <w:szCs w:val="16"/>
        </w:rPr>
        <w:t>es parties</w:t>
      </w:r>
      <w:r>
        <w:rPr>
          <w:rFonts w:ascii="Arial" w:hAnsi="Arial"/>
          <w:sz w:val="20"/>
          <w:szCs w:val="16"/>
        </w:rPr>
        <w:t xml:space="preserve"> au présent accord</w:t>
      </w:r>
      <w:r w:rsidRPr="001D6A62">
        <w:rPr>
          <w:rFonts w:ascii="Arial" w:hAnsi="Arial"/>
          <w:sz w:val="20"/>
          <w:szCs w:val="16"/>
        </w:rPr>
        <w:t xml:space="preserve"> sont convenues de </w:t>
      </w:r>
      <w:r>
        <w:rPr>
          <w:rFonts w:ascii="Arial" w:hAnsi="Arial"/>
          <w:sz w:val="20"/>
          <w:szCs w:val="16"/>
        </w:rPr>
        <w:t>se r</w:t>
      </w:r>
      <w:r w:rsidRPr="001D6A62">
        <w:rPr>
          <w:rFonts w:ascii="Arial" w:hAnsi="Arial"/>
          <w:sz w:val="20"/>
          <w:szCs w:val="16"/>
        </w:rPr>
        <w:t>éunir à nouveau au mois de juillet</w:t>
      </w:r>
      <w:r>
        <w:rPr>
          <w:rFonts w:ascii="Arial" w:hAnsi="Arial"/>
          <w:sz w:val="20"/>
          <w:szCs w:val="16"/>
        </w:rPr>
        <w:t xml:space="preserve"> 2023</w:t>
      </w:r>
      <w:r w:rsidRPr="001D6A62">
        <w:rPr>
          <w:rFonts w:ascii="Arial" w:hAnsi="Arial"/>
          <w:sz w:val="20"/>
          <w:szCs w:val="16"/>
        </w:rPr>
        <w:t xml:space="preserve"> pour négocier</w:t>
      </w:r>
      <w:r>
        <w:rPr>
          <w:rFonts w:ascii="Arial" w:hAnsi="Arial"/>
          <w:sz w:val="20"/>
          <w:szCs w:val="16"/>
        </w:rPr>
        <w:t xml:space="preserve">, par anticipation sur les NAO salariales de 2024, </w:t>
      </w:r>
      <w:r w:rsidRPr="001D6A62">
        <w:rPr>
          <w:rFonts w:ascii="Arial" w:hAnsi="Arial"/>
          <w:sz w:val="20"/>
          <w:szCs w:val="16"/>
        </w:rPr>
        <w:t>un éventuel ajustement salarial à mi</w:t>
      </w:r>
      <w:r>
        <w:rPr>
          <w:rFonts w:ascii="Arial" w:hAnsi="Arial"/>
          <w:sz w:val="20"/>
          <w:szCs w:val="16"/>
        </w:rPr>
        <w:t>-</w:t>
      </w:r>
      <w:r w:rsidRPr="001D6A62">
        <w:rPr>
          <w:rFonts w:ascii="Arial" w:hAnsi="Arial"/>
          <w:sz w:val="20"/>
          <w:szCs w:val="16"/>
        </w:rPr>
        <w:t>année</w:t>
      </w:r>
      <w:r>
        <w:rPr>
          <w:rFonts w:ascii="Arial" w:hAnsi="Arial"/>
          <w:sz w:val="20"/>
          <w:szCs w:val="16"/>
        </w:rPr>
        <w:t>.</w:t>
      </w:r>
    </w:p>
    <w:p w14:paraId="53BF05B9" w14:textId="12747034" w:rsidP="008F2788" w:rsidR="008F2788" w:rsidRDefault="008F2788" w:rsidRPr="002D5175">
      <w:pPr>
        <w:keepNext/>
        <w:keepLines/>
        <w:widowControl w:val="0"/>
        <w:spacing w:after="360" w:before="480"/>
        <w:rPr>
          <w:rFonts w:ascii="Arial" w:hAnsi="Arial"/>
          <w:b/>
          <w:sz w:val="26"/>
          <w:szCs w:val="26"/>
        </w:rPr>
      </w:pPr>
      <w:r>
        <w:rPr>
          <w:rFonts w:ascii="Arial" w:hAnsi="Arial"/>
          <w:b/>
          <w:sz w:val="26"/>
          <w:szCs w:val="26"/>
        </w:rPr>
        <w:t xml:space="preserve">Article </w:t>
      </w:r>
      <w:r w:rsidR="002B59E2">
        <w:rPr>
          <w:rFonts w:ascii="Arial" w:hAnsi="Arial"/>
          <w:b/>
          <w:sz w:val="26"/>
          <w:szCs w:val="26"/>
        </w:rPr>
        <w:t>9</w:t>
      </w:r>
      <w:r>
        <w:rPr>
          <w:rFonts w:ascii="Arial" w:hAnsi="Arial"/>
          <w:b/>
          <w:sz w:val="26"/>
          <w:szCs w:val="26"/>
        </w:rPr>
        <w:t xml:space="preserve"> </w:t>
      </w:r>
      <w:r w:rsidRPr="00C97DF3">
        <w:rPr>
          <w:rFonts w:ascii="Arial" w:hAnsi="Arial"/>
          <w:b/>
          <w:sz w:val="26"/>
          <w:szCs w:val="26"/>
        </w:rPr>
        <w:t>–</w:t>
      </w:r>
      <w:r w:rsidRPr="002D5175">
        <w:rPr>
          <w:rFonts w:ascii="Arial" w:hAnsi="Arial"/>
          <w:b/>
          <w:sz w:val="26"/>
          <w:szCs w:val="26"/>
        </w:rPr>
        <w:t xml:space="preserve"> Durée – Révision</w:t>
      </w:r>
    </w:p>
    <w:p w14:paraId="624B7966" w14:textId="77777777" w:rsidP="008F2788" w:rsidR="008F2788" w:rsidRDefault="008F2788" w:rsidRPr="003A2337">
      <w:pPr>
        <w:widowControl w:val="0"/>
        <w:spacing w:before="240"/>
        <w:jc w:val="both"/>
        <w:rPr>
          <w:rFonts w:ascii="Arial" w:hAnsi="Arial"/>
          <w:sz w:val="20"/>
          <w:szCs w:val="16"/>
        </w:rPr>
      </w:pPr>
      <w:r w:rsidRPr="003A2337">
        <w:rPr>
          <w:rFonts w:ascii="Arial" w:hAnsi="Arial"/>
          <w:sz w:val="20"/>
          <w:szCs w:val="16"/>
        </w:rPr>
        <w:t>Le présent accord est conclu pour une durée déterminée.</w:t>
      </w:r>
    </w:p>
    <w:p w14:paraId="047D2D2D" w14:textId="6E1D5EA1" w:rsidP="008F2788" w:rsidR="008F2788" w:rsidRDefault="008F2788">
      <w:pPr>
        <w:widowControl w:val="0"/>
        <w:spacing w:before="240"/>
        <w:jc w:val="both"/>
        <w:rPr>
          <w:rFonts w:ascii="Arial" w:hAnsi="Arial"/>
          <w:sz w:val="20"/>
          <w:szCs w:val="16"/>
        </w:rPr>
      </w:pPr>
      <w:r w:rsidRPr="003A2337">
        <w:rPr>
          <w:rFonts w:ascii="Arial" w:hAnsi="Arial"/>
          <w:sz w:val="20"/>
          <w:szCs w:val="16"/>
        </w:rPr>
        <w:t>Il entrera en vigueur à compter de la date de signature et prendra fin le 31 décembre 202</w:t>
      </w:r>
      <w:r w:rsidR="0056263F">
        <w:rPr>
          <w:rFonts w:ascii="Arial" w:hAnsi="Arial"/>
          <w:sz w:val="20"/>
          <w:szCs w:val="16"/>
        </w:rPr>
        <w:t>3</w:t>
      </w:r>
      <w:r w:rsidRPr="003A2337">
        <w:rPr>
          <w:rFonts w:ascii="Arial" w:hAnsi="Arial"/>
          <w:sz w:val="20"/>
          <w:szCs w:val="16"/>
        </w:rPr>
        <w:t xml:space="preserve">, date à laquelle il cessera de plein droit de produire ses effets conformément à l’article L. 2222-4 </w:t>
      </w:r>
      <w:r>
        <w:rPr>
          <w:rFonts w:ascii="Arial" w:hAnsi="Arial"/>
          <w:sz w:val="20"/>
          <w:szCs w:val="16"/>
        </w:rPr>
        <w:br/>
      </w:r>
      <w:r w:rsidRPr="003A2337">
        <w:rPr>
          <w:rFonts w:ascii="Arial" w:hAnsi="Arial"/>
          <w:sz w:val="20"/>
          <w:szCs w:val="16"/>
        </w:rPr>
        <w:t>du Code du travail.</w:t>
      </w:r>
    </w:p>
    <w:p w14:paraId="513AD922" w14:textId="77777777" w:rsidP="008F2788" w:rsidR="008F2788" w:rsidRDefault="008F2788" w:rsidRPr="003A2337">
      <w:pPr>
        <w:widowControl w:val="0"/>
        <w:spacing w:before="240"/>
        <w:jc w:val="both"/>
        <w:rPr>
          <w:rFonts w:ascii="Arial" w:hAnsi="Arial"/>
          <w:sz w:val="20"/>
          <w:szCs w:val="16"/>
        </w:rPr>
      </w:pPr>
    </w:p>
    <w:p w14:paraId="59A8D99F" w14:textId="77777777" w:rsidP="008F2788" w:rsidR="008F2788" w:rsidRDefault="008F2788">
      <w:pPr>
        <w:pStyle w:val="Sansinterligne"/>
        <w:spacing w:line="276" w:lineRule="auto"/>
        <w:rPr>
          <w:rFonts w:ascii="Arial" w:hAnsi="Arial"/>
          <w:sz w:val="20"/>
          <w:szCs w:val="16"/>
        </w:rPr>
      </w:pPr>
      <w:r w:rsidRPr="003A2337">
        <w:rPr>
          <w:rFonts w:ascii="Arial" w:hAnsi="Arial"/>
          <w:sz w:val="20"/>
          <w:szCs w:val="16"/>
        </w:rPr>
        <w:t xml:space="preserve">Il pourra être révisé dans les conditions prévues aux articles L. 2261-7-1 et L. 2261-8 du Code du travail. </w:t>
      </w:r>
    </w:p>
    <w:p w14:paraId="3DB194A9" w14:textId="77777777" w:rsidP="008F2788" w:rsidR="008F2788" w:rsidRDefault="008F2788" w:rsidRPr="009F113B">
      <w:pPr>
        <w:pStyle w:val="Sansinterligne"/>
        <w:spacing w:line="276" w:lineRule="auto"/>
        <w:rPr>
          <w:rFonts w:asciiTheme="minorHAnsi" w:cstheme="minorHAnsi" w:hAnsiTheme="minorHAnsi"/>
          <w:sz w:val="24"/>
          <w:szCs w:val="24"/>
        </w:rPr>
      </w:pPr>
      <w:r w:rsidRPr="001F0FFF">
        <w:rPr>
          <w:rFonts w:ascii="Arial" w:hAnsi="Arial"/>
          <w:sz w:val="20"/>
          <w:szCs w:val="16"/>
        </w:rPr>
        <w:lastRenderedPageBreak/>
        <w:t xml:space="preserve">Toute demande de révision </w:t>
      </w:r>
      <w:r>
        <w:rPr>
          <w:rFonts w:ascii="Arial" w:hAnsi="Arial"/>
          <w:sz w:val="20"/>
          <w:szCs w:val="16"/>
        </w:rPr>
        <w:t>doit être</w:t>
      </w:r>
      <w:r w:rsidRPr="001F0FFF">
        <w:rPr>
          <w:rFonts w:ascii="Arial" w:hAnsi="Arial"/>
          <w:sz w:val="20"/>
          <w:szCs w:val="16"/>
        </w:rPr>
        <w:t xml:space="preserve"> notifiée par lettre recommandée avec accusé réception et précisera les raisons de cette révision et les dispositions du présent accord sujettes à modification. Au plus </w:t>
      </w:r>
      <w:r>
        <w:rPr>
          <w:rFonts w:ascii="Arial" w:hAnsi="Arial"/>
          <w:sz w:val="20"/>
          <w:szCs w:val="16"/>
        </w:rPr>
        <w:t xml:space="preserve">tard </w:t>
      </w:r>
      <w:r w:rsidRPr="001F0FFF">
        <w:rPr>
          <w:rFonts w:ascii="Arial" w:hAnsi="Arial"/>
          <w:sz w:val="20"/>
          <w:szCs w:val="16"/>
        </w:rPr>
        <w:t>dans un délai de trois mois suivant la réception de la demande de révision, les parties devront ouvrir une négociation en vue de la rédaction d’un nouveau texte. Les dispositions de l’accord dont la révision est demandée resteront en vigueur jusqu’à la conclusion de l’avenant les révisant.</w:t>
      </w:r>
      <w:r w:rsidRPr="009F113B">
        <w:rPr>
          <w:rFonts w:asciiTheme="minorHAnsi" w:cstheme="minorHAnsi" w:hAnsiTheme="minorHAnsi"/>
          <w:sz w:val="24"/>
          <w:szCs w:val="24"/>
        </w:rPr>
        <w:t xml:space="preserve"> </w:t>
      </w:r>
    </w:p>
    <w:p w14:paraId="60A0E073" w14:textId="7B3567E1" w:rsidP="008F2788" w:rsidR="008F2788" w:rsidRDefault="008F2788" w:rsidRPr="003A2337">
      <w:pPr>
        <w:widowControl w:val="0"/>
        <w:spacing w:before="240"/>
        <w:jc w:val="both"/>
        <w:rPr>
          <w:rFonts w:ascii="Arial" w:hAnsi="Arial"/>
          <w:sz w:val="20"/>
          <w:szCs w:val="16"/>
        </w:rPr>
      </w:pPr>
      <w:r w:rsidRPr="003A2337">
        <w:rPr>
          <w:rFonts w:ascii="Arial" w:hAnsi="Arial"/>
          <w:sz w:val="20"/>
          <w:szCs w:val="16"/>
        </w:rPr>
        <w:t>Toute modification du présent accord donnera lieu à l’établissement d’un avenant qui devra faire l’objet d’un dépôt dans les mêmes conditions que l’accord initial.</w:t>
      </w:r>
    </w:p>
    <w:p w14:paraId="16CF7971" w14:textId="77777777" w:rsidP="008F2788" w:rsidR="008F2788" w:rsidRDefault="008F2788" w:rsidRPr="002D5175">
      <w:pPr>
        <w:keepNext/>
        <w:keepLines/>
        <w:widowControl w:val="0"/>
        <w:spacing w:after="360" w:before="480"/>
        <w:rPr>
          <w:rFonts w:ascii="Arial" w:hAnsi="Arial"/>
          <w:b/>
          <w:sz w:val="26"/>
          <w:szCs w:val="26"/>
        </w:rPr>
      </w:pPr>
      <w:r w:rsidRPr="002D5175">
        <w:rPr>
          <w:rFonts w:ascii="Arial" w:hAnsi="Arial"/>
          <w:b/>
          <w:sz w:val="26"/>
          <w:szCs w:val="26"/>
        </w:rPr>
        <w:t xml:space="preserve">Article </w:t>
      </w:r>
      <w:r>
        <w:rPr>
          <w:rFonts w:ascii="Arial" w:hAnsi="Arial"/>
          <w:b/>
          <w:sz w:val="26"/>
          <w:szCs w:val="26"/>
        </w:rPr>
        <w:t>10</w:t>
      </w:r>
      <w:r w:rsidRPr="002D5175">
        <w:rPr>
          <w:rFonts w:ascii="Arial" w:hAnsi="Arial"/>
          <w:b/>
          <w:sz w:val="26"/>
          <w:szCs w:val="26"/>
        </w:rPr>
        <w:t xml:space="preserve"> – Dépôt – publicité</w:t>
      </w:r>
    </w:p>
    <w:p w14:paraId="3072997A" w14:textId="77777777" w:rsidP="008F2788" w:rsidR="008F2788" w:rsidRDefault="008F2788" w:rsidRPr="003A2337">
      <w:pPr>
        <w:widowControl w:val="0"/>
        <w:spacing w:before="240"/>
        <w:jc w:val="both"/>
        <w:rPr>
          <w:rFonts w:ascii="Arial" w:hAnsi="Arial"/>
          <w:sz w:val="20"/>
        </w:rPr>
      </w:pPr>
      <w:r w:rsidRPr="003A2337">
        <w:rPr>
          <w:rFonts w:ascii="Arial" w:hAnsi="Arial"/>
          <w:sz w:val="20"/>
        </w:rPr>
        <w:t xml:space="preserve">Un exemplaire du présent accord sera déposé à la DDETS sur la plateforme de téléprocédure du ministère du travail et auprès du secrétariat greffe du Conseil de prud’hommes du lieu de sa conclusion, avec les pièces accompagnant </w:t>
      </w:r>
      <w:proofErr w:type="gramStart"/>
      <w:r w:rsidRPr="003A2337">
        <w:rPr>
          <w:rFonts w:ascii="Arial" w:hAnsi="Arial"/>
          <w:sz w:val="20"/>
        </w:rPr>
        <w:t>le dépôt prévues</w:t>
      </w:r>
      <w:proofErr w:type="gramEnd"/>
      <w:r w:rsidRPr="003A2337">
        <w:rPr>
          <w:rFonts w:ascii="Arial" w:hAnsi="Arial"/>
          <w:sz w:val="20"/>
        </w:rPr>
        <w:t xml:space="preserve"> aux articles D. 2231-6 et D. 2231-7 du Code du travail.</w:t>
      </w:r>
    </w:p>
    <w:p w14:paraId="3776A45A" w14:textId="77777777" w:rsidP="008F2788" w:rsidR="008F2788" w:rsidRDefault="008F2788" w:rsidRPr="003A2337">
      <w:pPr>
        <w:widowControl w:val="0"/>
        <w:spacing w:before="240"/>
        <w:jc w:val="both"/>
        <w:rPr>
          <w:rFonts w:ascii="Arial" w:hAnsi="Arial"/>
          <w:sz w:val="20"/>
        </w:rPr>
      </w:pPr>
      <w:r w:rsidRPr="003A2337">
        <w:rPr>
          <w:rFonts w:ascii="Arial" w:hAnsi="Arial"/>
          <w:sz w:val="20"/>
        </w:rPr>
        <w:t>En outre, un exemplaire sera établi pour chaque partie.</w:t>
      </w:r>
    </w:p>
    <w:p w14:paraId="5D8BF207" w14:textId="77777777" w:rsidP="008F2788" w:rsidR="008F2788" w:rsidRDefault="008F2788" w:rsidRPr="003A2337">
      <w:pPr>
        <w:widowControl w:val="0"/>
        <w:spacing w:before="240"/>
        <w:jc w:val="both"/>
        <w:rPr>
          <w:rFonts w:ascii="Arial" w:hAnsi="Arial"/>
          <w:sz w:val="20"/>
        </w:rPr>
      </w:pPr>
      <w:r w:rsidRPr="003A2337">
        <w:rPr>
          <w:rFonts w:ascii="Arial" w:hAnsi="Arial"/>
          <w:sz w:val="20"/>
        </w:rPr>
        <w:t xml:space="preserve">Le présent accord sera notifié à l’ensemble des organisations syndicales représentatives dans la </w:t>
      </w:r>
      <w:r>
        <w:rPr>
          <w:rFonts w:ascii="Arial" w:hAnsi="Arial"/>
          <w:sz w:val="20"/>
        </w:rPr>
        <w:t>s</w:t>
      </w:r>
      <w:r w:rsidRPr="003A2337">
        <w:rPr>
          <w:rFonts w:ascii="Arial" w:hAnsi="Arial"/>
          <w:sz w:val="20"/>
        </w:rPr>
        <w:t xml:space="preserve">ociété et non signataires de celui-ci et mention en sera faite sur les panneaux réservés à la direction pour sa communication avec le personnel. </w:t>
      </w:r>
    </w:p>
    <w:p w14:paraId="5CD0CE82" w14:textId="77777777" w:rsidP="008F2788" w:rsidR="008F2788" w:rsidRDefault="008F2788" w:rsidRPr="00345EB0">
      <w:pPr>
        <w:pStyle w:val="Corpsdetexte"/>
        <w:spacing w:before="480"/>
        <w:rPr>
          <w:rFonts w:ascii="Arial" w:cs="Arial" w:hAnsi="Arial"/>
          <w:sz w:val="20"/>
          <w:lang w:eastAsia="en-US"/>
        </w:rPr>
      </w:pPr>
      <w:r w:rsidRPr="00345EB0">
        <w:rPr>
          <w:rFonts w:ascii="Arial" w:cs="Arial" w:hAnsi="Arial"/>
          <w:sz w:val="20"/>
          <w:lang w:eastAsia="en-US"/>
        </w:rPr>
        <w:t xml:space="preserve">Fait à Fleury les Aubrais, le </w:t>
      </w:r>
      <w:r>
        <w:rPr>
          <w:rFonts w:ascii="Arial" w:cs="Arial" w:hAnsi="Arial"/>
          <w:sz w:val="20"/>
          <w:lang w:eastAsia="en-US"/>
        </w:rPr>
        <w:t>2 décembre 2022</w:t>
      </w:r>
    </w:p>
    <w:p w14:paraId="518F3481" w14:textId="77777777" w:rsidP="008F2788" w:rsidR="008F2788" w:rsidRDefault="008F2788" w:rsidRPr="00345EB0">
      <w:pPr>
        <w:pStyle w:val="Style11"/>
        <w:spacing w:after="0" w:line="240" w:lineRule="auto"/>
        <w:ind w:hanging="284"/>
        <w:rPr>
          <w:rFonts w:ascii="Arial" w:cs="Arial" w:hAnsi="Arial"/>
          <w:bCs w:val="0"/>
          <w:sz w:val="20"/>
          <w:lang w:val="fr-FR"/>
        </w:rPr>
      </w:pPr>
      <w:r w:rsidRPr="00345EB0">
        <w:rPr>
          <w:rFonts w:ascii="Arial" w:cs="Arial" w:hAnsi="Arial"/>
          <w:bCs w:val="0"/>
          <w:sz w:val="20"/>
          <w:lang w:val="fr-FR"/>
        </w:rPr>
        <w:t xml:space="preserve">Fait en 3 exemplaires originaux, dont deux pour les formalités de publicité. </w:t>
      </w:r>
    </w:p>
    <w:p w14:paraId="7DDE2C8D" w14:textId="77777777" w:rsidP="008F2788" w:rsidR="008F2788" w:rsidRDefault="008F2788">
      <w:pPr>
        <w:pStyle w:val="Style11"/>
        <w:spacing w:after="0" w:line="240" w:lineRule="auto"/>
        <w:ind w:hanging="284"/>
        <w:rPr>
          <w:rFonts w:ascii="Arial" w:cs="Arial" w:hAnsi="Arial"/>
          <w:sz w:val="20"/>
          <w:lang w:val="fr-FR"/>
        </w:rPr>
      </w:pPr>
    </w:p>
    <w:p w14:paraId="4F600872" w14:textId="77777777" w:rsidP="008F2788" w:rsidR="008F2788" w:rsidRDefault="008F2788" w:rsidRPr="003A2337">
      <w:pPr>
        <w:pStyle w:val="Style11"/>
        <w:spacing w:after="0" w:line="240" w:lineRule="auto"/>
        <w:ind w:hanging="284"/>
        <w:rPr>
          <w:rFonts w:ascii="Arial" w:cs="Arial" w:hAnsi="Arial"/>
          <w:sz w:val="20"/>
          <w:lang w:val="fr-FR"/>
        </w:rPr>
      </w:pPr>
    </w:p>
    <w:tbl>
      <w:tblPr>
        <w:tblStyle w:val="Grilledutableau"/>
        <w:tblW w:type="dxa" w:w="9923"/>
        <w:tblInd w:type="dxa" w:w="-147"/>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20"/>
        <w:gridCol w:w="5103"/>
      </w:tblGrid>
      <w:tr w14:paraId="5A0D4FE5" w14:textId="77777777" w:rsidR="008F2788" w:rsidTr="00517E22">
        <w:trPr>
          <w:trHeight w:val="3452"/>
        </w:trPr>
        <w:tc>
          <w:tcPr>
            <w:tcW w:type="dxa" w:w="4820"/>
          </w:tcPr>
          <w:p w14:paraId="3230D48F" w14:textId="77777777" w:rsidP="00517E22" w:rsidR="008F2788" w:rsidRDefault="008F2788">
            <w:pPr>
              <w:pStyle w:val="Style11"/>
              <w:widowControl w:val="0"/>
              <w:spacing w:after="0" w:before="0" w:line="240" w:lineRule="auto"/>
              <w:ind w:left="0"/>
              <w:rPr>
                <w:rFonts w:ascii="Arial" w:cs="Arial" w:hAnsi="Arial"/>
                <w:sz w:val="22"/>
                <w:szCs w:val="22"/>
                <w:lang w:val="fr-FR"/>
              </w:rPr>
            </w:pPr>
            <w:r w:rsidRPr="00BA34E8">
              <w:rPr>
                <w:rFonts w:ascii="Arial" w:cs="Arial" w:hAnsi="Arial"/>
                <w:b/>
                <w:sz w:val="22"/>
                <w:szCs w:val="22"/>
                <w:lang w:val="fr-FR"/>
              </w:rPr>
              <w:t>Pour la Société</w:t>
            </w:r>
            <w:r w:rsidRPr="00BA34E8">
              <w:rPr>
                <w:rFonts w:ascii="Arial" w:cs="Arial" w:hAnsi="Arial"/>
                <w:sz w:val="22"/>
                <w:szCs w:val="22"/>
                <w:lang w:val="fr-FR"/>
              </w:rPr>
              <w:t> </w:t>
            </w:r>
          </w:p>
          <w:p w14:paraId="16572EF2"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29B0A7D9"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7923F091"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72D0E87A"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53738F9F"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1359B7FB"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73F3DD44"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6D7C65AC"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58556DF2" w14:textId="77777777" w:rsidP="00517E22" w:rsidR="008F2788" w:rsidRDefault="008F2788">
            <w:pPr>
              <w:pStyle w:val="Style11"/>
              <w:widowControl w:val="0"/>
              <w:spacing w:after="0" w:before="0" w:line="240" w:lineRule="auto"/>
              <w:ind w:left="0"/>
              <w:rPr>
                <w:rFonts w:ascii="Arial" w:cs="Arial" w:hAnsi="Arial"/>
                <w:sz w:val="22"/>
                <w:szCs w:val="22"/>
                <w:lang w:val="fr-FR"/>
              </w:rPr>
            </w:pPr>
          </w:p>
          <w:p w14:paraId="6067BD7F" w14:textId="39804360" w:rsidP="00517E22" w:rsidR="008F2788" w:rsidRDefault="00DD5020">
            <w:pPr>
              <w:pStyle w:val="Style11"/>
              <w:widowControl w:val="0"/>
              <w:spacing w:after="0" w:before="0" w:line="240" w:lineRule="auto"/>
              <w:ind w:left="0"/>
              <w:rPr>
                <w:rFonts w:ascii="Arial" w:cs="Arial" w:hAnsi="Arial"/>
                <w:b/>
                <w:sz w:val="22"/>
                <w:szCs w:val="22"/>
                <w:lang w:val="fr-FR"/>
              </w:rPr>
            </w:pPr>
            <w:r>
              <w:rPr>
                <w:rFonts w:ascii="Arial" w:cs="Arial" w:hAnsi="Arial"/>
                <w:b/>
                <w:sz w:val="22"/>
                <w:szCs w:val="22"/>
                <w:lang w:val="fr-FR"/>
              </w:rPr>
              <w:t>XXXXX</w:t>
            </w:r>
          </w:p>
          <w:p w14:paraId="06DD9026" w14:textId="77777777" w:rsidP="00517E22" w:rsidR="008F2788" w:rsidRDefault="008F2788">
            <w:pPr>
              <w:pStyle w:val="Style11"/>
              <w:widowControl w:val="0"/>
              <w:spacing w:after="0" w:before="0" w:line="240" w:lineRule="auto"/>
              <w:ind w:left="0"/>
              <w:rPr>
                <w:rFonts w:ascii="Arial" w:cs="Arial" w:hAnsi="Arial"/>
                <w:b/>
                <w:sz w:val="22"/>
                <w:szCs w:val="22"/>
                <w:lang w:val="fr-FR"/>
              </w:rPr>
            </w:pPr>
            <w:r>
              <w:rPr>
                <w:rFonts w:ascii="Arial" w:cs="Arial" w:hAnsi="Arial"/>
                <w:b/>
                <w:sz w:val="22"/>
                <w:szCs w:val="22"/>
                <w:lang w:val="fr-FR"/>
              </w:rPr>
              <w:t>Directeur de site</w:t>
            </w:r>
          </w:p>
        </w:tc>
        <w:tc>
          <w:tcPr>
            <w:tcW w:type="dxa" w:w="5103"/>
          </w:tcPr>
          <w:p w14:paraId="7CEFC191" w14:textId="0316839F" w:rsidP="00517E22" w:rsidR="008F2788" w:rsidRDefault="008F2788">
            <w:pPr>
              <w:pStyle w:val="Style11"/>
              <w:widowControl w:val="0"/>
              <w:spacing w:after="0" w:before="0" w:line="240" w:lineRule="auto"/>
              <w:ind w:left="0"/>
              <w:rPr>
                <w:rFonts w:ascii="Arial" w:cs="Arial" w:hAnsi="Arial"/>
                <w:b/>
                <w:sz w:val="22"/>
                <w:szCs w:val="22"/>
                <w:lang w:val="fr-FR"/>
              </w:rPr>
            </w:pPr>
            <w:r>
              <w:rPr>
                <w:rFonts w:ascii="Arial" w:cs="Arial" w:hAnsi="Arial"/>
                <w:b/>
                <w:sz w:val="22"/>
                <w:szCs w:val="22"/>
                <w:lang w:val="fr-FR"/>
              </w:rPr>
              <w:t xml:space="preserve">Pour l’organisation syndicale représentative </w:t>
            </w:r>
            <w:r w:rsidR="00DD5020">
              <w:rPr>
                <w:rFonts w:ascii="Arial" w:cs="Arial" w:hAnsi="Arial"/>
                <w:b/>
                <w:sz w:val="22"/>
                <w:szCs w:val="22"/>
                <w:lang w:val="fr-FR"/>
              </w:rPr>
              <w:t>XXXX</w:t>
            </w:r>
          </w:p>
          <w:p w14:paraId="14E1C79F"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34B3E0A0"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73BD2700"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3A8E12C7"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777325CB"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177DE438"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53A8FB67"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14C18E10" w14:textId="77777777" w:rsidP="00517E22" w:rsidR="008F2788" w:rsidRDefault="008F2788">
            <w:pPr>
              <w:pStyle w:val="Style11"/>
              <w:widowControl w:val="0"/>
              <w:spacing w:after="0" w:before="0" w:line="240" w:lineRule="auto"/>
              <w:ind w:left="0"/>
              <w:rPr>
                <w:rFonts w:ascii="Arial" w:cs="Arial" w:hAnsi="Arial"/>
                <w:b/>
                <w:sz w:val="22"/>
                <w:szCs w:val="22"/>
                <w:lang w:val="fr-FR"/>
              </w:rPr>
            </w:pPr>
          </w:p>
          <w:p w14:paraId="6073C803" w14:textId="595BA2AB" w:rsidP="00517E22" w:rsidR="008F2788" w:rsidRDefault="00DD5020">
            <w:pPr>
              <w:pStyle w:val="Style11"/>
              <w:widowControl w:val="0"/>
              <w:spacing w:after="0" w:before="0" w:line="240" w:lineRule="auto"/>
              <w:ind w:left="0"/>
              <w:rPr>
                <w:rFonts w:ascii="Arial" w:cs="Arial" w:hAnsi="Arial"/>
                <w:b/>
                <w:sz w:val="22"/>
                <w:szCs w:val="22"/>
                <w:lang w:val="fr-FR"/>
              </w:rPr>
            </w:pPr>
            <w:r>
              <w:rPr>
                <w:rFonts w:ascii="Arial" w:cs="Arial" w:hAnsi="Arial"/>
                <w:b/>
                <w:sz w:val="22"/>
                <w:szCs w:val="22"/>
                <w:lang w:val="fr-FR"/>
              </w:rPr>
              <w:t>XXXX</w:t>
            </w:r>
          </w:p>
          <w:p w14:paraId="54CD10E0" w14:textId="77777777" w:rsidP="00517E22" w:rsidR="008F2788" w:rsidRDefault="008F2788">
            <w:pPr>
              <w:pStyle w:val="Style11"/>
              <w:widowControl w:val="0"/>
              <w:spacing w:after="0" w:before="0" w:line="240" w:lineRule="auto"/>
              <w:ind w:left="0"/>
              <w:rPr>
                <w:rFonts w:ascii="Arial" w:cs="Arial" w:hAnsi="Arial"/>
                <w:b/>
                <w:sz w:val="22"/>
                <w:szCs w:val="22"/>
                <w:lang w:val="fr-FR"/>
              </w:rPr>
            </w:pPr>
            <w:r>
              <w:rPr>
                <w:rFonts w:ascii="Arial" w:cs="Arial" w:hAnsi="Arial"/>
                <w:b/>
                <w:sz w:val="22"/>
                <w:szCs w:val="22"/>
                <w:lang w:val="fr-FR"/>
              </w:rPr>
              <w:t>Délégué Syndical</w:t>
            </w:r>
          </w:p>
        </w:tc>
      </w:tr>
    </w:tbl>
    <w:p w14:paraId="47D0E12E" w14:textId="77777777" w:rsidP="00852537" w:rsidR="00852537" w:rsidRDefault="00852537" w:rsidRPr="00852537">
      <w:pPr>
        <w:rPr>
          <w:rFonts w:ascii="Arial" w:cs="Arial" w:hAnsi="Arial"/>
        </w:rPr>
      </w:pPr>
    </w:p>
    <w:p w14:paraId="335B74A8" w14:textId="77777777" w:rsidP="00852537" w:rsidR="00852537" w:rsidRDefault="00852537">
      <w:pPr>
        <w:rPr>
          <w:rFonts w:ascii="Arial" w:cs="Arial" w:hAnsi="Arial"/>
        </w:rPr>
      </w:pPr>
    </w:p>
    <w:p w14:paraId="56972DCB" w14:textId="77777777" w:rsidP="00852537" w:rsidR="00852537" w:rsidRDefault="00852537">
      <w:pPr>
        <w:rPr>
          <w:rFonts w:ascii="Arial" w:cs="Arial" w:hAnsi="Arial"/>
        </w:rPr>
      </w:pPr>
    </w:p>
    <w:sectPr w:rsidR="00852537" w:rsidSect="00EF2392">
      <w:headerReference r:id="rId8" w:type="default"/>
      <w:footerReference r:id="rId9" w:type="default"/>
      <w:pgSz w:h="16838" w:w="11906"/>
      <w:pgMar w:bottom="1417" w:footer="708" w:gutter="0" w:header="708" w:left="1417" w:right="746"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D6FD" w14:textId="77777777" w:rsidR="002A0752" w:rsidRDefault="002A0752">
      <w:r>
        <w:separator/>
      </w:r>
    </w:p>
  </w:endnote>
  <w:endnote w:type="continuationSeparator" w:id="0">
    <w:p w14:paraId="21DA26C6" w14:textId="77777777" w:rsidR="002A0752" w:rsidRDefault="002A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1455BB" w14:textId="77777777" w:rsidP="009E4B94" w:rsidR="009E4B94" w:rsidRDefault="009E4B94">
    <w:pPr>
      <w:pStyle w:val="Pieddepage"/>
      <w:tabs>
        <w:tab w:pos="4536" w:val="clear"/>
        <w:tab w:pos="9072" w:val="clear"/>
        <w:tab w:pos="9781" w:val="left"/>
      </w:tabs>
    </w:pPr>
    <w:r>
      <w:object w14:anchorId="12A5B346" w:dxaOrig="3090" w:dyaOrig="1485">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101.25pt;height:27.75pt" type="#_x0000_t75">
          <v:imagedata cropbottom="39719f" cropright="19724f" o:title="" r:id="rId1"/>
        </v:shape>
        <o:OLEObject DrawAspect="Content" ObjectID="_1731756113" ProgID="MSPhotoEd.3" ShapeID="_x0000_i1025" Type="Embed" r:id="rId2"/>
      </w:object>
    </w:r>
    <w:r>
      <w:t xml:space="preserve">                                                                                    </w:t>
    </w:r>
    <w:r>
      <w:object w14:anchorId="79DB3B93" w:dxaOrig="14608" w:dyaOrig="2730">
        <v:shape id="_x0000_i1026" style="width:126pt;height:23.25pt" type="#_x0000_t75">
          <v:imagedata o:title="" r:id="rId3"/>
        </v:shape>
        <o:OLEObject DrawAspect="Content" ObjectID="_1731756114" ProgID="MSPhotoEd.3" ShapeID="_x0000_i1026" Type="Embed" r:id="rId4"/>
      </w:object>
    </w:r>
  </w:p>
  <w:p w14:paraId="0229AA86" w14:textId="77777777" w:rsidP="00A14A02" w:rsidR="00E126C8" w:rsidRDefault="00E126C8" w:rsidRPr="00400821">
    <w:pPr>
      <w:pStyle w:val="Pieddepage"/>
      <w:tabs>
        <w:tab w:pos="6480" w:val="left"/>
        <w:tab w:pos="7020" w:val="left"/>
      </w:tabs>
      <w:rPr>
        <w:color w:val="142559"/>
        <w:sz w:val="16"/>
        <w:szCs w:val="16"/>
      </w:rPr>
    </w:pPr>
    <w:r w:rsidRPr="00400821">
      <w:rPr>
        <w:color w:val="142559"/>
        <w:sz w:val="16"/>
        <w:szCs w:val="16"/>
      </w:rPr>
      <w:t xml:space="preserve">Usine : 22 rue de </w:t>
    </w:r>
    <w:proofErr w:type="spellStart"/>
    <w:r w:rsidRPr="00400821">
      <w:rPr>
        <w:color w:val="142559"/>
        <w:sz w:val="16"/>
        <w:szCs w:val="16"/>
      </w:rPr>
      <w:t>Curembourg</w:t>
    </w:r>
    <w:proofErr w:type="spellEnd"/>
    <w:r w:rsidRPr="00400821">
      <w:rPr>
        <w:color w:val="142559"/>
        <w:sz w:val="16"/>
        <w:szCs w:val="16"/>
      </w:rPr>
      <w:t xml:space="preserve"> – 45400</w:t>
    </w:r>
    <w:r>
      <w:rPr>
        <w:color w:val="142559"/>
        <w:sz w:val="16"/>
        <w:szCs w:val="16"/>
      </w:rPr>
      <w:t xml:space="preserve"> </w:t>
    </w:r>
    <w:r w:rsidRPr="00400821">
      <w:rPr>
        <w:color w:val="142559"/>
        <w:sz w:val="16"/>
        <w:szCs w:val="16"/>
      </w:rPr>
      <w:t>Fleury les Aubrais – tél. : 02.38.86.22.87</w:t>
    </w:r>
    <w:r>
      <w:rPr>
        <w:color w:val="142559"/>
        <w:sz w:val="16"/>
        <w:szCs w:val="16"/>
      </w:rPr>
      <w:tab/>
    </w:r>
  </w:p>
  <w:p w14:paraId="137F8404" w14:textId="77777777" w:rsidP="00400821" w:rsidR="00E126C8" w:rsidRDefault="00E126C8" w:rsidRPr="00400821">
    <w:pPr>
      <w:pStyle w:val="Pieddepage"/>
      <w:rPr>
        <w:color w:val="142559"/>
        <w:sz w:val="16"/>
        <w:szCs w:val="16"/>
      </w:rPr>
    </w:pPr>
    <w:r w:rsidRPr="00400821">
      <w:rPr>
        <w:color w:val="142559"/>
        <w:sz w:val="16"/>
        <w:szCs w:val="16"/>
      </w:rPr>
      <w:t>Siège social : HUTCHINSON – 2 rue Balzac – 75008 PARIS</w:t>
    </w:r>
  </w:p>
  <w:p w14:paraId="1DF83CD0" w14:textId="77777777" w:rsidP="00400821" w:rsidR="00E126C8" w:rsidRDefault="00E126C8">
    <w:pPr>
      <w:pStyle w:val="Pieddepage"/>
      <w:rPr>
        <w:color w:val="0000FF"/>
      </w:rPr>
    </w:pPr>
    <w:r w:rsidRPr="00400821">
      <w:rPr>
        <w:color w:val="142559"/>
        <w:sz w:val="16"/>
        <w:szCs w:val="16"/>
      </w:rPr>
      <w:t>ESPA – SARL, au capital de 480 000 € - RC  B417.250.271 – Siret : 417 250 271 00026 – Code OTAN F0215</w:t>
    </w:r>
    <w:r>
      <w:rPr>
        <w:color w:val="0000FF"/>
      </w:rPr>
      <w:t xml:space="preserve"> </w:t>
    </w:r>
  </w:p>
  <w:p w14:paraId="5741BA3F" w14:textId="77777777" w:rsidR="00E126C8" w:rsidRDefault="00E126C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0C499A5" w14:textId="77777777" w:rsidR="002A0752" w:rsidRDefault="002A0752">
      <w:r>
        <w:separator/>
      </w:r>
    </w:p>
  </w:footnote>
  <w:footnote w:id="0" w:type="continuationSeparator">
    <w:p w14:paraId="6B0C81DD" w14:textId="77777777" w:rsidR="002A0752" w:rsidRDefault="002A075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0555BED" w14:textId="77777777" w:rsidR="009E4B94" w:rsidRDefault="009E4B94">
    <w:pPr>
      <w:pStyle w:val="En-tte"/>
    </w:pPr>
    <w:r w:rsidRPr="009E4B94">
      <w:rPr>
        <w:noProof/>
      </w:rPr>
      <w:drawing>
        <wp:inline distB="0" distL="0" distR="0" distT="0" wp14:anchorId="66D6FBF4" wp14:editId="608CBFC4">
          <wp:extent cx="2228850" cy="258806"/>
          <wp:effectExtent b="0" l="19050" r="0" t="0"/>
          <wp:docPr descr="HUTCHINSON_RGB 2.jpg" id="2"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TCHINSON_RGB 2.jpg"/>
                  <pic:cNvPicPr/>
                </pic:nvPicPr>
                <pic:blipFill>
                  <a:blip r:embed="rId1"/>
                  <a:stretch>
                    <a:fillRect/>
                  </a:stretch>
                </pic:blipFill>
                <pic:spPr>
                  <a:xfrm>
                    <a:off x="0" y="0"/>
                    <a:ext cx="2244510" cy="260624"/>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4D465F"/>
    <w:multiLevelType w:val="hybridMultilevel"/>
    <w:tmpl w:val="BF967262"/>
    <w:lvl w:ilvl="0" w:tplc="040C000B">
      <w:start w:val="1"/>
      <w:numFmt w:val="bullet"/>
      <w:lvlText w:val=""/>
      <w:lvlJc w:val="left"/>
      <w:pPr>
        <w:ind w:hanging="360" w:left="954"/>
      </w:pPr>
      <w:rPr>
        <w:rFonts w:ascii="Wingdings" w:hAnsi="Wingdings" w:hint="default"/>
      </w:rPr>
    </w:lvl>
    <w:lvl w:ilvl="1" w:tplc="040C0003">
      <w:start w:val="1"/>
      <w:numFmt w:val="bullet"/>
      <w:lvlText w:val="o"/>
      <w:lvlJc w:val="left"/>
      <w:pPr>
        <w:ind w:hanging="360" w:left="1674"/>
      </w:pPr>
      <w:rPr>
        <w:rFonts w:ascii="Courier New" w:cs="Courier New" w:hAnsi="Courier New" w:hint="default"/>
      </w:rPr>
    </w:lvl>
    <w:lvl w:ilvl="2" w:tplc="040C0005">
      <w:start w:val="1"/>
      <w:numFmt w:val="bullet"/>
      <w:lvlText w:val=""/>
      <w:lvlJc w:val="left"/>
      <w:pPr>
        <w:ind w:hanging="360" w:left="2394"/>
      </w:pPr>
      <w:rPr>
        <w:rFonts w:ascii="Wingdings" w:hAnsi="Wingdings" w:hint="default"/>
      </w:rPr>
    </w:lvl>
    <w:lvl w:ilvl="3" w:tentative="1" w:tplc="040C0001">
      <w:start w:val="1"/>
      <w:numFmt w:val="bullet"/>
      <w:lvlText w:val=""/>
      <w:lvlJc w:val="left"/>
      <w:pPr>
        <w:ind w:hanging="360" w:left="3114"/>
      </w:pPr>
      <w:rPr>
        <w:rFonts w:ascii="Symbol" w:hAnsi="Symbol" w:hint="default"/>
      </w:rPr>
    </w:lvl>
    <w:lvl w:ilvl="4" w:tentative="1" w:tplc="040C0003">
      <w:start w:val="1"/>
      <w:numFmt w:val="bullet"/>
      <w:lvlText w:val="o"/>
      <w:lvlJc w:val="left"/>
      <w:pPr>
        <w:ind w:hanging="360" w:left="3834"/>
      </w:pPr>
      <w:rPr>
        <w:rFonts w:ascii="Courier New" w:cs="Courier New" w:hAnsi="Courier New" w:hint="default"/>
      </w:rPr>
    </w:lvl>
    <w:lvl w:ilvl="5" w:tentative="1" w:tplc="040C0005">
      <w:start w:val="1"/>
      <w:numFmt w:val="bullet"/>
      <w:lvlText w:val=""/>
      <w:lvlJc w:val="left"/>
      <w:pPr>
        <w:ind w:hanging="360" w:left="4554"/>
      </w:pPr>
      <w:rPr>
        <w:rFonts w:ascii="Wingdings" w:hAnsi="Wingdings" w:hint="default"/>
      </w:rPr>
    </w:lvl>
    <w:lvl w:ilvl="6" w:tentative="1" w:tplc="040C0001">
      <w:start w:val="1"/>
      <w:numFmt w:val="bullet"/>
      <w:lvlText w:val=""/>
      <w:lvlJc w:val="left"/>
      <w:pPr>
        <w:ind w:hanging="360" w:left="5274"/>
      </w:pPr>
      <w:rPr>
        <w:rFonts w:ascii="Symbol" w:hAnsi="Symbol" w:hint="default"/>
      </w:rPr>
    </w:lvl>
    <w:lvl w:ilvl="7" w:tentative="1" w:tplc="040C0003">
      <w:start w:val="1"/>
      <w:numFmt w:val="bullet"/>
      <w:lvlText w:val="o"/>
      <w:lvlJc w:val="left"/>
      <w:pPr>
        <w:ind w:hanging="360" w:left="5994"/>
      </w:pPr>
      <w:rPr>
        <w:rFonts w:ascii="Courier New" w:cs="Courier New" w:hAnsi="Courier New" w:hint="default"/>
      </w:rPr>
    </w:lvl>
    <w:lvl w:ilvl="8" w:tentative="1" w:tplc="040C0005">
      <w:start w:val="1"/>
      <w:numFmt w:val="bullet"/>
      <w:lvlText w:val=""/>
      <w:lvlJc w:val="left"/>
      <w:pPr>
        <w:ind w:hanging="360" w:left="6714"/>
      </w:pPr>
      <w:rPr>
        <w:rFonts w:ascii="Wingdings" w:hAnsi="Wingdings" w:hint="default"/>
      </w:rPr>
    </w:lvl>
  </w:abstractNum>
  <w:abstractNum w15:restartNumberingAfterBreak="0" w:abstractNumId="1">
    <w:nsid w:val="07DE02DA"/>
    <w:multiLevelType w:val="hybridMultilevel"/>
    <w:tmpl w:val="1688DB8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91468AD"/>
    <w:multiLevelType w:val="hybridMultilevel"/>
    <w:tmpl w:val="B186D8F0"/>
    <w:lvl w:ilvl="0" w:tplc="156078AA">
      <w:start w:val="4"/>
      <w:numFmt w:val="bullet"/>
      <w:lvlText w:val="-"/>
      <w:lvlJc w:val="left"/>
      <w:pPr>
        <w:ind w:hanging="360" w:left="1065"/>
      </w:pPr>
      <w:rPr>
        <w:rFonts w:ascii="Arial" w:cs="Arial" w:eastAsia="Calibri" w:hAnsi="Aria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3">
    <w:nsid w:val="0BD4731D"/>
    <w:multiLevelType w:val="hybridMultilevel"/>
    <w:tmpl w:val="D0468236"/>
    <w:lvl w:ilvl="0" w:tplc="40DC90CE">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0CB65384"/>
    <w:multiLevelType w:val="hybridMultilevel"/>
    <w:tmpl w:val="7C9CEAB2"/>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5">
    <w:nsid w:val="10541111"/>
    <w:multiLevelType w:val="hybridMultilevel"/>
    <w:tmpl w:val="A2CE6A72"/>
    <w:lvl w:ilvl="0" w:tplc="040C000F">
      <w:start w:val="1"/>
      <w:numFmt w:val="decimal"/>
      <w:lvlText w:val="%1."/>
      <w:lvlJc w:val="left"/>
      <w:pPr>
        <w:ind w:hanging="360" w:left="786"/>
      </w:pPr>
      <w:rPr>
        <w:rFonts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6">
    <w:nsid w:val="21F31B2C"/>
    <w:multiLevelType w:val="hybridMultilevel"/>
    <w:tmpl w:val="908E15C2"/>
    <w:lvl w:ilvl="0" w:tplc="967A37C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262B0C29"/>
    <w:multiLevelType w:val="hybridMultilevel"/>
    <w:tmpl w:val="4F5A8858"/>
    <w:lvl w:ilvl="0" w:tplc="040C000F">
      <w:start w:val="1"/>
      <w:numFmt w:val="decimal"/>
      <w:lvlText w:val="%1."/>
      <w:lvlJc w:val="left"/>
      <w:pPr>
        <w:ind w:hanging="360" w:left="770"/>
      </w:pPr>
    </w:lvl>
    <w:lvl w:ilvl="1" w:tentative="1" w:tplc="040C0019">
      <w:start w:val="1"/>
      <w:numFmt w:val="lowerLetter"/>
      <w:lvlText w:val="%2."/>
      <w:lvlJc w:val="left"/>
      <w:pPr>
        <w:ind w:hanging="360" w:left="1490"/>
      </w:pPr>
    </w:lvl>
    <w:lvl w:ilvl="2" w:tentative="1" w:tplc="040C001B">
      <w:start w:val="1"/>
      <w:numFmt w:val="lowerRoman"/>
      <w:lvlText w:val="%3."/>
      <w:lvlJc w:val="right"/>
      <w:pPr>
        <w:ind w:hanging="180" w:left="2210"/>
      </w:pPr>
    </w:lvl>
    <w:lvl w:ilvl="3" w:tentative="1" w:tplc="040C000F">
      <w:start w:val="1"/>
      <w:numFmt w:val="decimal"/>
      <w:lvlText w:val="%4."/>
      <w:lvlJc w:val="left"/>
      <w:pPr>
        <w:ind w:hanging="360" w:left="2930"/>
      </w:pPr>
    </w:lvl>
    <w:lvl w:ilvl="4" w:tentative="1" w:tplc="040C0019">
      <w:start w:val="1"/>
      <w:numFmt w:val="lowerLetter"/>
      <w:lvlText w:val="%5."/>
      <w:lvlJc w:val="left"/>
      <w:pPr>
        <w:ind w:hanging="360" w:left="3650"/>
      </w:pPr>
    </w:lvl>
    <w:lvl w:ilvl="5" w:tentative="1" w:tplc="040C001B">
      <w:start w:val="1"/>
      <w:numFmt w:val="lowerRoman"/>
      <w:lvlText w:val="%6."/>
      <w:lvlJc w:val="right"/>
      <w:pPr>
        <w:ind w:hanging="180" w:left="4370"/>
      </w:pPr>
    </w:lvl>
    <w:lvl w:ilvl="6" w:tentative="1" w:tplc="040C000F">
      <w:start w:val="1"/>
      <w:numFmt w:val="decimal"/>
      <w:lvlText w:val="%7."/>
      <w:lvlJc w:val="left"/>
      <w:pPr>
        <w:ind w:hanging="360" w:left="5090"/>
      </w:pPr>
    </w:lvl>
    <w:lvl w:ilvl="7" w:tentative="1" w:tplc="040C0019">
      <w:start w:val="1"/>
      <w:numFmt w:val="lowerLetter"/>
      <w:lvlText w:val="%8."/>
      <w:lvlJc w:val="left"/>
      <w:pPr>
        <w:ind w:hanging="360" w:left="5810"/>
      </w:pPr>
    </w:lvl>
    <w:lvl w:ilvl="8" w:tentative="1" w:tplc="040C001B">
      <w:start w:val="1"/>
      <w:numFmt w:val="lowerRoman"/>
      <w:lvlText w:val="%9."/>
      <w:lvlJc w:val="right"/>
      <w:pPr>
        <w:ind w:hanging="180" w:left="6530"/>
      </w:pPr>
    </w:lvl>
  </w:abstractNum>
  <w:abstractNum w15:restartNumberingAfterBreak="0" w:abstractNumId="8">
    <w:nsid w:val="2CCA7AE2"/>
    <w:multiLevelType w:val="hybridMultilevel"/>
    <w:tmpl w:val="BEAA322C"/>
    <w:lvl w:ilvl="0" w:tplc="040C000B">
      <w:start w:val="1"/>
      <w:numFmt w:val="bullet"/>
      <w:lvlText w:val=""/>
      <w:lvlJc w:val="left"/>
      <w:pPr>
        <w:ind w:hanging="360" w:left="1134"/>
      </w:pPr>
      <w:rPr>
        <w:rFonts w:ascii="Wingdings" w:hAnsi="Wingdings" w:hint="default"/>
      </w:rPr>
    </w:lvl>
    <w:lvl w:ilvl="1" w:tplc="040C0003">
      <w:start w:val="1"/>
      <w:numFmt w:val="bullet"/>
      <w:lvlText w:val="o"/>
      <w:lvlJc w:val="left"/>
      <w:pPr>
        <w:ind w:hanging="360" w:left="1854"/>
      </w:pPr>
      <w:rPr>
        <w:rFonts w:ascii="Courier New" w:cs="Courier New" w:hAnsi="Courier New" w:hint="default"/>
      </w:rPr>
    </w:lvl>
    <w:lvl w:ilvl="2" w:tplc="040C0005">
      <w:start w:val="1"/>
      <w:numFmt w:val="bullet"/>
      <w:lvlText w:val=""/>
      <w:lvlJc w:val="left"/>
      <w:pPr>
        <w:ind w:hanging="360" w:left="2574"/>
      </w:pPr>
      <w:rPr>
        <w:rFonts w:ascii="Wingdings" w:hAnsi="Wingdings" w:hint="default"/>
      </w:rPr>
    </w:lvl>
    <w:lvl w:ilvl="3" w:tentative="1" w:tplc="040C0001">
      <w:start w:val="1"/>
      <w:numFmt w:val="bullet"/>
      <w:lvlText w:val=""/>
      <w:lvlJc w:val="left"/>
      <w:pPr>
        <w:ind w:hanging="360" w:left="3294"/>
      </w:pPr>
      <w:rPr>
        <w:rFonts w:ascii="Symbol" w:hAnsi="Symbol" w:hint="default"/>
      </w:rPr>
    </w:lvl>
    <w:lvl w:ilvl="4" w:tentative="1" w:tplc="040C0003">
      <w:start w:val="1"/>
      <w:numFmt w:val="bullet"/>
      <w:lvlText w:val="o"/>
      <w:lvlJc w:val="left"/>
      <w:pPr>
        <w:ind w:hanging="360" w:left="4014"/>
      </w:pPr>
      <w:rPr>
        <w:rFonts w:ascii="Courier New" w:cs="Courier New" w:hAnsi="Courier New" w:hint="default"/>
      </w:rPr>
    </w:lvl>
    <w:lvl w:ilvl="5" w:tentative="1" w:tplc="040C0005">
      <w:start w:val="1"/>
      <w:numFmt w:val="bullet"/>
      <w:lvlText w:val=""/>
      <w:lvlJc w:val="left"/>
      <w:pPr>
        <w:ind w:hanging="360" w:left="4734"/>
      </w:pPr>
      <w:rPr>
        <w:rFonts w:ascii="Wingdings" w:hAnsi="Wingdings" w:hint="default"/>
      </w:rPr>
    </w:lvl>
    <w:lvl w:ilvl="6" w:tentative="1" w:tplc="040C0001">
      <w:start w:val="1"/>
      <w:numFmt w:val="bullet"/>
      <w:lvlText w:val=""/>
      <w:lvlJc w:val="left"/>
      <w:pPr>
        <w:ind w:hanging="360" w:left="5454"/>
      </w:pPr>
      <w:rPr>
        <w:rFonts w:ascii="Symbol" w:hAnsi="Symbol" w:hint="default"/>
      </w:rPr>
    </w:lvl>
    <w:lvl w:ilvl="7" w:tentative="1" w:tplc="040C0003">
      <w:start w:val="1"/>
      <w:numFmt w:val="bullet"/>
      <w:lvlText w:val="o"/>
      <w:lvlJc w:val="left"/>
      <w:pPr>
        <w:ind w:hanging="360" w:left="6174"/>
      </w:pPr>
      <w:rPr>
        <w:rFonts w:ascii="Courier New" w:cs="Courier New" w:hAnsi="Courier New" w:hint="default"/>
      </w:rPr>
    </w:lvl>
    <w:lvl w:ilvl="8" w:tentative="1" w:tplc="040C0005">
      <w:start w:val="1"/>
      <w:numFmt w:val="bullet"/>
      <w:lvlText w:val=""/>
      <w:lvlJc w:val="left"/>
      <w:pPr>
        <w:ind w:hanging="360" w:left="6894"/>
      </w:pPr>
      <w:rPr>
        <w:rFonts w:ascii="Wingdings" w:hAnsi="Wingdings" w:hint="default"/>
      </w:rPr>
    </w:lvl>
  </w:abstractNum>
  <w:abstractNum w15:restartNumberingAfterBreak="0" w:abstractNumId="9">
    <w:nsid w:val="45B61714"/>
    <w:multiLevelType w:val="hybridMultilevel"/>
    <w:tmpl w:val="20082DFA"/>
    <w:lvl w:ilvl="0" w:tplc="A1EA236E">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0">
    <w:nsid w:val="526A72ED"/>
    <w:multiLevelType w:val="hybridMultilevel"/>
    <w:tmpl w:val="1270A6B2"/>
    <w:lvl w:ilvl="0" w:tplc="9506B06E">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58F3194A"/>
    <w:multiLevelType w:val="hybridMultilevel"/>
    <w:tmpl w:val="44D052BC"/>
    <w:lvl w:ilvl="0" w:tplc="8902AE04">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76F73E72"/>
    <w:multiLevelType w:val="hybridMultilevel"/>
    <w:tmpl w:val="A45C10F2"/>
    <w:lvl w:ilvl="0" w:tplc="547A41D0">
      <w:numFmt w:val="bullet"/>
      <w:lvlText w:val="-"/>
      <w:lvlJc w:val="left"/>
      <w:pPr>
        <w:ind w:hanging="360" w:left="20"/>
      </w:pPr>
      <w:rPr>
        <w:rFonts w:ascii="Arial" w:eastAsia="Times New Roman" w:hAnsi="Arial" w:hint="default"/>
      </w:rPr>
    </w:lvl>
    <w:lvl w:ilvl="1" w:tentative="1" w:tplc="040C0003">
      <w:start w:val="1"/>
      <w:numFmt w:val="bullet"/>
      <w:lvlText w:val="o"/>
      <w:lvlJc w:val="left"/>
      <w:pPr>
        <w:ind w:hanging="360" w:left="740"/>
      </w:pPr>
      <w:rPr>
        <w:rFonts w:ascii="Courier New" w:cs="Courier New" w:hAnsi="Courier New" w:hint="default"/>
      </w:rPr>
    </w:lvl>
    <w:lvl w:ilvl="2" w:tentative="1" w:tplc="040C0005">
      <w:start w:val="1"/>
      <w:numFmt w:val="bullet"/>
      <w:lvlText w:val=""/>
      <w:lvlJc w:val="left"/>
      <w:pPr>
        <w:ind w:hanging="360" w:left="1460"/>
      </w:pPr>
      <w:rPr>
        <w:rFonts w:ascii="Wingdings" w:hAnsi="Wingdings" w:hint="default"/>
      </w:rPr>
    </w:lvl>
    <w:lvl w:ilvl="3" w:tentative="1" w:tplc="040C0001">
      <w:start w:val="1"/>
      <w:numFmt w:val="bullet"/>
      <w:lvlText w:val=""/>
      <w:lvlJc w:val="left"/>
      <w:pPr>
        <w:ind w:hanging="360" w:left="2180"/>
      </w:pPr>
      <w:rPr>
        <w:rFonts w:ascii="Symbol" w:hAnsi="Symbol" w:hint="default"/>
      </w:rPr>
    </w:lvl>
    <w:lvl w:ilvl="4" w:tentative="1" w:tplc="040C0003">
      <w:start w:val="1"/>
      <w:numFmt w:val="bullet"/>
      <w:lvlText w:val="o"/>
      <w:lvlJc w:val="left"/>
      <w:pPr>
        <w:ind w:hanging="360" w:left="2900"/>
      </w:pPr>
      <w:rPr>
        <w:rFonts w:ascii="Courier New" w:cs="Courier New" w:hAnsi="Courier New" w:hint="default"/>
      </w:rPr>
    </w:lvl>
    <w:lvl w:ilvl="5" w:tentative="1" w:tplc="040C0005">
      <w:start w:val="1"/>
      <w:numFmt w:val="bullet"/>
      <w:lvlText w:val=""/>
      <w:lvlJc w:val="left"/>
      <w:pPr>
        <w:ind w:hanging="360" w:left="3620"/>
      </w:pPr>
      <w:rPr>
        <w:rFonts w:ascii="Wingdings" w:hAnsi="Wingdings" w:hint="default"/>
      </w:rPr>
    </w:lvl>
    <w:lvl w:ilvl="6" w:tentative="1" w:tplc="040C0001">
      <w:start w:val="1"/>
      <w:numFmt w:val="bullet"/>
      <w:lvlText w:val=""/>
      <w:lvlJc w:val="left"/>
      <w:pPr>
        <w:ind w:hanging="360" w:left="4340"/>
      </w:pPr>
      <w:rPr>
        <w:rFonts w:ascii="Symbol" w:hAnsi="Symbol" w:hint="default"/>
      </w:rPr>
    </w:lvl>
    <w:lvl w:ilvl="7" w:tentative="1" w:tplc="040C0003">
      <w:start w:val="1"/>
      <w:numFmt w:val="bullet"/>
      <w:lvlText w:val="o"/>
      <w:lvlJc w:val="left"/>
      <w:pPr>
        <w:ind w:hanging="360" w:left="5060"/>
      </w:pPr>
      <w:rPr>
        <w:rFonts w:ascii="Courier New" w:cs="Courier New" w:hAnsi="Courier New" w:hint="default"/>
      </w:rPr>
    </w:lvl>
    <w:lvl w:ilvl="8" w:tentative="1" w:tplc="040C0005">
      <w:start w:val="1"/>
      <w:numFmt w:val="bullet"/>
      <w:lvlText w:val=""/>
      <w:lvlJc w:val="left"/>
      <w:pPr>
        <w:ind w:hanging="360" w:left="5780"/>
      </w:pPr>
      <w:rPr>
        <w:rFonts w:ascii="Wingdings" w:hAnsi="Wingdings" w:hint="default"/>
      </w:rPr>
    </w:lvl>
  </w:abstractNum>
  <w:num w16cid:durableId="980960131" w:numId="1">
    <w:abstractNumId w:val="10"/>
  </w:num>
  <w:num w16cid:durableId="1960409411" w:numId="2">
    <w:abstractNumId w:val="3"/>
  </w:num>
  <w:num w16cid:durableId="1859658838" w:numId="3">
    <w:abstractNumId w:val="6"/>
  </w:num>
  <w:num w16cid:durableId="1564364484" w:numId="4">
    <w:abstractNumId w:val="11"/>
  </w:num>
  <w:num w16cid:durableId="384330421" w:numId="5">
    <w:abstractNumId w:val="1"/>
  </w:num>
  <w:num w16cid:durableId="631132403" w:numId="6">
    <w:abstractNumId w:val="2"/>
  </w:num>
  <w:num w16cid:durableId="781457147" w:numId="7">
    <w:abstractNumId w:val="9"/>
  </w:num>
  <w:num w16cid:durableId="1419595984" w:numId="8">
    <w:abstractNumId w:val="0"/>
  </w:num>
  <w:num w16cid:durableId="351342505" w:numId="9">
    <w:abstractNumId w:val="8"/>
  </w:num>
  <w:num w16cid:durableId="1972124528" w:numId="10">
    <w:abstractNumId w:val="4"/>
  </w:num>
  <w:num w16cid:durableId="1708289649" w:numId="11">
    <w:abstractNumId w:val="5"/>
  </w:num>
  <w:num w16cid:durableId="794182785" w:numId="12">
    <w:abstractNumId w:val="7"/>
  </w:num>
  <w:num w16cid:durableId="1454397158" w:numId="13">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1331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0B"/>
    <w:rsid w:val="00006040"/>
    <w:rsid w:val="00034120"/>
    <w:rsid w:val="00034DDB"/>
    <w:rsid w:val="00044108"/>
    <w:rsid w:val="0009484D"/>
    <w:rsid w:val="000962A0"/>
    <w:rsid w:val="00096574"/>
    <w:rsid w:val="000B371B"/>
    <w:rsid w:val="000C496E"/>
    <w:rsid w:val="000D6D00"/>
    <w:rsid w:val="000F0999"/>
    <w:rsid w:val="000F6809"/>
    <w:rsid w:val="001030C9"/>
    <w:rsid w:val="001050D1"/>
    <w:rsid w:val="0011327A"/>
    <w:rsid w:val="0012150A"/>
    <w:rsid w:val="00124F95"/>
    <w:rsid w:val="001442F9"/>
    <w:rsid w:val="001468D3"/>
    <w:rsid w:val="00166546"/>
    <w:rsid w:val="00176984"/>
    <w:rsid w:val="001771DA"/>
    <w:rsid w:val="00177A47"/>
    <w:rsid w:val="001908FD"/>
    <w:rsid w:val="001A539D"/>
    <w:rsid w:val="001D1DDA"/>
    <w:rsid w:val="001E7D05"/>
    <w:rsid w:val="00205C03"/>
    <w:rsid w:val="002177AA"/>
    <w:rsid w:val="0022091F"/>
    <w:rsid w:val="002211AB"/>
    <w:rsid w:val="0022495C"/>
    <w:rsid w:val="002917C9"/>
    <w:rsid w:val="002943EE"/>
    <w:rsid w:val="002A0752"/>
    <w:rsid w:val="002A0A49"/>
    <w:rsid w:val="002B59E2"/>
    <w:rsid w:val="002D77CF"/>
    <w:rsid w:val="002D7BEE"/>
    <w:rsid w:val="003672AB"/>
    <w:rsid w:val="0038791A"/>
    <w:rsid w:val="003B0CAB"/>
    <w:rsid w:val="003D680F"/>
    <w:rsid w:val="003F307D"/>
    <w:rsid w:val="00400821"/>
    <w:rsid w:val="0041288C"/>
    <w:rsid w:val="00412AFC"/>
    <w:rsid w:val="00412CCA"/>
    <w:rsid w:val="00414672"/>
    <w:rsid w:val="00432324"/>
    <w:rsid w:val="00444A47"/>
    <w:rsid w:val="0047106A"/>
    <w:rsid w:val="00484995"/>
    <w:rsid w:val="004B2FB3"/>
    <w:rsid w:val="004C2E0E"/>
    <w:rsid w:val="004D3DDE"/>
    <w:rsid w:val="004E6C4C"/>
    <w:rsid w:val="004E6ED6"/>
    <w:rsid w:val="00503F1C"/>
    <w:rsid w:val="00516C6F"/>
    <w:rsid w:val="005174E2"/>
    <w:rsid w:val="00521B86"/>
    <w:rsid w:val="00546032"/>
    <w:rsid w:val="00553E13"/>
    <w:rsid w:val="005618D9"/>
    <w:rsid w:val="0056263F"/>
    <w:rsid w:val="00564F3E"/>
    <w:rsid w:val="00565E2D"/>
    <w:rsid w:val="005B3D23"/>
    <w:rsid w:val="005C557D"/>
    <w:rsid w:val="005D11AB"/>
    <w:rsid w:val="005F1AA8"/>
    <w:rsid w:val="006004E0"/>
    <w:rsid w:val="00604FEF"/>
    <w:rsid w:val="00605056"/>
    <w:rsid w:val="00622362"/>
    <w:rsid w:val="00640138"/>
    <w:rsid w:val="006432CF"/>
    <w:rsid w:val="00661B95"/>
    <w:rsid w:val="006679F9"/>
    <w:rsid w:val="00683802"/>
    <w:rsid w:val="006E7DD1"/>
    <w:rsid w:val="007109D0"/>
    <w:rsid w:val="00710B63"/>
    <w:rsid w:val="00717DA0"/>
    <w:rsid w:val="00743916"/>
    <w:rsid w:val="00776981"/>
    <w:rsid w:val="00793EAC"/>
    <w:rsid w:val="00794189"/>
    <w:rsid w:val="007962A4"/>
    <w:rsid w:val="007E603E"/>
    <w:rsid w:val="007F59E6"/>
    <w:rsid w:val="0081097D"/>
    <w:rsid w:val="008342FE"/>
    <w:rsid w:val="008370A5"/>
    <w:rsid w:val="0084728D"/>
    <w:rsid w:val="00852537"/>
    <w:rsid w:val="0086542F"/>
    <w:rsid w:val="00866935"/>
    <w:rsid w:val="00874542"/>
    <w:rsid w:val="00896080"/>
    <w:rsid w:val="008A30B0"/>
    <w:rsid w:val="008C2D9E"/>
    <w:rsid w:val="008C2DE9"/>
    <w:rsid w:val="008F0492"/>
    <w:rsid w:val="008F2788"/>
    <w:rsid w:val="00904734"/>
    <w:rsid w:val="00907A12"/>
    <w:rsid w:val="00910878"/>
    <w:rsid w:val="0094579E"/>
    <w:rsid w:val="00952B7E"/>
    <w:rsid w:val="0095712A"/>
    <w:rsid w:val="00962139"/>
    <w:rsid w:val="00973CD3"/>
    <w:rsid w:val="00980732"/>
    <w:rsid w:val="00987415"/>
    <w:rsid w:val="00997ABA"/>
    <w:rsid w:val="009A1DD8"/>
    <w:rsid w:val="009A4EFB"/>
    <w:rsid w:val="009B6B00"/>
    <w:rsid w:val="009C2AD5"/>
    <w:rsid w:val="009E4B94"/>
    <w:rsid w:val="009E7967"/>
    <w:rsid w:val="009F51CE"/>
    <w:rsid w:val="00A10781"/>
    <w:rsid w:val="00A14A02"/>
    <w:rsid w:val="00A37417"/>
    <w:rsid w:val="00A64456"/>
    <w:rsid w:val="00A71DFA"/>
    <w:rsid w:val="00A84C74"/>
    <w:rsid w:val="00A87702"/>
    <w:rsid w:val="00A90286"/>
    <w:rsid w:val="00A90DE2"/>
    <w:rsid w:val="00A924AC"/>
    <w:rsid w:val="00AA2B7F"/>
    <w:rsid w:val="00AC23E3"/>
    <w:rsid w:val="00AC3888"/>
    <w:rsid w:val="00AC56F4"/>
    <w:rsid w:val="00AD2D04"/>
    <w:rsid w:val="00AD3922"/>
    <w:rsid w:val="00AE2BC8"/>
    <w:rsid w:val="00B00AF9"/>
    <w:rsid w:val="00B13DA0"/>
    <w:rsid w:val="00B26FC4"/>
    <w:rsid w:val="00B313F8"/>
    <w:rsid w:val="00B37613"/>
    <w:rsid w:val="00B436FB"/>
    <w:rsid w:val="00B5030B"/>
    <w:rsid w:val="00B54370"/>
    <w:rsid w:val="00B63703"/>
    <w:rsid w:val="00B67D27"/>
    <w:rsid w:val="00C1109A"/>
    <w:rsid w:val="00C11DB0"/>
    <w:rsid w:val="00C47BC6"/>
    <w:rsid w:val="00CA6A2A"/>
    <w:rsid w:val="00CB4A97"/>
    <w:rsid w:val="00CD0267"/>
    <w:rsid w:val="00CD069F"/>
    <w:rsid w:val="00CD6189"/>
    <w:rsid w:val="00CE7A9D"/>
    <w:rsid w:val="00CE7CAE"/>
    <w:rsid w:val="00CF2741"/>
    <w:rsid w:val="00D074EB"/>
    <w:rsid w:val="00D164A8"/>
    <w:rsid w:val="00D360E7"/>
    <w:rsid w:val="00D36C1D"/>
    <w:rsid w:val="00D410A3"/>
    <w:rsid w:val="00D56E2C"/>
    <w:rsid w:val="00D6175F"/>
    <w:rsid w:val="00D72E91"/>
    <w:rsid w:val="00D85FE3"/>
    <w:rsid w:val="00DB6778"/>
    <w:rsid w:val="00DB7936"/>
    <w:rsid w:val="00DC759F"/>
    <w:rsid w:val="00DD1CE0"/>
    <w:rsid w:val="00DD5020"/>
    <w:rsid w:val="00DE572C"/>
    <w:rsid w:val="00E105FC"/>
    <w:rsid w:val="00E126C8"/>
    <w:rsid w:val="00E17303"/>
    <w:rsid w:val="00E359B9"/>
    <w:rsid w:val="00E40C8D"/>
    <w:rsid w:val="00E52DA8"/>
    <w:rsid w:val="00E54F47"/>
    <w:rsid w:val="00E71C0C"/>
    <w:rsid w:val="00E73F4D"/>
    <w:rsid w:val="00E869D8"/>
    <w:rsid w:val="00E9072E"/>
    <w:rsid w:val="00EA11B8"/>
    <w:rsid w:val="00EC29D2"/>
    <w:rsid w:val="00ED73D2"/>
    <w:rsid w:val="00EF2392"/>
    <w:rsid w:val="00EF354F"/>
    <w:rsid w:val="00F11738"/>
    <w:rsid w:val="00F20ABA"/>
    <w:rsid w:val="00F22821"/>
    <w:rsid w:val="00F25EE7"/>
    <w:rsid w:val="00F32E46"/>
    <w:rsid w:val="00F3435C"/>
    <w:rsid w:val="00F37031"/>
    <w:rsid w:val="00F715D3"/>
    <w:rsid w:val="00F82FBA"/>
    <w:rsid w:val="00F875E7"/>
    <w:rsid w:val="00FB42EF"/>
    <w:rsid w:val="00FB5278"/>
    <w:rsid w:val="00FE2778"/>
    <w:rsid w:val="00FE7F9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3315" v:ext="edit"/>
    <o:shapelayout v:ext="edit">
      <o:idmap data="1" v:ext="edit"/>
    </o:shapelayout>
  </w:shapeDefaults>
  <w:decimalSymbol w:val=","/>
  <w:listSeparator w:val=";"/>
  <w14:docId w14:val="34CBFEC0"/>
  <w15:docId w15:val="{03D2EF4A-3295-4DA4-86D5-1497176B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99"/>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C0C"/>
    <w:rPr>
      <w:sz w:val="24"/>
      <w:szCs w:val="24"/>
    </w:rPr>
  </w:style>
  <w:style w:styleId="Titre1" w:type="paragraph">
    <w:name w:val="heading 1"/>
    <w:basedOn w:val="Normal"/>
    <w:next w:val="Normal"/>
    <w:link w:val="Titre1Car"/>
    <w:qFormat/>
    <w:rsid w:val="00852537"/>
    <w:pPr>
      <w:keepNext/>
      <w:tabs>
        <w:tab w:pos="4962" w:val="left"/>
      </w:tabs>
      <w:ind w:right="566"/>
      <w:jc w:val="both"/>
      <w:outlineLvl w:val="0"/>
    </w:pPr>
    <w:rPr>
      <w:rFonts w:ascii="Bookman Old Style" w:hAnsi="Bookman Old Style"/>
      <w:b/>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1A539D"/>
    <w:rPr>
      <w:rFonts w:ascii="Tahoma" w:cs="Tahoma" w:hAnsi="Tahoma"/>
      <w:sz w:val="16"/>
      <w:szCs w:val="16"/>
    </w:rPr>
  </w:style>
  <w:style w:styleId="En-tte" w:type="paragraph">
    <w:name w:val="header"/>
    <w:basedOn w:val="Normal"/>
    <w:rsid w:val="00166546"/>
    <w:pPr>
      <w:tabs>
        <w:tab w:pos="4536" w:val="center"/>
        <w:tab w:pos="9072" w:val="right"/>
      </w:tabs>
    </w:pPr>
  </w:style>
  <w:style w:styleId="Pieddepage" w:type="paragraph">
    <w:name w:val="footer"/>
    <w:basedOn w:val="Normal"/>
    <w:rsid w:val="00166546"/>
    <w:pPr>
      <w:tabs>
        <w:tab w:pos="4536" w:val="center"/>
        <w:tab w:pos="9072" w:val="right"/>
      </w:tabs>
    </w:pPr>
  </w:style>
  <w:style w:styleId="Paragraphedeliste" w:type="paragraph">
    <w:name w:val="List Paragraph"/>
    <w:basedOn w:val="Normal"/>
    <w:link w:val="ParagraphedelisteCar"/>
    <w:uiPriority w:val="99"/>
    <w:qFormat/>
    <w:rsid w:val="00414672"/>
    <w:pPr>
      <w:ind w:left="720"/>
    </w:pPr>
    <w:rPr>
      <w:rFonts w:ascii="Calibri" w:hAnsi="Calibri"/>
      <w:sz w:val="22"/>
      <w:szCs w:val="22"/>
      <w:lang w:eastAsia="en-US"/>
    </w:rPr>
  </w:style>
  <w:style w:customStyle="1" w:styleId="Default" w:type="paragraph">
    <w:name w:val="Default"/>
    <w:rsid w:val="00D36C1D"/>
    <w:pPr>
      <w:autoSpaceDE w:val="0"/>
      <w:autoSpaceDN w:val="0"/>
      <w:adjustRightInd w:val="0"/>
    </w:pPr>
    <w:rPr>
      <w:rFonts w:ascii="Arial" w:cs="Arial" w:eastAsia="Calibri" w:hAnsi="Arial"/>
      <w:color w:val="000000"/>
      <w:sz w:val="24"/>
      <w:szCs w:val="24"/>
      <w:lang w:eastAsia="en-US"/>
    </w:rPr>
  </w:style>
  <w:style w:styleId="Grilledutableau" w:type="table">
    <w:name w:val="Table Grid"/>
    <w:basedOn w:val="TableauNormal"/>
    <w:uiPriority w:val="39"/>
    <w:rsid w:val="00D36C1D"/>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rsid w:val="00852537"/>
    <w:rPr>
      <w:rFonts w:ascii="Bookman Old Style" w:hAnsi="Bookman Old Style"/>
      <w:b/>
      <w:sz w:val="24"/>
    </w:rPr>
  </w:style>
  <w:style w:styleId="Corpsdetexte" w:type="paragraph">
    <w:name w:val="Body Text"/>
    <w:basedOn w:val="Normal"/>
    <w:link w:val="CorpsdetexteCar"/>
    <w:rsid w:val="00852537"/>
    <w:pPr>
      <w:ind w:right="566"/>
      <w:jc w:val="both"/>
    </w:pPr>
    <w:rPr>
      <w:rFonts w:ascii="Bookman Old Style" w:hAnsi="Bookman Old Style"/>
      <w:szCs w:val="20"/>
    </w:rPr>
  </w:style>
  <w:style w:customStyle="1" w:styleId="CorpsdetexteCar" w:type="character">
    <w:name w:val="Corps de texte Car"/>
    <w:basedOn w:val="Policepardfaut"/>
    <w:link w:val="Corpsdetexte"/>
    <w:rsid w:val="00852537"/>
    <w:rPr>
      <w:rFonts w:ascii="Bookman Old Style" w:hAnsi="Bookman Old Style"/>
      <w:sz w:val="24"/>
    </w:rPr>
  </w:style>
  <w:style w:styleId="Corpsdetexte2" w:type="paragraph">
    <w:name w:val="Body Text 2"/>
    <w:basedOn w:val="Normal"/>
    <w:link w:val="Corpsdetexte2Car"/>
    <w:rsid w:val="00852537"/>
    <w:pPr>
      <w:tabs>
        <w:tab w:pos="4962" w:val="left"/>
        <w:tab w:pos="5529" w:val="left"/>
      </w:tabs>
      <w:ind w:right="282"/>
      <w:jc w:val="both"/>
    </w:pPr>
    <w:rPr>
      <w:rFonts w:ascii="Bookman Old Style" w:hAnsi="Bookman Old Style"/>
      <w:szCs w:val="20"/>
    </w:rPr>
  </w:style>
  <w:style w:customStyle="1" w:styleId="Corpsdetexte2Car" w:type="character">
    <w:name w:val="Corps de texte 2 Car"/>
    <w:basedOn w:val="Policepardfaut"/>
    <w:link w:val="Corpsdetexte2"/>
    <w:rsid w:val="00852537"/>
    <w:rPr>
      <w:rFonts w:ascii="Bookman Old Style" w:hAnsi="Bookman Old Style"/>
      <w:sz w:val="24"/>
    </w:rPr>
  </w:style>
  <w:style w:customStyle="1" w:styleId="ParagraphedelisteCar" w:type="character">
    <w:name w:val="Paragraphe de liste Car"/>
    <w:basedOn w:val="Policepardfaut"/>
    <w:link w:val="Paragraphedeliste"/>
    <w:uiPriority w:val="99"/>
    <w:rsid w:val="008F2788"/>
    <w:rPr>
      <w:rFonts w:ascii="Calibri" w:hAnsi="Calibri"/>
      <w:sz w:val="22"/>
      <w:szCs w:val="22"/>
      <w:lang w:eastAsia="en-US"/>
    </w:rPr>
  </w:style>
  <w:style w:customStyle="1" w:styleId="Style11" w:type="paragraph">
    <w:name w:val="Style11"/>
    <w:basedOn w:val="Objetducommentaire"/>
    <w:link w:val="Style1Car"/>
    <w:qFormat/>
    <w:rsid w:val="008F2788"/>
    <w:pPr>
      <w:tabs>
        <w:tab w:pos="284" w:val="left"/>
      </w:tabs>
      <w:spacing w:after="200" w:before="240" w:line="276" w:lineRule="auto"/>
      <w:ind w:left="284" w:right="284"/>
      <w:jc w:val="both"/>
    </w:pPr>
    <w:rPr>
      <w:rFonts w:ascii="Calibri" w:hAnsi="Calibri"/>
      <w:b w:val="0"/>
      <w:sz w:val="24"/>
      <w:lang w:eastAsia="en-US" w:val="en-US"/>
    </w:rPr>
  </w:style>
  <w:style w:customStyle="1" w:styleId="Style1Car" w:type="character">
    <w:name w:val="Style1 Car"/>
    <w:link w:val="Style11"/>
    <w:locked/>
    <w:rsid w:val="008F2788"/>
    <w:rPr>
      <w:rFonts w:ascii="Calibri" w:hAnsi="Calibri"/>
      <w:bCs/>
      <w:sz w:val="24"/>
      <w:lang w:eastAsia="en-US" w:val="en-US"/>
    </w:rPr>
  </w:style>
  <w:style w:styleId="Sansinterligne" w:type="paragraph">
    <w:name w:val="No Spacing"/>
    <w:uiPriority w:val="1"/>
    <w:qFormat/>
    <w:rsid w:val="008F2788"/>
    <w:pPr>
      <w:jc w:val="both"/>
    </w:pPr>
    <w:rPr>
      <w:rFonts w:ascii="Garamond" w:hAnsi="Garamond"/>
      <w:sz w:val="22"/>
      <w:szCs w:val="22"/>
    </w:rPr>
  </w:style>
  <w:style w:styleId="Commentaire" w:type="paragraph">
    <w:name w:val="annotation text"/>
    <w:basedOn w:val="Normal"/>
    <w:link w:val="CommentaireCar"/>
    <w:semiHidden/>
    <w:unhideWhenUsed/>
    <w:rsid w:val="008F2788"/>
    <w:rPr>
      <w:sz w:val="20"/>
      <w:szCs w:val="20"/>
    </w:rPr>
  </w:style>
  <w:style w:customStyle="1" w:styleId="CommentaireCar" w:type="character">
    <w:name w:val="Commentaire Car"/>
    <w:basedOn w:val="Policepardfaut"/>
    <w:link w:val="Commentaire"/>
    <w:semiHidden/>
    <w:rsid w:val="008F2788"/>
  </w:style>
  <w:style w:styleId="Objetducommentaire" w:type="paragraph">
    <w:name w:val="annotation subject"/>
    <w:basedOn w:val="Commentaire"/>
    <w:next w:val="Commentaire"/>
    <w:link w:val="ObjetducommentaireCar"/>
    <w:semiHidden/>
    <w:unhideWhenUsed/>
    <w:rsid w:val="008F2788"/>
    <w:rPr>
      <w:b/>
      <w:bCs/>
    </w:rPr>
  </w:style>
  <w:style w:customStyle="1" w:styleId="ObjetducommentaireCar" w:type="character">
    <w:name w:val="Objet du commentaire Car"/>
    <w:basedOn w:val="CommentaireCar"/>
    <w:link w:val="Objetducommentaire"/>
    <w:semiHidden/>
    <w:rsid w:val="008F2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 Id="rId2" Target="embeddings/oleObject1.bin" Type="http://schemas.openxmlformats.org/officeDocument/2006/relationships/oleObject"/><Relationship Id="rId3" Target="media/image3.png" Type="http://schemas.openxmlformats.org/officeDocument/2006/relationships/image"/><Relationship Id="rId4" Target="embeddings/oleObject2.bin" Type="http://schemas.openxmlformats.org/officeDocument/2006/relationships/oleObject"/></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A78B0-CBFB-4E4F-ACC3-81EDA978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1411</Words>
  <Characters>7548</Characters>
  <Application>Microsoft Office Word</Application>
  <DocSecurity>0</DocSecurity>
  <Lines>62</Lines>
  <Paragraphs>17</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2022-12-05T13:35:00Z</dcterms:created>
  <cp:lastPrinted>2022-12-05T09:56:00Z</cp:lastPrinted>
  <dcterms:modified xsi:type="dcterms:W3CDTF">2022-12-05T13:35:00Z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6c881446-3327-4794-bee9-0927d38b3679_Enabled" pid="2">
    <vt:lpwstr>true</vt:lpwstr>
  </property>
  <property fmtid="{D5CDD505-2E9C-101B-9397-08002B2CF9AE}" name="MSIP_Label_6c881446-3327-4794-bee9-0927d38b3679_SetDate" pid="3">
    <vt:lpwstr>2022-11-29T07:55:49Z</vt:lpwstr>
  </property>
  <property fmtid="{D5CDD505-2E9C-101B-9397-08002B2CF9AE}" name="MSIP_Label_6c881446-3327-4794-bee9-0927d38b3679_Method" pid="4">
    <vt:lpwstr>Standard</vt:lpwstr>
  </property>
  <property fmtid="{D5CDD505-2E9C-101B-9397-08002B2CF9AE}" name="MSIP_Label_6c881446-3327-4794-bee9-0927d38b3679_Name" pid="5">
    <vt:lpwstr>Restricted</vt:lpwstr>
  </property>
  <property fmtid="{D5CDD505-2E9C-101B-9397-08002B2CF9AE}" name="MSIP_Label_6c881446-3327-4794-bee9-0927d38b3679_SiteId" pid="6">
    <vt:lpwstr>9294fcde-9132-4462-a6f2-014f64d2a05d</vt:lpwstr>
  </property>
  <property fmtid="{D5CDD505-2E9C-101B-9397-08002B2CF9AE}" name="MSIP_Label_6c881446-3327-4794-bee9-0927d38b3679_ActionId" pid="7">
    <vt:lpwstr>6d090446-fff0-44ec-9c34-642509a923f3</vt:lpwstr>
  </property>
  <property fmtid="{D5CDD505-2E9C-101B-9397-08002B2CF9AE}" name="MSIP_Label_6c881446-3327-4794-bee9-0927d38b3679_ContentBits" pid="8">
    <vt:lpwstr>0</vt:lpwstr>
  </property>
</Properties>
</file>