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customXmlProperties+xml" PartName="/customXml/itemProps7.xml"/>
  <Override ContentType="application/vnd.openxmlformats-officedocument.customXmlProperties+xml" PartName="/customXml/itemProps8.xml"/>
  <Override ContentType="application/vnd.openxmlformats-officedocument.customXmlProperties+xml" PartName="/customXml/itemProps9.xml"/>
  <Override ContentType="application/vnd.openxmlformats-officedocument.customXmlProperties+xml" PartName="/customXml/itemProps10.xml"/>
  <Override ContentType="application/vnd.openxmlformats-officedocument.customXmlProperties+xml" PartName="/customXml/itemProps11.xml"/>
  <Override ContentType="application/vnd.openxmlformats-officedocument.customXmlProperties+xml" PartName="/customXml/itemProps12.xml"/>
  <Override ContentType="application/vnd.openxmlformats-officedocument.customXmlProperties+xml" PartName="/customXml/itemProps13.xml"/>
  <Override ContentType="application/vnd.openxmlformats-officedocument.customXmlProperties+xml" PartName="/customXml/itemProps14.xml"/>
  <Override ContentType="application/vnd.openxmlformats-officedocument.customXmlProperties+xml" PartName="/customXml/itemProps15.xml"/>
  <Override ContentType="application/vnd.openxmlformats-officedocument.customXmlProperties+xml" PartName="/customXml/itemProps16.xml"/>
  <Override ContentType="application/vnd.openxmlformats-officedocument.customXmlProperties+xml" PartName="/customXml/itemProps17.xml"/>
  <Override ContentType="application/vnd.openxmlformats-officedocument.customXmlProperties+xml" PartName="/customXml/itemProps18.xml"/>
  <Override ContentType="application/vnd.openxmlformats-officedocument.customXmlProperties+xml" PartName="/customXml/itemProps19.xml"/>
  <Override ContentType="application/vnd.openxmlformats-officedocument.customXmlProperties+xml" PartName="/customXml/itemProps20.xml"/>
  <Override ContentType="application/vnd.openxmlformats-officedocument.customXmlProperties+xml" PartName="/customXml/itemProps21.xml"/>
  <Override ContentType="application/vnd.openxmlformats-officedocument.customXmlProperties+xml" PartName="/customXml/itemProps2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DBFCD3D" w14:textId="5C90D493" w:rsidP="00955C1A" w:rsidR="00BA702A" w:rsidRDefault="002472F2">
      <w:pPr>
        <w:pStyle w:val="Titre1"/>
        <w:ind w:left="0"/>
        <w:jc w:val="right"/>
      </w:pPr>
      <w:r>
        <w:tab/>
      </w:r>
      <w:r>
        <w:tab/>
      </w:r>
      <w:r>
        <w:tab/>
      </w:r>
      <w:r>
        <w:tab/>
      </w:r>
      <w:r>
        <w:tab/>
      </w:r>
      <w:r>
        <w:tab/>
      </w:r>
      <w:r>
        <w:tab/>
      </w:r>
      <w:r w:rsidR="00955C1A">
        <w:rPr>
          <w:noProof/>
        </w:rPr>
        <w:drawing>
          <wp:inline distB="0" distL="0" distR="0" distT="0" wp14:anchorId="7E541B91" wp14:editId="2D54F862">
            <wp:extent cx="1381125" cy="508474"/>
            <wp:effectExtent b="635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386712" cy="510531"/>
                    </a:xfrm>
                    <a:prstGeom prst="rect">
                      <a:avLst/>
                    </a:prstGeom>
                    <a:noFill/>
                    <a:ln>
                      <a:noFill/>
                    </a:ln>
                  </pic:spPr>
                </pic:pic>
              </a:graphicData>
            </a:graphic>
          </wp:inline>
        </w:drawing>
      </w:r>
    </w:p>
    <w:p w14:paraId="4231933F" w14:textId="77777777" w:rsidR="00B66324" w:rsidRDefault="00B66324">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sz w:val="24"/>
        </w:rPr>
      </w:pPr>
    </w:p>
    <w:p w14:paraId="7C95F205" w14:textId="77777777" w:rsidR="00BA702A" w:rsidRDefault="00BA702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sz w:val="24"/>
        </w:rPr>
      </w:pPr>
    </w:p>
    <w:p w14:paraId="1F72AD51" w14:textId="7877963B" w:rsidR="00C515E6" w:rsidRDefault="00AD7ABC" w:rsidRPr="00CB2C9D">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b/>
          <w:sz w:val="28"/>
          <w:szCs w:val="28"/>
        </w:rPr>
      </w:pPr>
      <w:r w:rsidRPr="00CB2C9D">
        <w:rPr>
          <w:b/>
          <w:sz w:val="28"/>
          <w:szCs w:val="28"/>
        </w:rPr>
        <w:t>NEGOCIATION ANNUELLE</w:t>
      </w:r>
      <w:r w:rsidR="00F766FE" w:rsidRPr="00CB2C9D">
        <w:rPr>
          <w:b/>
          <w:sz w:val="28"/>
          <w:szCs w:val="28"/>
        </w:rPr>
        <w:t xml:space="preserve"> OBLIGATOIRE</w:t>
      </w:r>
      <w:r w:rsidR="006C7B35" w:rsidRPr="00CB2C9D">
        <w:rPr>
          <w:b/>
          <w:sz w:val="28"/>
          <w:szCs w:val="28"/>
        </w:rPr>
        <w:t xml:space="preserve"> </w:t>
      </w:r>
      <w:r w:rsidR="00BC3574" w:rsidRPr="00CB2C9D">
        <w:rPr>
          <w:b/>
          <w:sz w:val="28"/>
          <w:szCs w:val="28"/>
        </w:rPr>
        <w:t>2022</w:t>
      </w:r>
    </w:p>
    <w:p w14:paraId="0D6FCDE0" w14:textId="77777777" w:rsidR="006C7B35" w:rsidRDefault="006C7B35" w:rsidRPr="00CB2C9D">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b/>
          <w:sz w:val="28"/>
          <w:szCs w:val="28"/>
        </w:rPr>
      </w:pPr>
    </w:p>
    <w:p w14:paraId="1539CEDD" w14:textId="77777777" w:rsidR="00E770A8" w:rsidRDefault="00E770A8" w:rsidRPr="00CB2C9D">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b/>
          <w:sz w:val="28"/>
          <w:szCs w:val="28"/>
        </w:rPr>
      </w:pPr>
      <w:r w:rsidRPr="00CB2C9D">
        <w:rPr>
          <w:b/>
          <w:sz w:val="28"/>
          <w:szCs w:val="28"/>
        </w:rPr>
        <w:t>PROCES VERBAL D’ACCORD</w:t>
      </w:r>
    </w:p>
    <w:p w14:paraId="65C1A882" w14:textId="77777777" w:rsidR="00E770A8" w:rsidRDefault="00E770A8">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b/>
          <w:sz w:val="24"/>
        </w:rPr>
      </w:pPr>
    </w:p>
    <w:p w14:paraId="516A7438" w14:textId="77777777" w:rsidR="00E770A8" w:rsidRDefault="00E770A8">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b/>
          <w:sz w:val="24"/>
        </w:rPr>
      </w:pPr>
    </w:p>
    <w:p w14:paraId="28B9FC70" w14:textId="73A1AF11" w:rsidP="006F2FAA" w:rsidR="00E770A8" w:rsidRDefault="00E770A8" w:rsidRPr="00FB5AD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sidRPr="006F2FAA">
        <w:rPr>
          <w:rFonts w:ascii="Arial" w:cs="Arial" w:hAnsi="Arial"/>
          <w:sz w:val="24"/>
          <w:szCs w:val="24"/>
        </w:rPr>
        <w:t xml:space="preserve">Conformément à l’article L 2242-1 du Code du travail, la négociation annuelle obligatoire portant sur les salaires, les effectifs, la durée effective, l’organisation du temps de travail, le régime de prévoyance maladie, l’intéressement, la participation et l’épargne salariale, les travailleurs handicapés et sur les objectifs en matière d’égalité professionnelle entre les femmes et les hommes dans l’entreprise, s’est engagée : </w:t>
      </w:r>
    </w:p>
    <w:p w14:paraId="021623BE" w14:textId="3335315E" w:rsidR="00B011D2" w:rsidRDefault="00B011D2">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sz w:val="24"/>
        </w:rPr>
      </w:pPr>
    </w:p>
    <w:p w14:paraId="1AB3B9FE" w14:textId="77777777" w:rsidR="00856C1D" w:rsidRDefault="00856C1D">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sz w:val="24"/>
        </w:rPr>
      </w:pPr>
    </w:p>
    <w:p w14:paraId="2665D557" w14:textId="77777777" w:rsidR="00BA702A" w:rsidRDefault="00BA702A"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sidRPr="003D70A7">
        <w:rPr>
          <w:rFonts w:ascii="Arial" w:cs="Arial" w:hAnsi="Arial"/>
          <w:sz w:val="24"/>
          <w:szCs w:val="24"/>
        </w:rPr>
        <w:t>Entre :</w:t>
      </w:r>
    </w:p>
    <w:p w14:paraId="2BB62F9E" w14:textId="7BF30CC0" w:rsidR="00BA702A" w:rsidRDefault="00BA702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363D2CE5" w14:textId="77777777" w:rsidR="00856C1D" w:rsidRDefault="00856C1D" w:rsidRPr="006F2FA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074D960C" w14:textId="6A48FE86" w:rsidR="00BA702A" w:rsidRDefault="00053052" w:rsidRPr="003D70A7">
      <w:pPr>
        <w:pStyle w:val="Corpsdetexte"/>
        <w:rPr>
          <w:rFonts w:ascii="Arial" w:cs="Arial" w:hAnsi="Arial"/>
        </w:rPr>
      </w:pPr>
      <w:r>
        <w:rPr>
          <w:rFonts w:ascii="Arial" w:cs="Arial" w:hAnsi="Arial"/>
        </w:rPr>
        <w:t xml:space="preserve">La </w:t>
      </w:r>
      <w:r w:rsidR="000D27B6">
        <w:rPr>
          <w:rFonts w:ascii="Arial" w:cs="Arial" w:hAnsi="Arial"/>
        </w:rPr>
        <w:t>SFAM</w:t>
      </w:r>
      <w:r w:rsidR="00BA702A" w:rsidRPr="003D70A7">
        <w:rPr>
          <w:rFonts w:ascii="Arial" w:cs="Arial" w:hAnsi="Arial"/>
        </w:rPr>
        <w:t xml:space="preserve"> </w:t>
      </w:r>
      <w:r w:rsidR="000D27B6">
        <w:rPr>
          <w:rFonts w:ascii="Arial" w:cs="Arial" w:hAnsi="Arial"/>
        </w:rPr>
        <w:t>sas</w:t>
      </w:r>
      <w:r w:rsidR="00BA702A" w:rsidRPr="003D70A7">
        <w:rPr>
          <w:rFonts w:ascii="Arial" w:cs="Arial" w:hAnsi="Arial"/>
        </w:rPr>
        <w:t>, dont le siège social est s</w:t>
      </w:r>
      <w:r w:rsidR="00776ABE">
        <w:rPr>
          <w:rFonts w:ascii="Arial" w:cs="Arial" w:hAnsi="Arial"/>
        </w:rPr>
        <w:t>is</w:t>
      </w:r>
      <w:r w:rsidR="00BA702A" w:rsidRPr="003D70A7">
        <w:rPr>
          <w:rFonts w:ascii="Arial" w:cs="Arial" w:hAnsi="Arial"/>
        </w:rPr>
        <w:t xml:space="preserve"> route de Bordeaux à CASTELJALOUX</w:t>
      </w:r>
      <w:r w:rsidR="000D27B6">
        <w:rPr>
          <w:rFonts w:ascii="Arial" w:cs="Arial" w:hAnsi="Arial"/>
        </w:rPr>
        <w:br/>
      </w:r>
      <w:r w:rsidR="00BA702A" w:rsidRPr="003D70A7">
        <w:rPr>
          <w:rFonts w:ascii="Arial" w:cs="Arial" w:hAnsi="Arial"/>
        </w:rPr>
        <w:t>(Lot et Garonne) représentée par</w:t>
      </w:r>
      <w:r w:rsidR="00E90D23">
        <w:rPr>
          <w:rFonts w:ascii="Arial" w:cs="Arial" w:hAnsi="Arial"/>
        </w:rPr>
        <w:t xml:space="preserve"> Monsieur</w:t>
      </w:r>
      <w:r w:rsidR="00813DD4">
        <w:rPr>
          <w:rFonts w:ascii="Arial" w:cs="Arial" w:hAnsi="Arial"/>
        </w:rPr>
        <w:t xml:space="preserve">, </w:t>
      </w:r>
      <w:r w:rsidR="00E90D23">
        <w:rPr>
          <w:rFonts w:ascii="Arial" w:cs="Arial" w:hAnsi="Arial"/>
        </w:rPr>
        <w:t xml:space="preserve">Responsable de site, </w:t>
      </w:r>
      <w:r w:rsidR="00BA702A" w:rsidRPr="003D70A7">
        <w:rPr>
          <w:rFonts w:ascii="Arial" w:cs="Arial" w:hAnsi="Arial"/>
        </w:rPr>
        <w:t>d'une part,</w:t>
      </w:r>
    </w:p>
    <w:p w14:paraId="4681EF13" w14:textId="63F00C81" w:rsidR="00BA702A" w:rsidRDefault="00BA702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0B1C9D5D" w14:textId="77777777" w:rsidR="00856C1D" w:rsidRDefault="00856C1D"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01BD85E5" w14:textId="77777777" w:rsidR="00BA702A" w:rsidRDefault="00BA702A"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sidRPr="003D70A7">
        <w:rPr>
          <w:rFonts w:ascii="Arial" w:cs="Arial" w:hAnsi="Arial"/>
          <w:sz w:val="24"/>
          <w:szCs w:val="24"/>
        </w:rPr>
        <w:t>et</w:t>
      </w:r>
    </w:p>
    <w:p w14:paraId="5EC65B6F" w14:textId="63CDACDC" w:rsidR="00BA702A" w:rsidRDefault="00BA702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646D56FA" w14:textId="77777777" w:rsidR="00856C1D" w:rsidRDefault="00856C1D">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7AAEA8D5" w14:textId="6DD69511" w:rsidR="00655FF1" w:rsidRDefault="00655FF1">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Pr>
          <w:rFonts w:ascii="Arial" w:cs="Arial" w:hAnsi="Arial"/>
          <w:sz w:val="24"/>
          <w:szCs w:val="24"/>
        </w:rPr>
        <w:t xml:space="preserve">La Délégation de </w:t>
      </w:r>
      <w:r w:rsidR="00AD7ABC">
        <w:rPr>
          <w:rFonts w:ascii="Arial" w:cs="Arial" w:hAnsi="Arial"/>
          <w:sz w:val="24"/>
          <w:szCs w:val="24"/>
        </w:rPr>
        <w:t>négociation</w:t>
      </w:r>
      <w:r>
        <w:rPr>
          <w:rFonts w:ascii="Arial" w:cs="Arial" w:hAnsi="Arial"/>
          <w:sz w:val="24"/>
          <w:szCs w:val="24"/>
        </w:rPr>
        <w:t xml:space="preserve"> de la S</w:t>
      </w:r>
      <w:r w:rsidR="00CB2C9D">
        <w:rPr>
          <w:rFonts w:ascii="Arial" w:cs="Arial" w:hAnsi="Arial"/>
          <w:sz w:val="24"/>
          <w:szCs w:val="24"/>
        </w:rPr>
        <w:t>FAM</w:t>
      </w:r>
      <w:r>
        <w:rPr>
          <w:rFonts w:ascii="Arial" w:cs="Arial" w:hAnsi="Arial"/>
          <w:sz w:val="24"/>
          <w:szCs w:val="24"/>
        </w:rPr>
        <w:t xml:space="preserve">, </w:t>
      </w:r>
      <w:r w:rsidR="00F034C3">
        <w:rPr>
          <w:rFonts w:ascii="Arial" w:cs="Arial" w:hAnsi="Arial"/>
          <w:sz w:val="24"/>
          <w:szCs w:val="24"/>
        </w:rPr>
        <w:t>s</w:t>
      </w:r>
      <w:r>
        <w:rPr>
          <w:rFonts w:ascii="Arial" w:cs="Arial" w:hAnsi="Arial"/>
          <w:sz w:val="24"/>
          <w:szCs w:val="24"/>
        </w:rPr>
        <w:t>ite de CASTELJALOUX représentée par :</w:t>
      </w:r>
    </w:p>
    <w:p w14:paraId="198FFFB9" w14:textId="77777777" w:rsidR="00655FF1" w:rsidRDefault="00655FF1">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30D8200A" w14:textId="48C5B5CD" w:rsidP="00BC3574" w:rsidR="00BC3574" w:rsidRDefault="00813DD4" w:rsidRPr="00BC3574">
      <w:pPr>
        <w:pStyle w:val="Paragraphedeliste"/>
        <w:numPr>
          <w:ilvl w:val="0"/>
          <w:numId w:val="8"/>
        </w:num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Pr>
          <w:rFonts w:ascii="Arial" w:cs="Arial" w:hAnsi="Arial"/>
          <w:sz w:val="24"/>
          <w:szCs w:val="24"/>
        </w:rPr>
        <w:t>Madame</w:t>
      </w:r>
      <w:r w:rsidR="00BC3574" w:rsidRPr="00BC3574">
        <w:rPr>
          <w:rFonts w:ascii="Arial" w:cs="Arial" w:hAnsi="Arial"/>
          <w:sz w:val="24"/>
          <w:szCs w:val="24"/>
        </w:rPr>
        <w:t>, déléguée syndicale</w:t>
      </w:r>
    </w:p>
    <w:p w14:paraId="6E51E59D" w14:textId="6D4EFA1D" w:rsidP="00BC3574" w:rsidR="00BC3574" w:rsidRDefault="00BC3574" w:rsidRPr="00BC3574">
      <w:pPr>
        <w:pStyle w:val="Paragraphedeliste"/>
        <w:numPr>
          <w:ilvl w:val="0"/>
          <w:numId w:val="8"/>
        </w:numPr>
        <w:rPr>
          <w:rFonts w:ascii="Arial" w:cs="Arial" w:hAnsi="Arial"/>
          <w:sz w:val="24"/>
          <w:szCs w:val="24"/>
        </w:rPr>
      </w:pPr>
      <w:r w:rsidRPr="00BC3574">
        <w:rPr>
          <w:rFonts w:ascii="Arial" w:cs="Arial" w:hAnsi="Arial"/>
          <w:sz w:val="24"/>
          <w:szCs w:val="24"/>
        </w:rPr>
        <w:t>Monsieur, membre de la d’élégation</w:t>
      </w:r>
      <w:r w:rsidRPr="00BC3574">
        <w:rPr>
          <w:sz w:val="24"/>
          <w:szCs w:val="24"/>
        </w:rPr>
        <w:t xml:space="preserve"> </w:t>
      </w:r>
    </w:p>
    <w:p w14:paraId="56E2AAE6" w14:textId="7D24CEF7" w:rsidP="00BC3574" w:rsidR="00BC3574" w:rsidRDefault="00813DD4" w:rsidRPr="00BC3574">
      <w:pPr>
        <w:pStyle w:val="Paragraphedeliste"/>
        <w:numPr>
          <w:ilvl w:val="0"/>
          <w:numId w:val="8"/>
        </w:num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Pr>
          <w:rFonts w:ascii="Arial" w:cs="Arial" w:hAnsi="Arial"/>
          <w:sz w:val="24"/>
          <w:szCs w:val="24"/>
        </w:rPr>
        <w:t>Madame</w:t>
      </w:r>
      <w:r w:rsidR="00BC3574" w:rsidRPr="00BC3574">
        <w:rPr>
          <w:rFonts w:ascii="Arial" w:cs="Arial" w:hAnsi="Arial"/>
          <w:sz w:val="24"/>
          <w:szCs w:val="24"/>
        </w:rPr>
        <w:t xml:space="preserve">, membre de la délégation </w:t>
      </w:r>
    </w:p>
    <w:p w14:paraId="016A5154" w14:textId="51AE939B" w:rsidP="00655FF1" w:rsidR="0052054F" w:rsidRDefault="0052054F">
      <w:pPr>
        <w:tabs>
          <w:tab w:pos="567"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31617288" w14:textId="77777777" w:rsidP="00655FF1" w:rsidR="00856C1D" w:rsidRDefault="00856C1D" w:rsidRPr="00FF7003">
      <w:pPr>
        <w:tabs>
          <w:tab w:pos="567"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66BEC54D" w14:textId="77777777" w:rsidR="00BA702A" w:rsidRDefault="00BA702A">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sidRPr="003D70A7">
        <w:rPr>
          <w:rFonts w:ascii="Arial" w:cs="Arial" w:hAnsi="Arial"/>
          <w:sz w:val="24"/>
          <w:szCs w:val="24"/>
        </w:rPr>
        <w:t>signataires, d'autre part,</w:t>
      </w:r>
    </w:p>
    <w:p w14:paraId="3FA4073F" w14:textId="0273A15A" w:rsidR="00655FF1" w:rsidRDefault="00655FF1">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2901BA49" w14:textId="77777777" w:rsidR="00856C1D" w:rsidRDefault="00856C1D"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12B6CCE3" w14:textId="77777777" w:rsidR="00BA702A" w:rsidRDefault="00BA702A"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r w:rsidRPr="003D70A7">
        <w:rPr>
          <w:rFonts w:ascii="Arial" w:cs="Arial" w:hAnsi="Arial"/>
          <w:sz w:val="24"/>
          <w:szCs w:val="24"/>
        </w:rPr>
        <w:t>il est convenu ce qui suit :</w:t>
      </w:r>
    </w:p>
    <w:p w14:paraId="65D9C04E" w14:textId="42544C07" w:rsidR="00F766FE" w:rsidRDefault="00F766FE">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36F57A4A" w14:textId="77777777" w:rsidR="00856C1D" w:rsidRDefault="00856C1D" w:rsidRPr="003D70A7">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w:cs="Arial" w:hAnsi="Arial"/>
          <w:sz w:val="24"/>
          <w:szCs w:val="24"/>
        </w:rPr>
      </w:pPr>
    </w:p>
    <w:p w14:paraId="6DB35C01" w14:textId="77777777" w:rsidR="00BA702A" w:rsidRDefault="00BA702A" w:rsidRPr="005E409C">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rPr>
          <w:rFonts w:ascii="Arial Black" w:cs="Arial" w:hAnsi="Arial Black"/>
          <w:b/>
          <w:sz w:val="24"/>
          <w:szCs w:val="24"/>
          <w:u w:val="single"/>
        </w:rPr>
      </w:pPr>
      <w:r w:rsidRPr="005E409C">
        <w:rPr>
          <w:rFonts w:ascii="Arial Black" w:cs="Arial" w:hAnsi="Arial Black"/>
          <w:b/>
          <w:sz w:val="24"/>
          <w:szCs w:val="24"/>
          <w:u w:val="single"/>
        </w:rPr>
        <w:t>PRÉAMBULE :</w:t>
      </w:r>
    </w:p>
    <w:p w14:paraId="5CAA66BC" w14:textId="736D3437" w:rsidP="008B6A19" w:rsidR="00E636F9" w:rsidRDefault="00E636F9">
      <w:pPr>
        <w:tabs>
          <w:tab w:pos="941" w:val="left"/>
          <w:tab w:pos="2641" w:val="left"/>
        </w:tabs>
        <w:suppressAutoHyphens/>
        <w:jc w:val="both"/>
        <w:rPr>
          <w:rFonts w:ascii="Arial" w:cs="Arial" w:hAnsi="Arial"/>
          <w:sz w:val="24"/>
          <w:szCs w:val="24"/>
        </w:rPr>
      </w:pPr>
    </w:p>
    <w:p w14:paraId="10343243" w14:textId="0BE17B82" w:rsidP="008B6A19" w:rsidR="008B6A19" w:rsidRDefault="008B6A19" w:rsidRPr="006A7A8E">
      <w:pPr>
        <w:tabs>
          <w:tab w:pos="941" w:val="left"/>
          <w:tab w:pos="2641" w:val="left"/>
        </w:tabs>
        <w:suppressAutoHyphens/>
        <w:jc w:val="both"/>
        <w:rPr>
          <w:rFonts w:ascii="Arial" w:cs="Arial" w:hAnsi="Arial"/>
          <w:sz w:val="24"/>
          <w:szCs w:val="24"/>
        </w:rPr>
      </w:pPr>
      <w:r w:rsidRPr="006A7A8E">
        <w:rPr>
          <w:rFonts w:ascii="Arial" w:cs="Arial" w:hAnsi="Arial"/>
          <w:sz w:val="24"/>
          <w:szCs w:val="24"/>
        </w:rPr>
        <w:t>A l'issue de</w:t>
      </w:r>
      <w:r w:rsidR="00D35D47">
        <w:rPr>
          <w:rFonts w:ascii="Arial" w:cs="Arial" w:hAnsi="Arial"/>
          <w:sz w:val="24"/>
          <w:szCs w:val="24"/>
        </w:rPr>
        <w:t xml:space="preserve"> </w:t>
      </w:r>
      <w:r w:rsidR="00BC3574">
        <w:rPr>
          <w:rFonts w:ascii="Arial" w:cs="Arial" w:hAnsi="Arial"/>
          <w:sz w:val="24"/>
          <w:szCs w:val="24"/>
        </w:rPr>
        <w:t xml:space="preserve">la </w:t>
      </w:r>
      <w:r w:rsidR="00D35D47">
        <w:rPr>
          <w:rFonts w:ascii="Arial" w:cs="Arial" w:hAnsi="Arial"/>
          <w:sz w:val="24"/>
          <w:szCs w:val="24"/>
        </w:rPr>
        <w:t>réunion qui s</w:t>
      </w:r>
      <w:r w:rsidR="00BC3574">
        <w:rPr>
          <w:rFonts w:ascii="Arial" w:cs="Arial" w:hAnsi="Arial"/>
          <w:sz w:val="24"/>
          <w:szCs w:val="24"/>
        </w:rPr>
        <w:t>’est tenue</w:t>
      </w:r>
      <w:r w:rsidR="00D35D47">
        <w:rPr>
          <w:rFonts w:ascii="Arial" w:cs="Arial" w:hAnsi="Arial"/>
          <w:sz w:val="24"/>
          <w:szCs w:val="24"/>
        </w:rPr>
        <w:t xml:space="preserve"> </w:t>
      </w:r>
      <w:r w:rsidR="00955C1A">
        <w:rPr>
          <w:rFonts w:ascii="Arial" w:cs="Arial" w:hAnsi="Arial"/>
          <w:sz w:val="24"/>
          <w:szCs w:val="24"/>
        </w:rPr>
        <w:t>le 1</w:t>
      </w:r>
      <w:r w:rsidR="000F2F95">
        <w:rPr>
          <w:rFonts w:ascii="Arial" w:cs="Arial" w:hAnsi="Arial"/>
          <w:sz w:val="24"/>
          <w:szCs w:val="24"/>
        </w:rPr>
        <w:t>6 novembre</w:t>
      </w:r>
      <w:r w:rsidR="00955C1A">
        <w:rPr>
          <w:rFonts w:ascii="Arial" w:cs="Arial" w:hAnsi="Arial"/>
          <w:sz w:val="24"/>
          <w:szCs w:val="24"/>
        </w:rPr>
        <w:t xml:space="preserve"> </w:t>
      </w:r>
      <w:r w:rsidR="00BC3574">
        <w:rPr>
          <w:rFonts w:ascii="Arial" w:cs="Arial" w:hAnsi="Arial"/>
          <w:sz w:val="24"/>
          <w:szCs w:val="24"/>
        </w:rPr>
        <w:t>2022</w:t>
      </w:r>
      <w:r w:rsidRPr="006A7A8E">
        <w:rPr>
          <w:rFonts w:ascii="Arial" w:cs="Arial" w:hAnsi="Arial"/>
          <w:sz w:val="24"/>
          <w:szCs w:val="24"/>
        </w:rPr>
        <w:t>, le présent accord est conclu dans le cadre de la négociation annuelle obligatoire conformément aux dispositions des articles L 2242-</w:t>
      </w:r>
      <w:smartTag w:element="metricconverter" w:uri="urn:schemas-microsoft-com:office:smarttags">
        <w:smartTagPr>
          <w:attr w:name="ProductID" w:val="1, L"/>
        </w:smartTagPr>
        <w:r w:rsidRPr="006A7A8E">
          <w:rPr>
            <w:rFonts w:ascii="Arial" w:cs="Arial" w:hAnsi="Arial"/>
            <w:sz w:val="24"/>
            <w:szCs w:val="24"/>
          </w:rPr>
          <w:t>1, L</w:t>
        </w:r>
      </w:smartTag>
      <w:r w:rsidRPr="006A7A8E">
        <w:rPr>
          <w:rFonts w:ascii="Arial" w:cs="Arial" w:hAnsi="Arial"/>
          <w:sz w:val="24"/>
          <w:szCs w:val="24"/>
        </w:rPr>
        <w:t xml:space="preserve"> 2242-2, L2242-3 et L 2242-4 du Code du </w:t>
      </w:r>
      <w:r w:rsidR="00A77C9F">
        <w:rPr>
          <w:rFonts w:ascii="Arial" w:cs="Arial" w:hAnsi="Arial"/>
          <w:sz w:val="24"/>
          <w:szCs w:val="24"/>
        </w:rPr>
        <w:t>T</w:t>
      </w:r>
      <w:r w:rsidRPr="006A7A8E">
        <w:rPr>
          <w:rFonts w:ascii="Arial" w:cs="Arial" w:hAnsi="Arial"/>
          <w:sz w:val="24"/>
          <w:szCs w:val="24"/>
        </w:rPr>
        <w:t>ravail.</w:t>
      </w:r>
    </w:p>
    <w:p w14:paraId="3D78E066" w14:textId="77777777" w:rsidP="008B6A19" w:rsidR="008B6A19" w:rsidRDefault="008B6A19" w:rsidRPr="006A7A8E">
      <w:pPr>
        <w:tabs>
          <w:tab w:pos="941" w:val="left"/>
          <w:tab w:pos="2641" w:val="left"/>
        </w:tabs>
        <w:suppressAutoHyphens/>
        <w:jc w:val="both"/>
        <w:rPr>
          <w:rFonts w:ascii="Arial" w:cs="Arial" w:hAnsi="Arial"/>
          <w:sz w:val="24"/>
          <w:szCs w:val="24"/>
        </w:rPr>
      </w:pPr>
    </w:p>
    <w:p w14:paraId="61457B66" w14:textId="1C33D006" w:rsidP="00775BE5" w:rsidR="00053052" w:rsidRDefault="008B6A19">
      <w:pPr>
        <w:tabs>
          <w:tab w:pos="941" w:val="left"/>
          <w:tab w:pos="2641" w:val="left"/>
        </w:tabs>
        <w:suppressAutoHyphens/>
        <w:jc w:val="both"/>
        <w:rPr>
          <w:rFonts w:ascii="Arial" w:cs="Arial" w:hAnsi="Arial"/>
          <w:sz w:val="24"/>
          <w:szCs w:val="24"/>
        </w:rPr>
      </w:pPr>
      <w:r w:rsidRPr="006A7A8E">
        <w:rPr>
          <w:rFonts w:ascii="Arial" w:cs="Arial" w:hAnsi="Arial"/>
          <w:sz w:val="24"/>
          <w:szCs w:val="24"/>
        </w:rPr>
        <w:t>Cet accord, résultat de la négociation d'entreprise, a pour objectif d'élaborer, dans les domaines autorisés, des normes de fonctionnement permettant de concilier les aspirations sociales des salariés et les contraintes économiques de l'entreprise.</w:t>
      </w:r>
    </w:p>
    <w:p w14:paraId="0AC029CF" w14:textId="77777777" w:rsidP="00775BE5" w:rsidR="00914B3E" w:rsidRDefault="00914B3E">
      <w:pPr>
        <w:tabs>
          <w:tab w:pos="941" w:val="left"/>
          <w:tab w:pos="2641" w:val="left"/>
        </w:tabs>
        <w:suppressAutoHyphens/>
        <w:jc w:val="both"/>
        <w:rPr>
          <w:rFonts w:ascii="Arial" w:cs="Arial" w:hAnsi="Arial"/>
          <w:sz w:val="24"/>
          <w:szCs w:val="24"/>
        </w:rPr>
      </w:pPr>
    </w:p>
    <w:p w14:paraId="034FE023" w14:textId="77777777" w:rsidP="00775BE5" w:rsidR="00856C1D" w:rsidRDefault="00856C1D">
      <w:pPr>
        <w:tabs>
          <w:tab w:pos="941" w:val="left"/>
          <w:tab w:pos="2641" w:val="left"/>
        </w:tabs>
        <w:suppressAutoHyphens/>
        <w:jc w:val="both"/>
        <w:rPr>
          <w:rFonts w:ascii="Arial" w:cs="Arial" w:hAnsi="Arial"/>
          <w:sz w:val="24"/>
          <w:szCs w:val="24"/>
        </w:rPr>
      </w:pPr>
    </w:p>
    <w:p w14:paraId="4B8A2C5D" w14:textId="4D72CA2F" w:rsidP="00C27323" w:rsidR="00C27323" w:rsidRDefault="00C27323">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spacing w:before="240"/>
        <w:jc w:val="both"/>
        <w:rPr>
          <w:rFonts w:ascii="Arial Black" w:cs="Arial" w:hAnsi="Arial Black"/>
          <w:sz w:val="24"/>
          <w:szCs w:val="24"/>
          <w:u w:val="single"/>
        </w:rPr>
      </w:pPr>
      <w:r w:rsidRPr="00734DFB">
        <w:rPr>
          <w:rFonts w:ascii="Arial Black" w:cs="Arial" w:hAnsi="Arial Black"/>
          <w:sz w:val="24"/>
          <w:szCs w:val="24"/>
          <w:u w:val="single"/>
        </w:rPr>
        <w:t xml:space="preserve">Article </w:t>
      </w:r>
      <w:r w:rsidR="000B735D">
        <w:rPr>
          <w:rFonts w:ascii="Arial Black" w:cs="Arial" w:hAnsi="Arial Black"/>
          <w:sz w:val="24"/>
          <w:szCs w:val="24"/>
          <w:u w:val="single"/>
        </w:rPr>
        <w:t>1</w:t>
      </w:r>
      <w:r w:rsidRPr="00734DFB">
        <w:rPr>
          <w:rFonts w:ascii="Arial Black" w:cs="Arial" w:hAnsi="Arial Black"/>
          <w:sz w:val="24"/>
          <w:szCs w:val="24"/>
          <w:u w:val="single"/>
        </w:rPr>
        <w:t xml:space="preserve"> – </w:t>
      </w:r>
      <w:r w:rsidR="00FB5ADA">
        <w:rPr>
          <w:rFonts w:ascii="Arial Black" w:cs="Arial" w:hAnsi="Arial Black"/>
          <w:sz w:val="24"/>
          <w:szCs w:val="24"/>
          <w:u w:val="single"/>
        </w:rPr>
        <w:t>REVA</w:t>
      </w:r>
      <w:r w:rsidR="00CB2C9D">
        <w:rPr>
          <w:rFonts w:ascii="Arial Black" w:cs="Arial" w:hAnsi="Arial Black"/>
          <w:sz w:val="24"/>
          <w:szCs w:val="24"/>
          <w:u w:val="single"/>
        </w:rPr>
        <w:t>L</w:t>
      </w:r>
      <w:r w:rsidR="00FB5ADA">
        <w:rPr>
          <w:rFonts w:ascii="Arial Black" w:cs="Arial" w:hAnsi="Arial Black"/>
          <w:sz w:val="24"/>
          <w:szCs w:val="24"/>
          <w:u w:val="single"/>
        </w:rPr>
        <w:t>ORISATION SALARIALE</w:t>
      </w:r>
    </w:p>
    <w:p w14:paraId="47C3499C" w14:textId="77777777" w:rsidP="009B6C23" w:rsidR="009B6C23" w:rsidRDefault="009B6C23" w:rsidRPr="009B6C23">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sz w:val="24"/>
          <w:szCs w:val="24"/>
          <w:u w:val="single"/>
        </w:rPr>
      </w:pPr>
    </w:p>
    <w:p w14:paraId="0DC7AFC5" w14:textId="7B90BCB5" w:rsidP="009B6C23" w:rsidR="00BC3574" w:rsidRDefault="00BC3574">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sz w:val="24"/>
          <w:szCs w:val="24"/>
        </w:rPr>
      </w:pPr>
      <w:r>
        <w:rPr>
          <w:rFonts w:ascii="Arial" w:cs="Arial" w:hAnsi="Arial"/>
          <w:sz w:val="24"/>
          <w:szCs w:val="24"/>
        </w:rPr>
        <w:t>L</w:t>
      </w:r>
      <w:r w:rsidRPr="00BC3574">
        <w:rPr>
          <w:rFonts w:ascii="Arial" w:cs="Arial" w:hAnsi="Arial"/>
          <w:sz w:val="24"/>
          <w:szCs w:val="24"/>
        </w:rPr>
        <w:t>es parties ont convenu de procéder à une augmentation de 2%</w:t>
      </w:r>
      <w:r w:rsidR="006967C2">
        <w:rPr>
          <w:rFonts w:ascii="Arial" w:cs="Arial" w:hAnsi="Arial"/>
          <w:sz w:val="24"/>
          <w:szCs w:val="24"/>
        </w:rPr>
        <w:t xml:space="preserve"> </w:t>
      </w:r>
      <w:r w:rsidRPr="00BC3574">
        <w:rPr>
          <w:rFonts w:ascii="Arial" w:cs="Arial" w:hAnsi="Arial"/>
          <w:sz w:val="24"/>
          <w:szCs w:val="24"/>
        </w:rPr>
        <w:t>des salaires pour les employés n’ayant pu bénéficier de l’augmentation du SMIC</w:t>
      </w:r>
      <w:r w:rsidR="006967C2">
        <w:rPr>
          <w:rFonts w:ascii="Arial" w:cs="Arial" w:hAnsi="Arial"/>
          <w:sz w:val="24"/>
          <w:szCs w:val="24"/>
        </w:rPr>
        <w:t>. Cette augmentation aura lieu à partir du 1</w:t>
      </w:r>
      <w:r w:rsidR="006967C2" w:rsidRPr="006967C2">
        <w:rPr>
          <w:rFonts w:ascii="Arial" w:cs="Arial" w:hAnsi="Arial"/>
          <w:sz w:val="24"/>
          <w:szCs w:val="24"/>
          <w:vertAlign w:val="superscript"/>
        </w:rPr>
        <w:t>er</w:t>
      </w:r>
      <w:r w:rsidR="006967C2">
        <w:rPr>
          <w:rFonts w:ascii="Arial" w:cs="Arial" w:hAnsi="Arial"/>
          <w:sz w:val="24"/>
          <w:szCs w:val="24"/>
        </w:rPr>
        <w:t xml:space="preserve"> décembre 2022.</w:t>
      </w:r>
    </w:p>
    <w:p w14:paraId="4C375800" w14:textId="77777777" w:rsidR="00856C1D" w:rsidRDefault="00856C1D">
      <w:pPr>
        <w:pStyle w:val="Retraitcorpsdetexte"/>
        <w:ind w:firstLine="0" w:left="0"/>
        <w:rPr>
          <w:rFonts w:ascii="Arial" w:cs="Arial" w:hAnsi="Arial"/>
        </w:rPr>
      </w:pPr>
    </w:p>
    <w:p w14:paraId="07FE29EE" w14:textId="3B7B5E8D" w:rsidR="00FB5ADA" w:rsidRDefault="00FB5ADA">
      <w:pPr>
        <w:pStyle w:val="Retraitcorpsdetexte"/>
        <w:ind w:firstLine="0" w:left="0"/>
        <w:rPr>
          <w:rFonts w:ascii="Arial Black" w:cs="Arial" w:hAnsi="Arial Black"/>
          <w:u w:val="single"/>
        </w:rPr>
      </w:pPr>
      <w:r w:rsidRPr="00FB5ADA">
        <w:rPr>
          <w:rFonts w:ascii="Arial Black" w:cs="Arial" w:hAnsi="Arial Black"/>
          <w:u w:val="single"/>
        </w:rPr>
        <w:t xml:space="preserve">Article 2 – </w:t>
      </w:r>
      <w:r w:rsidR="000F2F95">
        <w:rPr>
          <w:rFonts w:ascii="Arial Black" w:cs="Arial" w:hAnsi="Arial Black"/>
          <w:u w:val="single"/>
        </w:rPr>
        <w:t>PROGRAMMATION DES FUTURES NAO</w:t>
      </w:r>
    </w:p>
    <w:p w14:paraId="2ED8780B" w14:textId="77777777" w:rsidR="00FB5ADA" w:rsidRDefault="00FB5ADA" w:rsidRPr="009B6C23">
      <w:pPr>
        <w:pStyle w:val="Retraitcorpsdetexte"/>
        <w:ind w:firstLine="0" w:left="0"/>
        <w:rPr>
          <w:rFonts w:ascii="Arial" w:cs="Arial" w:hAnsi="Arial"/>
          <w:u w:val="single"/>
        </w:rPr>
      </w:pPr>
    </w:p>
    <w:p w14:paraId="0E083FC8" w14:textId="39B7F7B8" w:rsidP="006967C2" w:rsidR="00FB5ADA" w:rsidRDefault="00FB5ADA" w:rsidRPr="00FB5ADA">
      <w:pPr>
        <w:pStyle w:val="Retraitcorpsdetexte"/>
        <w:ind w:firstLine="0" w:left="0"/>
        <w:rPr>
          <w:rFonts w:ascii="Arial" w:cs="Arial" w:hAnsi="Arial"/>
        </w:rPr>
      </w:pPr>
      <w:r w:rsidRPr="00FB5ADA">
        <w:rPr>
          <w:rFonts w:ascii="Arial" w:cs="Arial" w:hAnsi="Arial"/>
        </w:rPr>
        <w:t xml:space="preserve">Les parties conviennent </w:t>
      </w:r>
      <w:r w:rsidR="006967C2">
        <w:rPr>
          <w:rFonts w:ascii="Arial" w:cs="Arial" w:hAnsi="Arial"/>
        </w:rPr>
        <w:t>que les prochaines négociations annuelles obligatoires seront organisées au mois de novembre, soit à la suite de la clôture de l’exercice fiscal de la société.</w:t>
      </w:r>
      <w:r w:rsidR="006D785F">
        <w:rPr>
          <w:rFonts w:ascii="Arial" w:cs="Arial" w:hAnsi="Arial"/>
        </w:rPr>
        <w:t xml:space="preserve"> Ce choix a été fait dans le but d’apprécier la </w:t>
      </w:r>
      <w:r w:rsidR="0089704F">
        <w:rPr>
          <w:rFonts w:ascii="Arial" w:cs="Arial" w:hAnsi="Arial"/>
        </w:rPr>
        <w:t>situation</w:t>
      </w:r>
      <w:r w:rsidR="006D785F">
        <w:rPr>
          <w:rFonts w:ascii="Arial" w:cs="Arial" w:hAnsi="Arial"/>
        </w:rPr>
        <w:t xml:space="preserve"> financière de la société avant toute négociation.</w:t>
      </w:r>
    </w:p>
    <w:p w14:paraId="507927E5" w14:textId="77777777" w:rsidP="005829A0" w:rsidR="00856C1D" w:rsidRDefault="00856C1D">
      <w:pPr>
        <w:tabs>
          <w:tab w:pos="941" w:val="left"/>
          <w:tab w:pos="2641" w:val="left"/>
        </w:tabs>
        <w:suppressAutoHyphens/>
        <w:jc w:val="both"/>
        <w:rPr>
          <w:rFonts w:ascii="Arial" w:cs="Arial" w:hAnsi="Arial"/>
          <w:b/>
          <w:sz w:val="24"/>
          <w:szCs w:val="24"/>
          <w:u w:val="single"/>
        </w:rPr>
      </w:pPr>
    </w:p>
    <w:p w14:paraId="3A3F5AD4" w14:textId="7FF5952D" w:rsidP="00CB2C9D" w:rsidR="001F2862" w:rsidRDefault="00AC5ECF">
      <w:pPr>
        <w:pStyle w:val="Corpsdetexte"/>
        <w:tabs>
          <w:tab w:pos="4320" w:val="clear"/>
          <w:tab w:pos="5040" w:val="clear"/>
          <w:tab w:pos="5760" w:val="clear"/>
          <w:tab w:pos="6480" w:val="clear"/>
          <w:tab w:pos="6552" w:val="righ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Black" w:cs="Arial" w:hAnsi="Arial Black"/>
          <w:b/>
          <w:u w:val="single"/>
        </w:rPr>
      </w:pPr>
      <w:r w:rsidRPr="000D161E">
        <w:rPr>
          <w:rFonts w:ascii="Arial Black" w:cs="Arial" w:hAnsi="Arial Black"/>
          <w:b/>
          <w:u w:val="single"/>
        </w:rPr>
        <w:t>A</w:t>
      </w:r>
      <w:r w:rsidR="00CB2C9D">
        <w:rPr>
          <w:rFonts w:ascii="Arial Black" w:cs="Arial" w:hAnsi="Arial Black"/>
          <w:b/>
          <w:u w:val="single"/>
        </w:rPr>
        <w:t>r</w:t>
      </w:r>
      <w:r w:rsidRPr="000D161E">
        <w:rPr>
          <w:rFonts w:ascii="Arial Black" w:cs="Arial" w:hAnsi="Arial Black"/>
          <w:b/>
          <w:u w:val="single"/>
        </w:rPr>
        <w:t xml:space="preserve">ticle </w:t>
      </w:r>
      <w:r w:rsidR="000F2F95">
        <w:rPr>
          <w:rFonts w:ascii="Arial Black" w:cs="Arial" w:hAnsi="Arial Black"/>
          <w:b/>
          <w:u w:val="single"/>
        </w:rPr>
        <w:t>3</w:t>
      </w:r>
      <w:r w:rsidR="00775BE5">
        <w:rPr>
          <w:rFonts w:ascii="Arial Black" w:cs="Arial" w:hAnsi="Arial Black"/>
          <w:b/>
          <w:u w:val="single"/>
        </w:rPr>
        <w:t xml:space="preserve"> -</w:t>
      </w:r>
      <w:r w:rsidR="001F2862" w:rsidRPr="000D161E">
        <w:rPr>
          <w:rFonts w:ascii="Arial Black" w:cs="Arial" w:hAnsi="Arial Black"/>
          <w:b/>
          <w:u w:val="single"/>
        </w:rPr>
        <w:t xml:space="preserve"> DUREE ET ENTREE EN VIGUEUR :</w:t>
      </w:r>
    </w:p>
    <w:p w14:paraId="35A09DFA" w14:textId="77777777" w:rsidP="00CB2C9D" w:rsidR="009B6C23" w:rsidRDefault="009B6C23" w:rsidRPr="009B6C23">
      <w:pPr>
        <w:pStyle w:val="Corpsdetexte"/>
        <w:tabs>
          <w:tab w:pos="4320" w:val="clear"/>
          <w:tab w:pos="5040" w:val="clear"/>
          <w:tab w:pos="5760" w:val="clear"/>
          <w:tab w:pos="6480" w:val="clear"/>
          <w:tab w:pos="6552" w:val="righ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b/>
          <w:u w:val="single"/>
        </w:rPr>
      </w:pPr>
    </w:p>
    <w:p w14:paraId="67052B2A" w14:textId="105F10BF" w:rsidP="000F2F95" w:rsidR="0061787D" w:rsidRDefault="001F2862" w:rsidRPr="000F2F95">
      <w:pPr>
        <w:pStyle w:val="Corpsdetexte"/>
        <w:rPr>
          <w:rFonts w:ascii="Arial" w:cs="Arial" w:hAnsi="Arial"/>
        </w:rPr>
      </w:pPr>
      <w:r w:rsidRPr="001D7EE0">
        <w:rPr>
          <w:rFonts w:ascii="Arial" w:cs="Arial" w:hAnsi="Arial"/>
        </w:rPr>
        <w:t>Le présent accord est conclu pour une durée déterminée</w:t>
      </w:r>
      <w:r w:rsidR="00C27323">
        <w:rPr>
          <w:rFonts w:ascii="Arial" w:cs="Arial" w:hAnsi="Arial"/>
        </w:rPr>
        <w:t xml:space="preserve"> de 12 mois</w:t>
      </w:r>
      <w:r w:rsidR="006967C2">
        <w:rPr>
          <w:rFonts w:ascii="Arial" w:cs="Arial" w:hAnsi="Arial"/>
        </w:rPr>
        <w:t>.</w:t>
      </w:r>
      <w:r w:rsidR="00C27323">
        <w:rPr>
          <w:rFonts w:ascii="Arial" w:cs="Arial" w:hAnsi="Arial"/>
        </w:rPr>
        <w:t xml:space="preserve"> </w:t>
      </w:r>
      <w:r w:rsidRPr="001D7EE0">
        <w:rPr>
          <w:rFonts w:ascii="Arial" w:cs="Arial" w:hAnsi="Arial"/>
        </w:rPr>
        <w:t xml:space="preserve">Il pourra être dénoncé à tout moment par les parties signataires, moyennant un préavis de 3 mois. La dénonciation sera notifiée par écrit à l'autre partie signataire et donnera lieu aux formalités de dépôt conformément </w:t>
      </w:r>
      <w:r w:rsidR="00FC5D29">
        <w:rPr>
          <w:rFonts w:ascii="Arial" w:cs="Arial" w:hAnsi="Arial"/>
        </w:rPr>
        <w:t>au</w:t>
      </w:r>
      <w:r w:rsidRPr="001D7EE0">
        <w:rPr>
          <w:rFonts w:ascii="Arial" w:cs="Arial" w:hAnsi="Arial"/>
        </w:rPr>
        <w:t xml:space="preserve"> Code du </w:t>
      </w:r>
      <w:r w:rsidR="00A77C9F">
        <w:rPr>
          <w:rFonts w:ascii="Arial" w:cs="Arial" w:hAnsi="Arial"/>
        </w:rPr>
        <w:t>T</w:t>
      </w:r>
      <w:r w:rsidRPr="001D7EE0">
        <w:rPr>
          <w:rFonts w:ascii="Arial" w:cs="Arial" w:hAnsi="Arial"/>
        </w:rPr>
        <w:t>ravail.</w:t>
      </w:r>
    </w:p>
    <w:p w14:paraId="13113095" w14:textId="77777777" w:rsidP="000D161E" w:rsidR="0061787D" w:rsidRDefault="0061787D">
      <w:pPr>
        <w:tabs>
          <w:tab w:pos="941" w:val="left"/>
          <w:tab w:pos="2641" w:val="left"/>
        </w:tabs>
        <w:suppressAutoHyphens/>
        <w:jc w:val="both"/>
        <w:rPr>
          <w:rFonts w:ascii="Arial" w:cs="Arial" w:hAnsi="Arial"/>
          <w:b/>
          <w:sz w:val="24"/>
          <w:szCs w:val="24"/>
          <w:u w:val="single"/>
        </w:rPr>
      </w:pPr>
    </w:p>
    <w:p w14:paraId="5B3FE911" w14:textId="4FC567DF" w:rsidR="00BA702A" w:rsidRDefault="00BA702A">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Black" w:cs="Arial" w:hAnsi="Arial Black"/>
          <w:b/>
          <w:sz w:val="24"/>
          <w:szCs w:val="24"/>
          <w:u w:val="single"/>
        </w:rPr>
      </w:pPr>
      <w:r w:rsidRPr="00C27323">
        <w:rPr>
          <w:rFonts w:ascii="Arial Black" w:cs="Arial" w:hAnsi="Arial Black"/>
          <w:b/>
          <w:sz w:val="24"/>
          <w:szCs w:val="24"/>
          <w:u w:val="single"/>
        </w:rPr>
        <w:lastRenderedPageBreak/>
        <w:t xml:space="preserve">Article </w:t>
      </w:r>
      <w:r w:rsidR="000F2F95">
        <w:rPr>
          <w:rFonts w:ascii="Arial Black" w:cs="Arial" w:hAnsi="Arial Black"/>
          <w:b/>
          <w:sz w:val="24"/>
          <w:szCs w:val="24"/>
          <w:u w:val="single"/>
        </w:rPr>
        <w:t>4</w:t>
      </w:r>
      <w:r w:rsidRPr="00C27323">
        <w:rPr>
          <w:rFonts w:ascii="Arial Black" w:cs="Arial" w:hAnsi="Arial Black"/>
          <w:b/>
          <w:sz w:val="24"/>
          <w:szCs w:val="24"/>
          <w:u w:val="single"/>
        </w:rPr>
        <w:t xml:space="preserve"> - DÉPÔT LÉGAL :</w:t>
      </w:r>
    </w:p>
    <w:p w14:paraId="4DC2CCA6" w14:textId="77777777" w:rsidR="009B6C23" w:rsidRDefault="009B6C23" w:rsidRPr="009B6C23">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b/>
          <w:sz w:val="24"/>
          <w:szCs w:val="24"/>
          <w:u w:val="single"/>
        </w:rPr>
      </w:pPr>
    </w:p>
    <w:p w14:paraId="3DDD0D43" w14:textId="264D65BA" w:rsidP="009B6C23" w:rsidR="00BA702A" w:rsidRDefault="00BA702A" w:rsidRPr="003D70A7">
      <w:pPr>
        <w:pStyle w:val="Corpsdetexte"/>
        <w:tabs>
          <w:tab w:pos="4320" w:val="clear"/>
          <w:tab w:pos="5040" w:val="clear"/>
          <w:tab w:pos="5760" w:val="clear"/>
          <w:tab w:pos="6480" w:val="clear"/>
          <w:tab w:pos="6552" w:val="righ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rPr>
      </w:pPr>
      <w:r w:rsidRPr="003D70A7">
        <w:rPr>
          <w:rFonts w:ascii="Arial" w:cs="Arial" w:hAnsi="Arial"/>
        </w:rPr>
        <w:t xml:space="preserve">Le présent accord est établi en un nombre suffisant d'exemplaires pour remise à chacune des parties signataires et dépôt dans les </w:t>
      </w:r>
      <w:r w:rsidR="00775BE5">
        <w:rPr>
          <w:rFonts w:ascii="Arial" w:cs="Arial" w:hAnsi="Arial"/>
        </w:rPr>
        <w:t xml:space="preserve">conditions prévues </w:t>
      </w:r>
      <w:r w:rsidR="00FC5D29">
        <w:rPr>
          <w:rFonts w:ascii="Arial" w:cs="Arial" w:hAnsi="Arial"/>
        </w:rPr>
        <w:t>dans le</w:t>
      </w:r>
      <w:r w:rsidRPr="003D70A7">
        <w:rPr>
          <w:rFonts w:ascii="Arial" w:cs="Arial" w:hAnsi="Arial"/>
        </w:rPr>
        <w:t xml:space="preserve"> Code du Travail auprès de la </w:t>
      </w:r>
      <w:r w:rsidR="006F50A6">
        <w:rPr>
          <w:rFonts w:ascii="Arial" w:cs="Arial" w:hAnsi="Arial"/>
        </w:rPr>
        <w:t xml:space="preserve">DREETS, Direction régionale de l’économie, de l’emploi, du travail et des solidarités, d’AGEN </w:t>
      </w:r>
      <w:r w:rsidRPr="003D70A7">
        <w:rPr>
          <w:rFonts w:ascii="Arial" w:cs="Arial" w:hAnsi="Arial"/>
        </w:rPr>
        <w:t>(</w:t>
      </w:r>
      <w:r w:rsidR="005829A0">
        <w:rPr>
          <w:rFonts w:ascii="Arial" w:cs="Arial" w:hAnsi="Arial"/>
        </w:rPr>
        <w:t>1</w:t>
      </w:r>
      <w:r w:rsidR="00AD7ABC">
        <w:rPr>
          <w:rFonts w:ascii="Arial" w:cs="Arial" w:hAnsi="Arial"/>
        </w:rPr>
        <w:t> </w:t>
      </w:r>
      <w:r w:rsidRPr="003D70A7">
        <w:rPr>
          <w:rFonts w:ascii="Arial" w:cs="Arial" w:hAnsi="Arial"/>
        </w:rPr>
        <w:t>exemplaire) et du Conseil des Prud'hommes d</w:t>
      </w:r>
      <w:r w:rsidR="006F50A6">
        <w:rPr>
          <w:rFonts w:ascii="Arial" w:cs="Arial" w:hAnsi="Arial"/>
        </w:rPr>
        <w:t xml:space="preserve">e MARMANDE </w:t>
      </w:r>
      <w:r w:rsidRPr="003D70A7">
        <w:rPr>
          <w:rFonts w:ascii="Arial" w:cs="Arial" w:hAnsi="Arial"/>
        </w:rPr>
        <w:t>(1 exemplaire).</w:t>
      </w:r>
    </w:p>
    <w:p w14:paraId="10A7352C" w14:textId="77777777" w:rsidR="000F2F95" w:rsidRDefault="000F2F95" w:rsidRPr="003D70A7">
      <w:pPr>
        <w:tabs>
          <w:tab w:pos="72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sz w:val="24"/>
          <w:szCs w:val="24"/>
        </w:rPr>
      </w:pPr>
    </w:p>
    <w:p w14:paraId="6356F8C2" w14:textId="59C96101" w:rsidR="00BA702A" w:rsidRDefault="00BA702A">
      <w:pPr>
        <w:tabs>
          <w:tab w:pos="720" w:val="left"/>
          <w:tab w:pos="1440" w:val="left"/>
          <w:tab w:pos="2160" w:val="left"/>
          <w:tab w:pos="2880" w:val="left"/>
          <w:tab w:pos="3600" w:val="left"/>
          <w:tab w:pos="4566"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sz w:val="24"/>
          <w:szCs w:val="24"/>
        </w:rPr>
      </w:pPr>
      <w:r w:rsidRPr="003D70A7">
        <w:rPr>
          <w:rFonts w:ascii="Arial" w:cs="Arial" w:hAnsi="Arial"/>
          <w:sz w:val="24"/>
          <w:szCs w:val="24"/>
        </w:rPr>
        <w:t xml:space="preserve">Fait en </w:t>
      </w:r>
      <w:r w:rsidR="006967C2">
        <w:rPr>
          <w:rFonts w:ascii="Arial" w:cs="Arial" w:hAnsi="Arial"/>
          <w:sz w:val="24"/>
          <w:szCs w:val="24"/>
        </w:rPr>
        <w:t>5</w:t>
      </w:r>
      <w:r w:rsidRPr="003D70A7">
        <w:rPr>
          <w:rFonts w:ascii="Arial" w:cs="Arial" w:hAnsi="Arial"/>
          <w:sz w:val="24"/>
          <w:szCs w:val="24"/>
        </w:rPr>
        <w:t xml:space="preserve"> exemplaires originaux, </w:t>
      </w:r>
      <w:r w:rsidR="00B011D2">
        <w:rPr>
          <w:rFonts w:ascii="Arial" w:cs="Arial" w:hAnsi="Arial"/>
          <w:sz w:val="24"/>
          <w:szCs w:val="24"/>
        </w:rPr>
        <w:t xml:space="preserve">à </w:t>
      </w:r>
      <w:r w:rsidRPr="003D70A7">
        <w:rPr>
          <w:rFonts w:ascii="Arial" w:cs="Arial" w:hAnsi="Arial"/>
          <w:sz w:val="24"/>
          <w:szCs w:val="24"/>
        </w:rPr>
        <w:t xml:space="preserve">Casteljaloux, le </w:t>
      </w:r>
      <w:r w:rsidR="000F2F95">
        <w:rPr>
          <w:rFonts w:ascii="Arial" w:cs="Arial" w:hAnsi="Arial"/>
          <w:sz w:val="24"/>
          <w:szCs w:val="24"/>
        </w:rPr>
        <w:t>16 novembre</w:t>
      </w:r>
      <w:r w:rsidR="00C27323">
        <w:rPr>
          <w:rFonts w:ascii="Arial" w:cs="Arial" w:hAnsi="Arial"/>
          <w:sz w:val="24"/>
          <w:szCs w:val="24"/>
        </w:rPr>
        <w:t xml:space="preserve"> </w:t>
      </w:r>
      <w:r w:rsidR="00BC3574">
        <w:rPr>
          <w:rFonts w:ascii="Arial" w:cs="Arial" w:hAnsi="Arial"/>
          <w:sz w:val="24"/>
          <w:szCs w:val="24"/>
        </w:rPr>
        <w:t>2022</w:t>
      </w:r>
    </w:p>
    <w:p w14:paraId="1A922609" w14:textId="77777777" w:rsidR="00934CC4" w:rsidRDefault="00934CC4" w:rsidRPr="003D70A7">
      <w:pPr>
        <w:tabs>
          <w:tab w:pos="720" w:val="left"/>
          <w:tab w:pos="1440" w:val="left"/>
          <w:tab w:pos="2160" w:val="left"/>
          <w:tab w:pos="2880" w:val="left"/>
          <w:tab w:pos="3600" w:val="left"/>
          <w:tab w:pos="4566"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both"/>
        <w:rPr>
          <w:rFonts w:ascii="Arial" w:cs="Arial" w:hAnsi="Arial"/>
          <w:sz w:val="24"/>
          <w:szCs w:val="24"/>
        </w:rPr>
      </w:pPr>
    </w:p>
    <w:p w14:paraId="73C9EEE6" w14:textId="41309780" w:rsidP="00EC3A75" w:rsidR="00BA702A" w:rsidRDefault="00BA702A" w:rsidRPr="003D70A7">
      <w:pPr>
        <w:tabs>
          <w:tab w:pos="720" w:val="left"/>
          <w:tab w:pos="1440" w:val="left"/>
          <w:tab w:pos="2160" w:val="left"/>
          <w:tab w:pos="2880" w:val="left"/>
          <w:tab w:pos="3828"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ind w:right="-190"/>
        <w:rPr>
          <w:rFonts w:ascii="Arial" w:cs="Arial" w:hAnsi="Arial"/>
          <w:b/>
          <w:sz w:val="24"/>
          <w:szCs w:val="24"/>
        </w:rPr>
      </w:pPr>
      <w:r w:rsidRPr="003D70A7">
        <w:rPr>
          <w:rFonts w:ascii="Arial" w:cs="Arial" w:hAnsi="Arial"/>
          <w:b/>
          <w:sz w:val="24"/>
          <w:szCs w:val="24"/>
        </w:rPr>
        <w:t xml:space="preserve">Pour </w:t>
      </w:r>
      <w:r w:rsidR="00955C1A">
        <w:rPr>
          <w:rFonts w:ascii="Arial" w:cs="Arial" w:hAnsi="Arial"/>
          <w:b/>
          <w:sz w:val="24"/>
          <w:szCs w:val="24"/>
        </w:rPr>
        <w:t>SFAM</w:t>
      </w:r>
    </w:p>
    <w:p w14:paraId="24DEE046" w14:textId="794E6EBB" w:rsidR="00433658" w:rsidRDefault="00433658" w:rsidRPr="00775BE5">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bookmarkStart w:id="0" w:name="_GoBack"/>
      <w:bookmarkEnd w:id="0"/>
    </w:p>
    <w:p w14:paraId="154E9481" w14:textId="77777777" w:rsidR="00433658" w:rsidRDefault="00433658">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0F7259DF" w14:textId="77777777" w:rsidR="006F2FAA" w:rsidRDefault="006F2FAA" w:rsidRPr="00775BE5">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1118B2C1" w14:textId="77777777" w:rsidP="00EC3A75" w:rsidR="0025378A" w:rsidRDefault="0025378A">
      <w:pPr>
        <w:tabs>
          <w:tab w:pos="720" w:val="left"/>
          <w:tab w:pos="1440" w:val="left"/>
          <w:tab w:pos="2160" w:val="left"/>
          <w:tab w:pos="2880" w:val="left"/>
          <w:tab w:pos="3828" w:val="left"/>
          <w:tab w:pos="5245" w:val="left"/>
          <w:tab w:pos="6237" w:val="right"/>
          <w:tab w:pos="6379"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ind w:right="-474"/>
        <w:rPr>
          <w:rFonts w:ascii="Arial" w:cs="Arial" w:hAnsi="Arial"/>
          <w:sz w:val="24"/>
          <w:szCs w:val="24"/>
        </w:rPr>
      </w:pPr>
      <w:r>
        <w:rPr>
          <w:rFonts w:ascii="Arial" w:cs="Arial" w:hAnsi="Arial"/>
          <w:sz w:val="24"/>
          <w:szCs w:val="24"/>
        </w:rPr>
        <w:t>Responsable de Site</w:t>
      </w:r>
    </w:p>
    <w:p w14:paraId="1BAD02E9" w14:textId="1D9B4453" w:rsidR="006C7BB4" w:rsidRDefault="006C7BB4">
      <w:pPr>
        <w:tabs>
          <w:tab w:pos="720" w:val="left"/>
          <w:tab w:pos="1440" w:val="left"/>
          <w:tab w:pos="2160" w:val="left"/>
          <w:tab w:pos="2880" w:val="left"/>
          <w:tab w:pos="3600" w:val="left"/>
          <w:tab w:pos="4566"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6898D946" w14:textId="4AD44A51" w:rsidR="006967C2" w:rsidRDefault="006967C2">
      <w:pPr>
        <w:tabs>
          <w:tab w:pos="720" w:val="left"/>
          <w:tab w:pos="1440" w:val="left"/>
          <w:tab w:pos="2160" w:val="left"/>
          <w:tab w:pos="2880" w:val="left"/>
          <w:tab w:pos="3600" w:val="left"/>
          <w:tab w:pos="4566"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4D33D0E1" w14:textId="77777777" w:rsidR="006967C2" w:rsidRDefault="006967C2">
      <w:pPr>
        <w:tabs>
          <w:tab w:pos="720" w:val="left"/>
          <w:tab w:pos="1440" w:val="left"/>
          <w:tab w:pos="2160" w:val="left"/>
          <w:tab w:pos="2880" w:val="left"/>
          <w:tab w:pos="3600" w:val="left"/>
          <w:tab w:pos="4566"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57556934" w14:textId="77777777" w:rsidP="00775BE5" w:rsidR="0025378A" w:rsidRDefault="0025378A">
      <w:pPr>
        <w:tabs>
          <w:tab w:pos="720" w:val="left"/>
          <w:tab w:pos="1440" w:val="left"/>
          <w:tab w:pos="2160" w:val="left"/>
          <w:tab w:pos="2880" w:val="left"/>
          <w:tab w:pos="3600" w:val="left"/>
          <w:tab w:pos="4566"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sz w:val="24"/>
        </w:rPr>
      </w:pPr>
      <w:r w:rsidRPr="003D70A7">
        <w:rPr>
          <w:rFonts w:ascii="Arial" w:cs="Arial" w:hAnsi="Arial"/>
          <w:b/>
          <w:sz w:val="24"/>
          <w:szCs w:val="24"/>
        </w:rPr>
        <w:t xml:space="preserve">Pour </w:t>
      </w:r>
      <w:r w:rsidR="00AD7ABC">
        <w:rPr>
          <w:rFonts w:ascii="Arial" w:cs="Arial" w:hAnsi="Arial"/>
          <w:b/>
          <w:sz w:val="24"/>
          <w:szCs w:val="24"/>
        </w:rPr>
        <w:t>L</w:t>
      </w:r>
      <w:r w:rsidRPr="003D70A7">
        <w:rPr>
          <w:rFonts w:ascii="Arial" w:cs="Arial" w:hAnsi="Arial"/>
          <w:b/>
          <w:sz w:val="24"/>
          <w:szCs w:val="24"/>
        </w:rPr>
        <w:t xml:space="preserve">a délégation </w:t>
      </w:r>
      <w:r w:rsidR="00AD7ABC">
        <w:rPr>
          <w:rFonts w:ascii="Arial" w:cs="Arial" w:hAnsi="Arial"/>
          <w:b/>
          <w:sz w:val="24"/>
          <w:szCs w:val="24"/>
        </w:rPr>
        <w:t>de négociation</w:t>
      </w:r>
    </w:p>
    <w:p w14:paraId="02B1D174" w14:textId="77777777" w:rsidP="00775BE5" w:rsidR="00EC3A75" w:rsidRDefault="00EC3A75">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7ABCEF48" w14:textId="77777777" w:rsidP="00775BE5" w:rsidR="00B011D2" w:rsidRDefault="00B011D2">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3D349A70" w14:textId="77777777" w:rsidP="00775BE5" w:rsidR="00E636F9" w:rsidRDefault="00E636F9">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2615A038" w14:textId="77777777" w:rsidP="00775BE5" w:rsidR="00AD7ABC" w:rsidRDefault="00AD7ABC">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p>
    <w:p w14:paraId="2391B2F6" w14:textId="77777777" w:rsidP="002419FF" w:rsidR="002419FF" w:rsidRDefault="002419FF" w:rsidRPr="008A0622">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18"/>
          <w:szCs w:val="18"/>
        </w:rPr>
      </w:pPr>
    </w:p>
    <w:p w14:paraId="50E02133" w14:textId="19286BE2" w:rsidP="000F2F95" w:rsidR="00E31549" w:rsidRDefault="002419FF" w:rsidRPr="00E31549">
      <w:pPr>
        <w:tabs>
          <w:tab w:pos="720" w:val="left"/>
          <w:tab w:pos="1440" w:val="left"/>
          <w:tab w:pos="2160" w:val="left"/>
          <w:tab w:pos="2880" w:val="left"/>
          <w:tab w:pos="3600" w:val="left"/>
          <w:tab w:pos="5245"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rPr>
          <w:rFonts w:ascii="Arial" w:cs="Arial" w:hAnsi="Arial"/>
          <w:sz w:val="24"/>
          <w:szCs w:val="24"/>
        </w:rPr>
      </w:pPr>
      <w:r w:rsidRPr="002419FF">
        <w:rPr>
          <w:rFonts w:ascii="Arial" w:cs="Arial" w:hAnsi="Arial"/>
          <w:sz w:val="24"/>
          <w:szCs w:val="24"/>
        </w:rPr>
        <w:t>Déléguée Syndicale CGT</w:t>
      </w:r>
      <w:r w:rsidRPr="002419FF">
        <w:rPr>
          <w:rFonts w:ascii="Arial" w:cs="Arial" w:hAnsi="Arial"/>
          <w:sz w:val="24"/>
          <w:szCs w:val="24"/>
        </w:rPr>
        <w:tab/>
      </w:r>
      <w:r w:rsidR="004F3BEC">
        <w:rPr>
          <w:rFonts w:ascii="Arial" w:cs="Arial" w:hAnsi="Arial"/>
          <w:sz w:val="24"/>
          <w:szCs w:val="24"/>
        </w:rPr>
        <w:t xml:space="preserve">      </w:t>
      </w:r>
      <w:r w:rsidRPr="002419FF">
        <w:rPr>
          <w:rFonts w:ascii="Arial" w:cs="Arial" w:hAnsi="Arial"/>
          <w:sz w:val="24"/>
          <w:szCs w:val="24"/>
        </w:rPr>
        <w:t>Membre du CSE</w:t>
      </w:r>
      <w:r w:rsidRPr="002419FF">
        <w:rPr>
          <w:rFonts w:ascii="Arial" w:cs="Arial" w:hAnsi="Arial"/>
          <w:sz w:val="24"/>
          <w:szCs w:val="24"/>
        </w:rPr>
        <w:tab/>
      </w:r>
      <w:r w:rsidR="004F3BEC">
        <w:rPr>
          <w:rFonts w:ascii="Arial" w:cs="Arial" w:hAnsi="Arial"/>
          <w:sz w:val="24"/>
          <w:szCs w:val="24"/>
        </w:rPr>
        <w:t xml:space="preserve">                  </w:t>
      </w:r>
      <w:r w:rsidRPr="002419FF">
        <w:rPr>
          <w:rFonts w:ascii="Arial" w:cs="Arial" w:hAnsi="Arial"/>
          <w:sz w:val="24"/>
          <w:szCs w:val="24"/>
        </w:rPr>
        <w:t>Membre du CSE</w:t>
      </w:r>
    </w:p>
    <w:sectPr w:rsidR="00E31549" w:rsidRPr="00E31549" w:rsidSect="00EC3A75">
      <w:footerReference r:id="rId31" w:type="default"/>
      <w:footnotePr>
        <w:numFmt w:val="lowerRoman"/>
      </w:footnotePr>
      <w:endnotePr>
        <w:numFmt w:val="decimal"/>
      </w:endnotePr>
      <w:type w:val="continuous"/>
      <w:pgSz w:h="16800" w:w="11808"/>
      <w:pgMar w:bottom="1086" w:footer="720" w:gutter="0" w:header="720" w:left="1440" w:right="1035" w:top="99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73DAB" w14:textId="77777777" w:rsidR="00D35D5B" w:rsidRDefault="00D35D5B">
      <w:r>
        <w:separator/>
      </w:r>
    </w:p>
  </w:endnote>
  <w:endnote w:type="continuationSeparator" w:id="0">
    <w:p w14:paraId="0C486AED" w14:textId="77777777" w:rsidR="00D35D5B" w:rsidRDefault="00D3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C202306" w14:textId="0F339580" w:rsidR="004D1B40" w:rsidRDefault="004D1B40">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rFonts w:ascii="Courier" w:hAnsi="Courier"/>
        <w:sz w:val="18"/>
      </w:rPr>
    </w:pPr>
    <w:r>
      <w:rPr>
        <w:sz w:val="18"/>
      </w:rPr>
      <w:t xml:space="preserve">Page </w:t>
    </w:r>
    <w:r>
      <w:rPr>
        <w:sz w:val="18"/>
      </w:rPr>
      <w:fldChar w:fldCharType="begin"/>
    </w:r>
    <w:r>
      <w:rPr>
        <w:sz w:val="18"/>
      </w:rPr>
      <w:instrText xml:space="preserve">PAGE </w:instrText>
    </w:r>
    <w:r>
      <w:rPr>
        <w:sz w:val="18"/>
      </w:rPr>
      <w:fldChar w:fldCharType="separate"/>
    </w:r>
    <w:r w:rsidR="00813DD4">
      <w:rPr>
        <w:noProof/>
        <w:sz w:val="18"/>
      </w:rPr>
      <w:t>2</w:t>
    </w:r>
    <w:r>
      <w:rPr>
        <w:sz w:val="18"/>
      </w:rPr>
      <w:fldChar w:fldCharType="end"/>
    </w:r>
    <w:r w:rsidR="005C433D">
      <w:rPr>
        <w:sz w:val="18"/>
      </w:rPr>
      <w:t>/</w:t>
    </w:r>
    <w:r w:rsidR="000F2F95">
      <w:rPr>
        <w:sz w:val="18"/>
      </w:rPr>
      <w:t>2</w:t>
    </w:r>
  </w:p>
  <w:p w14:paraId="67EC6196" w14:textId="77777777" w:rsidR="004D1B40" w:rsidRDefault="004D1B40">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center"/>
      <w:rPr>
        <w:rFonts w:ascii="Courier" w:hAnsi="Courier"/>
        <w:sz w:val="24"/>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60E9337" w14:textId="77777777" w:rsidR="00D35D5B" w:rsidRDefault="00D35D5B">
      <w:r>
        <w:separator/>
      </w:r>
    </w:p>
  </w:footnote>
  <w:footnote w:id="0" w:type="continuationSeparator">
    <w:p w14:paraId="73C51522" w14:textId="77777777" w:rsidR="00D35D5B" w:rsidRDefault="00D35D5B">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C0F5390"/>
    <w:multiLevelType w:val="hybridMultilevel"/>
    <w:tmpl w:val="54CED3B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F8C1ADE"/>
    <w:multiLevelType w:val="singleLevel"/>
    <w:tmpl w:val="BDD87686"/>
    <w:lvl w:ilvl="0">
      <w:numFmt w:val="bullet"/>
      <w:lvlText w:val="-"/>
      <w:lvlJc w:val="left"/>
      <w:pPr>
        <w:tabs>
          <w:tab w:pos="930" w:val="num"/>
        </w:tabs>
        <w:ind w:hanging="360" w:left="930"/>
      </w:pPr>
      <w:rPr>
        <w:rFonts w:ascii="Times New Roman" w:hAnsi="Times New Roman" w:hint="default"/>
      </w:rPr>
    </w:lvl>
  </w:abstractNum>
  <w:abstractNum w15:restartNumberingAfterBreak="0" w:abstractNumId="2">
    <w:nsid w:val="130A125F"/>
    <w:multiLevelType w:val="hybridMultilevel"/>
    <w:tmpl w:val="1960EED6"/>
    <w:lvl w:ilvl="0" w:tplc="50CAAF78">
      <w:start w:val="1"/>
      <w:numFmt w:val="bullet"/>
      <w:lvlText w:val=""/>
      <w:lvlJc w:val="left"/>
      <w:pPr>
        <w:tabs>
          <w:tab w:pos="720" w:val="num"/>
        </w:tabs>
        <w:ind w:hanging="360" w:left="720"/>
      </w:pPr>
      <w:rPr>
        <w:rFonts w:ascii="Wingdings 2" w:hAnsi="Wingdings 2" w:hint="default"/>
      </w:rPr>
    </w:lvl>
    <w:lvl w:ilvl="1" w:tentative="1" w:tplc="15D62A4A">
      <w:start w:val="1"/>
      <w:numFmt w:val="bullet"/>
      <w:lvlText w:val=""/>
      <w:lvlJc w:val="left"/>
      <w:pPr>
        <w:tabs>
          <w:tab w:pos="1440" w:val="num"/>
        </w:tabs>
        <w:ind w:hanging="360" w:left="1440"/>
      </w:pPr>
      <w:rPr>
        <w:rFonts w:ascii="Wingdings 2" w:hAnsi="Wingdings 2" w:hint="default"/>
      </w:rPr>
    </w:lvl>
    <w:lvl w:ilvl="2" w:tentative="1" w:tplc="BB568AF0">
      <w:start w:val="1"/>
      <w:numFmt w:val="bullet"/>
      <w:lvlText w:val=""/>
      <w:lvlJc w:val="left"/>
      <w:pPr>
        <w:tabs>
          <w:tab w:pos="2160" w:val="num"/>
        </w:tabs>
        <w:ind w:hanging="360" w:left="2160"/>
      </w:pPr>
      <w:rPr>
        <w:rFonts w:ascii="Wingdings 2" w:hAnsi="Wingdings 2" w:hint="default"/>
      </w:rPr>
    </w:lvl>
    <w:lvl w:ilvl="3" w:tentative="1" w:tplc="7B5E6562">
      <w:start w:val="1"/>
      <w:numFmt w:val="bullet"/>
      <w:lvlText w:val=""/>
      <w:lvlJc w:val="left"/>
      <w:pPr>
        <w:tabs>
          <w:tab w:pos="2880" w:val="num"/>
        </w:tabs>
        <w:ind w:hanging="360" w:left="2880"/>
      </w:pPr>
      <w:rPr>
        <w:rFonts w:ascii="Wingdings 2" w:hAnsi="Wingdings 2" w:hint="default"/>
      </w:rPr>
    </w:lvl>
    <w:lvl w:ilvl="4" w:tentative="1" w:tplc="F942DBBE">
      <w:start w:val="1"/>
      <w:numFmt w:val="bullet"/>
      <w:lvlText w:val=""/>
      <w:lvlJc w:val="left"/>
      <w:pPr>
        <w:tabs>
          <w:tab w:pos="3600" w:val="num"/>
        </w:tabs>
        <w:ind w:hanging="360" w:left="3600"/>
      </w:pPr>
      <w:rPr>
        <w:rFonts w:ascii="Wingdings 2" w:hAnsi="Wingdings 2" w:hint="default"/>
      </w:rPr>
    </w:lvl>
    <w:lvl w:ilvl="5" w:tentative="1" w:tplc="A454B6AE">
      <w:start w:val="1"/>
      <w:numFmt w:val="bullet"/>
      <w:lvlText w:val=""/>
      <w:lvlJc w:val="left"/>
      <w:pPr>
        <w:tabs>
          <w:tab w:pos="4320" w:val="num"/>
        </w:tabs>
        <w:ind w:hanging="360" w:left="4320"/>
      </w:pPr>
      <w:rPr>
        <w:rFonts w:ascii="Wingdings 2" w:hAnsi="Wingdings 2" w:hint="default"/>
      </w:rPr>
    </w:lvl>
    <w:lvl w:ilvl="6" w:tentative="1" w:tplc="EA36A464">
      <w:start w:val="1"/>
      <w:numFmt w:val="bullet"/>
      <w:lvlText w:val=""/>
      <w:lvlJc w:val="left"/>
      <w:pPr>
        <w:tabs>
          <w:tab w:pos="5040" w:val="num"/>
        </w:tabs>
        <w:ind w:hanging="360" w:left="5040"/>
      </w:pPr>
      <w:rPr>
        <w:rFonts w:ascii="Wingdings 2" w:hAnsi="Wingdings 2" w:hint="default"/>
      </w:rPr>
    </w:lvl>
    <w:lvl w:ilvl="7" w:tentative="1" w:tplc="28BE7598">
      <w:start w:val="1"/>
      <w:numFmt w:val="bullet"/>
      <w:lvlText w:val=""/>
      <w:lvlJc w:val="left"/>
      <w:pPr>
        <w:tabs>
          <w:tab w:pos="5760" w:val="num"/>
        </w:tabs>
        <w:ind w:hanging="360" w:left="5760"/>
      </w:pPr>
      <w:rPr>
        <w:rFonts w:ascii="Wingdings 2" w:hAnsi="Wingdings 2" w:hint="default"/>
      </w:rPr>
    </w:lvl>
    <w:lvl w:ilvl="8" w:tentative="1" w:tplc="A72AA03A">
      <w:start w:val="1"/>
      <w:numFmt w:val="bullet"/>
      <w:lvlText w:val=""/>
      <w:lvlJc w:val="left"/>
      <w:pPr>
        <w:tabs>
          <w:tab w:pos="6480" w:val="num"/>
        </w:tabs>
        <w:ind w:hanging="360" w:left="6480"/>
      </w:pPr>
      <w:rPr>
        <w:rFonts w:ascii="Wingdings 2" w:hAnsi="Wingdings 2" w:hint="default"/>
      </w:rPr>
    </w:lvl>
  </w:abstractNum>
  <w:abstractNum w15:restartNumberingAfterBreak="0" w:abstractNumId="3">
    <w:nsid w:val="292951B2"/>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
    <w:nsid w:val="3E1A30E5"/>
    <w:multiLevelType w:val="singleLevel"/>
    <w:tmpl w:val="BDD87686"/>
    <w:lvl w:ilvl="0">
      <w:numFmt w:val="bullet"/>
      <w:lvlText w:val="-"/>
      <w:lvlJc w:val="left"/>
      <w:pPr>
        <w:tabs>
          <w:tab w:pos="930" w:val="num"/>
        </w:tabs>
        <w:ind w:hanging="360" w:left="930"/>
      </w:pPr>
      <w:rPr>
        <w:rFonts w:ascii="Times New Roman" w:hAnsi="Times New Roman" w:hint="default"/>
      </w:rPr>
    </w:lvl>
  </w:abstractNum>
  <w:abstractNum w15:restartNumberingAfterBreak="0" w:abstractNumId="5">
    <w:nsid w:val="46CB0B72"/>
    <w:multiLevelType w:val="hybridMultilevel"/>
    <w:tmpl w:val="6284EA60"/>
    <w:lvl w:ilvl="0" w:tplc="88D490B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66F2967"/>
    <w:multiLevelType w:val="hybridMultilevel"/>
    <w:tmpl w:val="38DE0774"/>
    <w:lvl w:ilvl="0" w:tplc="BDD87686">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6E431D3"/>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8">
    <w:nsid w:val="70775503"/>
    <w:multiLevelType w:val="singleLevel"/>
    <w:tmpl w:val="040C000B"/>
    <w:lvl w:ilvl="0">
      <w:start w:val="1"/>
      <w:numFmt w:val="bullet"/>
      <w:lvlText w:val=""/>
      <w:lvlJc w:val="left"/>
      <w:pPr>
        <w:tabs>
          <w:tab w:pos="360" w:val="num"/>
        </w:tabs>
        <w:ind w:hanging="360" w:left="360"/>
      </w:pPr>
      <w:rPr>
        <w:rFonts w:ascii="Wingdings" w:hAnsi="Wingdings" w:hint="default"/>
      </w:rPr>
    </w:lvl>
  </w:abstractNum>
  <w:num w:numId="1">
    <w:abstractNumId w:val="1"/>
  </w:num>
  <w:num w:numId="2">
    <w:abstractNumId w:val="4"/>
  </w:num>
  <w:num w:numId="3">
    <w:abstractNumId w:val="8"/>
  </w:num>
  <w:num w:numId="4">
    <w:abstractNumId w:val="3"/>
  </w:num>
  <w:num w:numId="5">
    <w:abstractNumId w:val="7"/>
  </w:num>
  <w:num w:numId="6">
    <w:abstractNumId w:val="0"/>
  </w:num>
  <w:num w:numId="7">
    <w:abstractNumId w:val="2"/>
  </w:num>
  <w:num w:numId="8">
    <w:abstractNumId w:val="5"/>
  </w:num>
  <w:num w:numId="9">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30"/>
  <w:printFractionalCharacterWidth/>
  <w:embedSystemFonts/>
  <w:hideSpellingError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spidmax="2050" v:ext="edit"/>
  </w:hdrShapeDefaults>
  <w:footnotePr>
    <w:numFmt w:val="lowerRoman"/>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PVNAO04.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2220D5"/>
    <w:rsid w:val="0001223F"/>
    <w:rsid w:val="00020EF4"/>
    <w:rsid w:val="0003623B"/>
    <w:rsid w:val="00042E96"/>
    <w:rsid w:val="00053052"/>
    <w:rsid w:val="000A0CA9"/>
    <w:rsid w:val="000B735D"/>
    <w:rsid w:val="000D161E"/>
    <w:rsid w:val="000D27B6"/>
    <w:rsid w:val="000D2FD9"/>
    <w:rsid w:val="000F2F95"/>
    <w:rsid w:val="000F5225"/>
    <w:rsid w:val="0012565E"/>
    <w:rsid w:val="00126834"/>
    <w:rsid w:val="00130686"/>
    <w:rsid w:val="00161E71"/>
    <w:rsid w:val="001708FC"/>
    <w:rsid w:val="001920E1"/>
    <w:rsid w:val="001D5E62"/>
    <w:rsid w:val="001E6345"/>
    <w:rsid w:val="001F2862"/>
    <w:rsid w:val="001F28A6"/>
    <w:rsid w:val="00201887"/>
    <w:rsid w:val="002220D5"/>
    <w:rsid w:val="00241472"/>
    <w:rsid w:val="002419FF"/>
    <w:rsid w:val="002472F2"/>
    <w:rsid w:val="0025378A"/>
    <w:rsid w:val="002918EF"/>
    <w:rsid w:val="002A296D"/>
    <w:rsid w:val="002D09C8"/>
    <w:rsid w:val="00326CF7"/>
    <w:rsid w:val="00334578"/>
    <w:rsid w:val="00342A5B"/>
    <w:rsid w:val="00355AB8"/>
    <w:rsid w:val="00373BCC"/>
    <w:rsid w:val="003A293B"/>
    <w:rsid w:val="003A4159"/>
    <w:rsid w:val="003A6BD4"/>
    <w:rsid w:val="003B7936"/>
    <w:rsid w:val="003D70A7"/>
    <w:rsid w:val="003E2ADA"/>
    <w:rsid w:val="00433658"/>
    <w:rsid w:val="00471BA7"/>
    <w:rsid w:val="00476453"/>
    <w:rsid w:val="004C1990"/>
    <w:rsid w:val="004C4C39"/>
    <w:rsid w:val="004D0569"/>
    <w:rsid w:val="004D1B40"/>
    <w:rsid w:val="004F3BEC"/>
    <w:rsid w:val="005170AC"/>
    <w:rsid w:val="0052054F"/>
    <w:rsid w:val="0052304B"/>
    <w:rsid w:val="005307B2"/>
    <w:rsid w:val="005829A0"/>
    <w:rsid w:val="005C433D"/>
    <w:rsid w:val="005D5452"/>
    <w:rsid w:val="005E409C"/>
    <w:rsid w:val="0061787D"/>
    <w:rsid w:val="006244B9"/>
    <w:rsid w:val="00636D86"/>
    <w:rsid w:val="00650369"/>
    <w:rsid w:val="00655FF1"/>
    <w:rsid w:val="006967C2"/>
    <w:rsid w:val="00697AAB"/>
    <w:rsid w:val="006A7A8E"/>
    <w:rsid w:val="006C7B35"/>
    <w:rsid w:val="006C7BB4"/>
    <w:rsid w:val="006D0E43"/>
    <w:rsid w:val="006D7205"/>
    <w:rsid w:val="006D785F"/>
    <w:rsid w:val="006F2FAA"/>
    <w:rsid w:val="006F50A6"/>
    <w:rsid w:val="006F7644"/>
    <w:rsid w:val="00715233"/>
    <w:rsid w:val="0071525C"/>
    <w:rsid w:val="00722ECC"/>
    <w:rsid w:val="00734DFB"/>
    <w:rsid w:val="00756059"/>
    <w:rsid w:val="00775BE5"/>
    <w:rsid w:val="00776ABE"/>
    <w:rsid w:val="00797F5E"/>
    <w:rsid w:val="007B0C4B"/>
    <w:rsid w:val="007D1191"/>
    <w:rsid w:val="007F35FC"/>
    <w:rsid w:val="007F387B"/>
    <w:rsid w:val="007F6867"/>
    <w:rsid w:val="00813DD4"/>
    <w:rsid w:val="00836F9B"/>
    <w:rsid w:val="00856C1D"/>
    <w:rsid w:val="00877C30"/>
    <w:rsid w:val="0088087A"/>
    <w:rsid w:val="008866CD"/>
    <w:rsid w:val="0089704F"/>
    <w:rsid w:val="008B26A1"/>
    <w:rsid w:val="008B6A19"/>
    <w:rsid w:val="008C1C32"/>
    <w:rsid w:val="008E10EB"/>
    <w:rsid w:val="008E3E28"/>
    <w:rsid w:val="008E5114"/>
    <w:rsid w:val="008E7279"/>
    <w:rsid w:val="008E733C"/>
    <w:rsid w:val="00907ADE"/>
    <w:rsid w:val="00914B3E"/>
    <w:rsid w:val="00934CC4"/>
    <w:rsid w:val="00955C1A"/>
    <w:rsid w:val="009700B5"/>
    <w:rsid w:val="009A72BD"/>
    <w:rsid w:val="009B00BD"/>
    <w:rsid w:val="009B3A63"/>
    <w:rsid w:val="009B6C23"/>
    <w:rsid w:val="00A13610"/>
    <w:rsid w:val="00A13E67"/>
    <w:rsid w:val="00A7036D"/>
    <w:rsid w:val="00A77C9F"/>
    <w:rsid w:val="00AB5CB5"/>
    <w:rsid w:val="00AC5ECF"/>
    <w:rsid w:val="00AD2A83"/>
    <w:rsid w:val="00AD7ABC"/>
    <w:rsid w:val="00AE7C71"/>
    <w:rsid w:val="00B011D2"/>
    <w:rsid w:val="00B0550C"/>
    <w:rsid w:val="00B51C0D"/>
    <w:rsid w:val="00B628DC"/>
    <w:rsid w:val="00B66324"/>
    <w:rsid w:val="00B84F40"/>
    <w:rsid w:val="00B855DF"/>
    <w:rsid w:val="00BA702A"/>
    <w:rsid w:val="00BB1462"/>
    <w:rsid w:val="00BB1667"/>
    <w:rsid w:val="00BB3C6A"/>
    <w:rsid w:val="00BC3574"/>
    <w:rsid w:val="00BE219E"/>
    <w:rsid w:val="00C252A9"/>
    <w:rsid w:val="00C27323"/>
    <w:rsid w:val="00C27401"/>
    <w:rsid w:val="00C37EE6"/>
    <w:rsid w:val="00C475AF"/>
    <w:rsid w:val="00C515E6"/>
    <w:rsid w:val="00C912B0"/>
    <w:rsid w:val="00C961CE"/>
    <w:rsid w:val="00CA64EB"/>
    <w:rsid w:val="00CB2C9D"/>
    <w:rsid w:val="00CE1361"/>
    <w:rsid w:val="00CF5B74"/>
    <w:rsid w:val="00CF5CBA"/>
    <w:rsid w:val="00CF77D8"/>
    <w:rsid w:val="00D03AF6"/>
    <w:rsid w:val="00D0511F"/>
    <w:rsid w:val="00D35D47"/>
    <w:rsid w:val="00D35D5B"/>
    <w:rsid w:val="00D4453C"/>
    <w:rsid w:val="00D53307"/>
    <w:rsid w:val="00D65299"/>
    <w:rsid w:val="00D76F9F"/>
    <w:rsid w:val="00D953C2"/>
    <w:rsid w:val="00D96C24"/>
    <w:rsid w:val="00DF07ED"/>
    <w:rsid w:val="00E26725"/>
    <w:rsid w:val="00E31549"/>
    <w:rsid w:val="00E636F9"/>
    <w:rsid w:val="00E770A8"/>
    <w:rsid w:val="00E84172"/>
    <w:rsid w:val="00E85765"/>
    <w:rsid w:val="00E90D23"/>
    <w:rsid w:val="00EA2F44"/>
    <w:rsid w:val="00EC3A75"/>
    <w:rsid w:val="00EC7FC4"/>
    <w:rsid w:val="00ED2CA8"/>
    <w:rsid w:val="00EE139D"/>
    <w:rsid w:val="00F034C3"/>
    <w:rsid w:val="00F20334"/>
    <w:rsid w:val="00F37979"/>
    <w:rsid w:val="00F53D0A"/>
    <w:rsid w:val="00F716C5"/>
    <w:rsid w:val="00F766FE"/>
    <w:rsid w:val="00F84202"/>
    <w:rsid w:val="00FB5ADA"/>
    <w:rsid w:val="00FC2584"/>
    <w:rsid w:val="00FC5D29"/>
    <w:rsid w:val="00FD66BB"/>
    <w:rsid w:val="00FF7003"/>
  </w:rsids>
  <m:mathPr>
    <m:mathFont m:val="Cambria Math"/>
    <m:brkBin m:val="before"/>
    <m:brkBinSub m:val="--"/>
    <m:smallFrac m:val="0"/>
    <m:dispDef/>
    <m:lMargin m:val="0"/>
    <m:rMargin m:val="0"/>
    <m:defJc m:val="centerGroup"/>
    <m:wrapIndent m:val="1440"/>
    <m:intLim m:val="subSup"/>
    <m:naryLim m:val="undOvr"/>
  </m:mathPr>
  <w:themeFontLang w:eastAsia="ja-JP" w:val="de-DE"/>
  <w:clrSchemeMapping w:accent1="accent1" w:accent2="accent2" w:accent3="accent3" w:accent4="accent4" w:accent5="accent5" w:accent6="accent6" w:bg1="light1" w:bg2="light2" w:followedHyperlink="followedHyperlink" w:hyperlink="hyperlink" w:t1="dark1" w:t2="dark2"/>
  <w:doNotIncludeSubdocsInStats/>
  <w:smartTagType w:name="metricconverter" w:namespaceuri="urn:schemas-microsoft-com:office:smarttags"/>
  <w:shapeDefaults>
    <o:shapedefaults spidmax="2050" v:ext="edit"/>
    <o:shapelayout v:ext="edit">
      <o:idmap data="2" v:ext="edit"/>
    </o:shapelayout>
  </w:shapeDefaults>
  <w:decimalSymbol w:val=","/>
  <w:listSeparator w:val=";"/>
  <w14:docId w14:val="0FB6C11F"/>
  <w15:docId w15:val="{B608770F-D1A9-407C-AE3B-C1FC6B78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cs="Times New Roman" w:eastAsia="Times New Roman" w:hAnsi="CG Times"/>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E1361"/>
    <w:rPr>
      <w:lang w:eastAsia="fr-FR" w:val="fr-FR"/>
    </w:rPr>
  </w:style>
  <w:style w:styleId="Titre1" w:type="paragraph">
    <w:name w:val="heading 1"/>
    <w:basedOn w:val="Normal"/>
    <w:next w:val="Normal"/>
    <w:qFormat/>
    <w:pPr>
      <w:keepNext/>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ind w:left="-284"/>
      <w:jc w:val="both"/>
      <w:outlineLvl w:val="0"/>
    </w:pPr>
    <w:rPr>
      <w:rFonts w:ascii="Arial" w:cs="Arial" w:hAnsi="Arial"/>
      <w:b/>
      <w:bCs/>
    </w:rPr>
  </w:style>
  <w:style w:styleId="Titre2" w:type="paragraph">
    <w:name w:val="heading 2"/>
    <w:basedOn w:val="Normal"/>
    <w:next w:val="Normal"/>
    <w:qFormat/>
    <w:pPr>
      <w:keepNext/>
      <w:tabs>
        <w:tab w:pos="720" w:val="left"/>
        <w:tab w:pos="1440" w:val="left"/>
        <w:tab w:pos="2160" w:val="left"/>
        <w:tab w:pos="2880" w:val="left"/>
        <w:tab w:pos="3600" w:val="left"/>
        <w:tab w:pos="5245" w:val="left"/>
        <w:tab w:pos="5670"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jc w:val="center"/>
      <w:outlineLvl w:val="1"/>
    </w:pPr>
    <w:rPr>
      <w:b/>
      <w:bCs/>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tedefin" w:type="paragraph">
    <w:name w:val="endnote text"/>
    <w:basedOn w:val="Normal"/>
    <w:semiHidden/>
  </w:style>
  <w:style w:styleId="Pieddepage" w:type="paragraph">
    <w:name w:val="footer"/>
    <w:basedOn w:val="Normal"/>
    <w:pPr>
      <w:tabs>
        <w:tab w:pos="4819" w:val="center"/>
        <w:tab w:pos="9071" w:val="right"/>
      </w:tabs>
    </w:pPr>
  </w:style>
  <w:style w:styleId="Corpsdetexte" w:type="paragraph">
    <w:name w:val="Body Text"/>
    <w:basedOn w:val="Normal"/>
    <w:pPr>
      <w:tabs>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jc w:val="both"/>
    </w:pPr>
    <w:rPr>
      <w:sz w:val="24"/>
      <w:szCs w:val="24"/>
    </w:rPr>
  </w:style>
  <w:style w:styleId="Retraitcorpsdetexte" w:type="paragraph">
    <w:name w:val="Body Text Indent"/>
    <w:basedOn w:val="Normal"/>
    <w:pPr>
      <w:tabs>
        <w:tab w:pos="0" w:val="left"/>
        <w:tab w:pos="1440" w:val="left"/>
        <w:tab w:pos="2160" w:val="left"/>
        <w:tab w:pos="2880" w:val="left"/>
        <w:tab w:pos="3600" w:val="left"/>
        <w:tab w:pos="6552" w:val="right"/>
        <w:tab w:pos="7200" w:val="left"/>
        <w:tab w:pos="7920" w:val="left"/>
        <w:tab w:pos="8640" w:val="left"/>
        <w:tab w:pos="9360" w:val="left"/>
        <w:tab w:pos="10080" w:val="left"/>
        <w:tab w:pos="10800" w:val="left"/>
        <w:tab w:pos="11520" w:val="left"/>
        <w:tab w:pos="12240" w:val="left"/>
        <w:tab w:pos="12960" w:val="left"/>
        <w:tab w:pos="13680" w:val="left"/>
        <w:tab w:pos="14400" w:val="left"/>
        <w:tab w:pos="15120" w:val="left"/>
        <w:tab w:pos="15840" w:val="left"/>
        <w:tab w:pos="16560" w:val="left"/>
        <w:tab w:pos="17280" w:val="left"/>
        <w:tab w:pos="18000" w:val="left"/>
        <w:tab w:pos="18720" w:val="left"/>
      </w:tabs>
      <w:ind w:hanging="993" w:left="993"/>
      <w:jc w:val="both"/>
    </w:pPr>
    <w:rPr>
      <w:sz w:val="24"/>
      <w:szCs w:val="24"/>
    </w:rPr>
  </w:style>
  <w:style w:styleId="Corpsdetexte2" w:type="paragraph">
    <w:name w:val="Body Text 2"/>
    <w:basedOn w:val="Normal"/>
    <w:pPr>
      <w:tabs>
        <w:tab w:pos="941" w:val="left"/>
        <w:tab w:pos="2641" w:val="left"/>
      </w:tabs>
      <w:suppressAutoHyphens/>
      <w:jc w:val="both"/>
    </w:pPr>
    <w:rPr>
      <w:b/>
      <w:bCs/>
      <w:sz w:val="24"/>
      <w:szCs w:val="24"/>
      <w:u w:val="single"/>
    </w:rPr>
  </w:style>
  <w:style w:styleId="En-tte" w:type="paragraph">
    <w:name w:val="header"/>
    <w:basedOn w:val="Normal"/>
    <w:pPr>
      <w:tabs>
        <w:tab w:pos="4536" w:val="center"/>
        <w:tab w:pos="9072" w:val="right"/>
      </w:tabs>
    </w:pPr>
  </w:style>
  <w:style w:styleId="Textedebulles" w:type="paragraph">
    <w:name w:val="Balloon Text"/>
    <w:basedOn w:val="Normal"/>
    <w:semiHidden/>
    <w:rsid w:val="00756059"/>
    <w:rPr>
      <w:rFonts w:ascii="Tahoma" w:cs="Tahoma" w:hAnsi="Tahoma"/>
      <w:sz w:val="16"/>
      <w:szCs w:val="16"/>
    </w:rPr>
  </w:style>
  <w:style w:styleId="Paragraphedeliste" w:type="paragraph">
    <w:name w:val="List Paragraph"/>
    <w:basedOn w:val="Normal"/>
    <w:uiPriority w:val="34"/>
    <w:qFormat/>
    <w:rsid w:val="00D0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4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ustomXml/item10.xml" Type="http://schemas.openxmlformats.org/officeDocument/2006/relationships/customXml"/><Relationship Id="rId11" Target="../customXml/item11.xml" Type="http://schemas.openxmlformats.org/officeDocument/2006/relationships/customXml"/><Relationship Id="rId12" Target="../customXml/item12.xml" Type="http://schemas.openxmlformats.org/officeDocument/2006/relationships/customXml"/><Relationship Id="rId13" Target="../customXml/item13.xml" Type="http://schemas.openxmlformats.org/officeDocument/2006/relationships/customXml"/><Relationship Id="rId14" Target="../customXml/item14.xml" Type="http://schemas.openxmlformats.org/officeDocument/2006/relationships/customXml"/><Relationship Id="rId15" Target="../customXml/item15.xml" Type="http://schemas.openxmlformats.org/officeDocument/2006/relationships/customXml"/><Relationship Id="rId16" Target="../customXml/item16.xml" Type="http://schemas.openxmlformats.org/officeDocument/2006/relationships/customXml"/><Relationship Id="rId17" Target="../customXml/item17.xml" Type="http://schemas.openxmlformats.org/officeDocument/2006/relationships/customXml"/><Relationship Id="rId18" Target="../customXml/item18.xml" Type="http://schemas.openxmlformats.org/officeDocument/2006/relationships/customXml"/><Relationship Id="rId19" Target="../customXml/item19.xml" Type="http://schemas.openxmlformats.org/officeDocument/2006/relationships/customXml"/><Relationship Id="rId2" Target="../customXml/item2.xml" Type="http://schemas.openxmlformats.org/officeDocument/2006/relationships/customXml"/><Relationship Id="rId20" Target="../customXml/item20.xml" Type="http://schemas.openxmlformats.org/officeDocument/2006/relationships/customXml"/><Relationship Id="rId21" Target="../customXml/item21.xml" Type="http://schemas.openxmlformats.org/officeDocument/2006/relationships/customXml"/><Relationship Id="rId22" Target="../customXml/item22.xml" Type="http://schemas.openxmlformats.org/officeDocument/2006/relationships/customXml"/><Relationship Id="rId23" Target="numbering.xml" Type="http://schemas.openxmlformats.org/officeDocument/2006/relationships/numbering"/><Relationship Id="rId24" Target="styles.xml" Type="http://schemas.openxmlformats.org/officeDocument/2006/relationships/styles"/><Relationship Id="rId25" Target="settings.xml" Type="http://schemas.openxmlformats.org/officeDocument/2006/relationships/settings"/><Relationship Id="rId26" Target="webSettings.xml" Type="http://schemas.openxmlformats.org/officeDocument/2006/relationships/webSettings"/><Relationship Id="rId27" Target="footnotes.xml" Type="http://schemas.openxmlformats.org/officeDocument/2006/relationships/footnotes"/><Relationship Id="rId28" Target="endnotes.xml" Type="http://schemas.openxmlformats.org/officeDocument/2006/relationships/endnotes"/><Relationship Id="rId29" Target="media/image1.png" Type="http://schemas.openxmlformats.org/officeDocument/2006/relationships/image"/><Relationship Id="rId3" Target="../customXml/item3.xml" Type="http://schemas.openxmlformats.org/officeDocument/2006/relationships/customXml"/><Relationship Id="rId30" Target="cid:image001.png@01D7C69E.BC2DF5A0" TargetMode="External" Type="http://schemas.openxmlformats.org/officeDocument/2006/relationships/image"/><Relationship Id="rId31" Target="footer1.xml" Type="http://schemas.openxmlformats.org/officeDocument/2006/relationships/footer"/><Relationship Id="rId32" Target="fontTable.xml" Type="http://schemas.openxmlformats.org/officeDocument/2006/relationships/fontTable"/><Relationship Id="rId33" Target="theme/theme1.xml" Type="http://schemas.openxmlformats.org/officeDocument/2006/relationships/theme"/><Relationship Id="rId4" Target="../customXml/item4.xml" Type="http://schemas.openxmlformats.org/officeDocument/2006/relationships/customXml"/><Relationship Id="rId5" Target="../customXml/item5.xml" Type="http://schemas.openxmlformats.org/officeDocument/2006/relationships/customXml"/><Relationship Id="rId6" Target="../customXml/item6.xml" Type="http://schemas.openxmlformats.org/officeDocument/2006/relationships/customXml"/><Relationship Id="rId7" Target="../customXml/item7.xml" Type="http://schemas.openxmlformats.org/officeDocument/2006/relationships/customXml"/><Relationship Id="rId8" Target="../customXml/item8.xml" Type="http://schemas.openxmlformats.org/officeDocument/2006/relationships/customXml"/><Relationship Id="rId9" Target="../customXml/item9.xml" Type="http://schemas.openxmlformats.org/officeDocument/2006/relationships/custom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10.xml.rels><?xml version="1.0" encoding="UTF-8" standalone="no"?><Relationships xmlns="http://schemas.openxmlformats.org/package/2006/relationships"><Relationship Id="rId1" Target="itemProps10.xml" Type="http://schemas.openxmlformats.org/officeDocument/2006/relationships/customXmlProps"/></Relationships>
</file>

<file path=customXml/_rels/item11.xml.rels><?xml version="1.0" encoding="UTF-8" standalone="no"?><Relationships xmlns="http://schemas.openxmlformats.org/package/2006/relationships"><Relationship Id="rId1" Target="itemProps11.xml" Type="http://schemas.openxmlformats.org/officeDocument/2006/relationships/customXmlProps"/></Relationships>
</file>

<file path=customXml/_rels/item12.xml.rels><?xml version="1.0" encoding="UTF-8" standalone="no"?><Relationships xmlns="http://schemas.openxmlformats.org/package/2006/relationships"><Relationship Id="rId1" Target="itemProps12.xml" Type="http://schemas.openxmlformats.org/officeDocument/2006/relationships/customXmlProps"/></Relationships>
</file>

<file path=customXml/_rels/item13.xml.rels><?xml version="1.0" encoding="UTF-8" standalone="no"?><Relationships xmlns="http://schemas.openxmlformats.org/package/2006/relationships"><Relationship Id="rId1" Target="itemProps13.xml" Type="http://schemas.openxmlformats.org/officeDocument/2006/relationships/customXmlProps"/></Relationships>
</file>

<file path=customXml/_rels/item14.xml.rels><?xml version="1.0" encoding="UTF-8" standalone="no"?><Relationships xmlns="http://schemas.openxmlformats.org/package/2006/relationships"><Relationship Id="rId1" Target="itemProps14.xml" Type="http://schemas.openxmlformats.org/officeDocument/2006/relationships/customXmlProps"/></Relationships>
</file>

<file path=customXml/_rels/item15.xml.rels><?xml version="1.0" encoding="UTF-8" standalone="no"?><Relationships xmlns="http://schemas.openxmlformats.org/package/2006/relationships"><Relationship Id="rId1" Target="itemProps15.xml" Type="http://schemas.openxmlformats.org/officeDocument/2006/relationships/customXmlProps"/></Relationships>
</file>

<file path=customXml/_rels/item16.xml.rels><?xml version="1.0" encoding="UTF-8" standalone="no"?><Relationships xmlns="http://schemas.openxmlformats.org/package/2006/relationships"><Relationship Id="rId1" Target="itemProps16.xml" Type="http://schemas.openxmlformats.org/officeDocument/2006/relationships/customXmlProps"/></Relationships>
</file>

<file path=customXml/_rels/item17.xml.rels><?xml version="1.0" encoding="UTF-8" standalone="no"?><Relationships xmlns="http://schemas.openxmlformats.org/package/2006/relationships"><Relationship Id="rId1" Target="itemProps17.xml" Type="http://schemas.openxmlformats.org/officeDocument/2006/relationships/customXmlProps"/></Relationships>
</file>

<file path=customXml/_rels/item18.xml.rels><?xml version="1.0" encoding="UTF-8" standalone="no"?><Relationships xmlns="http://schemas.openxmlformats.org/package/2006/relationships"><Relationship Id="rId1" Target="itemProps18.xml" Type="http://schemas.openxmlformats.org/officeDocument/2006/relationships/customXmlProps"/></Relationships>
</file>

<file path=customXml/_rels/item19.xml.rels><?xml version="1.0" encoding="UTF-8" standalone="no"?><Relationships xmlns="http://schemas.openxmlformats.org/package/2006/relationships"><Relationship Id="rId1" Target="itemProps19.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20.xml.rels><?xml version="1.0" encoding="UTF-8" standalone="no"?><Relationships xmlns="http://schemas.openxmlformats.org/package/2006/relationships"><Relationship Id="rId1" Target="itemProps20.xml" Type="http://schemas.openxmlformats.org/officeDocument/2006/relationships/customXmlProps"/></Relationships>
</file>

<file path=customXml/_rels/item21.xml.rels><?xml version="1.0" encoding="UTF-8" standalone="no"?><Relationships xmlns="http://schemas.openxmlformats.org/package/2006/relationships"><Relationship Id="rId1" Target="itemProps21.xml" Type="http://schemas.openxmlformats.org/officeDocument/2006/relationships/customXmlProps"/></Relationships>
</file>

<file path=customXml/_rels/item22.xml.rels><?xml version="1.0" encoding="UTF-8" standalone="no"?><Relationships xmlns="http://schemas.openxmlformats.org/package/2006/relationships"><Relationship Id="rId1" Target="itemProps2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_rels/item7.xml.rels><?xml version="1.0" encoding="UTF-8" standalone="no"?><Relationships xmlns="http://schemas.openxmlformats.org/package/2006/relationships"><Relationship Id="rId1" Target="itemProps7.xml" Type="http://schemas.openxmlformats.org/officeDocument/2006/relationships/customXmlProps"/></Relationships>
</file>

<file path=customXml/_rels/item8.xml.rels><?xml version="1.0" encoding="UTF-8" standalone="no"?><Relationships xmlns="http://schemas.openxmlformats.org/package/2006/relationships"><Relationship Id="rId1" Target="itemProps8.xml" Type="http://schemas.openxmlformats.org/officeDocument/2006/relationships/customXmlProps"/></Relationships>
</file>

<file path=customXml/_rels/item9.xml.rels><?xml version="1.0" encoding="UTF-8" standalone="no"?><Relationships xmlns="http://schemas.openxmlformats.org/package/2006/relationships"><Relationship Id="rId1" Target="itemProps9.xml" Type="http://schemas.openxmlformats.org/officeDocument/2006/relationships/customXmlProps"/></Relationships>
</file>

<file path=customXml/item1.xml><?xml version="1.0" encoding="utf-8"?>
<nXeGKudETKPeaCNGFh5i8sltj09I1nJ8AlBUytNZ1Ehih9jnZMZtoeNI9UMZ5>prylMOtUPN5yIKZsVTOO6PZfW+e+044xACIG8oIKLPU=</nXeGKudETKPeaCNGFh5i8sltj09I1nJ8AlBUytNZ1Ehih9jnZMZtoeNI9UMZ5>
</file>

<file path=customXml/item10.xml><?xml version="1.0" encoding="utf-8"?>
<NovaPath_docPath>Q:\RH\Data\NAO\2020</NovaPath_docPath>
</file>

<file path=customXml/item11.xml><?xml version="1.0" encoding="utf-8"?>
<nXeGKudETKPeaCNGFh5ix5fP7fSWtl37NIroXmYBQsS1cecqKZfGozr8W9iy>vDROSGH0q8YAO9yu9t+3mLQZe+N3JD1gGZhnOlBXBx8jPXOm2LH9UUYQJpU6GAr0DshfkbPxKPN5alog6yh+S0WlZzbnRYG3xmVORoTUVe4=</nXeGKudETKPeaCNGFh5ix5fP7fSWtl37NIroXmYBQsS1cecqKZfGozr8W9iy>
</file>

<file path=customXml/item12.xml><?xml version="1.0" encoding="utf-8"?>
<nXeGKudETKPeaCNGFh5i5IeuWeXv6XDtePDOrtUSOqWwmvYa7PTRiLQvIZkriN4zFxEJfkpx7yiWurrFRQTw>wET7z3APVwWLb5suGR4vTtZrarbu8vv5kPcS6N5bl58=</nXeGKudETKPeaCNGFh5i5IeuWeXv6XDtePDOrtUSOqWwmvYa7PTRiLQvIZkriN4zFxEJfkpx7yiWurrFRQTw>
</file>

<file path=customXml/item13.xml><?xml version="1.0" encoding="utf-8"?>
<NovaPath_tenantID>4E522A55-68B3-4E2C-94BA-CC778668EE0B</NovaPath_tenantID>
</file>

<file path=customXml/item14.xml><?xml version="1.0" encoding="utf-8"?>
<NovaPath_baseApplication>Microsoft Word</NovaPath_baseApplication>
</file>

<file path=customXml/item15.xml><?xml version="1.0" encoding="utf-8"?>
<nXeGKudETKPeaCNGFh5ix5fP7fSWtl37NIroXmZyHIynb9qBde2n67FOJFV2>uzHQu98y90vsqJ14OMIlzyOR9s5kA5ZU7eH6AsmjJqg=</nXeGKudETKPeaCNGFh5ix5fP7fSWtl37NIroXmZyHIynb9qBde2n67FOJFV2>
</file>

<file path=customXml/item16.xml><?xml version="1.0" encoding="utf-8"?>
<NovaPath_docClassID>85833B30A0A94097AF778A115A4505DD</NovaPath_docClassID>
</file>

<file path=customXml/item17.xml><?xml version="1.0" encoding="utf-8"?>
<NovaPath_docName>Q:\RH\Data\NAO\2020\PPS ACCORD ENTREPRISE NAO 2020.docx</NovaPath_docName>
</file>

<file path=customXml/item18.xml><?xml version="1.0" encoding="utf-8"?>
<nXeGKudETKPeaCNGFh5i7cKyawAjgyQn9gyiebCxx1jD9eHXSWW9Lib2F1j9>B7JOSOBZDBwYQTW3Jgf3XIqR7WXWiEybKhkUyjgTLfXXyri71p3Rq7DZgeUhLpzzy51OzDgwvsdlQSFnybszJnXa1igrp2TH1p+uyB33QOGKoa1PDJa4BzA0bxWyJoUmgXNaCTloer4Vj+z5xOFMYw==</nXeGKudETKPeaCNGFh5i7cKyawAjgyQn9gyiebCxx1jD9eHXSWW9Lib2F1j9>
</file>

<file path=customXml/item19.xml><?xml version="1.0" encoding="utf-8"?>
<NovaPath_docOwner>thierryastie</NovaPath_docOwner>
</file>

<file path=customXml/item2.xml><?xml version="1.0" encoding="utf-8"?>
<nXeGKudETKPeaCNGFh5i2aVdoOsLYjULCdH7T707tDyRRmguot4fEcJ2iD6f9>fbGQL9cTbaltD6+HTEVlR6iXd6qdA0CUjw+qHYBsFkk=</nXeGKudETKPeaCNGFh5i2aVdoOsLYjULCdH7T707tDyRRmguot4fEcJ2iD6f9>
</file>

<file path=customXml/item20.xml><?xml version="1.0" encoding="utf-8"?>
<nXeGKudETKPeaCNGFh5iKXsadLDxTRe0xbrxgS3asWaSdlBY0sLX5pYu7jLmo>z4vA/M53JO1AgIE0pus7VHi56YLISeQW+JFO4Up6oWDGiSZbS1ocLjRZWHNX8a51Rl0ajeIU3W762a1M0bXvgstyh5X8PGsIdKyw//NEzbU=</nXeGKudETKPeaCNGFh5iKXsadLDxTRe0xbrxgS3asWaSdlBY0sLX5pYu7jLmo>
</file>

<file path=customXml/item21.xml><?xml version="1.0" encoding="utf-8"?>
<NovaPath_versionInfo>4.3.1.11322</NovaPath_versionInfo>
</file>

<file path=customXml/item22.xml><?xml version="1.0" encoding="utf-8"?>
<nXeGKudETKPeaCNGFh5ix5fP7fSWtl37NIroXmZN38TajkfZeW3Vf6bvmNn8>MRa0QcwzdPjdBhW4yuvkAiiUwEJ3gpK7C/B+eQB34rTdtqnDuI2faODgTYQKKlKZ</nXeGKudETKPeaCNGFh5ix5fP7fSWtl37NIroXmZN38TajkfZeW3Vf6bvmNn8>
</file>

<file path=customXml/item3.xml><?xml version="1.0" encoding="utf-8"?>
<nXeGKudETKPeaCNGFh5iTSI5UodjD94nh7U7VklxY>IbWVnlAGiwmWlUnrbaA2k/3jwdjMM43ROpVfEUy2jamH1kIEkYRBlLcw8HsZPX1ytzN4idgFyaC0c2QCHPE53Q==</nXeGKudETKPeaCNGFh5iTSI5UodjD94nh7U7VklxY>
</file>

<file path=customXml/item4.xml><?xml version="1.0" encoding="utf-8"?>
<NovaPath_docClass>Unclassified</NovaPath_docClass>
</file>

<file path=customXml/item5.xml><?xml version="1.0" encoding="utf-8"?>
<NovaPath_docAuthor>hennequin</NovaPath_docAuthor>
</file>

<file path=customXml/item6.xml><?xml version="1.0" encoding="utf-8"?>
<nXeGKudETKPeaCNGFh5i0BGlH9ci87cLWvMx3DlPzuAPh2gY9s703zKUS7uW>B7JOSOBZDBwYQTW3Jgf3XIqR7WXWiEybKhkUyjgTLfU9bvTvnnfX3zxctgdUuha/</nXeGKudETKPeaCNGFh5i0BGlH9ci87cLWvMx3DlPzuAPh2gY9s703zKUS7uW>
</file>

<file path=customXml/item7.xml><?xml version="1.0" encoding="utf-8"?>
<nXeGKudETKPeaCNGFh5iyLk1gcWWJqTgFQk8wGFUmjFC0m6hdwbr2zDsrBNVqK>UHS9B0nOUnnbczgtQQFAEY9/U1slv8Gg52yxyLyBQC0=</nXeGKudETKPeaCNGFh5iyLk1gcWWJqTgFQk8wGFUmjFC0m6hdwbr2zDsrBNVqK>
</file>

<file path=customXml/item8.xml><?xml version="1.0" encoding="utf-8"?>
<NovaPath_docID>Y53O9GSWQU96ADAKHVH81JJFU4</NovaPath_docID>
</file>

<file path=customXml/item9.xml><?xml version="1.0" encoding="utf-8"?>
<NovaPath_docClassDate>04/16/2020 15:49:35</NovaPath_docClassDate>
</file>

<file path=customXml/itemProps1.xml><?xml version="1.0" encoding="utf-8"?>
<ds:datastoreItem xmlns:ds="http://schemas.openxmlformats.org/officeDocument/2006/customXml" ds:itemID="{38D21D90-CDB8-4B81-9151-96BC49CFD4B9}">
  <ds:schemaRefs/>
</ds:datastoreItem>
</file>

<file path=customXml/itemProps10.xml><?xml version="1.0" encoding="utf-8"?>
<ds:datastoreItem xmlns:ds="http://schemas.openxmlformats.org/officeDocument/2006/customXml" ds:itemID="{4AB09256-2A0D-4829-AA5B-5F16E8C75988}">
  <ds:schemaRefs/>
</ds:datastoreItem>
</file>

<file path=customXml/itemProps11.xml><?xml version="1.0" encoding="utf-8"?>
<ds:datastoreItem xmlns:ds="http://schemas.openxmlformats.org/officeDocument/2006/customXml" ds:itemID="{1E4692AE-4ED2-4780-8124-1710981F71DC}">
  <ds:schemaRefs/>
</ds:datastoreItem>
</file>

<file path=customXml/itemProps12.xml><?xml version="1.0" encoding="utf-8"?>
<ds:datastoreItem xmlns:ds="http://schemas.openxmlformats.org/officeDocument/2006/customXml" ds:itemID="{501CB2E5-5FB7-4099-A800-42D54723E3C7}">
  <ds:schemaRefs/>
</ds:datastoreItem>
</file>

<file path=customXml/itemProps13.xml><?xml version="1.0" encoding="utf-8"?>
<ds:datastoreItem xmlns:ds="http://schemas.openxmlformats.org/officeDocument/2006/customXml" ds:itemID="{1DB91CB1-82F0-4162-B88E-9A26DDC78E17}">
  <ds:schemaRefs/>
</ds:datastoreItem>
</file>

<file path=customXml/itemProps14.xml><?xml version="1.0" encoding="utf-8"?>
<ds:datastoreItem xmlns:ds="http://schemas.openxmlformats.org/officeDocument/2006/customXml" ds:itemID="{24647DC9-265D-43B7-A454-C95848076FDA}">
  <ds:schemaRefs/>
</ds:datastoreItem>
</file>

<file path=customXml/itemProps15.xml><?xml version="1.0" encoding="utf-8"?>
<ds:datastoreItem xmlns:ds="http://schemas.openxmlformats.org/officeDocument/2006/customXml" ds:itemID="{292C623F-55D1-42F9-8AFF-7E2B6BEBB726}">
  <ds:schemaRefs/>
</ds:datastoreItem>
</file>

<file path=customXml/itemProps16.xml><?xml version="1.0" encoding="utf-8"?>
<ds:datastoreItem xmlns:ds="http://schemas.openxmlformats.org/officeDocument/2006/customXml" ds:itemID="{36608834-F72C-42FE-8578-B13492AE78B7}">
  <ds:schemaRefs/>
</ds:datastoreItem>
</file>

<file path=customXml/itemProps17.xml><?xml version="1.0" encoding="utf-8"?>
<ds:datastoreItem xmlns:ds="http://schemas.openxmlformats.org/officeDocument/2006/customXml" ds:itemID="{2B9F59EE-8254-401F-B381-E66A2FE78493}">
  <ds:schemaRefs/>
</ds:datastoreItem>
</file>

<file path=customXml/itemProps18.xml><?xml version="1.0" encoding="utf-8"?>
<ds:datastoreItem xmlns:ds="http://schemas.openxmlformats.org/officeDocument/2006/customXml" ds:itemID="{2224E8C5-B1BE-4EF3-955F-D17D097C424A}">
  <ds:schemaRefs/>
</ds:datastoreItem>
</file>

<file path=customXml/itemProps19.xml><?xml version="1.0" encoding="utf-8"?>
<ds:datastoreItem xmlns:ds="http://schemas.openxmlformats.org/officeDocument/2006/customXml" ds:itemID="{F64A7645-3878-470A-9DB4-3DBA602208C6}">
  <ds:schemaRefs/>
</ds:datastoreItem>
</file>

<file path=customXml/itemProps2.xml><?xml version="1.0" encoding="utf-8"?>
<ds:datastoreItem xmlns:ds="http://schemas.openxmlformats.org/officeDocument/2006/customXml" ds:itemID="{059EB942-281D-4F5B-9B25-ED8A58D51689}">
  <ds:schemaRefs/>
</ds:datastoreItem>
</file>

<file path=customXml/itemProps20.xml><?xml version="1.0" encoding="utf-8"?>
<ds:datastoreItem xmlns:ds="http://schemas.openxmlformats.org/officeDocument/2006/customXml" ds:itemID="{7E0450FF-74A4-4F1C-B787-8180434F7F51}">
  <ds:schemaRefs/>
</ds:datastoreItem>
</file>

<file path=customXml/itemProps21.xml><?xml version="1.0" encoding="utf-8"?>
<ds:datastoreItem xmlns:ds="http://schemas.openxmlformats.org/officeDocument/2006/customXml" ds:itemID="{E23DABFE-6B76-42C5-8B22-D2E1A57E7CE3}">
  <ds:schemaRefs/>
</ds:datastoreItem>
</file>

<file path=customXml/itemProps22.xml><?xml version="1.0" encoding="utf-8"?>
<ds:datastoreItem xmlns:ds="http://schemas.openxmlformats.org/officeDocument/2006/customXml" ds:itemID="{94A6F4E6-4A1F-4839-AC46-E21D1A934E36}">
  <ds:schemaRefs/>
</ds:datastoreItem>
</file>

<file path=customXml/itemProps3.xml><?xml version="1.0" encoding="utf-8"?>
<ds:datastoreItem xmlns:ds="http://schemas.openxmlformats.org/officeDocument/2006/customXml" ds:itemID="{AE3E29B4-DD4D-4C7B-89DC-209AB6D096F0}">
  <ds:schemaRefs/>
</ds:datastoreItem>
</file>

<file path=customXml/itemProps4.xml><?xml version="1.0" encoding="utf-8"?>
<ds:datastoreItem xmlns:ds="http://schemas.openxmlformats.org/officeDocument/2006/customXml" ds:itemID="{5DA412CB-3665-47A8-8FD5-54C1EB57841A}">
  <ds:schemaRefs/>
</ds:datastoreItem>
</file>

<file path=customXml/itemProps5.xml><?xml version="1.0" encoding="utf-8"?>
<ds:datastoreItem xmlns:ds="http://schemas.openxmlformats.org/officeDocument/2006/customXml" ds:itemID="{ABB3C8B0-C5E5-425F-AA61-D8E11D7E760E}">
  <ds:schemaRefs/>
</ds:datastoreItem>
</file>

<file path=customXml/itemProps6.xml><?xml version="1.0" encoding="utf-8"?>
<ds:datastoreItem xmlns:ds="http://schemas.openxmlformats.org/officeDocument/2006/customXml" ds:itemID="{4F5C9645-EA50-43E5-A0C0-0F86E6397A83}">
  <ds:schemaRefs/>
</ds:datastoreItem>
</file>

<file path=customXml/itemProps7.xml><?xml version="1.0" encoding="utf-8"?>
<ds:datastoreItem xmlns:ds="http://schemas.openxmlformats.org/officeDocument/2006/customXml" ds:itemID="{344C705E-863C-471E-B232-64A711A8C9DD}">
  <ds:schemaRefs/>
</ds:datastoreItem>
</file>

<file path=customXml/itemProps8.xml><?xml version="1.0" encoding="utf-8"?>
<ds:datastoreItem xmlns:ds="http://schemas.openxmlformats.org/officeDocument/2006/customXml" ds:itemID="{3E053FB8-9087-4FC5-BE86-4AE7ABF01DEC}">
  <ds:schemaRefs/>
</ds:datastoreItem>
</file>

<file path=customXml/itemProps9.xml><?xml version="1.0" encoding="utf-8"?>
<ds:datastoreItem xmlns:ds="http://schemas.openxmlformats.org/officeDocument/2006/customXml" ds:itemID="{38C86617-0327-4D64-8596-E2C62050854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2500</Characters>
  <Application>Microsoft Office Word</Application>
  <DocSecurity>4</DocSecurity>
  <Lines>20</Lines>
  <Paragraphs>5</Paragraphs>
  <ScaleCrop>false</ScaleCrop>
  <HeadingPairs>
    <vt:vector baseType="variant" size="6">
      <vt:variant>
        <vt:lpstr>Titre</vt:lpstr>
      </vt:variant>
      <vt:variant>
        <vt:i4>1</vt:i4>
      </vt:variant>
      <vt:variant>
        <vt:lpstr>Title</vt:lpstr>
      </vt:variant>
      <vt:variant>
        <vt:i4>1</vt:i4>
      </vt:variant>
      <vt:variant>
        <vt:lpstr>Titel</vt:lpstr>
      </vt:variant>
      <vt:variant>
        <vt:i4>1</vt:i4>
      </vt:variant>
    </vt:vector>
  </HeadingPairs>
  <TitlesOfParts>
    <vt:vector baseType="lpstr" size="3">
      <vt:lpstr>AUMALE94</vt:lpstr>
      <vt:lpstr>AUMALE94</vt:lpstr>
      <vt:lpstr>AUMALE94</vt:lpstr>
    </vt:vector>
  </TitlesOfParts>
  <Company>SFAM CASTEL</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2022-12-28T10:22:00Z</dcterms:created>
  <cp:keywords>Unclassified</cp:keywords>
  <cp:lastPrinted>2022-07-29T13:02:00Z</cp:lastPrinted>
  <dcterms:modified xsi:type="dcterms:W3CDTF">2022-12-28T10:22:00Z</dcterms:modified>
  <cp:revision>2</cp:revision>
  <dc:title>AUMALE94</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-2052897176</vt:i4>
  </property>
  <property fmtid="{D5CDD505-2E9C-101B-9397-08002B2CF9AE}" name="Dokumenten-ID" pid="3">
    <vt:lpwstr>Y53O9GSWQU96ADAKHVH81JJFU4</vt:lpwstr>
  </property>
  <property fmtid="{D5CDD505-2E9C-101B-9397-08002B2CF9AE}" name="NovaPath-Version" pid="4">
    <vt:lpwstr>4.3.1.11322</vt:lpwstr>
  </property>
  <property fmtid="{D5CDD505-2E9C-101B-9397-08002B2CF9AE}" name="Klassifizierung" pid="5">
    <vt:lpwstr>Unclassified</vt:lpwstr>
  </property>
  <property fmtid="{D5CDD505-2E9C-101B-9397-08002B2CF9AE}" name="Klassifizierungs-Id" pid="6">
    <vt:lpwstr>85833B30A0A94097AF778A115A4505DD</vt:lpwstr>
  </property>
  <property fmtid="{D5CDD505-2E9C-101B-9397-08002B2CF9AE}" name="Klassifizierungs-Datum" pid="7">
    <vt:lpwstr>04/16/2020 15:49:35</vt:lpwstr>
  </property>
</Properties>
</file>