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6286A7E7" w14:textId="5453E0F0" w:rsidR="007168F5" w:rsidRDefault="00507065" w:rsidRPr="00211AA2">
      <w:pPr>
        <w:pStyle w:val="Titre"/>
        <w:rPr>
          <w:rFonts w:ascii="Comic Sans MS" w:hAnsi="Comic Sans MS"/>
          <w:sz w:val="20"/>
          <w:szCs w:val="20"/>
        </w:rPr>
      </w:pPr>
      <w:r>
        <w:rPr>
          <w:rFonts w:ascii="Comic Sans MS" w:hAnsi="Comic Sans MS"/>
          <w:sz w:val="20"/>
          <w:szCs w:val="20"/>
        </w:rPr>
        <w:t xml:space="preserve">NECOCIATION ANNUELLE OBLIGATOIRE </w:t>
      </w:r>
      <w:r w:rsidR="004B320A">
        <w:rPr>
          <w:rFonts w:ascii="Comic Sans MS" w:hAnsi="Comic Sans MS"/>
          <w:sz w:val="20"/>
          <w:szCs w:val="20"/>
        </w:rPr>
        <w:t>20</w:t>
      </w:r>
      <w:r w:rsidR="002F496B">
        <w:rPr>
          <w:rFonts w:ascii="Comic Sans MS" w:hAnsi="Comic Sans MS"/>
          <w:sz w:val="20"/>
          <w:szCs w:val="20"/>
        </w:rPr>
        <w:t>2</w:t>
      </w:r>
      <w:r w:rsidR="006715ED">
        <w:rPr>
          <w:rFonts w:ascii="Comic Sans MS" w:hAnsi="Comic Sans MS"/>
          <w:sz w:val="20"/>
          <w:szCs w:val="20"/>
        </w:rPr>
        <w:t>2</w:t>
      </w:r>
    </w:p>
    <w:p w14:paraId="62E43C4E" w14:textId="77777777" w:rsidR="007168F5" w:rsidRDefault="007168F5" w:rsidRPr="00211AA2">
      <w:pPr>
        <w:jc w:val="both"/>
        <w:rPr>
          <w:rFonts w:ascii="Comic Sans MS" w:hAnsi="Comic Sans MS"/>
          <w:sz w:val="20"/>
          <w:szCs w:val="20"/>
        </w:rPr>
      </w:pPr>
    </w:p>
    <w:p w14:paraId="68EA720C" w14:textId="77777777" w:rsidR="007168F5" w:rsidRDefault="007168F5" w:rsidRPr="00211AA2">
      <w:pPr>
        <w:jc w:val="center"/>
        <w:rPr>
          <w:rFonts w:ascii="Comic Sans MS" w:hAnsi="Comic Sans MS"/>
          <w:sz w:val="20"/>
          <w:szCs w:val="20"/>
          <w:u w:val="double"/>
        </w:rPr>
      </w:pPr>
      <w:r w:rsidRPr="00211AA2">
        <w:rPr>
          <w:rFonts w:ascii="Comic Sans MS" w:hAnsi="Comic Sans MS"/>
          <w:sz w:val="20"/>
          <w:szCs w:val="20"/>
          <w:u w:val="double"/>
        </w:rPr>
        <w:tab/>
      </w:r>
      <w:r w:rsidRPr="00211AA2">
        <w:rPr>
          <w:rFonts w:ascii="Comic Sans MS" w:hAnsi="Comic Sans MS"/>
          <w:sz w:val="20"/>
          <w:szCs w:val="20"/>
          <w:u w:val="double"/>
        </w:rPr>
        <w:tab/>
      </w:r>
      <w:r w:rsidRPr="00211AA2">
        <w:rPr>
          <w:rFonts w:ascii="Comic Sans MS" w:hAnsi="Comic Sans MS"/>
          <w:sz w:val="20"/>
          <w:szCs w:val="20"/>
          <w:u w:val="double"/>
        </w:rPr>
        <w:tab/>
      </w:r>
      <w:r w:rsidRPr="00211AA2">
        <w:rPr>
          <w:rFonts w:ascii="Comic Sans MS" w:hAnsi="Comic Sans MS"/>
          <w:sz w:val="20"/>
          <w:szCs w:val="20"/>
          <w:u w:val="double"/>
        </w:rPr>
        <w:tab/>
      </w:r>
      <w:r w:rsidRPr="00211AA2">
        <w:rPr>
          <w:rFonts w:ascii="Comic Sans MS" w:hAnsi="Comic Sans MS"/>
          <w:sz w:val="20"/>
          <w:szCs w:val="20"/>
          <w:u w:val="double"/>
        </w:rPr>
        <w:tab/>
      </w:r>
      <w:r w:rsidRPr="00211AA2">
        <w:rPr>
          <w:rFonts w:ascii="Comic Sans MS" w:hAnsi="Comic Sans MS"/>
          <w:sz w:val="20"/>
          <w:szCs w:val="20"/>
          <w:u w:val="double"/>
        </w:rPr>
        <w:tab/>
      </w:r>
      <w:r w:rsidRPr="00211AA2">
        <w:rPr>
          <w:rFonts w:ascii="Comic Sans MS" w:hAnsi="Comic Sans MS"/>
          <w:sz w:val="20"/>
          <w:szCs w:val="20"/>
          <w:u w:val="double"/>
        </w:rPr>
        <w:tab/>
      </w:r>
      <w:r w:rsidRPr="00211AA2">
        <w:rPr>
          <w:rFonts w:ascii="Comic Sans MS" w:hAnsi="Comic Sans MS"/>
          <w:sz w:val="20"/>
          <w:szCs w:val="20"/>
          <w:u w:val="double"/>
        </w:rPr>
        <w:tab/>
      </w:r>
      <w:r w:rsidRPr="00211AA2">
        <w:rPr>
          <w:rFonts w:ascii="Comic Sans MS" w:hAnsi="Comic Sans MS"/>
          <w:sz w:val="20"/>
          <w:szCs w:val="20"/>
          <w:u w:val="double"/>
        </w:rPr>
        <w:tab/>
      </w:r>
    </w:p>
    <w:p w14:paraId="05261DEA" w14:textId="77777777" w:rsidR="007168F5" w:rsidRDefault="007168F5">
      <w:pPr>
        <w:jc w:val="both"/>
        <w:rPr>
          <w:rFonts w:ascii="Comic Sans MS" w:hAnsi="Comic Sans MS"/>
          <w:sz w:val="20"/>
          <w:szCs w:val="20"/>
        </w:rPr>
      </w:pPr>
    </w:p>
    <w:p w14:paraId="22564E89" w14:textId="77777777" w:rsidR="0017137E" w:rsidRDefault="0017137E" w:rsidRPr="00211AA2">
      <w:pPr>
        <w:jc w:val="both"/>
        <w:rPr>
          <w:rFonts w:ascii="Comic Sans MS" w:hAnsi="Comic Sans MS"/>
          <w:sz w:val="20"/>
          <w:szCs w:val="20"/>
        </w:rPr>
      </w:pPr>
    </w:p>
    <w:p w14:paraId="640F9DE8" w14:textId="17C40CE5" w:rsidP="00507065" w:rsidR="007168F5" w:rsidRDefault="00BC1D10" w:rsidRPr="00632E58">
      <w:pPr>
        <w:jc w:val="center"/>
        <w:rPr>
          <w:rFonts w:ascii="Comic Sans MS" w:hAnsi="Comic Sans MS"/>
          <w:b/>
          <w:sz w:val="22"/>
          <w:szCs w:val="22"/>
          <w:u w:val="single"/>
        </w:rPr>
      </w:pPr>
      <w:r w:rsidRPr="00632E58">
        <w:rPr>
          <w:rFonts w:ascii="Comic Sans MS" w:hAnsi="Comic Sans MS"/>
          <w:b/>
          <w:sz w:val="22"/>
          <w:szCs w:val="22"/>
          <w:u w:val="single"/>
        </w:rPr>
        <w:t>Procès-verbal</w:t>
      </w:r>
      <w:r w:rsidR="00507065" w:rsidRPr="00632E58">
        <w:rPr>
          <w:rFonts w:ascii="Comic Sans MS" w:hAnsi="Comic Sans MS"/>
          <w:b/>
          <w:sz w:val="22"/>
          <w:szCs w:val="22"/>
          <w:u w:val="single"/>
        </w:rPr>
        <w:t xml:space="preserve"> </w:t>
      </w:r>
      <w:r w:rsidR="006715ED">
        <w:rPr>
          <w:rFonts w:ascii="Comic Sans MS" w:hAnsi="Comic Sans MS"/>
          <w:b/>
          <w:sz w:val="22"/>
          <w:szCs w:val="22"/>
          <w:u w:val="single"/>
        </w:rPr>
        <w:t>d’accord</w:t>
      </w:r>
    </w:p>
    <w:p w14:paraId="4629B9B4" w14:textId="77777777" w:rsidR="007168F5" w:rsidRDefault="007168F5" w:rsidRPr="00211AA2">
      <w:pPr>
        <w:jc w:val="both"/>
        <w:rPr>
          <w:rFonts w:ascii="Comic Sans MS" w:hAnsi="Comic Sans MS"/>
          <w:sz w:val="20"/>
          <w:szCs w:val="20"/>
        </w:rPr>
      </w:pPr>
    </w:p>
    <w:p w14:paraId="49C601DC" w14:textId="77777777" w:rsidR="007168F5" w:rsidRDefault="007168F5" w:rsidRPr="00211AA2">
      <w:pPr>
        <w:jc w:val="both"/>
        <w:rPr>
          <w:rFonts w:ascii="Comic Sans MS" w:hAnsi="Comic Sans MS"/>
          <w:sz w:val="20"/>
          <w:szCs w:val="20"/>
        </w:rPr>
      </w:pPr>
    </w:p>
    <w:p w14:paraId="4C423C19" w14:textId="077E9E29" w:rsidR="007168F5" w:rsidRDefault="007168F5" w:rsidRPr="00211AA2">
      <w:pPr>
        <w:jc w:val="both"/>
        <w:rPr>
          <w:rFonts w:ascii="Comic Sans MS" w:hAnsi="Comic Sans MS"/>
          <w:sz w:val="20"/>
          <w:szCs w:val="20"/>
        </w:rPr>
      </w:pPr>
      <w:r w:rsidRPr="00211AA2">
        <w:rPr>
          <w:rFonts w:ascii="Comic Sans MS" w:hAnsi="Comic Sans MS"/>
          <w:sz w:val="20"/>
          <w:szCs w:val="20"/>
        </w:rPr>
        <w:t xml:space="preserve">Entre </w:t>
      </w:r>
      <w:r w:rsidR="00632E58">
        <w:rPr>
          <w:rFonts w:ascii="Comic Sans MS" w:hAnsi="Comic Sans MS"/>
          <w:sz w:val="20"/>
          <w:szCs w:val="20"/>
        </w:rPr>
        <w:t>la Coopérative</w:t>
      </w:r>
      <w:r w:rsidRPr="00211AA2">
        <w:rPr>
          <w:rFonts w:ascii="Comic Sans MS" w:hAnsi="Comic Sans MS"/>
          <w:sz w:val="20"/>
          <w:szCs w:val="20"/>
        </w:rPr>
        <w:t xml:space="preserve"> LES VERGERS D’ANJOU</w:t>
      </w:r>
      <w:r w:rsidR="00632E58">
        <w:rPr>
          <w:rFonts w:ascii="Comic Sans MS" w:hAnsi="Comic Sans MS"/>
          <w:sz w:val="20"/>
          <w:szCs w:val="20"/>
        </w:rPr>
        <w:t xml:space="preserve"> dont le siège social se situe au lieu-dit « La </w:t>
      </w:r>
      <w:proofErr w:type="spellStart"/>
      <w:r w:rsidR="00632E58">
        <w:rPr>
          <w:rFonts w:ascii="Comic Sans MS" w:hAnsi="Comic Sans MS"/>
          <w:sz w:val="20"/>
          <w:szCs w:val="20"/>
        </w:rPr>
        <w:t>Ripoterie</w:t>
      </w:r>
      <w:proofErr w:type="spellEnd"/>
      <w:r w:rsidR="00632E58">
        <w:rPr>
          <w:rFonts w:ascii="Comic Sans MS" w:hAnsi="Comic Sans MS"/>
          <w:sz w:val="20"/>
          <w:szCs w:val="20"/>
        </w:rPr>
        <w:t> » - BP 10137 –Saint-Sylvain d’Anjou</w:t>
      </w:r>
      <w:r w:rsidR="00561805">
        <w:rPr>
          <w:rFonts w:ascii="Comic Sans MS" w:hAnsi="Comic Sans MS"/>
          <w:sz w:val="20"/>
          <w:szCs w:val="20"/>
        </w:rPr>
        <w:t xml:space="preserve"> –</w:t>
      </w:r>
      <w:r w:rsidR="00632E58">
        <w:rPr>
          <w:rFonts w:ascii="Comic Sans MS" w:hAnsi="Comic Sans MS"/>
          <w:sz w:val="20"/>
          <w:szCs w:val="20"/>
        </w:rPr>
        <w:t xml:space="preserve"> </w:t>
      </w:r>
      <w:r w:rsidR="00561805">
        <w:rPr>
          <w:rFonts w:ascii="Comic Sans MS" w:hAnsi="Comic Sans MS"/>
          <w:sz w:val="20"/>
          <w:szCs w:val="20"/>
        </w:rPr>
        <w:t xml:space="preserve">49481 VERRIERES EN ANJOU </w:t>
      </w:r>
      <w:r w:rsidR="00632E58">
        <w:rPr>
          <w:rFonts w:ascii="Comic Sans MS" w:hAnsi="Comic Sans MS"/>
          <w:sz w:val="20"/>
          <w:szCs w:val="20"/>
        </w:rPr>
        <w:t>cedex</w:t>
      </w:r>
      <w:r w:rsidRPr="00211AA2">
        <w:rPr>
          <w:rFonts w:ascii="Comic Sans MS" w:hAnsi="Comic Sans MS"/>
          <w:sz w:val="20"/>
          <w:szCs w:val="20"/>
        </w:rPr>
        <w:t>, représentée par</w:t>
      </w:r>
      <w:r w:rsidR="003927C4">
        <w:rPr>
          <w:rFonts w:ascii="Comic Sans MS" w:hAnsi="Comic Sans MS"/>
          <w:sz w:val="20"/>
          <w:szCs w:val="20"/>
        </w:rPr>
        <w:t xml:space="preserve"> son</w:t>
      </w:r>
      <w:r w:rsidRPr="00211AA2">
        <w:rPr>
          <w:rFonts w:ascii="Comic Sans MS" w:hAnsi="Comic Sans MS"/>
          <w:sz w:val="20"/>
          <w:szCs w:val="20"/>
        </w:rPr>
        <w:t xml:space="preserve"> Directeur Général</w:t>
      </w:r>
    </w:p>
    <w:p w14:paraId="2408697E" w14:textId="77777777" w:rsidR="007168F5" w:rsidRDefault="007168F5" w:rsidRPr="00211AA2">
      <w:pPr>
        <w:jc w:val="both"/>
        <w:rPr>
          <w:rFonts w:ascii="Comic Sans MS" w:hAnsi="Comic Sans MS"/>
          <w:sz w:val="20"/>
          <w:szCs w:val="20"/>
        </w:rPr>
      </w:pPr>
    </w:p>
    <w:p w14:paraId="71C3DB84" w14:textId="77777777" w:rsidR="007168F5" w:rsidRDefault="007168F5" w:rsidRPr="00CC37B8">
      <w:pPr>
        <w:jc w:val="both"/>
        <w:rPr>
          <w:rFonts w:ascii="Comic Sans MS" w:hAnsi="Comic Sans MS"/>
          <w:b/>
          <w:sz w:val="20"/>
          <w:szCs w:val="20"/>
        </w:rPr>
      </w:pPr>
      <w:proofErr w:type="gramStart"/>
      <w:r w:rsidRPr="00CC37B8">
        <w:rPr>
          <w:rFonts w:ascii="Comic Sans MS" w:hAnsi="Comic Sans MS"/>
          <w:b/>
          <w:sz w:val="20"/>
          <w:szCs w:val="20"/>
        </w:rPr>
        <w:t>d’une</w:t>
      </w:r>
      <w:proofErr w:type="gramEnd"/>
      <w:r w:rsidRPr="00CC37B8">
        <w:rPr>
          <w:rFonts w:ascii="Comic Sans MS" w:hAnsi="Comic Sans MS"/>
          <w:b/>
          <w:sz w:val="20"/>
          <w:szCs w:val="20"/>
        </w:rPr>
        <w:t xml:space="preserve"> part,</w:t>
      </w:r>
    </w:p>
    <w:p w14:paraId="01C94181" w14:textId="77777777" w:rsidR="007168F5" w:rsidRDefault="007168F5" w:rsidRPr="00211AA2">
      <w:pPr>
        <w:jc w:val="both"/>
        <w:rPr>
          <w:rFonts w:ascii="Comic Sans MS" w:hAnsi="Comic Sans MS"/>
          <w:sz w:val="20"/>
          <w:szCs w:val="20"/>
        </w:rPr>
      </w:pPr>
    </w:p>
    <w:p w14:paraId="20E2B0BB" w14:textId="77777777" w:rsidR="007168F5" w:rsidRDefault="007168F5">
      <w:pPr>
        <w:jc w:val="both"/>
        <w:rPr>
          <w:rFonts w:ascii="Comic Sans MS" w:hAnsi="Comic Sans MS"/>
          <w:sz w:val="20"/>
          <w:szCs w:val="20"/>
        </w:rPr>
      </w:pPr>
      <w:proofErr w:type="gramStart"/>
      <w:r w:rsidRPr="00211AA2">
        <w:rPr>
          <w:rFonts w:ascii="Comic Sans MS" w:hAnsi="Comic Sans MS"/>
          <w:sz w:val="20"/>
          <w:szCs w:val="20"/>
        </w:rPr>
        <w:t>et</w:t>
      </w:r>
      <w:proofErr w:type="gramEnd"/>
      <w:r w:rsidRPr="00211AA2">
        <w:rPr>
          <w:rFonts w:ascii="Comic Sans MS" w:hAnsi="Comic Sans MS"/>
          <w:sz w:val="20"/>
          <w:szCs w:val="20"/>
        </w:rPr>
        <w:t xml:space="preserve"> </w:t>
      </w:r>
      <w:r w:rsidR="00101F64" w:rsidRPr="00211AA2">
        <w:rPr>
          <w:rFonts w:ascii="Comic Sans MS" w:hAnsi="Comic Sans MS"/>
          <w:sz w:val="20"/>
          <w:szCs w:val="20"/>
        </w:rPr>
        <w:t>l</w:t>
      </w:r>
      <w:r w:rsidR="00101F64">
        <w:rPr>
          <w:rFonts w:ascii="Comic Sans MS" w:hAnsi="Comic Sans MS"/>
          <w:sz w:val="20"/>
          <w:szCs w:val="20"/>
        </w:rPr>
        <w:t>’Organisation</w:t>
      </w:r>
      <w:r w:rsidR="00495115">
        <w:rPr>
          <w:rFonts w:ascii="Comic Sans MS" w:hAnsi="Comic Sans MS"/>
          <w:sz w:val="20"/>
          <w:szCs w:val="20"/>
        </w:rPr>
        <w:t xml:space="preserve"> Syndicale suivante</w:t>
      </w:r>
      <w:r w:rsidR="00632E58">
        <w:rPr>
          <w:rFonts w:ascii="Comic Sans MS" w:hAnsi="Comic Sans MS"/>
          <w:sz w:val="20"/>
          <w:szCs w:val="20"/>
        </w:rPr>
        <w:t> :</w:t>
      </w:r>
    </w:p>
    <w:p w14:paraId="33A2B8A0" w14:textId="620BB8A8" w:rsidR="00632E58" w:rsidRDefault="00632E58">
      <w:pPr>
        <w:jc w:val="both"/>
        <w:rPr>
          <w:rFonts w:ascii="Comic Sans MS" w:hAnsi="Comic Sans MS"/>
          <w:sz w:val="20"/>
          <w:szCs w:val="20"/>
        </w:rPr>
      </w:pPr>
      <w:r>
        <w:rPr>
          <w:rFonts w:ascii="Comic Sans MS" w:hAnsi="Comic Sans MS"/>
          <w:sz w:val="20"/>
          <w:szCs w:val="20"/>
        </w:rPr>
        <w:t xml:space="preserve">- CFDT, représentée par </w:t>
      </w:r>
      <w:r w:rsidR="003927C4">
        <w:rPr>
          <w:rFonts w:ascii="Comic Sans MS" w:hAnsi="Comic Sans MS"/>
          <w:sz w:val="20"/>
          <w:szCs w:val="20"/>
        </w:rPr>
        <w:t xml:space="preserve">la </w:t>
      </w:r>
      <w:r>
        <w:rPr>
          <w:rFonts w:ascii="Comic Sans MS" w:hAnsi="Comic Sans MS"/>
          <w:sz w:val="20"/>
          <w:szCs w:val="20"/>
        </w:rPr>
        <w:t xml:space="preserve">déléguée </w:t>
      </w:r>
      <w:r w:rsidR="00495115">
        <w:rPr>
          <w:rFonts w:ascii="Comic Sans MS" w:hAnsi="Comic Sans MS"/>
          <w:sz w:val="20"/>
          <w:szCs w:val="20"/>
        </w:rPr>
        <w:t>syndicale CFDT.</w:t>
      </w:r>
    </w:p>
    <w:p w14:paraId="04918F92" w14:textId="77777777" w:rsidR="007168F5" w:rsidRDefault="007168F5" w:rsidRPr="00211AA2">
      <w:pPr>
        <w:jc w:val="both"/>
        <w:rPr>
          <w:rFonts w:ascii="Comic Sans MS" w:hAnsi="Comic Sans MS"/>
          <w:sz w:val="20"/>
          <w:szCs w:val="20"/>
        </w:rPr>
      </w:pPr>
    </w:p>
    <w:p w14:paraId="5F3D856A" w14:textId="77777777" w:rsidR="007168F5" w:rsidRDefault="007168F5" w:rsidRPr="00CC37B8">
      <w:pPr>
        <w:jc w:val="both"/>
        <w:rPr>
          <w:rFonts w:ascii="Comic Sans MS" w:hAnsi="Comic Sans MS"/>
          <w:b/>
          <w:sz w:val="20"/>
          <w:szCs w:val="20"/>
        </w:rPr>
      </w:pPr>
      <w:proofErr w:type="gramStart"/>
      <w:r w:rsidRPr="00CC37B8">
        <w:rPr>
          <w:rFonts w:ascii="Comic Sans MS" w:hAnsi="Comic Sans MS"/>
          <w:b/>
          <w:sz w:val="20"/>
          <w:szCs w:val="20"/>
        </w:rPr>
        <w:t>d’autre</w:t>
      </w:r>
      <w:proofErr w:type="gramEnd"/>
      <w:r w:rsidRPr="00CC37B8">
        <w:rPr>
          <w:rFonts w:ascii="Comic Sans MS" w:hAnsi="Comic Sans MS"/>
          <w:b/>
          <w:sz w:val="20"/>
          <w:szCs w:val="20"/>
        </w:rPr>
        <w:t xml:space="preserve"> part,</w:t>
      </w:r>
    </w:p>
    <w:p w14:paraId="5634283F" w14:textId="77777777" w:rsidR="007168F5" w:rsidRDefault="007168F5" w:rsidRPr="00211AA2">
      <w:pPr>
        <w:jc w:val="both"/>
        <w:rPr>
          <w:rFonts w:ascii="Comic Sans MS" w:hAnsi="Comic Sans MS"/>
          <w:sz w:val="20"/>
          <w:szCs w:val="20"/>
        </w:rPr>
      </w:pPr>
    </w:p>
    <w:p w14:paraId="29F8D294" w14:textId="77777777" w:rsidR="007168F5" w:rsidRDefault="007168F5" w:rsidRPr="00211AA2">
      <w:pPr>
        <w:jc w:val="both"/>
        <w:rPr>
          <w:rFonts w:ascii="Comic Sans MS" w:hAnsi="Comic Sans MS"/>
          <w:sz w:val="20"/>
          <w:szCs w:val="20"/>
        </w:rPr>
      </w:pPr>
    </w:p>
    <w:p w14:paraId="49B33B80" w14:textId="77777777" w:rsidP="005B37C6" w:rsidR="005B37C6" w:rsidRDefault="00632E58">
      <w:pPr>
        <w:jc w:val="both"/>
        <w:rPr>
          <w:rFonts w:ascii="Comic Sans MS" w:hAnsi="Comic Sans MS"/>
          <w:sz w:val="20"/>
          <w:szCs w:val="20"/>
        </w:rPr>
      </w:pPr>
      <w:r>
        <w:rPr>
          <w:rFonts w:ascii="Comic Sans MS" w:hAnsi="Comic Sans MS"/>
          <w:sz w:val="20"/>
          <w:szCs w:val="20"/>
        </w:rPr>
        <w:t xml:space="preserve">Conformément aux dispositions de l’article L.2242-1 et suivants du Code du Travail, la négociation </w:t>
      </w:r>
      <w:proofErr w:type="gramStart"/>
      <w:r>
        <w:rPr>
          <w:rFonts w:ascii="Comic Sans MS" w:hAnsi="Comic Sans MS"/>
          <w:sz w:val="20"/>
          <w:szCs w:val="20"/>
        </w:rPr>
        <w:t>annuelle</w:t>
      </w:r>
      <w:proofErr w:type="gramEnd"/>
      <w:r>
        <w:rPr>
          <w:rFonts w:ascii="Comic Sans MS" w:hAnsi="Comic Sans MS"/>
          <w:sz w:val="20"/>
          <w:szCs w:val="20"/>
        </w:rPr>
        <w:t xml:space="preserve"> obligatoire portant sur les salaires, les effectifs, la durée effective et l’organisation du temps de travail, ainsi qu’aux objectifs en matière d’égalité professionnelle entre les femmes et les hommes dans l’entreprise et aux mesures permettant de les atteindre, s’est engagée entre la </w:t>
      </w:r>
      <w:r w:rsidR="005B37C6">
        <w:rPr>
          <w:rFonts w:ascii="Comic Sans MS" w:hAnsi="Comic Sans MS"/>
          <w:sz w:val="20"/>
          <w:szCs w:val="20"/>
        </w:rPr>
        <w:t>Coopérative Les Vergers d’Anjou et l</w:t>
      </w:r>
      <w:r w:rsidR="00495115">
        <w:rPr>
          <w:rFonts w:ascii="Comic Sans MS" w:hAnsi="Comic Sans MS"/>
          <w:sz w:val="20"/>
          <w:szCs w:val="20"/>
        </w:rPr>
        <w:t>a</w:t>
      </w:r>
      <w:r w:rsidR="005B37C6">
        <w:rPr>
          <w:rFonts w:ascii="Comic Sans MS" w:hAnsi="Comic Sans MS"/>
          <w:sz w:val="20"/>
          <w:szCs w:val="20"/>
        </w:rPr>
        <w:t xml:space="preserve"> délégation syndicale CFDT</w:t>
      </w:r>
    </w:p>
    <w:p w14:paraId="7BFE7F21" w14:textId="77777777" w:rsidR="00632E58" w:rsidRDefault="00632E58">
      <w:pPr>
        <w:jc w:val="both"/>
        <w:rPr>
          <w:rFonts w:ascii="Comic Sans MS" w:hAnsi="Comic Sans MS"/>
          <w:sz w:val="20"/>
          <w:szCs w:val="20"/>
        </w:rPr>
      </w:pPr>
    </w:p>
    <w:p w14:paraId="183F7FF7" w14:textId="76B7DDE5" w:rsidR="00FA4197" w:rsidRDefault="00632E58">
      <w:pPr>
        <w:jc w:val="both"/>
        <w:rPr>
          <w:rFonts w:ascii="Comic Sans MS" w:hAnsi="Comic Sans MS"/>
          <w:sz w:val="20"/>
          <w:szCs w:val="20"/>
        </w:rPr>
      </w:pPr>
      <w:r>
        <w:rPr>
          <w:rFonts w:ascii="Comic Sans MS" w:hAnsi="Comic Sans MS"/>
          <w:sz w:val="20"/>
          <w:szCs w:val="20"/>
        </w:rPr>
        <w:t xml:space="preserve">Les parties se sont rencontrées </w:t>
      </w:r>
      <w:r w:rsidR="00FA4197">
        <w:rPr>
          <w:rFonts w:ascii="Comic Sans MS" w:hAnsi="Comic Sans MS"/>
          <w:sz w:val="20"/>
          <w:szCs w:val="20"/>
        </w:rPr>
        <w:t xml:space="preserve">lors de </w:t>
      </w:r>
      <w:r w:rsidR="00495115">
        <w:rPr>
          <w:rFonts w:ascii="Comic Sans MS" w:hAnsi="Comic Sans MS"/>
          <w:sz w:val="20"/>
          <w:szCs w:val="20"/>
        </w:rPr>
        <w:t>trois</w:t>
      </w:r>
      <w:r w:rsidR="00FA4197">
        <w:rPr>
          <w:rFonts w:ascii="Comic Sans MS" w:hAnsi="Comic Sans MS"/>
          <w:sz w:val="20"/>
          <w:szCs w:val="20"/>
        </w:rPr>
        <w:t xml:space="preserve"> réunions fixées les </w:t>
      </w:r>
      <w:r w:rsidR="006715ED">
        <w:rPr>
          <w:rFonts w:ascii="Comic Sans MS" w:hAnsi="Comic Sans MS"/>
          <w:sz w:val="20"/>
          <w:szCs w:val="20"/>
        </w:rPr>
        <w:t>6</w:t>
      </w:r>
      <w:r w:rsidR="002F496B">
        <w:rPr>
          <w:rFonts w:ascii="Comic Sans MS" w:hAnsi="Comic Sans MS"/>
          <w:sz w:val="20"/>
          <w:szCs w:val="20"/>
        </w:rPr>
        <w:t xml:space="preserve">, </w:t>
      </w:r>
      <w:r w:rsidR="006715ED">
        <w:rPr>
          <w:rFonts w:ascii="Comic Sans MS" w:hAnsi="Comic Sans MS"/>
          <w:sz w:val="20"/>
          <w:szCs w:val="20"/>
        </w:rPr>
        <w:t>12</w:t>
      </w:r>
      <w:r w:rsidR="002F496B">
        <w:rPr>
          <w:rFonts w:ascii="Comic Sans MS" w:hAnsi="Comic Sans MS"/>
          <w:sz w:val="20"/>
          <w:szCs w:val="20"/>
        </w:rPr>
        <w:t xml:space="preserve"> et </w:t>
      </w:r>
      <w:r w:rsidR="006715ED">
        <w:rPr>
          <w:rFonts w:ascii="Comic Sans MS" w:hAnsi="Comic Sans MS"/>
          <w:sz w:val="20"/>
          <w:szCs w:val="20"/>
        </w:rPr>
        <w:t>19</w:t>
      </w:r>
      <w:r w:rsidR="009C5025">
        <w:rPr>
          <w:rFonts w:ascii="Comic Sans MS" w:hAnsi="Comic Sans MS"/>
          <w:sz w:val="20"/>
          <w:szCs w:val="20"/>
        </w:rPr>
        <w:t xml:space="preserve"> </w:t>
      </w:r>
      <w:r w:rsidR="006B5062">
        <w:rPr>
          <w:rFonts w:ascii="Comic Sans MS" w:hAnsi="Comic Sans MS"/>
          <w:sz w:val="20"/>
          <w:szCs w:val="20"/>
        </w:rPr>
        <w:t>décembre 20</w:t>
      </w:r>
      <w:r w:rsidR="002F496B">
        <w:rPr>
          <w:rFonts w:ascii="Comic Sans MS" w:hAnsi="Comic Sans MS"/>
          <w:sz w:val="20"/>
          <w:szCs w:val="20"/>
        </w:rPr>
        <w:t>2</w:t>
      </w:r>
      <w:r w:rsidR="006715ED">
        <w:rPr>
          <w:rFonts w:ascii="Comic Sans MS" w:hAnsi="Comic Sans MS"/>
          <w:sz w:val="20"/>
          <w:szCs w:val="20"/>
        </w:rPr>
        <w:t>2</w:t>
      </w:r>
      <w:r w:rsidR="009C5025">
        <w:rPr>
          <w:rFonts w:ascii="Comic Sans MS" w:hAnsi="Comic Sans MS"/>
          <w:sz w:val="20"/>
          <w:szCs w:val="20"/>
        </w:rPr>
        <w:t xml:space="preserve"> auxquelles assistaient également</w:t>
      </w:r>
      <w:r w:rsidR="003927C4">
        <w:rPr>
          <w:rFonts w:ascii="Comic Sans MS" w:hAnsi="Comic Sans MS"/>
          <w:sz w:val="20"/>
          <w:szCs w:val="20"/>
        </w:rPr>
        <w:t xml:space="preserve"> un</w:t>
      </w:r>
      <w:r w:rsidR="009C5025">
        <w:rPr>
          <w:rFonts w:ascii="Comic Sans MS" w:hAnsi="Comic Sans MS"/>
          <w:sz w:val="20"/>
          <w:szCs w:val="20"/>
        </w:rPr>
        <w:t xml:space="preserve"> membre </w:t>
      </w:r>
      <w:r w:rsidR="002F496B">
        <w:rPr>
          <w:rFonts w:ascii="Comic Sans MS" w:hAnsi="Comic Sans MS"/>
          <w:sz w:val="20"/>
          <w:szCs w:val="20"/>
        </w:rPr>
        <w:t>du C.S.E</w:t>
      </w:r>
      <w:r w:rsidR="009C5025">
        <w:rPr>
          <w:rFonts w:ascii="Comic Sans MS" w:hAnsi="Comic Sans MS"/>
          <w:sz w:val="20"/>
          <w:szCs w:val="20"/>
        </w:rPr>
        <w:t xml:space="preserve"> et </w:t>
      </w:r>
      <w:r w:rsidR="003927C4">
        <w:rPr>
          <w:rFonts w:ascii="Comic Sans MS" w:hAnsi="Comic Sans MS"/>
          <w:sz w:val="20"/>
          <w:szCs w:val="20"/>
        </w:rPr>
        <w:t>la</w:t>
      </w:r>
      <w:r w:rsidR="009C5025">
        <w:rPr>
          <w:rFonts w:ascii="Comic Sans MS" w:hAnsi="Comic Sans MS"/>
          <w:sz w:val="20"/>
          <w:szCs w:val="20"/>
        </w:rPr>
        <w:t xml:space="preserve"> Responsable Comptable et R.H</w:t>
      </w:r>
      <w:r w:rsidR="00C1799B">
        <w:rPr>
          <w:rFonts w:ascii="Comic Sans MS" w:hAnsi="Comic Sans MS"/>
          <w:sz w:val="20"/>
          <w:szCs w:val="20"/>
        </w:rPr>
        <w:t xml:space="preserve">. </w:t>
      </w:r>
      <w:r w:rsidR="006715ED">
        <w:rPr>
          <w:rFonts w:ascii="Comic Sans MS" w:hAnsi="Comic Sans MS"/>
          <w:sz w:val="20"/>
          <w:szCs w:val="20"/>
        </w:rPr>
        <w:t>E</w:t>
      </w:r>
      <w:r w:rsidR="00FA4197">
        <w:rPr>
          <w:rFonts w:ascii="Comic Sans MS" w:hAnsi="Comic Sans MS"/>
          <w:sz w:val="20"/>
          <w:szCs w:val="20"/>
        </w:rPr>
        <w:t xml:space="preserve">lles ont pu parvenir à un accord sur un texte conventionnel commun </w:t>
      </w:r>
      <w:r w:rsidR="002801C0">
        <w:rPr>
          <w:rFonts w:ascii="Comic Sans MS" w:hAnsi="Comic Sans MS"/>
          <w:sz w:val="20"/>
          <w:szCs w:val="20"/>
        </w:rPr>
        <w:t xml:space="preserve">sur l’ensemble des points abordés </w:t>
      </w:r>
      <w:r w:rsidR="00FA4197">
        <w:rPr>
          <w:rFonts w:ascii="Comic Sans MS" w:hAnsi="Comic Sans MS"/>
          <w:sz w:val="20"/>
          <w:szCs w:val="20"/>
        </w:rPr>
        <w:t xml:space="preserve">et établissent par la présente un procès-verbal de </w:t>
      </w:r>
      <w:r w:rsidR="002801C0">
        <w:rPr>
          <w:rFonts w:ascii="Comic Sans MS" w:hAnsi="Comic Sans MS"/>
          <w:sz w:val="20"/>
          <w:szCs w:val="20"/>
        </w:rPr>
        <w:t>fin de négociation.</w:t>
      </w:r>
    </w:p>
    <w:p w14:paraId="571CDD34" w14:textId="6202CC8C" w:rsidR="00632E58" w:rsidRDefault="00632E58">
      <w:pPr>
        <w:jc w:val="both"/>
        <w:rPr>
          <w:rFonts w:ascii="Comic Sans MS" w:hAnsi="Comic Sans MS"/>
          <w:sz w:val="20"/>
          <w:szCs w:val="20"/>
        </w:rPr>
      </w:pPr>
    </w:p>
    <w:p w14:paraId="206E0694" w14:textId="77777777" w:rsidR="00903F88" w:rsidRDefault="00903F88">
      <w:pPr>
        <w:jc w:val="both"/>
        <w:rPr>
          <w:rFonts w:ascii="Comic Sans MS" w:hAnsi="Comic Sans MS"/>
          <w:sz w:val="20"/>
          <w:szCs w:val="20"/>
        </w:rPr>
      </w:pPr>
    </w:p>
    <w:p w14:paraId="794E22AE" w14:textId="344CAA5A" w:rsidP="006715ED" w:rsidR="006715ED" w:rsidRDefault="006715ED" w:rsidRPr="0037599D">
      <w:pPr>
        <w:jc w:val="both"/>
        <w:rPr>
          <w:rFonts w:ascii="Comic Sans MS" w:hAnsi="Comic Sans MS"/>
          <w:b/>
          <w:sz w:val="20"/>
          <w:szCs w:val="20"/>
          <w:u w:val="single"/>
        </w:rPr>
      </w:pPr>
      <w:r w:rsidRPr="0037599D">
        <w:rPr>
          <w:rFonts w:ascii="Comic Sans MS" w:hAnsi="Comic Sans MS"/>
          <w:b/>
          <w:sz w:val="20"/>
          <w:szCs w:val="20"/>
          <w:u w:val="single"/>
        </w:rPr>
        <w:t xml:space="preserve">Article 1 : </w:t>
      </w:r>
      <w:r>
        <w:rPr>
          <w:rFonts w:ascii="Comic Sans MS" w:hAnsi="Comic Sans MS"/>
          <w:b/>
          <w:sz w:val="20"/>
          <w:szCs w:val="20"/>
          <w:u w:val="single"/>
        </w:rPr>
        <w:t>Champ d’application de l’accord</w:t>
      </w:r>
      <w:r w:rsidRPr="0037599D">
        <w:rPr>
          <w:rFonts w:ascii="Comic Sans MS" w:hAnsi="Comic Sans MS"/>
          <w:b/>
          <w:sz w:val="20"/>
          <w:szCs w:val="20"/>
          <w:u w:val="single"/>
        </w:rPr>
        <w:t xml:space="preserve"> </w:t>
      </w:r>
    </w:p>
    <w:p w14:paraId="095EEFC2" w14:textId="77777777" w:rsidR="007A4653" w:rsidRDefault="007A4653">
      <w:pPr>
        <w:jc w:val="both"/>
        <w:rPr>
          <w:rFonts w:ascii="Comic Sans MS" w:hAnsi="Comic Sans MS"/>
          <w:sz w:val="20"/>
          <w:szCs w:val="20"/>
        </w:rPr>
      </w:pPr>
    </w:p>
    <w:p w14:paraId="1A208D1E" w14:textId="60EE024A" w:rsidR="00632E58" w:rsidRDefault="006715ED">
      <w:pPr>
        <w:jc w:val="both"/>
        <w:rPr>
          <w:rFonts w:ascii="Comic Sans MS" w:hAnsi="Comic Sans MS"/>
          <w:sz w:val="20"/>
          <w:szCs w:val="20"/>
        </w:rPr>
      </w:pPr>
      <w:r>
        <w:rPr>
          <w:rFonts w:ascii="Comic Sans MS" w:hAnsi="Comic Sans MS"/>
          <w:sz w:val="20"/>
          <w:szCs w:val="20"/>
        </w:rPr>
        <w:t>Le présent accord s’applique à l’ensemble du personnel travaillant au se</w:t>
      </w:r>
      <w:r w:rsidR="00903F88">
        <w:rPr>
          <w:rFonts w:ascii="Comic Sans MS" w:hAnsi="Comic Sans MS"/>
          <w:sz w:val="20"/>
          <w:szCs w:val="20"/>
        </w:rPr>
        <w:t>i</w:t>
      </w:r>
      <w:r>
        <w:rPr>
          <w:rFonts w:ascii="Comic Sans MS" w:hAnsi="Comic Sans MS"/>
          <w:sz w:val="20"/>
          <w:szCs w:val="20"/>
        </w:rPr>
        <w:t>n de la coopérative LES VERGERS D’ANJOU.</w:t>
      </w:r>
    </w:p>
    <w:p w14:paraId="154D9F37" w14:textId="25DAA9C0" w:rsidR="006715ED" w:rsidRDefault="006715ED">
      <w:pPr>
        <w:jc w:val="both"/>
        <w:rPr>
          <w:rFonts w:ascii="Comic Sans MS" w:hAnsi="Comic Sans MS"/>
          <w:sz w:val="20"/>
          <w:szCs w:val="20"/>
        </w:rPr>
      </w:pPr>
    </w:p>
    <w:p w14:paraId="50AEEE8F" w14:textId="77777777" w:rsidR="00903F88" w:rsidRDefault="00903F88" w:rsidRPr="0037599D">
      <w:pPr>
        <w:jc w:val="both"/>
        <w:rPr>
          <w:rFonts w:ascii="Comic Sans MS" w:hAnsi="Comic Sans MS"/>
          <w:sz w:val="20"/>
          <w:szCs w:val="20"/>
        </w:rPr>
      </w:pPr>
    </w:p>
    <w:p w14:paraId="6DD26EBE" w14:textId="2EC2A1CA" w:rsidR="00632E58" w:rsidRDefault="00FA4197" w:rsidRPr="0037599D">
      <w:pPr>
        <w:jc w:val="both"/>
        <w:rPr>
          <w:rFonts w:ascii="Comic Sans MS" w:hAnsi="Comic Sans MS"/>
          <w:b/>
          <w:sz w:val="20"/>
          <w:szCs w:val="20"/>
          <w:u w:val="single"/>
        </w:rPr>
      </w:pPr>
      <w:r w:rsidRPr="0037599D">
        <w:rPr>
          <w:rFonts w:ascii="Comic Sans MS" w:hAnsi="Comic Sans MS"/>
          <w:b/>
          <w:sz w:val="20"/>
          <w:szCs w:val="20"/>
          <w:u w:val="single"/>
        </w:rPr>
        <w:t xml:space="preserve">Article </w:t>
      </w:r>
      <w:r w:rsidR="006715ED">
        <w:rPr>
          <w:rFonts w:ascii="Comic Sans MS" w:hAnsi="Comic Sans MS"/>
          <w:b/>
          <w:sz w:val="20"/>
          <w:szCs w:val="20"/>
          <w:u w:val="single"/>
        </w:rPr>
        <w:t xml:space="preserve">2 </w:t>
      </w:r>
      <w:r w:rsidRPr="0037599D">
        <w:rPr>
          <w:rFonts w:ascii="Comic Sans MS" w:hAnsi="Comic Sans MS"/>
          <w:b/>
          <w:sz w:val="20"/>
          <w:szCs w:val="20"/>
          <w:u w:val="single"/>
        </w:rPr>
        <w:t xml:space="preserve">: </w:t>
      </w:r>
      <w:r w:rsidR="006715ED">
        <w:rPr>
          <w:rFonts w:ascii="Comic Sans MS" w:hAnsi="Comic Sans MS"/>
          <w:b/>
          <w:sz w:val="20"/>
          <w:szCs w:val="20"/>
          <w:u w:val="single"/>
        </w:rPr>
        <w:t xml:space="preserve">Propositions </w:t>
      </w:r>
      <w:r w:rsidRPr="0037599D">
        <w:rPr>
          <w:rFonts w:ascii="Comic Sans MS" w:hAnsi="Comic Sans MS"/>
          <w:b/>
          <w:sz w:val="20"/>
          <w:szCs w:val="20"/>
          <w:u w:val="single"/>
        </w:rPr>
        <w:t xml:space="preserve"> </w:t>
      </w:r>
    </w:p>
    <w:p w14:paraId="3CEF6DBA" w14:textId="77777777" w:rsidR="00FA4197" w:rsidRDefault="00FA4197" w:rsidRPr="0037599D">
      <w:pPr>
        <w:jc w:val="both"/>
        <w:rPr>
          <w:rFonts w:ascii="Comic Sans MS" w:hAnsi="Comic Sans MS"/>
          <w:sz w:val="20"/>
          <w:szCs w:val="20"/>
        </w:rPr>
      </w:pPr>
    </w:p>
    <w:p w14:paraId="48515867" w14:textId="5F755EA7" w:rsidR="00FA4197" w:rsidRDefault="00640BA3" w:rsidRPr="0037599D">
      <w:pPr>
        <w:jc w:val="both"/>
        <w:rPr>
          <w:rFonts w:ascii="Comic Sans MS" w:hAnsi="Comic Sans MS"/>
          <w:sz w:val="20"/>
          <w:szCs w:val="20"/>
          <w:u w:val="single"/>
        </w:rPr>
      </w:pPr>
      <w:r w:rsidRPr="0037599D">
        <w:rPr>
          <w:rFonts w:ascii="Comic Sans MS" w:hAnsi="Comic Sans MS"/>
          <w:sz w:val="20"/>
          <w:szCs w:val="20"/>
          <w:u w:val="single"/>
        </w:rPr>
        <w:t xml:space="preserve">I </w:t>
      </w:r>
      <w:r w:rsidR="000A3AB8" w:rsidRPr="0037599D">
        <w:rPr>
          <w:rFonts w:ascii="Comic Sans MS" w:hAnsi="Comic Sans MS"/>
          <w:sz w:val="20"/>
          <w:szCs w:val="20"/>
          <w:u w:val="single"/>
        </w:rPr>
        <w:t>-</w:t>
      </w:r>
      <w:r w:rsidRPr="0037599D">
        <w:rPr>
          <w:rFonts w:ascii="Comic Sans MS" w:hAnsi="Comic Sans MS"/>
          <w:sz w:val="20"/>
          <w:szCs w:val="20"/>
          <w:u w:val="single"/>
        </w:rPr>
        <w:t xml:space="preserve"> </w:t>
      </w:r>
      <w:r w:rsidR="00FA4197" w:rsidRPr="0037599D">
        <w:rPr>
          <w:rFonts w:ascii="Comic Sans MS" w:hAnsi="Comic Sans MS"/>
          <w:sz w:val="20"/>
          <w:szCs w:val="20"/>
          <w:u w:val="single"/>
        </w:rPr>
        <w:t>L</w:t>
      </w:r>
      <w:r w:rsidR="005B37C6" w:rsidRPr="0037599D">
        <w:rPr>
          <w:rFonts w:ascii="Comic Sans MS" w:hAnsi="Comic Sans MS"/>
          <w:sz w:val="20"/>
          <w:szCs w:val="20"/>
          <w:u w:val="single"/>
        </w:rPr>
        <w:t>’</w:t>
      </w:r>
      <w:r w:rsidR="00FA4197" w:rsidRPr="0037599D">
        <w:rPr>
          <w:rFonts w:ascii="Comic Sans MS" w:hAnsi="Comic Sans MS"/>
          <w:sz w:val="20"/>
          <w:szCs w:val="20"/>
          <w:u w:val="single"/>
        </w:rPr>
        <w:t>organisation syndicale</w:t>
      </w:r>
      <w:r w:rsidR="005B37C6" w:rsidRPr="0037599D">
        <w:rPr>
          <w:rFonts w:ascii="Comic Sans MS" w:hAnsi="Comic Sans MS"/>
          <w:sz w:val="20"/>
          <w:szCs w:val="20"/>
          <w:u w:val="single"/>
        </w:rPr>
        <w:t xml:space="preserve"> CFDT</w:t>
      </w:r>
      <w:r w:rsidR="00FA4197" w:rsidRPr="0037599D">
        <w:rPr>
          <w:rFonts w:ascii="Comic Sans MS" w:hAnsi="Comic Sans MS"/>
          <w:sz w:val="20"/>
          <w:szCs w:val="20"/>
          <w:u w:val="single"/>
        </w:rPr>
        <w:t xml:space="preserve"> </w:t>
      </w:r>
      <w:r w:rsidR="005B37C6" w:rsidRPr="0037599D">
        <w:rPr>
          <w:rFonts w:ascii="Comic Sans MS" w:hAnsi="Comic Sans MS"/>
          <w:sz w:val="20"/>
          <w:szCs w:val="20"/>
          <w:u w:val="single"/>
        </w:rPr>
        <w:t>a</w:t>
      </w:r>
      <w:r w:rsidR="00FA4197" w:rsidRPr="0037599D">
        <w:rPr>
          <w:rFonts w:ascii="Comic Sans MS" w:hAnsi="Comic Sans MS"/>
          <w:sz w:val="20"/>
          <w:szCs w:val="20"/>
          <w:u w:val="single"/>
        </w:rPr>
        <w:t xml:space="preserve"> fait les propositions suivantes :</w:t>
      </w:r>
    </w:p>
    <w:p w14:paraId="73B94D78" w14:textId="77777777" w:rsidR="00FA4197" w:rsidRDefault="00FA4197" w:rsidRPr="0037599D">
      <w:pPr>
        <w:jc w:val="both"/>
        <w:rPr>
          <w:rFonts w:ascii="Comic Sans MS" w:hAnsi="Comic Sans MS"/>
          <w:sz w:val="20"/>
          <w:szCs w:val="20"/>
        </w:rPr>
      </w:pPr>
    </w:p>
    <w:p w14:paraId="78AE77A5" w14:textId="77777777" w:rsidP="00640BA3" w:rsidR="00640BA3" w:rsidRDefault="00640BA3" w:rsidRPr="0037599D">
      <w:pPr>
        <w:numPr>
          <w:ilvl w:val="0"/>
          <w:numId w:val="34"/>
        </w:numPr>
        <w:contextualSpacing/>
        <w:jc w:val="both"/>
        <w:rPr>
          <w:rFonts w:ascii="Comic Sans MS" w:cstheme="minorHAnsi" w:hAnsi="Comic Sans MS"/>
          <w:sz w:val="20"/>
          <w:szCs w:val="20"/>
          <w:u w:val="single"/>
        </w:rPr>
      </w:pPr>
      <w:bookmarkStart w:id="0" w:name="_Hlk90452929"/>
      <w:r w:rsidRPr="0037599D">
        <w:rPr>
          <w:rFonts w:ascii="Comic Sans MS" w:cstheme="minorHAnsi" w:hAnsi="Comic Sans MS"/>
          <w:sz w:val="20"/>
          <w:szCs w:val="20"/>
          <w:u w:val="single"/>
        </w:rPr>
        <w:t>- Rémunération, temps de travail et partage de la valeur ajoutée :</w:t>
      </w:r>
    </w:p>
    <w:p w14:paraId="5830ED93" w14:textId="77777777" w:rsidP="00640BA3" w:rsidR="00640BA3" w:rsidRDefault="00640BA3" w:rsidRPr="0037599D">
      <w:pPr>
        <w:jc w:val="both"/>
        <w:rPr>
          <w:rFonts w:ascii="Comic Sans MS" w:cstheme="minorHAnsi" w:hAnsi="Comic Sans MS"/>
          <w:sz w:val="20"/>
          <w:szCs w:val="20"/>
          <w:u w:val="single"/>
        </w:rPr>
      </w:pPr>
    </w:p>
    <w:p w14:paraId="68170B53" w14:textId="77777777" w:rsidP="00640BA3" w:rsidR="00640BA3" w:rsidRDefault="00640BA3" w:rsidRPr="0037599D">
      <w:pPr>
        <w:jc w:val="both"/>
        <w:rPr>
          <w:rFonts w:ascii="Comic Sans MS" w:cstheme="minorHAnsi" w:hAnsi="Comic Sans MS"/>
          <w:sz w:val="20"/>
          <w:szCs w:val="20"/>
          <w:u w:val="single"/>
        </w:rPr>
      </w:pPr>
      <w:r w:rsidRPr="0037599D">
        <w:rPr>
          <w:rFonts w:ascii="Comic Sans MS" w:cstheme="minorHAnsi" w:hAnsi="Comic Sans MS"/>
          <w:sz w:val="20"/>
          <w:szCs w:val="20"/>
          <w:u w:val="single"/>
        </w:rPr>
        <w:t xml:space="preserve">1-1 Salaires bruts, </w:t>
      </w:r>
      <w:proofErr w:type="gramStart"/>
      <w:r w:rsidRPr="0037599D">
        <w:rPr>
          <w:rFonts w:ascii="Comic Sans MS" w:cstheme="minorHAnsi" w:hAnsi="Comic Sans MS"/>
          <w:sz w:val="20"/>
          <w:szCs w:val="20"/>
          <w:u w:val="single"/>
        </w:rPr>
        <w:t>primes,…</w:t>
      </w:r>
      <w:proofErr w:type="gramEnd"/>
      <w:r w:rsidRPr="0037599D">
        <w:rPr>
          <w:rFonts w:ascii="Comic Sans MS" w:cstheme="minorHAnsi" w:hAnsi="Comic Sans MS"/>
          <w:sz w:val="20"/>
          <w:szCs w:val="20"/>
          <w:u w:val="single"/>
        </w:rPr>
        <w:t> :</w:t>
      </w:r>
    </w:p>
    <w:bookmarkEnd w:id="0"/>
    <w:p w14:paraId="571A50B5" w14:textId="77777777" w:rsidP="00640BA3" w:rsidR="00640BA3" w:rsidRDefault="00640BA3" w:rsidRPr="0037599D">
      <w:pPr>
        <w:ind w:left="720"/>
        <w:contextualSpacing/>
        <w:jc w:val="both"/>
        <w:rPr>
          <w:rFonts w:ascii="Comic Sans MS" w:cstheme="minorHAnsi" w:hAnsi="Comic Sans MS"/>
          <w:sz w:val="20"/>
          <w:szCs w:val="20"/>
          <w:u w:val="single"/>
        </w:rPr>
      </w:pPr>
    </w:p>
    <w:p w14:paraId="27971CA0" w14:textId="77777777" w:rsidP="00640BA3" w:rsidR="00640BA3" w:rsidRDefault="00640BA3" w:rsidRPr="0037599D">
      <w:pPr>
        <w:numPr>
          <w:ilvl w:val="0"/>
          <w:numId w:val="32"/>
        </w:numPr>
        <w:contextualSpacing/>
        <w:jc w:val="both"/>
        <w:rPr>
          <w:rFonts w:ascii="Comic Sans MS" w:cstheme="minorHAnsi" w:hAnsi="Comic Sans MS"/>
          <w:sz w:val="20"/>
          <w:szCs w:val="20"/>
        </w:rPr>
      </w:pPr>
      <w:r w:rsidRPr="0037599D">
        <w:rPr>
          <w:rFonts w:ascii="Comic Sans MS" w:cstheme="minorHAnsi" w:hAnsi="Comic Sans MS"/>
          <w:sz w:val="20"/>
          <w:szCs w:val="20"/>
        </w:rPr>
        <w:t>Augmentation générale des salaires de 1%</w:t>
      </w:r>
    </w:p>
    <w:p w14:paraId="77C55D71" w14:textId="23F8591F" w:rsidP="00640BA3" w:rsidR="00640BA3" w:rsidRDefault="00640BA3">
      <w:pPr>
        <w:numPr>
          <w:ilvl w:val="0"/>
          <w:numId w:val="32"/>
        </w:numPr>
        <w:contextualSpacing/>
        <w:jc w:val="both"/>
        <w:rPr>
          <w:rFonts w:ascii="Comic Sans MS" w:cstheme="minorHAnsi" w:hAnsi="Comic Sans MS"/>
          <w:sz w:val="20"/>
          <w:szCs w:val="20"/>
        </w:rPr>
      </w:pPr>
      <w:r w:rsidRPr="0037599D">
        <w:rPr>
          <w:rFonts w:ascii="Comic Sans MS" w:cstheme="minorHAnsi" w:hAnsi="Comic Sans MS"/>
          <w:sz w:val="20"/>
          <w:szCs w:val="20"/>
        </w:rPr>
        <w:t>Augmentation </w:t>
      </w:r>
      <w:r w:rsidR="00940666">
        <w:rPr>
          <w:rFonts w:ascii="Comic Sans MS" w:cstheme="minorHAnsi" w:hAnsi="Comic Sans MS"/>
          <w:sz w:val="20"/>
          <w:szCs w:val="20"/>
        </w:rPr>
        <w:t>du titre de restauration de 6.30 € à 7.00 €</w:t>
      </w:r>
    </w:p>
    <w:p w14:paraId="097FC844" w14:textId="658E6C44" w:rsidP="00640BA3" w:rsidR="00940666" w:rsidRDefault="00940666">
      <w:pPr>
        <w:numPr>
          <w:ilvl w:val="0"/>
          <w:numId w:val="32"/>
        </w:numPr>
        <w:contextualSpacing/>
        <w:jc w:val="both"/>
        <w:rPr>
          <w:rFonts w:ascii="Comic Sans MS" w:cstheme="minorHAnsi" w:hAnsi="Comic Sans MS"/>
          <w:sz w:val="20"/>
          <w:szCs w:val="20"/>
        </w:rPr>
      </w:pPr>
      <w:r>
        <w:rPr>
          <w:rFonts w:ascii="Comic Sans MS" w:cstheme="minorHAnsi" w:hAnsi="Comic Sans MS"/>
          <w:sz w:val="20"/>
          <w:szCs w:val="20"/>
        </w:rPr>
        <w:t xml:space="preserve">Augmentation </w:t>
      </w:r>
      <w:proofErr w:type="gramStart"/>
      <w:r>
        <w:rPr>
          <w:rFonts w:ascii="Comic Sans MS" w:cstheme="minorHAnsi" w:hAnsi="Comic Sans MS"/>
          <w:sz w:val="20"/>
          <w:szCs w:val="20"/>
        </w:rPr>
        <w:t>de la prime panier</w:t>
      </w:r>
      <w:proofErr w:type="gramEnd"/>
      <w:r>
        <w:rPr>
          <w:rFonts w:ascii="Comic Sans MS" w:cstheme="minorHAnsi" w:hAnsi="Comic Sans MS"/>
          <w:sz w:val="20"/>
          <w:szCs w:val="20"/>
        </w:rPr>
        <w:t xml:space="preserve"> de 5.00 € à 5.50 €</w:t>
      </w:r>
    </w:p>
    <w:p w14:paraId="23DC4A37" w14:textId="54487BC6" w:rsidP="00640BA3" w:rsidR="00940666" w:rsidRDefault="00940666">
      <w:pPr>
        <w:numPr>
          <w:ilvl w:val="0"/>
          <w:numId w:val="32"/>
        </w:numPr>
        <w:contextualSpacing/>
        <w:jc w:val="both"/>
        <w:rPr>
          <w:rFonts w:ascii="Comic Sans MS" w:cstheme="minorHAnsi" w:hAnsi="Comic Sans MS"/>
          <w:sz w:val="20"/>
          <w:szCs w:val="20"/>
        </w:rPr>
      </w:pPr>
      <w:r>
        <w:rPr>
          <w:rFonts w:ascii="Comic Sans MS" w:cstheme="minorHAnsi" w:hAnsi="Comic Sans MS"/>
          <w:sz w:val="20"/>
          <w:szCs w:val="20"/>
        </w:rPr>
        <w:t xml:space="preserve">Augmentation </w:t>
      </w:r>
      <w:proofErr w:type="gramStart"/>
      <w:r>
        <w:rPr>
          <w:rFonts w:ascii="Comic Sans MS" w:cstheme="minorHAnsi" w:hAnsi="Comic Sans MS"/>
          <w:sz w:val="20"/>
          <w:szCs w:val="20"/>
        </w:rPr>
        <w:t>de la prime transport</w:t>
      </w:r>
      <w:proofErr w:type="gramEnd"/>
      <w:r>
        <w:rPr>
          <w:rFonts w:ascii="Comic Sans MS" w:cstheme="minorHAnsi" w:hAnsi="Comic Sans MS"/>
          <w:sz w:val="20"/>
          <w:szCs w:val="20"/>
        </w:rPr>
        <w:t xml:space="preserve"> de 4.00 € à 10.00 €</w:t>
      </w:r>
    </w:p>
    <w:p w14:paraId="7BA827B5" w14:textId="77777777" w:rsidP="00640BA3" w:rsidR="00640BA3" w:rsidRDefault="00640BA3" w:rsidRPr="0037599D">
      <w:pPr>
        <w:jc w:val="both"/>
        <w:rPr>
          <w:rFonts w:ascii="Comic Sans MS" w:cstheme="minorHAnsi" w:hAnsi="Comic Sans MS"/>
          <w:sz w:val="20"/>
          <w:szCs w:val="20"/>
        </w:rPr>
      </w:pPr>
    </w:p>
    <w:p w14:paraId="6A79F9AD" w14:textId="77777777" w:rsidP="00640BA3" w:rsidR="00640BA3" w:rsidRDefault="00640BA3" w:rsidRPr="0037599D">
      <w:pPr>
        <w:jc w:val="both"/>
        <w:rPr>
          <w:rFonts w:ascii="Comic Sans MS" w:cstheme="minorHAnsi" w:hAnsi="Comic Sans MS"/>
          <w:sz w:val="20"/>
          <w:szCs w:val="20"/>
          <w:u w:val="single"/>
        </w:rPr>
      </w:pPr>
      <w:r w:rsidRPr="0037599D">
        <w:rPr>
          <w:rFonts w:ascii="Comic Sans MS" w:cstheme="minorHAnsi" w:hAnsi="Comic Sans MS"/>
          <w:sz w:val="20"/>
          <w:szCs w:val="20"/>
          <w:u w:val="single"/>
        </w:rPr>
        <w:t>1-2 Organisation du travail :</w:t>
      </w:r>
    </w:p>
    <w:p w14:paraId="646C43B4" w14:textId="77777777" w:rsidP="00640BA3" w:rsidR="00640BA3" w:rsidRDefault="00640BA3" w:rsidRPr="0037599D">
      <w:pPr>
        <w:tabs>
          <w:tab w:pos="4820" w:val="left"/>
        </w:tabs>
        <w:ind w:left="720"/>
        <w:jc w:val="both"/>
        <w:rPr>
          <w:rFonts w:ascii="Comic Sans MS" w:cstheme="minorHAnsi" w:hAnsi="Comic Sans MS"/>
          <w:bCs/>
          <w:sz w:val="20"/>
          <w:szCs w:val="20"/>
        </w:rPr>
      </w:pPr>
    </w:p>
    <w:p w14:paraId="286E32C6" w14:textId="77777777" w:rsidP="00640BA3" w:rsidR="00640BA3" w:rsidRDefault="00640BA3" w:rsidRPr="0037599D">
      <w:pPr>
        <w:numPr>
          <w:ilvl w:val="0"/>
          <w:numId w:val="32"/>
        </w:numPr>
        <w:contextualSpacing/>
        <w:jc w:val="both"/>
        <w:rPr>
          <w:rFonts w:ascii="Comic Sans MS" w:cstheme="minorHAnsi" w:hAnsi="Comic Sans MS"/>
          <w:sz w:val="20"/>
          <w:szCs w:val="20"/>
        </w:rPr>
      </w:pPr>
      <w:r w:rsidRPr="0037599D">
        <w:rPr>
          <w:rFonts w:ascii="Comic Sans MS" w:cstheme="minorHAnsi" w:hAnsi="Comic Sans MS"/>
          <w:bCs/>
          <w:sz w:val="20"/>
          <w:szCs w:val="20"/>
        </w:rPr>
        <w:t>Pas de demande</w:t>
      </w:r>
    </w:p>
    <w:p w14:paraId="269E9C5D" w14:textId="77777777" w:rsidP="00640BA3" w:rsidR="00640BA3" w:rsidRDefault="00640BA3" w:rsidRPr="0037599D">
      <w:pPr>
        <w:jc w:val="both"/>
        <w:rPr>
          <w:rFonts w:ascii="Comic Sans MS" w:cstheme="minorHAnsi" w:hAnsi="Comic Sans MS"/>
          <w:sz w:val="20"/>
          <w:szCs w:val="20"/>
        </w:rPr>
      </w:pPr>
    </w:p>
    <w:p w14:paraId="2DE16BBC" w14:textId="77777777" w:rsidP="00640BA3" w:rsidR="00640BA3" w:rsidRDefault="00640BA3" w:rsidRPr="0037599D">
      <w:pPr>
        <w:numPr>
          <w:ilvl w:val="0"/>
          <w:numId w:val="34"/>
        </w:numPr>
        <w:contextualSpacing/>
        <w:jc w:val="both"/>
        <w:rPr>
          <w:rFonts w:ascii="Comic Sans MS" w:cstheme="minorHAnsi" w:hAnsi="Comic Sans MS"/>
          <w:sz w:val="20"/>
          <w:szCs w:val="20"/>
          <w:u w:val="single"/>
        </w:rPr>
      </w:pPr>
      <w:r w:rsidRPr="0037599D">
        <w:rPr>
          <w:rFonts w:ascii="Comic Sans MS" w:cstheme="minorHAnsi" w:hAnsi="Comic Sans MS"/>
          <w:sz w:val="20"/>
          <w:szCs w:val="20"/>
          <w:u w:val="single"/>
        </w:rPr>
        <w:t>- Egalité professionnelle entre les femmes et les hommes et qualité de vie au travail :</w:t>
      </w:r>
    </w:p>
    <w:p w14:paraId="3BEEDDDE" w14:textId="77777777" w:rsidP="00640BA3" w:rsidR="00640BA3" w:rsidRDefault="00640BA3" w:rsidRPr="0037599D">
      <w:pPr>
        <w:ind w:left="720"/>
        <w:contextualSpacing/>
        <w:jc w:val="both"/>
        <w:rPr>
          <w:rFonts w:ascii="Comic Sans MS" w:cstheme="minorHAnsi" w:hAnsi="Comic Sans MS"/>
          <w:sz w:val="20"/>
          <w:szCs w:val="20"/>
          <w:u w:val="single"/>
        </w:rPr>
      </w:pPr>
    </w:p>
    <w:p w14:paraId="55C26DEE" w14:textId="77777777" w:rsidP="00640BA3" w:rsidR="00640BA3" w:rsidRDefault="00640BA3" w:rsidRPr="0037599D">
      <w:pPr>
        <w:jc w:val="both"/>
        <w:rPr>
          <w:rFonts w:ascii="Comic Sans MS" w:cstheme="minorHAnsi" w:hAnsi="Comic Sans MS"/>
          <w:sz w:val="20"/>
          <w:szCs w:val="20"/>
          <w:u w:val="single"/>
        </w:rPr>
      </w:pPr>
      <w:bookmarkStart w:id="1" w:name="_Hlk89093320"/>
      <w:r w:rsidRPr="0037599D">
        <w:rPr>
          <w:rFonts w:ascii="Comic Sans MS" w:cstheme="minorHAnsi" w:hAnsi="Comic Sans MS"/>
          <w:sz w:val="20"/>
          <w:szCs w:val="20"/>
          <w:u w:val="single"/>
        </w:rPr>
        <w:t>2-1 Articulation entre la vie personnelle et vie professionnelle :</w:t>
      </w:r>
    </w:p>
    <w:bookmarkEnd w:id="1"/>
    <w:p w14:paraId="1F002CF6" w14:textId="0360F123" w:rsidP="00640BA3" w:rsidR="00640BA3" w:rsidRDefault="00640BA3">
      <w:pPr>
        <w:ind w:left="720"/>
        <w:contextualSpacing/>
        <w:jc w:val="both"/>
        <w:rPr>
          <w:rFonts w:ascii="Comic Sans MS" w:cstheme="minorHAnsi" w:hAnsi="Comic Sans MS"/>
          <w:sz w:val="20"/>
          <w:szCs w:val="20"/>
          <w:u w:val="single"/>
        </w:rPr>
      </w:pPr>
    </w:p>
    <w:p w14:paraId="390F7D3E" w14:textId="14CE49D9" w:rsidP="00903F88" w:rsidR="00903F88" w:rsidRDefault="00903F88" w:rsidRPr="00903F88">
      <w:pPr>
        <w:pStyle w:val="Paragraphedeliste"/>
        <w:numPr>
          <w:ilvl w:val="0"/>
          <w:numId w:val="32"/>
        </w:numPr>
        <w:jc w:val="both"/>
        <w:rPr>
          <w:rFonts w:ascii="Comic Sans MS" w:cstheme="minorHAnsi" w:hAnsi="Comic Sans MS"/>
          <w:sz w:val="20"/>
          <w:szCs w:val="20"/>
        </w:rPr>
      </w:pPr>
      <w:r w:rsidRPr="00903F88">
        <w:rPr>
          <w:rFonts w:ascii="Comic Sans MS" w:cstheme="minorHAnsi" w:hAnsi="Comic Sans MS"/>
          <w:sz w:val="20"/>
          <w:szCs w:val="20"/>
        </w:rPr>
        <w:t>Pas de demande</w:t>
      </w:r>
    </w:p>
    <w:p w14:paraId="277CDA7B" w14:textId="77777777" w:rsidP="00640BA3" w:rsidR="00640BA3" w:rsidRDefault="00640BA3" w:rsidRPr="0037599D">
      <w:pPr>
        <w:jc w:val="both"/>
        <w:rPr>
          <w:rFonts w:ascii="Comic Sans MS" w:cstheme="minorHAnsi" w:hAnsi="Comic Sans MS"/>
          <w:sz w:val="20"/>
          <w:szCs w:val="20"/>
        </w:rPr>
      </w:pPr>
    </w:p>
    <w:p w14:paraId="7BD6707B" w14:textId="77777777" w:rsidP="00640BA3" w:rsidR="00640BA3" w:rsidRDefault="00640BA3" w:rsidRPr="0037599D">
      <w:pPr>
        <w:jc w:val="both"/>
        <w:rPr>
          <w:rFonts w:ascii="Comic Sans MS" w:cstheme="minorHAnsi" w:hAnsi="Comic Sans MS"/>
          <w:sz w:val="20"/>
          <w:szCs w:val="20"/>
          <w:u w:val="single"/>
        </w:rPr>
      </w:pPr>
      <w:r w:rsidRPr="0037599D">
        <w:rPr>
          <w:rFonts w:ascii="Comic Sans MS" w:cstheme="minorHAnsi" w:hAnsi="Comic Sans MS"/>
          <w:sz w:val="20"/>
          <w:szCs w:val="20"/>
          <w:u w:val="single"/>
        </w:rPr>
        <w:t>2-2 Assurance frais de santé :</w:t>
      </w:r>
    </w:p>
    <w:p w14:paraId="6CA609AE" w14:textId="77777777" w:rsidP="00640BA3" w:rsidR="00640BA3" w:rsidRDefault="00640BA3" w:rsidRPr="0037599D">
      <w:pPr>
        <w:ind w:left="1080"/>
        <w:contextualSpacing/>
        <w:jc w:val="both"/>
        <w:rPr>
          <w:rFonts w:ascii="Comic Sans MS" w:cstheme="minorHAnsi" w:hAnsi="Comic Sans MS"/>
          <w:sz w:val="20"/>
          <w:szCs w:val="20"/>
        </w:rPr>
      </w:pPr>
    </w:p>
    <w:p w14:paraId="38CE40BD" w14:textId="77777777" w:rsidP="00640BA3" w:rsidR="00640BA3" w:rsidRDefault="00640BA3" w:rsidRPr="0037599D">
      <w:pPr>
        <w:numPr>
          <w:ilvl w:val="0"/>
          <w:numId w:val="32"/>
        </w:numPr>
        <w:contextualSpacing/>
        <w:jc w:val="both"/>
        <w:rPr>
          <w:rFonts w:ascii="Comic Sans MS" w:cstheme="minorHAnsi" w:hAnsi="Comic Sans MS"/>
          <w:sz w:val="20"/>
          <w:szCs w:val="20"/>
        </w:rPr>
      </w:pPr>
      <w:r w:rsidRPr="0037599D">
        <w:rPr>
          <w:rFonts w:ascii="Comic Sans MS" w:cstheme="minorHAnsi" w:hAnsi="Comic Sans MS"/>
          <w:sz w:val="20"/>
          <w:szCs w:val="20"/>
        </w:rPr>
        <w:t>Prise en charge par la coopérative de 100% de la cotisation du socle de base de la mutuelle.</w:t>
      </w:r>
    </w:p>
    <w:p w14:paraId="314C6486" w14:textId="77777777" w:rsidP="00640BA3" w:rsidR="00640BA3" w:rsidRDefault="00640BA3" w:rsidRPr="0037599D">
      <w:pPr>
        <w:ind w:left="1080"/>
        <w:contextualSpacing/>
        <w:jc w:val="both"/>
        <w:rPr>
          <w:rFonts w:ascii="Comic Sans MS" w:cstheme="minorHAnsi" w:hAnsi="Comic Sans MS"/>
          <w:sz w:val="20"/>
          <w:szCs w:val="20"/>
        </w:rPr>
      </w:pPr>
    </w:p>
    <w:p w14:paraId="5AB92F7C" w14:textId="77777777" w:rsidP="00640BA3" w:rsidR="00640BA3" w:rsidRDefault="00640BA3" w:rsidRPr="0037599D">
      <w:pPr>
        <w:jc w:val="both"/>
        <w:rPr>
          <w:rFonts w:ascii="Comic Sans MS" w:cstheme="minorHAnsi" w:hAnsi="Comic Sans MS"/>
          <w:sz w:val="20"/>
          <w:szCs w:val="20"/>
          <w:u w:val="single"/>
        </w:rPr>
      </w:pPr>
      <w:r w:rsidRPr="0037599D">
        <w:rPr>
          <w:rFonts w:ascii="Comic Sans MS" w:cstheme="minorHAnsi" w:hAnsi="Comic Sans MS"/>
          <w:sz w:val="20"/>
          <w:szCs w:val="20"/>
          <w:u w:val="single"/>
        </w:rPr>
        <w:t>2-3 Egalité professionnelle :</w:t>
      </w:r>
    </w:p>
    <w:p w14:paraId="0D5F9AD7" w14:textId="77777777" w:rsidP="00640BA3" w:rsidR="00640BA3" w:rsidRDefault="00640BA3" w:rsidRPr="0037599D">
      <w:pPr>
        <w:ind w:left="1800"/>
        <w:contextualSpacing/>
        <w:jc w:val="both"/>
        <w:rPr>
          <w:rFonts w:ascii="Comic Sans MS" w:cstheme="minorHAnsi" w:hAnsi="Comic Sans MS"/>
          <w:sz w:val="20"/>
          <w:szCs w:val="20"/>
        </w:rPr>
      </w:pPr>
    </w:p>
    <w:p w14:paraId="27C3E813" w14:textId="77777777" w:rsidP="00640BA3" w:rsidR="00640BA3" w:rsidRDefault="00640BA3" w:rsidRPr="0037599D">
      <w:pPr>
        <w:numPr>
          <w:ilvl w:val="0"/>
          <w:numId w:val="32"/>
        </w:numPr>
        <w:tabs>
          <w:tab w:pos="4820" w:val="left"/>
        </w:tabs>
        <w:contextualSpacing/>
        <w:jc w:val="both"/>
        <w:rPr>
          <w:rFonts w:ascii="Comic Sans MS" w:cstheme="minorHAnsi" w:hAnsi="Comic Sans MS"/>
          <w:bCs/>
          <w:sz w:val="20"/>
          <w:szCs w:val="20"/>
        </w:rPr>
      </w:pPr>
      <w:r w:rsidRPr="0037599D">
        <w:rPr>
          <w:rFonts w:ascii="Comic Sans MS" w:cstheme="minorHAnsi" w:hAnsi="Comic Sans MS"/>
          <w:bCs/>
          <w:sz w:val="20"/>
          <w:szCs w:val="20"/>
        </w:rPr>
        <w:t>Pas de demande.</w:t>
      </w:r>
    </w:p>
    <w:p w14:paraId="21AADCB3" w14:textId="77777777" w:rsidP="00640BA3" w:rsidR="00640BA3" w:rsidRDefault="00640BA3" w:rsidRPr="0037599D">
      <w:pPr>
        <w:ind w:left="1800"/>
        <w:contextualSpacing/>
        <w:jc w:val="both"/>
        <w:rPr>
          <w:rFonts w:ascii="Comic Sans MS" w:cstheme="minorHAnsi" w:hAnsi="Comic Sans MS"/>
          <w:sz w:val="20"/>
          <w:szCs w:val="20"/>
        </w:rPr>
      </w:pPr>
    </w:p>
    <w:p w14:paraId="58E0CF14" w14:textId="34BD0AB4" w:rsidR="00703919" w:rsidRDefault="00640BA3" w:rsidRPr="0037599D">
      <w:pPr>
        <w:jc w:val="both"/>
        <w:rPr>
          <w:rFonts w:ascii="Comic Sans MS" w:hAnsi="Comic Sans MS"/>
          <w:sz w:val="20"/>
          <w:szCs w:val="20"/>
          <w:u w:val="single"/>
        </w:rPr>
      </w:pPr>
      <w:r w:rsidRPr="0037599D">
        <w:rPr>
          <w:rFonts w:ascii="Comic Sans MS" w:hAnsi="Comic Sans MS"/>
          <w:sz w:val="20"/>
          <w:szCs w:val="20"/>
          <w:u w:val="single"/>
        </w:rPr>
        <w:t xml:space="preserve">II </w:t>
      </w:r>
      <w:r w:rsidR="000A3AB8" w:rsidRPr="0037599D">
        <w:rPr>
          <w:rFonts w:ascii="Comic Sans MS" w:hAnsi="Comic Sans MS"/>
          <w:sz w:val="20"/>
          <w:szCs w:val="20"/>
          <w:u w:val="single"/>
        </w:rPr>
        <w:t>-</w:t>
      </w:r>
      <w:r w:rsidRPr="0037599D">
        <w:rPr>
          <w:rFonts w:ascii="Comic Sans MS" w:hAnsi="Comic Sans MS"/>
          <w:sz w:val="20"/>
          <w:szCs w:val="20"/>
          <w:u w:val="single"/>
        </w:rPr>
        <w:t xml:space="preserve"> </w:t>
      </w:r>
      <w:r w:rsidR="00703919" w:rsidRPr="0037599D">
        <w:rPr>
          <w:rFonts w:ascii="Comic Sans MS" w:hAnsi="Comic Sans MS"/>
          <w:sz w:val="20"/>
          <w:szCs w:val="20"/>
          <w:u w:val="single"/>
        </w:rPr>
        <w:t>L’employeur a fait les propositions suivantes :</w:t>
      </w:r>
    </w:p>
    <w:p w14:paraId="43752AD3" w14:textId="77777777" w:rsidR="00703919" w:rsidRDefault="00703919" w:rsidRPr="0037599D">
      <w:pPr>
        <w:jc w:val="both"/>
        <w:rPr>
          <w:rFonts w:ascii="Comic Sans MS" w:hAnsi="Comic Sans MS"/>
          <w:sz w:val="20"/>
          <w:szCs w:val="20"/>
        </w:rPr>
      </w:pPr>
    </w:p>
    <w:p w14:paraId="00F8C476" w14:textId="3B7749F7" w:rsidR="00280438" w:rsidRDefault="00A94611" w:rsidRPr="0037599D">
      <w:pPr>
        <w:jc w:val="both"/>
        <w:rPr>
          <w:rFonts w:ascii="Comic Sans MS" w:hAnsi="Comic Sans MS"/>
          <w:sz w:val="20"/>
          <w:szCs w:val="20"/>
        </w:rPr>
      </w:pPr>
      <w:r w:rsidRPr="0037599D">
        <w:rPr>
          <w:rFonts w:ascii="Comic Sans MS" w:hAnsi="Comic Sans MS"/>
          <w:sz w:val="20"/>
          <w:szCs w:val="20"/>
        </w:rPr>
        <w:t>L</w:t>
      </w:r>
      <w:r w:rsidR="00D73968" w:rsidRPr="0037599D">
        <w:rPr>
          <w:rFonts w:ascii="Comic Sans MS" w:hAnsi="Comic Sans MS"/>
          <w:sz w:val="20"/>
          <w:szCs w:val="20"/>
        </w:rPr>
        <w:t xml:space="preserve">a Direction a examiné avec attention les demandes exprimées par la Déléguée Syndicale </w:t>
      </w:r>
      <w:r w:rsidR="00940666">
        <w:rPr>
          <w:rFonts w:ascii="Comic Sans MS" w:hAnsi="Comic Sans MS"/>
          <w:sz w:val="20"/>
          <w:szCs w:val="20"/>
        </w:rPr>
        <w:t xml:space="preserve">qui </w:t>
      </w:r>
      <w:r w:rsidR="00C925DB">
        <w:rPr>
          <w:rFonts w:ascii="Comic Sans MS" w:hAnsi="Comic Sans MS"/>
          <w:sz w:val="20"/>
          <w:szCs w:val="20"/>
        </w:rPr>
        <w:t>concordent à plus de 80% avec les leviers qu’elle avait étudiés pour tenir compte de l’inflation subie par ses salariés tout en analysant l</w:t>
      </w:r>
      <w:r w:rsidR="00903F88">
        <w:rPr>
          <w:rFonts w:ascii="Comic Sans MS" w:hAnsi="Comic Sans MS"/>
          <w:sz w:val="20"/>
          <w:szCs w:val="20"/>
        </w:rPr>
        <w:t>a</w:t>
      </w:r>
      <w:r w:rsidR="00C925DB">
        <w:rPr>
          <w:rFonts w:ascii="Comic Sans MS" w:hAnsi="Comic Sans MS"/>
          <w:sz w:val="20"/>
          <w:szCs w:val="20"/>
        </w:rPr>
        <w:t xml:space="preserve"> compatibilité avec la pérennité de la Coopérative et des emplois.</w:t>
      </w:r>
      <w:r w:rsidR="00940666">
        <w:rPr>
          <w:rFonts w:ascii="Comic Sans MS" w:hAnsi="Comic Sans MS"/>
          <w:sz w:val="20"/>
          <w:szCs w:val="20"/>
        </w:rPr>
        <w:t xml:space="preserve"> </w:t>
      </w:r>
    </w:p>
    <w:p w14:paraId="6295943E" w14:textId="77777777" w:rsidR="009270CD" w:rsidRDefault="009270CD" w:rsidRPr="0037599D">
      <w:pPr>
        <w:jc w:val="both"/>
        <w:rPr>
          <w:rFonts w:ascii="Comic Sans MS" w:hAnsi="Comic Sans MS"/>
          <w:sz w:val="20"/>
          <w:szCs w:val="20"/>
        </w:rPr>
      </w:pPr>
    </w:p>
    <w:p w14:paraId="409353CC" w14:textId="251F2BBD" w:rsidP="00B45E3F" w:rsidR="00640BA3" w:rsidRDefault="00B45E3F" w:rsidRPr="0037599D">
      <w:pPr>
        <w:ind w:left="360"/>
        <w:contextualSpacing/>
        <w:jc w:val="both"/>
        <w:rPr>
          <w:rFonts w:ascii="Comic Sans MS" w:cstheme="minorHAnsi" w:hAnsi="Comic Sans MS"/>
          <w:sz w:val="20"/>
          <w:szCs w:val="20"/>
          <w:u w:val="single"/>
        </w:rPr>
      </w:pPr>
      <w:r w:rsidRPr="0037599D">
        <w:rPr>
          <w:rFonts w:ascii="Comic Sans MS" w:cstheme="minorHAnsi" w:hAnsi="Comic Sans MS"/>
          <w:sz w:val="20"/>
          <w:szCs w:val="20"/>
          <w:u w:val="single"/>
        </w:rPr>
        <w:t>1</w:t>
      </w:r>
      <w:r w:rsidR="00640BA3" w:rsidRPr="0037599D">
        <w:rPr>
          <w:rFonts w:ascii="Comic Sans MS" w:cstheme="minorHAnsi" w:hAnsi="Comic Sans MS"/>
          <w:sz w:val="20"/>
          <w:szCs w:val="20"/>
          <w:u w:val="single"/>
        </w:rPr>
        <w:t>- Rémunération, temps de travail et partage de la valeur ajoutée :</w:t>
      </w:r>
    </w:p>
    <w:p w14:paraId="6F028802" w14:textId="77777777" w:rsidP="00640BA3" w:rsidR="00640BA3" w:rsidRDefault="00640BA3" w:rsidRPr="0037599D">
      <w:pPr>
        <w:jc w:val="both"/>
        <w:rPr>
          <w:rFonts w:ascii="Comic Sans MS" w:cstheme="minorHAnsi" w:hAnsi="Comic Sans MS"/>
          <w:sz w:val="20"/>
          <w:szCs w:val="20"/>
          <w:u w:val="single"/>
        </w:rPr>
      </w:pPr>
    </w:p>
    <w:p w14:paraId="4F2898D5" w14:textId="77777777" w:rsidP="00640BA3" w:rsidR="00640BA3" w:rsidRDefault="00640BA3" w:rsidRPr="0037599D">
      <w:pPr>
        <w:jc w:val="both"/>
        <w:rPr>
          <w:rFonts w:ascii="Comic Sans MS" w:cstheme="minorHAnsi" w:hAnsi="Comic Sans MS"/>
          <w:sz w:val="20"/>
          <w:szCs w:val="20"/>
          <w:u w:val="single"/>
        </w:rPr>
      </w:pPr>
      <w:r w:rsidRPr="0037599D">
        <w:rPr>
          <w:rFonts w:ascii="Comic Sans MS" w:cstheme="minorHAnsi" w:hAnsi="Comic Sans MS"/>
          <w:sz w:val="20"/>
          <w:szCs w:val="20"/>
          <w:u w:val="single"/>
        </w:rPr>
        <w:t xml:space="preserve">1-1 Salaires bruts, </w:t>
      </w:r>
      <w:proofErr w:type="gramStart"/>
      <w:r w:rsidRPr="0037599D">
        <w:rPr>
          <w:rFonts w:ascii="Comic Sans MS" w:cstheme="minorHAnsi" w:hAnsi="Comic Sans MS"/>
          <w:sz w:val="20"/>
          <w:szCs w:val="20"/>
          <w:u w:val="single"/>
        </w:rPr>
        <w:t>primes,…</w:t>
      </w:r>
      <w:proofErr w:type="gramEnd"/>
      <w:r w:rsidRPr="0037599D">
        <w:rPr>
          <w:rFonts w:ascii="Comic Sans MS" w:cstheme="minorHAnsi" w:hAnsi="Comic Sans MS"/>
          <w:sz w:val="20"/>
          <w:szCs w:val="20"/>
          <w:u w:val="single"/>
        </w:rPr>
        <w:t> :</w:t>
      </w:r>
    </w:p>
    <w:p w14:paraId="013B067F" w14:textId="77777777" w:rsidP="00703919" w:rsidR="008E0E09" w:rsidRDefault="008E0E09" w:rsidRPr="0037599D">
      <w:pPr>
        <w:jc w:val="both"/>
        <w:rPr>
          <w:rFonts w:ascii="Comic Sans MS" w:hAnsi="Comic Sans MS"/>
          <w:sz w:val="20"/>
          <w:szCs w:val="20"/>
          <w:u w:val="single"/>
        </w:rPr>
      </w:pPr>
    </w:p>
    <w:p w14:paraId="7C2BB123" w14:textId="3F57E0EB" w:rsidP="008260CB" w:rsidR="00B45E3F" w:rsidRDefault="006E321C">
      <w:pPr>
        <w:jc w:val="both"/>
        <w:rPr>
          <w:rFonts w:ascii="Comic Sans MS" w:cstheme="minorHAnsi" w:hAnsi="Comic Sans MS"/>
          <w:sz w:val="20"/>
          <w:szCs w:val="20"/>
        </w:rPr>
      </w:pPr>
      <w:r w:rsidRPr="0037599D">
        <w:rPr>
          <w:rFonts w:ascii="Comic Sans MS" w:hAnsi="Comic Sans MS"/>
          <w:sz w:val="20"/>
          <w:szCs w:val="20"/>
        </w:rPr>
        <w:t xml:space="preserve">- </w:t>
      </w:r>
      <w:r w:rsidR="00C925DB">
        <w:rPr>
          <w:rFonts w:ascii="Comic Sans MS" w:hAnsi="Comic Sans MS"/>
          <w:sz w:val="20"/>
          <w:szCs w:val="20"/>
        </w:rPr>
        <w:t>P</w:t>
      </w:r>
      <w:r w:rsidR="00B45E3F" w:rsidRPr="0037599D">
        <w:rPr>
          <w:rFonts w:ascii="Comic Sans MS" w:cstheme="minorHAnsi" w:hAnsi="Comic Sans MS"/>
          <w:sz w:val="20"/>
          <w:szCs w:val="20"/>
        </w:rPr>
        <w:t xml:space="preserve">our tenir compte du contexte économique, </w:t>
      </w:r>
      <w:r w:rsidR="00C925DB">
        <w:rPr>
          <w:rFonts w:ascii="Comic Sans MS" w:cstheme="minorHAnsi" w:hAnsi="Comic Sans MS"/>
          <w:sz w:val="20"/>
          <w:szCs w:val="20"/>
        </w:rPr>
        <w:t>La Direction propose</w:t>
      </w:r>
      <w:r w:rsidR="00B45E3F" w:rsidRPr="0037599D">
        <w:rPr>
          <w:rFonts w:ascii="Comic Sans MS" w:cstheme="minorHAnsi" w:hAnsi="Comic Sans MS"/>
          <w:sz w:val="20"/>
          <w:szCs w:val="20"/>
        </w:rPr>
        <w:t xml:space="preserve"> </w:t>
      </w:r>
      <w:r w:rsidR="00486D6E" w:rsidRPr="0037599D">
        <w:rPr>
          <w:rFonts w:ascii="Comic Sans MS" w:cstheme="minorHAnsi" w:hAnsi="Comic Sans MS"/>
          <w:sz w:val="20"/>
          <w:szCs w:val="20"/>
        </w:rPr>
        <w:t>d’appliquer l’</w:t>
      </w:r>
      <w:r w:rsidR="00B45E3F" w:rsidRPr="0037599D">
        <w:rPr>
          <w:rFonts w:ascii="Comic Sans MS" w:cstheme="minorHAnsi" w:hAnsi="Comic Sans MS"/>
          <w:sz w:val="20"/>
          <w:szCs w:val="20"/>
        </w:rPr>
        <w:t>augmentation générale de 1% au 1</w:t>
      </w:r>
      <w:r w:rsidR="00B45E3F" w:rsidRPr="0037599D">
        <w:rPr>
          <w:rFonts w:ascii="Comic Sans MS" w:cstheme="minorHAnsi" w:hAnsi="Comic Sans MS"/>
          <w:sz w:val="20"/>
          <w:szCs w:val="20"/>
          <w:vertAlign w:val="superscript"/>
        </w:rPr>
        <w:t>er</w:t>
      </w:r>
      <w:r w:rsidR="00B45E3F" w:rsidRPr="0037599D">
        <w:rPr>
          <w:rFonts w:ascii="Comic Sans MS" w:cstheme="minorHAnsi" w:hAnsi="Comic Sans MS"/>
          <w:sz w:val="20"/>
          <w:szCs w:val="20"/>
        </w:rPr>
        <w:t xml:space="preserve"> janvier 202</w:t>
      </w:r>
      <w:r w:rsidR="00C925DB">
        <w:rPr>
          <w:rFonts w:ascii="Comic Sans MS" w:cstheme="minorHAnsi" w:hAnsi="Comic Sans MS"/>
          <w:sz w:val="20"/>
          <w:szCs w:val="20"/>
        </w:rPr>
        <w:t>3</w:t>
      </w:r>
      <w:r w:rsidR="00B45E3F" w:rsidRPr="0037599D">
        <w:rPr>
          <w:rFonts w:ascii="Comic Sans MS" w:cstheme="minorHAnsi" w:hAnsi="Comic Sans MS"/>
          <w:sz w:val="20"/>
          <w:szCs w:val="20"/>
        </w:rPr>
        <w:t xml:space="preserve"> </w:t>
      </w:r>
      <w:r w:rsidR="00C925DB">
        <w:rPr>
          <w:rFonts w:ascii="Comic Sans MS" w:cstheme="minorHAnsi" w:hAnsi="Comic Sans MS"/>
          <w:sz w:val="20"/>
          <w:szCs w:val="20"/>
        </w:rPr>
        <w:t>sur l’ensemble des coefficients de la grille à l’exception du coefficient 200</w:t>
      </w:r>
      <w:r w:rsidR="009265F2">
        <w:rPr>
          <w:rFonts w:ascii="Comic Sans MS" w:cstheme="minorHAnsi" w:hAnsi="Comic Sans MS"/>
          <w:sz w:val="20"/>
          <w:szCs w:val="20"/>
        </w:rPr>
        <w:t xml:space="preserve"> et sur les salaires individuels</w:t>
      </w:r>
      <w:r w:rsidR="00936DAB">
        <w:rPr>
          <w:rFonts w:ascii="Comic Sans MS" w:cstheme="minorHAnsi" w:hAnsi="Comic Sans MS"/>
          <w:sz w:val="20"/>
          <w:szCs w:val="20"/>
        </w:rPr>
        <w:t xml:space="preserve"> de base</w:t>
      </w:r>
      <w:r w:rsidR="009265F2">
        <w:rPr>
          <w:rFonts w:ascii="Comic Sans MS" w:cstheme="minorHAnsi" w:hAnsi="Comic Sans MS"/>
          <w:sz w:val="20"/>
          <w:szCs w:val="20"/>
        </w:rPr>
        <w:t xml:space="preserve"> supérieurs aux salaires conventionnels.</w:t>
      </w:r>
    </w:p>
    <w:p w14:paraId="4A3F6B8C" w14:textId="7E0DB199" w:rsidP="008260CB" w:rsidR="009265F2" w:rsidRDefault="009265F2">
      <w:pPr>
        <w:jc w:val="both"/>
        <w:rPr>
          <w:rFonts w:ascii="Comic Sans MS" w:cstheme="minorHAnsi" w:hAnsi="Comic Sans MS"/>
          <w:sz w:val="20"/>
          <w:szCs w:val="20"/>
        </w:rPr>
      </w:pPr>
    </w:p>
    <w:p w14:paraId="6E632F51" w14:textId="0D098E66" w:rsidP="00903F88" w:rsidR="009265F2" w:rsidRDefault="00903F88" w:rsidRPr="00903F88">
      <w:pPr>
        <w:jc w:val="both"/>
        <w:rPr>
          <w:rFonts w:ascii="Comic Sans MS" w:cstheme="minorHAnsi" w:hAnsi="Comic Sans MS"/>
          <w:sz w:val="20"/>
          <w:szCs w:val="20"/>
        </w:rPr>
      </w:pPr>
      <w:r>
        <w:rPr>
          <w:rFonts w:ascii="Comic Sans MS" w:cstheme="minorHAnsi" w:hAnsi="Comic Sans MS"/>
          <w:sz w:val="20"/>
          <w:szCs w:val="20"/>
        </w:rPr>
        <w:t xml:space="preserve">- </w:t>
      </w:r>
      <w:r w:rsidR="009265F2" w:rsidRPr="00903F88">
        <w:rPr>
          <w:rFonts w:ascii="Comic Sans MS" w:cstheme="minorHAnsi" w:hAnsi="Comic Sans MS"/>
          <w:sz w:val="20"/>
          <w:szCs w:val="20"/>
        </w:rPr>
        <w:t xml:space="preserve">Pour le montant du titre de restauration et </w:t>
      </w:r>
      <w:proofErr w:type="gramStart"/>
      <w:r w:rsidR="009265F2" w:rsidRPr="00903F88">
        <w:rPr>
          <w:rFonts w:ascii="Comic Sans MS" w:cstheme="minorHAnsi" w:hAnsi="Comic Sans MS"/>
          <w:sz w:val="20"/>
          <w:szCs w:val="20"/>
        </w:rPr>
        <w:t>de la prime panier</w:t>
      </w:r>
      <w:proofErr w:type="gramEnd"/>
      <w:r w:rsidR="009265F2" w:rsidRPr="00903F88">
        <w:rPr>
          <w:rFonts w:ascii="Comic Sans MS" w:cstheme="minorHAnsi" w:hAnsi="Comic Sans MS"/>
          <w:sz w:val="20"/>
          <w:szCs w:val="20"/>
        </w:rPr>
        <w:t xml:space="preserve">, </w:t>
      </w:r>
      <w:r w:rsidR="00DD582A" w:rsidRPr="00903F88">
        <w:rPr>
          <w:rFonts w:ascii="Comic Sans MS" w:cstheme="minorHAnsi" w:hAnsi="Comic Sans MS"/>
          <w:sz w:val="20"/>
          <w:szCs w:val="20"/>
        </w:rPr>
        <w:t xml:space="preserve">les montants proposés correspondent </w:t>
      </w:r>
      <w:r w:rsidR="00BF558A" w:rsidRPr="00903F88">
        <w:rPr>
          <w:rFonts w:ascii="Comic Sans MS" w:cstheme="minorHAnsi" w:hAnsi="Comic Sans MS"/>
          <w:sz w:val="20"/>
          <w:szCs w:val="20"/>
        </w:rPr>
        <w:t xml:space="preserve">également </w:t>
      </w:r>
      <w:r w:rsidR="00DD582A" w:rsidRPr="00903F88">
        <w:rPr>
          <w:rFonts w:ascii="Comic Sans MS" w:cstheme="minorHAnsi" w:hAnsi="Comic Sans MS"/>
          <w:sz w:val="20"/>
          <w:szCs w:val="20"/>
        </w:rPr>
        <w:t>à ses propositions</w:t>
      </w:r>
      <w:r w:rsidR="00046302">
        <w:rPr>
          <w:rFonts w:ascii="Comic Sans MS" w:cstheme="minorHAnsi" w:hAnsi="Comic Sans MS"/>
          <w:sz w:val="20"/>
          <w:szCs w:val="20"/>
        </w:rPr>
        <w:t>.</w:t>
      </w:r>
    </w:p>
    <w:p w14:paraId="2B1BB26C" w14:textId="6098A49C" w:rsidP="008260CB" w:rsidR="00FB0D9B" w:rsidRDefault="00FB0D9B" w:rsidRPr="0037599D">
      <w:pPr>
        <w:jc w:val="both"/>
        <w:rPr>
          <w:rFonts w:ascii="Comic Sans MS" w:cstheme="minorHAnsi" w:hAnsi="Comic Sans MS"/>
          <w:sz w:val="20"/>
          <w:szCs w:val="20"/>
        </w:rPr>
      </w:pPr>
    </w:p>
    <w:p w14:paraId="4B734323" w14:textId="16FFEF1C" w:rsidP="00903F88" w:rsidR="00DD582A" w:rsidRDefault="00903F88" w:rsidRPr="00903F88">
      <w:pPr>
        <w:jc w:val="both"/>
        <w:rPr>
          <w:rFonts w:ascii="Comic Sans MS" w:hAnsi="Comic Sans MS"/>
          <w:sz w:val="20"/>
          <w:szCs w:val="20"/>
        </w:rPr>
      </w:pPr>
      <w:r>
        <w:rPr>
          <w:rFonts w:ascii="Comic Sans MS" w:hAnsi="Comic Sans MS"/>
          <w:sz w:val="20"/>
          <w:szCs w:val="20"/>
        </w:rPr>
        <w:t xml:space="preserve">- </w:t>
      </w:r>
      <w:r w:rsidR="00DD582A" w:rsidRPr="00903F88">
        <w:rPr>
          <w:rFonts w:ascii="Comic Sans MS" w:hAnsi="Comic Sans MS"/>
          <w:sz w:val="20"/>
          <w:szCs w:val="20"/>
        </w:rPr>
        <w:t>Concernant la prime transport, suite au dispositif dérogatoire mis en place par le législateur uniquement pour 2022 et 2023</w:t>
      </w:r>
      <w:r w:rsidR="00BF558A" w:rsidRPr="00903F88">
        <w:rPr>
          <w:rFonts w:ascii="Comic Sans MS" w:hAnsi="Comic Sans MS"/>
          <w:sz w:val="20"/>
          <w:szCs w:val="20"/>
        </w:rPr>
        <w:t>,</w:t>
      </w:r>
      <w:r w:rsidR="00DD582A" w:rsidRPr="00903F88">
        <w:rPr>
          <w:rFonts w:ascii="Comic Sans MS" w:hAnsi="Comic Sans MS"/>
          <w:sz w:val="20"/>
          <w:szCs w:val="20"/>
        </w:rPr>
        <w:t xml:space="preserve"> elle indique que selon son analyse il semble difficilement justifiable de verser une prime de transport réévaluée à un salarié sans véhicule.</w:t>
      </w:r>
    </w:p>
    <w:p w14:paraId="08D62BFD" w14:textId="6591774A" w:rsidP="00903F88" w:rsidR="00DD582A" w:rsidRDefault="00DD582A" w:rsidRPr="00903F88">
      <w:pPr>
        <w:jc w:val="both"/>
        <w:rPr>
          <w:rFonts w:ascii="Comic Sans MS" w:hAnsi="Comic Sans MS"/>
          <w:sz w:val="20"/>
          <w:szCs w:val="20"/>
        </w:rPr>
      </w:pPr>
      <w:r w:rsidRPr="00903F88">
        <w:rPr>
          <w:rFonts w:ascii="Comic Sans MS" w:hAnsi="Comic Sans MS"/>
          <w:sz w:val="20"/>
          <w:szCs w:val="20"/>
        </w:rPr>
        <w:t>Par conséquent à compter du 1</w:t>
      </w:r>
      <w:r w:rsidRPr="00903F88">
        <w:rPr>
          <w:rFonts w:ascii="Comic Sans MS" w:hAnsi="Comic Sans MS"/>
          <w:sz w:val="20"/>
          <w:szCs w:val="20"/>
          <w:vertAlign w:val="superscript"/>
        </w:rPr>
        <w:t>er</w:t>
      </w:r>
      <w:r w:rsidRPr="00903F88">
        <w:rPr>
          <w:rFonts w:ascii="Comic Sans MS" w:hAnsi="Comic Sans MS"/>
          <w:sz w:val="20"/>
          <w:szCs w:val="20"/>
        </w:rPr>
        <w:t xml:space="preserve"> janvier 2023, et seulement pour l’année 2023</w:t>
      </w:r>
      <w:r w:rsidR="00BF558A" w:rsidRPr="00903F88">
        <w:rPr>
          <w:rFonts w:ascii="Comic Sans MS" w:hAnsi="Comic Sans MS"/>
          <w:sz w:val="20"/>
          <w:szCs w:val="20"/>
        </w:rPr>
        <w:t>,</w:t>
      </w:r>
      <w:r w:rsidRPr="00903F88">
        <w:rPr>
          <w:rFonts w:ascii="Comic Sans MS" w:hAnsi="Comic Sans MS"/>
          <w:sz w:val="20"/>
          <w:szCs w:val="20"/>
        </w:rPr>
        <w:t xml:space="preserve"> la Direction propose de combiner </w:t>
      </w:r>
      <w:proofErr w:type="gramStart"/>
      <w:r w:rsidRPr="00903F88">
        <w:rPr>
          <w:rFonts w:ascii="Comic Sans MS" w:hAnsi="Comic Sans MS"/>
          <w:sz w:val="20"/>
          <w:szCs w:val="20"/>
        </w:rPr>
        <w:t>la prime transport</w:t>
      </w:r>
      <w:proofErr w:type="gramEnd"/>
      <w:r w:rsidRPr="00903F88">
        <w:rPr>
          <w:rFonts w:ascii="Comic Sans MS" w:hAnsi="Comic Sans MS"/>
          <w:sz w:val="20"/>
          <w:szCs w:val="20"/>
        </w:rPr>
        <w:t xml:space="preserve"> avec le forfait mobilités durables </w:t>
      </w:r>
    </w:p>
    <w:p w14:paraId="6AD9D3FB" w14:textId="5B72FC53" w:rsidP="00BF558A" w:rsidR="007B06C9" w:rsidRDefault="00DD582A" w:rsidRPr="0037599D">
      <w:pPr>
        <w:pStyle w:val="Paragraphedeliste"/>
        <w:numPr>
          <w:ilvl w:val="0"/>
          <w:numId w:val="32"/>
        </w:numPr>
        <w:jc w:val="both"/>
        <w:rPr>
          <w:rFonts w:ascii="Comic Sans MS" w:hAnsi="Comic Sans MS"/>
          <w:sz w:val="20"/>
          <w:szCs w:val="20"/>
        </w:rPr>
      </w:pPr>
      <w:r>
        <w:rPr>
          <w:rFonts w:ascii="Comic Sans MS" w:hAnsi="Comic Sans MS"/>
          <w:sz w:val="20"/>
          <w:szCs w:val="20"/>
        </w:rPr>
        <w:t xml:space="preserve"> </w:t>
      </w:r>
      <w:r w:rsidR="007B06C9" w:rsidRPr="0037599D">
        <w:rPr>
          <w:rFonts w:ascii="Comic Sans MS" w:hAnsi="Comic Sans MS"/>
          <w:sz w:val="20"/>
          <w:szCs w:val="20"/>
        </w:rPr>
        <w:t xml:space="preserve"> </w:t>
      </w:r>
      <w:proofErr w:type="gramStart"/>
      <w:r w:rsidR="007B06C9" w:rsidRPr="0037599D">
        <w:rPr>
          <w:rFonts w:ascii="Comic Sans MS" w:hAnsi="Comic Sans MS"/>
          <w:sz w:val="20"/>
          <w:szCs w:val="20"/>
        </w:rPr>
        <w:t>selon</w:t>
      </w:r>
      <w:proofErr w:type="gramEnd"/>
      <w:r w:rsidR="007B06C9" w:rsidRPr="0037599D">
        <w:rPr>
          <w:rFonts w:ascii="Comic Sans MS" w:hAnsi="Comic Sans MS"/>
          <w:sz w:val="20"/>
          <w:szCs w:val="20"/>
        </w:rPr>
        <w:t xml:space="preserve"> les modalités suivantes :</w:t>
      </w:r>
    </w:p>
    <w:p w14:paraId="6919200C" w14:textId="20C96AEB" w:rsidP="007B06C9" w:rsidR="007B06C9" w:rsidRDefault="00BF558A">
      <w:pPr>
        <w:pStyle w:val="Paragraphedeliste"/>
        <w:numPr>
          <w:ilvl w:val="1"/>
          <w:numId w:val="32"/>
        </w:numPr>
        <w:jc w:val="both"/>
        <w:rPr>
          <w:rFonts w:ascii="Comic Sans MS" w:hAnsi="Comic Sans MS"/>
          <w:sz w:val="20"/>
          <w:szCs w:val="20"/>
        </w:rPr>
      </w:pPr>
      <w:r>
        <w:rPr>
          <w:rFonts w:ascii="Comic Sans MS" w:hAnsi="Comic Sans MS"/>
          <w:sz w:val="20"/>
          <w:szCs w:val="20"/>
        </w:rPr>
        <w:t xml:space="preserve">Chaque salarié recevra avec son bulletin de paie du mois de décembre une </w:t>
      </w:r>
      <w:bookmarkStart w:id="2" w:name="_Hlk121927136"/>
      <w:r>
        <w:rPr>
          <w:rFonts w:ascii="Comic Sans MS" w:hAnsi="Comic Sans MS"/>
          <w:sz w:val="20"/>
          <w:szCs w:val="20"/>
        </w:rPr>
        <w:t>attestation sur l’honneur sur laquelle il devra indiquer le mode de locomotion utilisé pour venir travailler via une case à cocher et qui sera à retourner au plus tard le 18 janvier 2023 avec la copie de la carte grise du véhicule si concerné</w:t>
      </w:r>
      <w:r w:rsidR="008E3D2A">
        <w:rPr>
          <w:rFonts w:ascii="Comic Sans MS" w:hAnsi="Comic Sans MS"/>
          <w:sz w:val="20"/>
          <w:szCs w:val="20"/>
        </w:rPr>
        <w:t xml:space="preserve"> ou </w:t>
      </w:r>
      <w:r w:rsidR="00BF686C">
        <w:rPr>
          <w:rFonts w:ascii="Comic Sans MS" w:hAnsi="Comic Sans MS"/>
          <w:sz w:val="20"/>
          <w:szCs w:val="20"/>
        </w:rPr>
        <w:t xml:space="preserve">à fournir </w:t>
      </w:r>
      <w:r w:rsidR="008E3D2A">
        <w:rPr>
          <w:rFonts w:ascii="Comic Sans MS" w:hAnsi="Comic Sans MS"/>
          <w:sz w:val="20"/>
          <w:szCs w:val="20"/>
        </w:rPr>
        <w:t>lors de l’embauche</w:t>
      </w:r>
      <w:r>
        <w:rPr>
          <w:rFonts w:ascii="Comic Sans MS" w:hAnsi="Comic Sans MS"/>
          <w:sz w:val="20"/>
          <w:szCs w:val="20"/>
        </w:rPr>
        <w:t> ;</w:t>
      </w:r>
    </w:p>
    <w:p w14:paraId="5AB803BD" w14:textId="30BB805E" w:rsidP="007B06C9" w:rsidR="00BF558A" w:rsidRDefault="00BF558A">
      <w:pPr>
        <w:pStyle w:val="Paragraphedeliste"/>
        <w:numPr>
          <w:ilvl w:val="1"/>
          <w:numId w:val="32"/>
        </w:numPr>
        <w:jc w:val="both"/>
        <w:rPr>
          <w:rFonts w:ascii="Comic Sans MS" w:hAnsi="Comic Sans MS"/>
          <w:sz w:val="20"/>
          <w:szCs w:val="20"/>
        </w:rPr>
      </w:pPr>
      <w:r>
        <w:rPr>
          <w:rFonts w:ascii="Comic Sans MS" w:hAnsi="Comic Sans MS"/>
          <w:sz w:val="20"/>
          <w:szCs w:val="20"/>
        </w:rPr>
        <w:t>En l’absence de ce document, aucune prime ne sera versée ;</w:t>
      </w:r>
    </w:p>
    <w:p w14:paraId="37B115E6" w14:textId="0B8EF434" w:rsidP="007B06C9" w:rsidR="00BF558A" w:rsidRDefault="00046302" w:rsidRPr="0037599D">
      <w:pPr>
        <w:pStyle w:val="Paragraphedeliste"/>
        <w:numPr>
          <w:ilvl w:val="1"/>
          <w:numId w:val="32"/>
        </w:numPr>
        <w:jc w:val="both"/>
        <w:rPr>
          <w:rFonts w:ascii="Comic Sans MS" w:hAnsi="Comic Sans MS"/>
          <w:sz w:val="20"/>
          <w:szCs w:val="20"/>
        </w:rPr>
      </w:pPr>
      <w:r>
        <w:rPr>
          <w:rFonts w:ascii="Comic Sans MS" w:hAnsi="Comic Sans MS"/>
          <w:sz w:val="20"/>
          <w:szCs w:val="20"/>
        </w:rPr>
        <w:lastRenderedPageBreak/>
        <w:t>R</w:t>
      </w:r>
      <w:r w:rsidR="00BF558A">
        <w:rPr>
          <w:rFonts w:ascii="Comic Sans MS" w:hAnsi="Comic Sans MS"/>
          <w:sz w:val="20"/>
          <w:szCs w:val="20"/>
        </w:rPr>
        <w:t>ubrique unique sur le bulletin de paie « Prime transport/Forfait mobilités durables »</w:t>
      </w:r>
    </w:p>
    <w:p w14:paraId="69703D6B" w14:textId="72409FB2" w:rsidP="007B06C9" w:rsidR="00520C65" w:rsidRDefault="00520C65" w:rsidRPr="0037599D">
      <w:pPr>
        <w:pStyle w:val="Paragraphedeliste"/>
        <w:numPr>
          <w:ilvl w:val="1"/>
          <w:numId w:val="32"/>
        </w:numPr>
        <w:jc w:val="both"/>
        <w:rPr>
          <w:rFonts w:ascii="Comic Sans MS" w:hAnsi="Comic Sans MS"/>
          <w:sz w:val="20"/>
          <w:szCs w:val="20"/>
        </w:rPr>
      </w:pPr>
      <w:r w:rsidRPr="0037599D">
        <w:rPr>
          <w:rFonts w:ascii="Comic Sans MS" w:hAnsi="Comic Sans MS"/>
          <w:sz w:val="20"/>
          <w:szCs w:val="20"/>
        </w:rPr>
        <w:t>Ce montant est versé</w:t>
      </w:r>
      <w:r w:rsidR="00CE2530" w:rsidRPr="0037599D">
        <w:rPr>
          <w:rFonts w:ascii="Comic Sans MS" w:hAnsi="Comic Sans MS"/>
          <w:sz w:val="20"/>
          <w:szCs w:val="20"/>
        </w:rPr>
        <w:t xml:space="preserve"> selon les jours travaillés, il pourra donc être proratisé en fonction de toutes les absences et en cas de télétravail.</w:t>
      </w:r>
    </w:p>
    <w:bookmarkEnd w:id="2"/>
    <w:p w14:paraId="5B38D3DE" w14:textId="77777777" w:rsidP="008260CB" w:rsidR="008260CB" w:rsidRDefault="008260CB" w:rsidRPr="0037599D">
      <w:pPr>
        <w:ind w:firstLine="709"/>
        <w:jc w:val="both"/>
        <w:rPr>
          <w:rFonts w:ascii="Comic Sans MS" w:hAnsi="Comic Sans MS"/>
          <w:sz w:val="20"/>
          <w:szCs w:val="20"/>
        </w:rPr>
      </w:pPr>
    </w:p>
    <w:p w14:paraId="2E24C497" w14:textId="309B8C8F" w:rsidP="00FA0CE0" w:rsidR="008260CB" w:rsidRDefault="00FA0CE0" w:rsidRPr="0037599D">
      <w:pPr>
        <w:jc w:val="both"/>
        <w:rPr>
          <w:rFonts w:ascii="Comic Sans MS" w:hAnsi="Comic Sans MS"/>
          <w:sz w:val="20"/>
          <w:szCs w:val="20"/>
          <w:u w:val="single"/>
        </w:rPr>
      </w:pPr>
      <w:r w:rsidRPr="0037599D">
        <w:rPr>
          <w:rFonts w:ascii="Comic Sans MS" w:hAnsi="Comic Sans MS"/>
          <w:sz w:val="20"/>
          <w:szCs w:val="20"/>
          <w:u w:val="single"/>
        </w:rPr>
        <w:t>1-2</w:t>
      </w:r>
      <w:r w:rsidR="008260CB" w:rsidRPr="0037599D">
        <w:rPr>
          <w:rFonts w:ascii="Comic Sans MS" w:hAnsi="Comic Sans MS"/>
          <w:sz w:val="20"/>
          <w:szCs w:val="20"/>
          <w:u w:val="single"/>
        </w:rPr>
        <w:t xml:space="preserve">- </w:t>
      </w:r>
      <w:r w:rsidRPr="0037599D">
        <w:rPr>
          <w:rFonts w:ascii="Comic Sans MS" w:hAnsi="Comic Sans MS"/>
          <w:sz w:val="20"/>
          <w:szCs w:val="20"/>
          <w:u w:val="single"/>
        </w:rPr>
        <w:t>O</w:t>
      </w:r>
      <w:r w:rsidR="008260CB" w:rsidRPr="0037599D">
        <w:rPr>
          <w:rFonts w:ascii="Comic Sans MS" w:hAnsi="Comic Sans MS"/>
          <w:sz w:val="20"/>
          <w:szCs w:val="20"/>
          <w:u w:val="single"/>
        </w:rPr>
        <w:t>rganisation du travail :</w:t>
      </w:r>
    </w:p>
    <w:p w14:paraId="53969FA2" w14:textId="45E44B33" w:rsidP="008260CB" w:rsidR="008260CB" w:rsidRDefault="008260CB" w:rsidRPr="0037599D">
      <w:pPr>
        <w:ind w:firstLine="709"/>
        <w:jc w:val="both"/>
        <w:rPr>
          <w:rFonts w:ascii="Comic Sans MS" w:hAnsi="Comic Sans MS"/>
          <w:sz w:val="20"/>
          <w:szCs w:val="20"/>
        </w:rPr>
      </w:pPr>
    </w:p>
    <w:p w14:paraId="6225C681" w14:textId="2A3621AD" w:rsidP="00F54447" w:rsidR="00F54447" w:rsidRDefault="00F54447" w:rsidRPr="0037599D">
      <w:pPr>
        <w:pStyle w:val="Paragraphedeliste"/>
        <w:numPr>
          <w:ilvl w:val="0"/>
          <w:numId w:val="32"/>
        </w:numPr>
        <w:jc w:val="both"/>
        <w:rPr>
          <w:rFonts w:ascii="Comic Sans MS" w:hAnsi="Comic Sans MS"/>
          <w:sz w:val="20"/>
          <w:szCs w:val="20"/>
        </w:rPr>
      </w:pPr>
      <w:r w:rsidRPr="0037599D">
        <w:rPr>
          <w:rFonts w:ascii="Comic Sans MS" w:hAnsi="Comic Sans MS"/>
          <w:sz w:val="20"/>
          <w:szCs w:val="20"/>
        </w:rPr>
        <w:t>Pas de proposition</w:t>
      </w:r>
    </w:p>
    <w:p w14:paraId="7BDD365D" w14:textId="77777777" w:rsidP="008D7D38" w:rsidR="00FA0CE0" w:rsidRDefault="00FA0CE0" w:rsidRPr="0037599D">
      <w:pPr>
        <w:jc w:val="both"/>
        <w:rPr>
          <w:rFonts w:ascii="Comic Sans MS" w:hAnsi="Comic Sans MS"/>
          <w:sz w:val="20"/>
          <w:szCs w:val="20"/>
          <w:u w:val="single"/>
        </w:rPr>
      </w:pPr>
    </w:p>
    <w:p w14:paraId="5901322C" w14:textId="5F54ECA3" w:rsidP="00FA0CE0" w:rsidR="00FA0CE0" w:rsidRDefault="00FA0CE0" w:rsidRPr="0037599D">
      <w:pPr>
        <w:pStyle w:val="Paragraphedeliste"/>
        <w:numPr>
          <w:ilvl w:val="0"/>
          <w:numId w:val="36"/>
        </w:numPr>
        <w:jc w:val="both"/>
        <w:rPr>
          <w:rFonts w:ascii="Comic Sans MS" w:cstheme="minorHAnsi" w:hAnsi="Comic Sans MS"/>
          <w:sz w:val="20"/>
          <w:szCs w:val="20"/>
          <w:u w:val="single"/>
        </w:rPr>
      </w:pPr>
      <w:r w:rsidRPr="0037599D">
        <w:rPr>
          <w:rFonts w:ascii="Comic Sans MS" w:cstheme="minorHAnsi" w:hAnsi="Comic Sans MS"/>
          <w:sz w:val="20"/>
          <w:szCs w:val="20"/>
          <w:u w:val="single"/>
        </w:rPr>
        <w:t xml:space="preserve"> Egalité professionnelle entre les femmes et les hommes et qualité de vie au travail :</w:t>
      </w:r>
    </w:p>
    <w:p w14:paraId="4F2852E6" w14:textId="77777777" w:rsidP="008D7D38" w:rsidR="00FA0CE0" w:rsidRDefault="00FA0CE0" w:rsidRPr="0037599D">
      <w:pPr>
        <w:jc w:val="both"/>
        <w:rPr>
          <w:rFonts w:ascii="Comic Sans MS" w:hAnsi="Comic Sans MS"/>
          <w:sz w:val="20"/>
          <w:szCs w:val="20"/>
          <w:u w:val="single"/>
        </w:rPr>
      </w:pPr>
    </w:p>
    <w:p w14:paraId="6E64BC51" w14:textId="569D7479" w:rsidP="008D7D38" w:rsidR="008D7D38" w:rsidRDefault="00FA0CE0">
      <w:pPr>
        <w:jc w:val="both"/>
        <w:rPr>
          <w:rFonts w:ascii="Comic Sans MS" w:hAnsi="Comic Sans MS"/>
          <w:sz w:val="20"/>
          <w:szCs w:val="20"/>
          <w:u w:val="single"/>
        </w:rPr>
      </w:pPr>
      <w:r w:rsidRPr="0037599D">
        <w:rPr>
          <w:rFonts w:ascii="Comic Sans MS" w:hAnsi="Comic Sans MS"/>
          <w:sz w:val="20"/>
          <w:szCs w:val="20"/>
          <w:u w:val="single"/>
        </w:rPr>
        <w:t>2-1</w:t>
      </w:r>
      <w:r w:rsidR="008D7D38" w:rsidRPr="0037599D">
        <w:rPr>
          <w:rFonts w:ascii="Comic Sans MS" w:hAnsi="Comic Sans MS"/>
          <w:sz w:val="20"/>
          <w:szCs w:val="20"/>
          <w:u w:val="single"/>
        </w:rPr>
        <w:t xml:space="preserve"> S’agissant de l’articulation vie professionnelle et vie privée :</w:t>
      </w:r>
    </w:p>
    <w:p w14:paraId="718A2F01" w14:textId="77777777" w:rsidP="008D7D38" w:rsidR="00BF558A" w:rsidRDefault="00BF558A" w:rsidRPr="0037599D">
      <w:pPr>
        <w:jc w:val="both"/>
        <w:rPr>
          <w:rFonts w:ascii="Comic Sans MS" w:hAnsi="Comic Sans MS"/>
          <w:sz w:val="20"/>
          <w:szCs w:val="20"/>
          <w:u w:val="single"/>
        </w:rPr>
      </w:pPr>
    </w:p>
    <w:p w14:paraId="20617A4C" w14:textId="77777777" w:rsidP="00BF558A" w:rsidR="00BF558A" w:rsidRDefault="00BF558A" w:rsidRPr="0037599D">
      <w:pPr>
        <w:pStyle w:val="Paragraphedeliste"/>
        <w:numPr>
          <w:ilvl w:val="0"/>
          <w:numId w:val="32"/>
        </w:numPr>
        <w:jc w:val="both"/>
        <w:rPr>
          <w:rFonts w:ascii="Comic Sans MS" w:hAnsi="Comic Sans MS"/>
          <w:sz w:val="20"/>
          <w:szCs w:val="20"/>
        </w:rPr>
      </w:pPr>
      <w:r w:rsidRPr="0037599D">
        <w:rPr>
          <w:rFonts w:ascii="Comic Sans MS" w:hAnsi="Comic Sans MS"/>
          <w:sz w:val="20"/>
          <w:szCs w:val="20"/>
        </w:rPr>
        <w:t>Pas de proposition</w:t>
      </w:r>
    </w:p>
    <w:p w14:paraId="20757088" w14:textId="77777777" w:rsidP="008260CB" w:rsidR="008260CB" w:rsidRDefault="008260CB" w:rsidRPr="0037599D">
      <w:pPr>
        <w:jc w:val="both"/>
        <w:rPr>
          <w:rFonts w:ascii="Comic Sans MS" w:cstheme="minorHAnsi" w:hAnsi="Comic Sans MS"/>
          <w:sz w:val="20"/>
          <w:szCs w:val="20"/>
        </w:rPr>
      </w:pPr>
    </w:p>
    <w:p w14:paraId="7F5438C2" w14:textId="3D636A6A" w:rsidP="00FA0CE0" w:rsidR="00FA0CE0" w:rsidRDefault="00FA0CE0" w:rsidRPr="0037599D">
      <w:pPr>
        <w:jc w:val="both"/>
        <w:rPr>
          <w:rFonts w:ascii="Comic Sans MS" w:cstheme="minorHAnsi" w:hAnsi="Comic Sans MS"/>
          <w:sz w:val="20"/>
          <w:szCs w:val="20"/>
          <w:u w:val="single"/>
        </w:rPr>
      </w:pPr>
      <w:r w:rsidRPr="0037599D">
        <w:rPr>
          <w:rFonts w:ascii="Comic Sans MS" w:cstheme="minorHAnsi" w:hAnsi="Comic Sans MS"/>
          <w:sz w:val="20"/>
          <w:szCs w:val="20"/>
          <w:u w:val="single"/>
        </w:rPr>
        <w:t>2-2 Assurance frais de santé :</w:t>
      </w:r>
    </w:p>
    <w:p w14:paraId="29F62CD1" w14:textId="77777777" w:rsidP="00FA0CE0" w:rsidR="007C75E8" w:rsidRDefault="007C75E8" w:rsidRPr="0037599D">
      <w:pPr>
        <w:jc w:val="both"/>
        <w:rPr>
          <w:rFonts w:ascii="Comic Sans MS" w:cstheme="minorHAnsi" w:hAnsi="Comic Sans MS"/>
          <w:sz w:val="20"/>
          <w:szCs w:val="20"/>
          <w:u w:val="single"/>
        </w:rPr>
      </w:pPr>
    </w:p>
    <w:p w14:paraId="58E46F76" w14:textId="49EDE295" w:rsidP="00903F88" w:rsidR="00632398" w:rsidRDefault="00903F88" w:rsidRPr="00903F88">
      <w:pPr>
        <w:jc w:val="both"/>
        <w:rPr>
          <w:rFonts w:ascii="Comic Sans MS" w:hAnsi="Comic Sans MS"/>
          <w:sz w:val="20"/>
          <w:szCs w:val="20"/>
        </w:rPr>
      </w:pPr>
      <w:r>
        <w:rPr>
          <w:rFonts w:ascii="Comic Sans MS" w:hAnsi="Comic Sans MS"/>
          <w:sz w:val="20"/>
          <w:szCs w:val="20"/>
        </w:rPr>
        <w:t xml:space="preserve">- </w:t>
      </w:r>
      <w:r w:rsidR="007C75E8" w:rsidRPr="00903F88">
        <w:rPr>
          <w:rFonts w:ascii="Comic Sans MS" w:hAnsi="Comic Sans MS"/>
          <w:sz w:val="20"/>
          <w:szCs w:val="20"/>
        </w:rPr>
        <w:t xml:space="preserve">La Direction refuse la demande de prise en charge à hauteur de 100% de la cotisation frais de santé </w:t>
      </w:r>
      <w:r w:rsidR="00632398" w:rsidRPr="00903F88">
        <w:rPr>
          <w:rFonts w:ascii="Comic Sans MS" w:hAnsi="Comic Sans MS"/>
          <w:sz w:val="20"/>
          <w:szCs w:val="20"/>
        </w:rPr>
        <w:t>pour les mêmes raisons que celles évoquées lors des NAO 2021 à savoir :</w:t>
      </w:r>
    </w:p>
    <w:p w14:paraId="11DEA2D7" w14:textId="063B1BC7" w:rsidP="00632398" w:rsidR="00632398" w:rsidRDefault="007C75E8">
      <w:pPr>
        <w:pStyle w:val="Paragraphedeliste"/>
        <w:numPr>
          <w:ilvl w:val="1"/>
          <w:numId w:val="32"/>
        </w:numPr>
        <w:jc w:val="both"/>
        <w:rPr>
          <w:rFonts w:ascii="Comic Sans MS" w:hAnsi="Comic Sans MS"/>
          <w:sz w:val="20"/>
          <w:szCs w:val="20"/>
        </w:rPr>
      </w:pPr>
      <w:proofErr w:type="gramStart"/>
      <w:r w:rsidRPr="0037599D">
        <w:rPr>
          <w:rFonts w:ascii="Comic Sans MS" w:hAnsi="Comic Sans MS"/>
          <w:sz w:val="20"/>
          <w:szCs w:val="20"/>
        </w:rPr>
        <w:t>tous</w:t>
      </w:r>
      <w:proofErr w:type="gramEnd"/>
      <w:r w:rsidRPr="0037599D">
        <w:rPr>
          <w:rFonts w:ascii="Comic Sans MS" w:hAnsi="Comic Sans MS"/>
          <w:sz w:val="20"/>
          <w:szCs w:val="20"/>
        </w:rPr>
        <w:t xml:space="preserve"> les salariés n’adhèrent pas à la mutuelle</w:t>
      </w:r>
      <w:r w:rsidR="00632398">
        <w:rPr>
          <w:rFonts w:ascii="Comic Sans MS" w:hAnsi="Comic Sans MS"/>
          <w:sz w:val="20"/>
          <w:szCs w:val="20"/>
        </w:rPr>
        <w:t> ;</w:t>
      </w:r>
    </w:p>
    <w:p w14:paraId="0F29612B" w14:textId="6A9C83CE" w:rsidP="00632398" w:rsidR="008260CB" w:rsidRDefault="007C75E8">
      <w:pPr>
        <w:pStyle w:val="Paragraphedeliste"/>
        <w:numPr>
          <w:ilvl w:val="1"/>
          <w:numId w:val="32"/>
        </w:numPr>
        <w:jc w:val="both"/>
        <w:rPr>
          <w:rFonts w:ascii="Comic Sans MS" w:hAnsi="Comic Sans MS"/>
          <w:sz w:val="20"/>
          <w:szCs w:val="20"/>
        </w:rPr>
      </w:pPr>
      <w:proofErr w:type="gramStart"/>
      <w:r w:rsidRPr="0037599D">
        <w:rPr>
          <w:rFonts w:ascii="Comic Sans MS" w:hAnsi="Comic Sans MS"/>
          <w:sz w:val="20"/>
          <w:szCs w:val="20"/>
        </w:rPr>
        <w:t>elle</w:t>
      </w:r>
      <w:proofErr w:type="gramEnd"/>
      <w:r w:rsidRPr="0037599D">
        <w:rPr>
          <w:rFonts w:ascii="Comic Sans MS" w:hAnsi="Comic Sans MS"/>
          <w:sz w:val="20"/>
          <w:szCs w:val="20"/>
        </w:rPr>
        <w:t xml:space="preserve"> ne peut pas mesurer les impacts sur le revenu imposable et le quotient familial des salariés au regard des seuils appliqués pour bénéficier de certaines aides.</w:t>
      </w:r>
    </w:p>
    <w:p w14:paraId="11795466" w14:textId="2C0187FA" w:rsidP="00903F88" w:rsidR="00632398" w:rsidRDefault="00632398" w:rsidRPr="00632398">
      <w:pPr>
        <w:jc w:val="both"/>
        <w:rPr>
          <w:rFonts w:ascii="Comic Sans MS" w:hAnsi="Comic Sans MS"/>
          <w:sz w:val="20"/>
          <w:szCs w:val="20"/>
        </w:rPr>
      </w:pPr>
      <w:r>
        <w:rPr>
          <w:rFonts w:ascii="Comic Sans MS" w:hAnsi="Comic Sans MS"/>
          <w:sz w:val="20"/>
          <w:szCs w:val="20"/>
        </w:rPr>
        <w:t>De plus, le tout gratuit n’est jamais une bonne solution, cependant elle propose pour l’année 2023 de prendre en charge l’augmentation de la part salariale liée à la future évolution du plafond mensuel de la sécurité sociale. La part salariale restera donc à 5.83 €.</w:t>
      </w:r>
    </w:p>
    <w:p w14:paraId="198CB1B4" w14:textId="458A05B4" w:rsidP="007C75E8" w:rsidR="007C75E8" w:rsidRDefault="007C75E8" w:rsidRPr="0037599D">
      <w:pPr>
        <w:jc w:val="both"/>
        <w:rPr>
          <w:rFonts w:ascii="Comic Sans MS" w:hAnsi="Comic Sans MS"/>
          <w:sz w:val="20"/>
          <w:szCs w:val="20"/>
        </w:rPr>
      </w:pPr>
    </w:p>
    <w:p w14:paraId="24AD9CE4" w14:textId="7522EBA6" w:rsidP="00903F88" w:rsidR="00FA0CE0" w:rsidRDefault="00FA0CE0" w:rsidRPr="00903F88">
      <w:pPr>
        <w:pStyle w:val="Paragraphedeliste"/>
        <w:numPr>
          <w:ilvl w:val="1"/>
          <w:numId w:val="39"/>
        </w:numPr>
        <w:jc w:val="both"/>
        <w:rPr>
          <w:rFonts w:ascii="Comic Sans MS" w:cstheme="minorHAnsi" w:hAnsi="Comic Sans MS"/>
          <w:sz w:val="20"/>
          <w:szCs w:val="20"/>
          <w:u w:val="single"/>
        </w:rPr>
      </w:pPr>
      <w:r w:rsidRPr="00903F88">
        <w:rPr>
          <w:rFonts w:ascii="Comic Sans MS" w:cstheme="minorHAnsi" w:hAnsi="Comic Sans MS"/>
          <w:sz w:val="20"/>
          <w:szCs w:val="20"/>
          <w:u w:val="single"/>
        </w:rPr>
        <w:t>Egalité professionnelle :</w:t>
      </w:r>
    </w:p>
    <w:p w14:paraId="68B67A88" w14:textId="77777777" w:rsidP="007C75E8" w:rsidR="007C75E8" w:rsidRDefault="007C75E8" w:rsidRPr="0037599D">
      <w:pPr>
        <w:jc w:val="both"/>
        <w:rPr>
          <w:rFonts w:ascii="Comic Sans MS" w:cstheme="minorHAnsi" w:hAnsi="Comic Sans MS"/>
          <w:sz w:val="20"/>
          <w:szCs w:val="20"/>
          <w:u w:val="single"/>
        </w:rPr>
      </w:pPr>
    </w:p>
    <w:p w14:paraId="23360003" w14:textId="5B4698E8" w:rsidP="00903F88" w:rsidR="007C75E8" w:rsidRDefault="00903F88" w:rsidRPr="00903F88">
      <w:pPr>
        <w:jc w:val="both"/>
        <w:rPr>
          <w:rFonts w:ascii="Comic Sans MS" w:hAnsi="Comic Sans MS"/>
          <w:sz w:val="20"/>
          <w:szCs w:val="20"/>
        </w:rPr>
      </w:pPr>
      <w:r>
        <w:rPr>
          <w:rFonts w:ascii="Comic Sans MS" w:hAnsi="Comic Sans MS"/>
          <w:sz w:val="20"/>
          <w:szCs w:val="20"/>
        </w:rPr>
        <w:t xml:space="preserve">- </w:t>
      </w:r>
      <w:r w:rsidR="007C75E8" w:rsidRPr="00903F88">
        <w:rPr>
          <w:rFonts w:ascii="Comic Sans MS" w:hAnsi="Comic Sans MS"/>
          <w:sz w:val="20"/>
          <w:szCs w:val="20"/>
        </w:rPr>
        <w:t>La Direction continue de veiller au respect de ces dispositions, qui s’agisse des recrutements,</w:t>
      </w:r>
      <w:r w:rsidR="00FD4A0E" w:rsidRPr="00903F88">
        <w:rPr>
          <w:rFonts w:ascii="Comic Sans MS" w:hAnsi="Comic Sans MS"/>
          <w:sz w:val="20"/>
          <w:szCs w:val="20"/>
        </w:rPr>
        <w:t xml:space="preserve"> des évolutions</w:t>
      </w:r>
      <w:r w:rsidR="007C75E8" w:rsidRPr="00903F88">
        <w:rPr>
          <w:rFonts w:ascii="Comic Sans MS" w:hAnsi="Comic Sans MS"/>
          <w:sz w:val="20"/>
          <w:szCs w:val="20"/>
        </w:rPr>
        <w:t xml:space="preserve"> ou des dispositions permettant de concilier vie familiale et vie professionnelle.</w:t>
      </w:r>
    </w:p>
    <w:p w14:paraId="418165B2" w14:textId="77777777" w:rsidP="007A4653" w:rsidR="00993A62" w:rsidRDefault="00993A62" w:rsidRPr="0037599D">
      <w:pPr>
        <w:jc w:val="both"/>
        <w:rPr>
          <w:rFonts w:ascii="Comic Sans MS" w:hAnsi="Comic Sans MS"/>
          <w:sz w:val="20"/>
          <w:szCs w:val="20"/>
        </w:rPr>
      </w:pPr>
    </w:p>
    <w:p w14:paraId="1C27248C" w14:textId="6903834B" w:rsidP="00903F88" w:rsidR="00703919" w:rsidRDefault="007C75E8" w:rsidRPr="00903F88">
      <w:pPr>
        <w:pStyle w:val="Paragraphedeliste"/>
        <w:numPr>
          <w:ilvl w:val="1"/>
          <w:numId w:val="39"/>
        </w:numPr>
        <w:jc w:val="both"/>
        <w:rPr>
          <w:rFonts w:ascii="Comic Sans MS" w:hAnsi="Comic Sans MS"/>
          <w:sz w:val="20"/>
          <w:szCs w:val="20"/>
          <w:u w:val="single"/>
        </w:rPr>
      </w:pPr>
      <w:r w:rsidRPr="00903F88">
        <w:rPr>
          <w:rFonts w:ascii="Comic Sans MS" w:hAnsi="Comic Sans MS"/>
          <w:sz w:val="20"/>
          <w:szCs w:val="20"/>
          <w:u w:val="single"/>
        </w:rPr>
        <w:t>G</w:t>
      </w:r>
      <w:r w:rsidR="00703919" w:rsidRPr="00903F88">
        <w:rPr>
          <w:rFonts w:ascii="Comic Sans MS" w:hAnsi="Comic Sans MS"/>
          <w:sz w:val="20"/>
          <w:szCs w:val="20"/>
          <w:u w:val="single"/>
        </w:rPr>
        <w:t>estion du Handicap</w:t>
      </w:r>
      <w:r w:rsidR="001548B3" w:rsidRPr="00903F88">
        <w:rPr>
          <w:rFonts w:ascii="Comic Sans MS" w:hAnsi="Comic Sans MS"/>
          <w:sz w:val="20"/>
          <w:szCs w:val="20"/>
          <w:u w:val="single"/>
        </w:rPr>
        <w:t>/Pénibilité</w:t>
      </w:r>
      <w:r w:rsidR="00703919" w:rsidRPr="00903F88">
        <w:rPr>
          <w:rFonts w:ascii="Comic Sans MS" w:hAnsi="Comic Sans MS"/>
          <w:sz w:val="20"/>
          <w:szCs w:val="20"/>
          <w:u w:val="single"/>
        </w:rPr>
        <w:t xml:space="preserve"> par l’entreprise :</w:t>
      </w:r>
    </w:p>
    <w:p w14:paraId="24B1E242" w14:textId="77777777" w:rsidP="00703919" w:rsidR="008E0E09" w:rsidRDefault="008E0E09" w:rsidRPr="0037599D">
      <w:pPr>
        <w:jc w:val="both"/>
        <w:rPr>
          <w:rFonts w:ascii="Comic Sans MS" w:hAnsi="Comic Sans MS"/>
          <w:sz w:val="20"/>
          <w:szCs w:val="20"/>
          <w:u w:val="single"/>
        </w:rPr>
      </w:pPr>
    </w:p>
    <w:p w14:paraId="5741B7D2" w14:textId="4F643BCE" w:rsidP="00903F88" w:rsidR="0044331C" w:rsidRDefault="00903F88" w:rsidRPr="00903F88">
      <w:pPr>
        <w:jc w:val="both"/>
        <w:rPr>
          <w:rFonts w:ascii="Comic Sans MS" w:hAnsi="Comic Sans MS"/>
          <w:bCs/>
          <w:sz w:val="20"/>
          <w:szCs w:val="20"/>
        </w:rPr>
      </w:pPr>
      <w:r>
        <w:rPr>
          <w:rFonts w:ascii="Comic Sans MS" w:hAnsi="Comic Sans MS"/>
          <w:bCs/>
          <w:sz w:val="20"/>
          <w:szCs w:val="20"/>
        </w:rPr>
        <w:t xml:space="preserve">- </w:t>
      </w:r>
      <w:r w:rsidR="00567F22" w:rsidRPr="00903F88">
        <w:rPr>
          <w:rFonts w:ascii="Comic Sans MS" w:hAnsi="Comic Sans MS"/>
          <w:bCs/>
          <w:sz w:val="20"/>
          <w:szCs w:val="20"/>
        </w:rPr>
        <w:t xml:space="preserve">La Direction </w:t>
      </w:r>
      <w:r w:rsidR="008260CB" w:rsidRPr="00903F88">
        <w:rPr>
          <w:rFonts w:ascii="Comic Sans MS" w:hAnsi="Comic Sans MS"/>
          <w:bCs/>
          <w:sz w:val="20"/>
          <w:szCs w:val="20"/>
        </w:rPr>
        <w:t>informe</w:t>
      </w:r>
      <w:r w:rsidR="00DB0F94" w:rsidRPr="00903F88">
        <w:rPr>
          <w:rFonts w:ascii="Comic Sans MS" w:hAnsi="Comic Sans MS"/>
          <w:bCs/>
          <w:sz w:val="20"/>
          <w:szCs w:val="20"/>
        </w:rPr>
        <w:t xml:space="preserve"> qu’elle continue à être attentive à </w:t>
      </w:r>
      <w:r w:rsidR="00FD4A0E" w:rsidRPr="00903F88">
        <w:rPr>
          <w:rFonts w:ascii="Comic Sans MS" w:hAnsi="Comic Sans MS"/>
          <w:bCs/>
          <w:sz w:val="20"/>
          <w:szCs w:val="20"/>
        </w:rPr>
        <w:t>c</w:t>
      </w:r>
      <w:r w:rsidR="00DB0F94" w:rsidRPr="00903F88">
        <w:rPr>
          <w:rFonts w:ascii="Comic Sans MS" w:hAnsi="Comic Sans MS"/>
          <w:bCs/>
          <w:sz w:val="20"/>
          <w:szCs w:val="20"/>
        </w:rPr>
        <w:t xml:space="preserve">es </w:t>
      </w:r>
      <w:r w:rsidR="00FA0CE0" w:rsidRPr="00903F88">
        <w:rPr>
          <w:rFonts w:ascii="Comic Sans MS" w:hAnsi="Comic Sans MS"/>
          <w:bCs/>
          <w:sz w:val="20"/>
          <w:szCs w:val="20"/>
        </w:rPr>
        <w:t>sujets et poursuit ses investissements dans du matériel pour diminuer la pénibilité.</w:t>
      </w:r>
    </w:p>
    <w:p w14:paraId="4FCF8DCD" w14:textId="687FC7A3" w:rsidP="007E74AB" w:rsidR="00632398" w:rsidRDefault="00632398">
      <w:pPr>
        <w:jc w:val="both"/>
        <w:rPr>
          <w:rFonts w:ascii="Comic Sans MS" w:hAnsi="Comic Sans MS"/>
          <w:bCs/>
          <w:sz w:val="20"/>
          <w:szCs w:val="20"/>
        </w:rPr>
      </w:pPr>
    </w:p>
    <w:p w14:paraId="091AB413" w14:textId="607AFA0B" w:rsidP="007E74AB" w:rsidR="00632398" w:rsidRDefault="00632398">
      <w:pPr>
        <w:jc w:val="both"/>
        <w:rPr>
          <w:rFonts w:ascii="Comic Sans MS" w:hAnsi="Comic Sans MS"/>
          <w:bCs/>
          <w:sz w:val="20"/>
          <w:szCs w:val="20"/>
        </w:rPr>
      </w:pPr>
    </w:p>
    <w:p w14:paraId="574BECC8" w14:textId="6F30C940" w:rsidP="00632398" w:rsidR="00632398" w:rsidRDefault="00632398" w:rsidRPr="0037599D">
      <w:pPr>
        <w:jc w:val="both"/>
        <w:rPr>
          <w:rFonts w:ascii="Comic Sans MS" w:hAnsi="Comic Sans MS"/>
          <w:b/>
          <w:sz w:val="20"/>
          <w:szCs w:val="20"/>
          <w:u w:val="single"/>
        </w:rPr>
      </w:pPr>
      <w:r w:rsidRPr="0037599D">
        <w:rPr>
          <w:rFonts w:ascii="Comic Sans MS" w:hAnsi="Comic Sans MS"/>
          <w:b/>
          <w:sz w:val="20"/>
          <w:szCs w:val="20"/>
          <w:u w:val="single"/>
        </w:rPr>
        <w:t xml:space="preserve">Article </w:t>
      </w:r>
      <w:r>
        <w:rPr>
          <w:rFonts w:ascii="Comic Sans MS" w:hAnsi="Comic Sans MS"/>
          <w:b/>
          <w:sz w:val="20"/>
          <w:szCs w:val="20"/>
          <w:u w:val="single"/>
        </w:rPr>
        <w:t>3</w:t>
      </w:r>
      <w:r w:rsidRPr="0037599D">
        <w:rPr>
          <w:rFonts w:ascii="Comic Sans MS" w:hAnsi="Comic Sans MS"/>
          <w:b/>
          <w:sz w:val="20"/>
          <w:szCs w:val="20"/>
          <w:u w:val="single"/>
        </w:rPr>
        <w:t xml:space="preserve"> : </w:t>
      </w:r>
      <w:r>
        <w:rPr>
          <w:rFonts w:ascii="Comic Sans MS" w:hAnsi="Comic Sans MS"/>
          <w:b/>
          <w:sz w:val="20"/>
          <w:szCs w:val="20"/>
          <w:u w:val="single"/>
        </w:rPr>
        <w:t>Objet de l’accord</w:t>
      </w:r>
    </w:p>
    <w:p w14:paraId="68D75A3A" w14:textId="28AD41EE" w:rsidP="007E74AB" w:rsidR="00632398" w:rsidRDefault="00632398">
      <w:pPr>
        <w:jc w:val="both"/>
        <w:rPr>
          <w:rFonts w:ascii="Comic Sans MS" w:hAnsi="Comic Sans MS"/>
          <w:bCs/>
          <w:sz w:val="20"/>
          <w:szCs w:val="20"/>
        </w:rPr>
      </w:pPr>
    </w:p>
    <w:p w14:paraId="1C3BC00D" w14:textId="3B436513" w:rsidP="00936DAB" w:rsidR="00936DAB" w:rsidRDefault="00936DAB" w:rsidRPr="00936DAB">
      <w:pPr>
        <w:jc w:val="both"/>
        <w:rPr>
          <w:rFonts w:ascii="Comic Sans MS" w:cstheme="minorHAnsi" w:hAnsi="Comic Sans MS"/>
          <w:sz w:val="20"/>
          <w:szCs w:val="20"/>
        </w:rPr>
      </w:pPr>
      <w:r w:rsidRPr="00936DAB">
        <w:rPr>
          <w:rFonts w:ascii="Comic Sans MS" w:cstheme="minorHAnsi" w:hAnsi="Comic Sans MS"/>
          <w:sz w:val="20"/>
          <w:szCs w:val="20"/>
        </w:rPr>
        <w:t xml:space="preserve">A compter du 01/01/2023 </w:t>
      </w:r>
    </w:p>
    <w:p w14:paraId="66EB06EE" w14:textId="77777777" w:rsidP="007E74AB" w:rsidR="00936DAB" w:rsidRDefault="00936DAB">
      <w:pPr>
        <w:jc w:val="both"/>
        <w:rPr>
          <w:rFonts w:ascii="Comic Sans MS" w:hAnsi="Comic Sans MS"/>
          <w:bCs/>
          <w:sz w:val="20"/>
          <w:szCs w:val="20"/>
          <w:u w:val="single"/>
        </w:rPr>
      </w:pPr>
    </w:p>
    <w:p w14:paraId="19C71FA7" w14:textId="5E0AFF25" w:rsidP="007E74AB" w:rsidR="00632398" w:rsidRDefault="00FD4A0E" w:rsidRPr="00936DAB">
      <w:pPr>
        <w:jc w:val="both"/>
        <w:rPr>
          <w:rFonts w:ascii="Comic Sans MS" w:hAnsi="Comic Sans MS"/>
          <w:bCs/>
          <w:sz w:val="20"/>
          <w:szCs w:val="20"/>
          <w:u w:val="single"/>
        </w:rPr>
      </w:pPr>
      <w:r w:rsidRPr="00936DAB">
        <w:rPr>
          <w:rFonts w:ascii="Comic Sans MS" w:hAnsi="Comic Sans MS"/>
          <w:bCs/>
          <w:sz w:val="20"/>
          <w:szCs w:val="20"/>
          <w:u w:val="single"/>
        </w:rPr>
        <w:t>3-1 Augmentation des salaires :</w:t>
      </w:r>
    </w:p>
    <w:p w14:paraId="264DEFE7" w14:textId="77777777" w:rsidP="007E74AB" w:rsidR="00936DAB" w:rsidRDefault="00936DAB">
      <w:pPr>
        <w:jc w:val="both"/>
        <w:rPr>
          <w:rFonts w:ascii="Comic Sans MS" w:hAnsi="Comic Sans MS"/>
          <w:bCs/>
          <w:sz w:val="20"/>
          <w:szCs w:val="20"/>
        </w:rPr>
      </w:pPr>
    </w:p>
    <w:p w14:paraId="0DC5B948" w14:textId="3BC94744" w:rsidP="00903F88" w:rsidR="00936DAB" w:rsidRDefault="00903F88" w:rsidRPr="00936DAB">
      <w:pPr>
        <w:ind w:left="360"/>
        <w:contextualSpacing/>
        <w:jc w:val="both"/>
        <w:rPr>
          <w:rFonts w:ascii="Comic Sans MS" w:cstheme="minorHAnsi" w:hAnsi="Comic Sans MS"/>
          <w:sz w:val="20"/>
          <w:szCs w:val="20"/>
        </w:rPr>
      </w:pPr>
      <w:r>
        <w:rPr>
          <w:rFonts w:ascii="Comic Sans MS" w:cstheme="minorHAnsi" w:hAnsi="Comic Sans MS"/>
          <w:sz w:val="20"/>
          <w:szCs w:val="20"/>
        </w:rPr>
        <w:t xml:space="preserve">- </w:t>
      </w:r>
      <w:r w:rsidR="00936DAB" w:rsidRPr="00936DAB">
        <w:rPr>
          <w:rFonts w:ascii="Comic Sans MS" w:cstheme="minorHAnsi" w:hAnsi="Comic Sans MS"/>
          <w:sz w:val="20"/>
          <w:szCs w:val="20"/>
        </w:rPr>
        <w:t xml:space="preserve">Augmentation générale de 1% </w:t>
      </w:r>
      <w:r w:rsidR="00046302">
        <w:rPr>
          <w:rFonts w:ascii="Comic Sans MS" w:cstheme="minorHAnsi" w:hAnsi="Comic Sans MS"/>
          <w:sz w:val="20"/>
          <w:szCs w:val="20"/>
        </w:rPr>
        <w:t xml:space="preserve">appliquée </w:t>
      </w:r>
      <w:r w:rsidR="00936DAB" w:rsidRPr="00936DAB">
        <w:rPr>
          <w:rFonts w:ascii="Comic Sans MS" w:cstheme="minorHAnsi" w:hAnsi="Comic Sans MS"/>
          <w:sz w:val="20"/>
          <w:szCs w:val="20"/>
        </w:rPr>
        <w:t>sur les coefficients de la grille sauf pour le coefficient 200.</w:t>
      </w:r>
    </w:p>
    <w:p w14:paraId="7561B840" w14:textId="38DA759E" w:rsidP="00903F88" w:rsidR="00936DAB" w:rsidRDefault="00903F88" w:rsidRPr="00936DAB">
      <w:pPr>
        <w:ind w:left="360"/>
        <w:contextualSpacing/>
        <w:jc w:val="both"/>
        <w:rPr>
          <w:rFonts w:ascii="Comic Sans MS" w:cstheme="minorHAnsi" w:hAnsi="Comic Sans MS"/>
          <w:sz w:val="20"/>
          <w:szCs w:val="20"/>
        </w:rPr>
      </w:pPr>
      <w:r>
        <w:rPr>
          <w:rFonts w:ascii="Comic Sans MS" w:cstheme="minorHAnsi" w:hAnsi="Comic Sans MS"/>
          <w:sz w:val="20"/>
          <w:szCs w:val="20"/>
        </w:rPr>
        <w:t xml:space="preserve">- </w:t>
      </w:r>
      <w:r w:rsidR="00936DAB" w:rsidRPr="00936DAB">
        <w:rPr>
          <w:rFonts w:ascii="Comic Sans MS" w:cstheme="minorHAnsi" w:hAnsi="Comic Sans MS"/>
          <w:sz w:val="20"/>
          <w:szCs w:val="20"/>
        </w:rPr>
        <w:t>Augmentation générale de 1% pour les salariés dont le salaire de base est supérieur au salaire conventionnel.</w:t>
      </w:r>
    </w:p>
    <w:p w14:paraId="78B36922" w14:textId="22CA1F48" w:rsidP="007E74AB" w:rsidR="00903F88" w:rsidRDefault="00903F88">
      <w:pPr>
        <w:jc w:val="both"/>
        <w:rPr>
          <w:rFonts w:ascii="Comic Sans MS" w:hAnsi="Comic Sans MS"/>
          <w:bCs/>
          <w:sz w:val="20"/>
          <w:szCs w:val="20"/>
        </w:rPr>
      </w:pPr>
    </w:p>
    <w:p w14:paraId="3F1EBF22" w14:textId="77777777" w:rsidP="007E74AB" w:rsidR="00046302" w:rsidRDefault="00046302">
      <w:pPr>
        <w:jc w:val="both"/>
        <w:rPr>
          <w:rFonts w:ascii="Comic Sans MS" w:hAnsi="Comic Sans MS"/>
          <w:bCs/>
          <w:sz w:val="20"/>
          <w:szCs w:val="20"/>
        </w:rPr>
      </w:pPr>
    </w:p>
    <w:p w14:paraId="170B31BF" w14:textId="701A77D0" w:rsidP="007E74AB" w:rsidR="00FD4A0E" w:rsidRDefault="00FD4A0E" w:rsidRPr="00903F88">
      <w:pPr>
        <w:jc w:val="both"/>
        <w:rPr>
          <w:rFonts w:ascii="Comic Sans MS" w:hAnsi="Comic Sans MS"/>
          <w:bCs/>
          <w:sz w:val="20"/>
          <w:szCs w:val="20"/>
          <w:u w:val="single"/>
        </w:rPr>
      </w:pPr>
      <w:r w:rsidRPr="00903F88">
        <w:rPr>
          <w:rFonts w:ascii="Comic Sans MS" w:hAnsi="Comic Sans MS"/>
          <w:bCs/>
          <w:sz w:val="20"/>
          <w:szCs w:val="20"/>
          <w:u w:val="single"/>
        </w:rPr>
        <w:lastRenderedPageBreak/>
        <w:t>3-2 Primes et accessoires :</w:t>
      </w:r>
    </w:p>
    <w:p w14:paraId="4E0B1581" w14:textId="1A44E582" w:rsidP="007E74AB" w:rsidR="00FD4A0E" w:rsidRDefault="00FD4A0E">
      <w:pPr>
        <w:jc w:val="both"/>
        <w:rPr>
          <w:rFonts w:ascii="Comic Sans MS" w:hAnsi="Comic Sans MS"/>
          <w:bCs/>
          <w:sz w:val="20"/>
          <w:szCs w:val="20"/>
        </w:rPr>
      </w:pPr>
    </w:p>
    <w:p w14:paraId="6025786D" w14:textId="304B4679" w:rsidP="007E74AB" w:rsidR="00FD4A0E" w:rsidRDefault="00903F88">
      <w:pPr>
        <w:jc w:val="both"/>
        <w:rPr>
          <w:rFonts w:ascii="Comic Sans MS" w:hAnsi="Comic Sans MS"/>
          <w:bCs/>
          <w:sz w:val="20"/>
          <w:szCs w:val="20"/>
        </w:rPr>
      </w:pPr>
      <w:r>
        <w:rPr>
          <w:rFonts w:ascii="Comic Sans MS" w:hAnsi="Comic Sans MS"/>
          <w:bCs/>
          <w:sz w:val="20"/>
          <w:szCs w:val="20"/>
        </w:rPr>
        <w:t xml:space="preserve">- </w:t>
      </w:r>
      <w:r w:rsidR="00936DAB">
        <w:rPr>
          <w:rFonts w:ascii="Comic Sans MS" w:hAnsi="Comic Sans MS"/>
          <w:bCs/>
          <w:sz w:val="20"/>
          <w:szCs w:val="20"/>
        </w:rPr>
        <w:t>Le montant du titre de restauration passe de 6.30 € à 7.00 €. La prise en charge par l’employeur reste à hauteur de 60% soit le maximum autorisé d’où la répartition suivante :</w:t>
      </w:r>
    </w:p>
    <w:p w14:paraId="6044B817" w14:textId="595A85D6" w:rsidP="007E74AB" w:rsidR="00936DAB" w:rsidRDefault="00936DAB">
      <w:pPr>
        <w:jc w:val="both"/>
        <w:rPr>
          <w:rFonts w:ascii="Comic Sans MS" w:hAnsi="Comic Sans MS"/>
          <w:bCs/>
          <w:sz w:val="20"/>
          <w:szCs w:val="20"/>
        </w:rPr>
      </w:pPr>
      <w:r>
        <w:rPr>
          <w:rFonts w:ascii="Comic Sans MS" w:hAnsi="Comic Sans MS"/>
          <w:bCs/>
          <w:sz w:val="20"/>
          <w:szCs w:val="20"/>
        </w:rPr>
        <w:t>Part salariale = 2.80 € - Part patronale = 4.20 €</w:t>
      </w:r>
    </w:p>
    <w:p w14:paraId="7CE5151E" w14:textId="7B681D07" w:rsidP="007E74AB" w:rsidR="00FD4A0E" w:rsidRDefault="00FD4A0E">
      <w:pPr>
        <w:jc w:val="both"/>
        <w:rPr>
          <w:rFonts w:ascii="Comic Sans MS" w:hAnsi="Comic Sans MS"/>
          <w:bCs/>
          <w:sz w:val="20"/>
          <w:szCs w:val="20"/>
        </w:rPr>
      </w:pPr>
    </w:p>
    <w:p w14:paraId="642E7C91" w14:textId="134571AD" w:rsidP="007E74AB" w:rsidR="00FD4A0E" w:rsidRDefault="00903F88">
      <w:pPr>
        <w:jc w:val="both"/>
        <w:rPr>
          <w:rFonts w:ascii="Comic Sans MS" w:hAnsi="Comic Sans MS"/>
          <w:bCs/>
          <w:sz w:val="20"/>
          <w:szCs w:val="20"/>
        </w:rPr>
      </w:pPr>
      <w:r>
        <w:rPr>
          <w:rFonts w:ascii="Comic Sans MS" w:hAnsi="Comic Sans MS"/>
          <w:bCs/>
          <w:sz w:val="20"/>
          <w:szCs w:val="20"/>
        </w:rPr>
        <w:t xml:space="preserve">- </w:t>
      </w:r>
      <w:r w:rsidR="00936DAB">
        <w:rPr>
          <w:rFonts w:ascii="Comic Sans MS" w:hAnsi="Comic Sans MS"/>
          <w:bCs/>
          <w:sz w:val="20"/>
          <w:szCs w:val="20"/>
        </w:rPr>
        <w:t xml:space="preserve">Le montant </w:t>
      </w:r>
      <w:proofErr w:type="gramStart"/>
      <w:r w:rsidR="00936DAB">
        <w:rPr>
          <w:rFonts w:ascii="Comic Sans MS" w:hAnsi="Comic Sans MS"/>
          <w:bCs/>
          <w:sz w:val="20"/>
          <w:szCs w:val="20"/>
        </w:rPr>
        <w:t>de la prime panier</w:t>
      </w:r>
      <w:proofErr w:type="gramEnd"/>
      <w:r w:rsidR="00936DAB">
        <w:rPr>
          <w:rFonts w:ascii="Comic Sans MS" w:hAnsi="Comic Sans MS"/>
          <w:bCs/>
          <w:sz w:val="20"/>
          <w:szCs w:val="20"/>
        </w:rPr>
        <w:t xml:space="preserve"> passe de 5.00 € à 5.50 €.</w:t>
      </w:r>
    </w:p>
    <w:p w14:paraId="766BFCFE" w14:textId="27D59848" w:rsidP="007E74AB" w:rsidR="00936DAB" w:rsidRDefault="00936DAB">
      <w:pPr>
        <w:jc w:val="both"/>
        <w:rPr>
          <w:rFonts w:ascii="Comic Sans MS" w:hAnsi="Comic Sans MS"/>
          <w:bCs/>
          <w:sz w:val="20"/>
          <w:szCs w:val="20"/>
        </w:rPr>
      </w:pPr>
    </w:p>
    <w:p w14:paraId="483FCD4F" w14:textId="7DFB20A8" w:rsidP="007E74AB" w:rsidR="00936DAB" w:rsidRDefault="00903F88">
      <w:pPr>
        <w:jc w:val="both"/>
        <w:rPr>
          <w:rFonts w:ascii="Comic Sans MS" w:hAnsi="Comic Sans MS"/>
          <w:bCs/>
          <w:sz w:val="20"/>
          <w:szCs w:val="20"/>
        </w:rPr>
      </w:pPr>
      <w:r>
        <w:rPr>
          <w:rFonts w:ascii="Comic Sans MS" w:hAnsi="Comic Sans MS"/>
          <w:bCs/>
          <w:sz w:val="20"/>
          <w:szCs w:val="20"/>
        </w:rPr>
        <w:t xml:space="preserve">- </w:t>
      </w:r>
      <w:r w:rsidR="006C379F">
        <w:rPr>
          <w:rFonts w:ascii="Comic Sans MS" w:hAnsi="Comic Sans MS"/>
          <w:bCs/>
          <w:sz w:val="20"/>
          <w:szCs w:val="20"/>
        </w:rPr>
        <w:t>Prime transport : compte tenu du dispositif dérogatoire mis en place par le législateur il a été décidé de réévaluer le montant de 4.00 € à 10.00 € uniquement pour l’année 2023 selon les modalités suivantes :</w:t>
      </w:r>
    </w:p>
    <w:p w14:paraId="19B79913" w14:textId="7E6B1981" w:rsidP="00903F88" w:rsidR="00903F88" w:rsidRDefault="006C379F">
      <w:pPr>
        <w:pStyle w:val="Paragraphedeliste"/>
        <w:numPr>
          <w:ilvl w:val="0"/>
          <w:numId w:val="32"/>
        </w:numPr>
        <w:jc w:val="both"/>
        <w:rPr>
          <w:rFonts w:ascii="Comic Sans MS" w:hAnsi="Comic Sans MS"/>
          <w:bCs/>
          <w:sz w:val="20"/>
          <w:szCs w:val="20"/>
        </w:rPr>
      </w:pPr>
      <w:r>
        <w:rPr>
          <w:rFonts w:ascii="Comic Sans MS" w:hAnsi="Comic Sans MS"/>
          <w:bCs/>
          <w:sz w:val="20"/>
          <w:szCs w:val="20"/>
        </w:rPr>
        <w:t>Rubrique unique « Prime transport/Forfait mobilité durable »</w:t>
      </w:r>
      <w:r w:rsidR="00046302">
        <w:rPr>
          <w:rFonts w:ascii="Comic Sans MS" w:hAnsi="Comic Sans MS"/>
          <w:bCs/>
          <w:sz w:val="20"/>
          <w:szCs w:val="20"/>
        </w:rPr>
        <w:t xml:space="preserve"> sur le bulletin de paie,</w:t>
      </w:r>
    </w:p>
    <w:p w14:paraId="13ACEED3" w14:textId="35CDF1CA" w:rsidP="00903F88" w:rsidR="006C379F" w:rsidRDefault="006C379F" w:rsidRPr="00903F88">
      <w:pPr>
        <w:pStyle w:val="Paragraphedeliste"/>
        <w:numPr>
          <w:ilvl w:val="0"/>
          <w:numId w:val="32"/>
        </w:numPr>
        <w:jc w:val="both"/>
        <w:rPr>
          <w:rFonts w:ascii="Comic Sans MS" w:hAnsi="Comic Sans MS"/>
          <w:bCs/>
          <w:sz w:val="20"/>
          <w:szCs w:val="20"/>
        </w:rPr>
      </w:pPr>
      <w:r w:rsidRPr="00903F88">
        <w:rPr>
          <w:rFonts w:ascii="Comic Sans MS" w:hAnsi="Comic Sans MS"/>
          <w:sz w:val="20"/>
          <w:szCs w:val="20"/>
        </w:rPr>
        <w:t>Attestation sur l’honneur sur laquelle il devra être indiqué le mode de locomotion utilisé pour venir travailler via une case à cocher et qui sera à retourner au plus tard le 18 janvier 2023 avec la copie de la carte grise du véhicule si concerné</w:t>
      </w:r>
      <w:r w:rsidR="008E3D2A">
        <w:rPr>
          <w:rFonts w:ascii="Comic Sans MS" w:hAnsi="Comic Sans MS"/>
          <w:sz w:val="20"/>
          <w:szCs w:val="20"/>
        </w:rPr>
        <w:t xml:space="preserve"> ou</w:t>
      </w:r>
      <w:r w:rsidR="00CB2470">
        <w:rPr>
          <w:rFonts w:ascii="Comic Sans MS" w:hAnsi="Comic Sans MS"/>
          <w:sz w:val="20"/>
          <w:szCs w:val="20"/>
        </w:rPr>
        <w:t xml:space="preserve"> à fournir</w:t>
      </w:r>
      <w:r w:rsidR="008E3D2A">
        <w:rPr>
          <w:rFonts w:ascii="Comic Sans MS" w:hAnsi="Comic Sans MS"/>
          <w:sz w:val="20"/>
          <w:szCs w:val="20"/>
        </w:rPr>
        <w:t xml:space="preserve"> lors de l’embauche</w:t>
      </w:r>
      <w:r w:rsidRPr="00903F88">
        <w:rPr>
          <w:rFonts w:ascii="Comic Sans MS" w:hAnsi="Comic Sans MS"/>
          <w:sz w:val="20"/>
          <w:szCs w:val="20"/>
        </w:rPr>
        <w:t> ;</w:t>
      </w:r>
    </w:p>
    <w:p w14:paraId="6C52CF78" w14:textId="26422B59" w:rsidP="00903F88" w:rsidR="006C379F" w:rsidRDefault="006C379F" w:rsidRPr="006C379F">
      <w:pPr>
        <w:pStyle w:val="Paragraphedeliste"/>
        <w:numPr>
          <w:ilvl w:val="0"/>
          <w:numId w:val="32"/>
        </w:numPr>
        <w:jc w:val="both"/>
        <w:rPr>
          <w:rFonts w:ascii="Comic Sans MS" w:hAnsi="Comic Sans MS"/>
          <w:sz w:val="20"/>
          <w:szCs w:val="20"/>
        </w:rPr>
      </w:pPr>
      <w:r w:rsidRPr="006C379F">
        <w:rPr>
          <w:rFonts w:ascii="Comic Sans MS" w:hAnsi="Comic Sans MS"/>
          <w:sz w:val="20"/>
          <w:szCs w:val="20"/>
        </w:rPr>
        <w:t>En l’absence de ce document, aucune prime ne sera versée ;</w:t>
      </w:r>
    </w:p>
    <w:p w14:paraId="2D279512" w14:textId="67AE2098" w:rsidP="00903F88" w:rsidR="006C379F" w:rsidRDefault="006C379F" w:rsidRPr="006C379F">
      <w:pPr>
        <w:pStyle w:val="Paragraphedeliste"/>
        <w:numPr>
          <w:ilvl w:val="0"/>
          <w:numId w:val="32"/>
        </w:numPr>
        <w:jc w:val="both"/>
        <w:rPr>
          <w:rFonts w:ascii="Comic Sans MS" w:hAnsi="Comic Sans MS"/>
          <w:sz w:val="20"/>
          <w:szCs w:val="20"/>
        </w:rPr>
      </w:pPr>
      <w:r>
        <w:rPr>
          <w:rFonts w:ascii="Comic Sans MS" w:hAnsi="Comic Sans MS"/>
          <w:sz w:val="20"/>
          <w:szCs w:val="20"/>
        </w:rPr>
        <w:t>M</w:t>
      </w:r>
      <w:r w:rsidRPr="006C379F">
        <w:rPr>
          <w:rFonts w:ascii="Comic Sans MS" w:hAnsi="Comic Sans MS"/>
          <w:sz w:val="20"/>
          <w:szCs w:val="20"/>
        </w:rPr>
        <w:t>ontant versé selon les jours travaillés, il pourra donc être proratisé en fonction de toutes les absences et en cas de télétravail.</w:t>
      </w:r>
    </w:p>
    <w:p w14:paraId="2ADFAA14" w14:textId="618C89CB" w:rsidP="006C379F" w:rsidR="00903F88" w:rsidRDefault="00903F88">
      <w:pPr>
        <w:pStyle w:val="Paragraphedeliste"/>
        <w:ind w:left="1080"/>
        <w:jc w:val="both"/>
        <w:rPr>
          <w:rFonts w:ascii="Comic Sans MS" w:hAnsi="Comic Sans MS"/>
          <w:bCs/>
          <w:sz w:val="20"/>
          <w:szCs w:val="20"/>
        </w:rPr>
      </w:pPr>
    </w:p>
    <w:p w14:paraId="22FD7CF0" w14:textId="030A9783" w:rsidP="00903F88" w:rsidR="00903F88" w:rsidRDefault="00903F88">
      <w:pPr>
        <w:jc w:val="both"/>
        <w:rPr>
          <w:rFonts w:ascii="Comic Sans MS" w:hAnsi="Comic Sans MS"/>
          <w:bCs/>
          <w:sz w:val="20"/>
          <w:szCs w:val="20"/>
          <w:u w:val="single"/>
        </w:rPr>
      </w:pPr>
      <w:r w:rsidRPr="00903F88">
        <w:rPr>
          <w:rFonts w:ascii="Comic Sans MS" w:hAnsi="Comic Sans MS"/>
          <w:bCs/>
          <w:sz w:val="20"/>
          <w:szCs w:val="20"/>
          <w:u w:val="single"/>
        </w:rPr>
        <w:t>3-</w:t>
      </w:r>
      <w:r>
        <w:rPr>
          <w:rFonts w:ascii="Comic Sans MS" w:hAnsi="Comic Sans MS"/>
          <w:bCs/>
          <w:sz w:val="20"/>
          <w:szCs w:val="20"/>
          <w:u w:val="single"/>
        </w:rPr>
        <w:t>3</w:t>
      </w:r>
      <w:r w:rsidRPr="00903F88">
        <w:rPr>
          <w:rFonts w:ascii="Comic Sans MS" w:hAnsi="Comic Sans MS"/>
          <w:bCs/>
          <w:sz w:val="20"/>
          <w:szCs w:val="20"/>
          <w:u w:val="single"/>
        </w:rPr>
        <w:t xml:space="preserve"> </w:t>
      </w:r>
      <w:r>
        <w:rPr>
          <w:rFonts w:ascii="Comic Sans MS" w:hAnsi="Comic Sans MS"/>
          <w:bCs/>
          <w:sz w:val="20"/>
          <w:szCs w:val="20"/>
          <w:u w:val="single"/>
        </w:rPr>
        <w:t>Frais de santé</w:t>
      </w:r>
      <w:r w:rsidRPr="00903F88">
        <w:rPr>
          <w:rFonts w:ascii="Comic Sans MS" w:hAnsi="Comic Sans MS"/>
          <w:bCs/>
          <w:sz w:val="20"/>
          <w:szCs w:val="20"/>
          <w:u w:val="single"/>
        </w:rPr>
        <w:t> :</w:t>
      </w:r>
    </w:p>
    <w:p w14:paraId="48633DB4" w14:textId="2242F651" w:rsidP="00903F88" w:rsidR="00903F88" w:rsidRDefault="00903F88">
      <w:pPr>
        <w:jc w:val="both"/>
        <w:rPr>
          <w:rFonts w:ascii="Comic Sans MS" w:hAnsi="Comic Sans MS"/>
          <w:bCs/>
          <w:sz w:val="20"/>
          <w:szCs w:val="20"/>
          <w:u w:val="single"/>
        </w:rPr>
      </w:pPr>
    </w:p>
    <w:p w14:paraId="7DF03652" w14:textId="77409172" w:rsidP="00903F88" w:rsidR="00903F88" w:rsidRDefault="00903F88" w:rsidRPr="00903F88">
      <w:pPr>
        <w:jc w:val="both"/>
        <w:rPr>
          <w:rFonts w:ascii="Comic Sans MS" w:hAnsi="Comic Sans MS"/>
          <w:bCs/>
          <w:sz w:val="20"/>
          <w:szCs w:val="20"/>
        </w:rPr>
      </w:pPr>
      <w:r w:rsidRPr="00903F88">
        <w:rPr>
          <w:rFonts w:ascii="Comic Sans MS" w:hAnsi="Comic Sans MS"/>
          <w:bCs/>
          <w:sz w:val="20"/>
          <w:szCs w:val="20"/>
        </w:rPr>
        <w:t xml:space="preserve">- </w:t>
      </w:r>
      <w:r w:rsidR="00046302">
        <w:rPr>
          <w:rFonts w:ascii="Comic Sans MS" w:hAnsi="Comic Sans MS"/>
          <w:bCs/>
          <w:sz w:val="20"/>
          <w:szCs w:val="20"/>
        </w:rPr>
        <w:t>Prise en charge par l’employeur</w:t>
      </w:r>
      <w:r>
        <w:rPr>
          <w:rFonts w:ascii="Comic Sans MS" w:hAnsi="Comic Sans MS"/>
          <w:bCs/>
          <w:sz w:val="20"/>
          <w:szCs w:val="20"/>
        </w:rPr>
        <w:t xml:space="preserve"> de l’augmentation de la part salariale liée à l’augmentation du plafond mensuel de la sécurité sociale afin que la part salariale</w:t>
      </w:r>
      <w:r w:rsidR="00CB2470">
        <w:rPr>
          <w:rFonts w:ascii="Comic Sans MS" w:hAnsi="Comic Sans MS"/>
          <w:bCs/>
          <w:sz w:val="20"/>
          <w:szCs w:val="20"/>
        </w:rPr>
        <w:t xml:space="preserve"> mensuelle</w:t>
      </w:r>
      <w:r>
        <w:rPr>
          <w:rFonts w:ascii="Comic Sans MS" w:hAnsi="Comic Sans MS"/>
          <w:bCs/>
          <w:sz w:val="20"/>
          <w:szCs w:val="20"/>
        </w:rPr>
        <w:t xml:space="preserve"> reste à 5.83 € pour l’année 2023.</w:t>
      </w:r>
    </w:p>
    <w:p w14:paraId="329F7BAD" w14:textId="77777777" w:rsidP="007E74AB" w:rsidR="00FD4A0E" w:rsidRDefault="00FD4A0E">
      <w:pPr>
        <w:jc w:val="both"/>
        <w:rPr>
          <w:rFonts w:ascii="Comic Sans MS" w:hAnsi="Comic Sans MS"/>
          <w:bCs/>
          <w:sz w:val="20"/>
          <w:szCs w:val="20"/>
        </w:rPr>
      </w:pPr>
    </w:p>
    <w:p w14:paraId="1F58ADA9" w14:textId="77777777" w:rsidR="000A3AB8" w:rsidRDefault="000A3AB8" w:rsidRPr="0037599D">
      <w:pPr>
        <w:jc w:val="both"/>
        <w:rPr>
          <w:rFonts w:ascii="Comic Sans MS" w:hAnsi="Comic Sans MS"/>
          <w:sz w:val="20"/>
          <w:szCs w:val="20"/>
        </w:rPr>
      </w:pPr>
    </w:p>
    <w:p w14:paraId="280AF41A" w14:textId="5E8F2041" w:rsidP="005E4392" w:rsidR="005E4392" w:rsidRDefault="00F06012" w:rsidRPr="0037599D">
      <w:pPr>
        <w:jc w:val="both"/>
        <w:rPr>
          <w:rFonts w:ascii="Comic Sans MS" w:hAnsi="Comic Sans MS"/>
          <w:b/>
          <w:sz w:val="20"/>
          <w:szCs w:val="20"/>
          <w:u w:val="single"/>
        </w:rPr>
      </w:pPr>
      <w:bookmarkStart w:id="3" w:name="_Hlk121924785"/>
      <w:r w:rsidRPr="0037599D">
        <w:rPr>
          <w:rFonts w:ascii="Comic Sans MS" w:hAnsi="Comic Sans MS"/>
          <w:b/>
          <w:sz w:val="20"/>
          <w:szCs w:val="20"/>
          <w:u w:val="single"/>
        </w:rPr>
        <w:t xml:space="preserve">Article </w:t>
      </w:r>
      <w:r w:rsidR="00046302">
        <w:rPr>
          <w:rFonts w:ascii="Comic Sans MS" w:hAnsi="Comic Sans MS"/>
          <w:b/>
          <w:sz w:val="20"/>
          <w:szCs w:val="20"/>
          <w:u w:val="single"/>
        </w:rPr>
        <w:t>4</w:t>
      </w:r>
      <w:r w:rsidR="005E4392" w:rsidRPr="0037599D">
        <w:rPr>
          <w:rFonts w:ascii="Comic Sans MS" w:hAnsi="Comic Sans MS"/>
          <w:b/>
          <w:sz w:val="20"/>
          <w:szCs w:val="20"/>
          <w:u w:val="single"/>
        </w:rPr>
        <w:t> : Publicité</w:t>
      </w:r>
      <w:r w:rsidR="00632398">
        <w:rPr>
          <w:rFonts w:ascii="Comic Sans MS" w:hAnsi="Comic Sans MS"/>
          <w:b/>
          <w:sz w:val="20"/>
          <w:szCs w:val="20"/>
          <w:u w:val="single"/>
        </w:rPr>
        <w:t xml:space="preserve"> de l’accord</w:t>
      </w:r>
    </w:p>
    <w:bookmarkEnd w:id="3"/>
    <w:p w14:paraId="47435CC4" w14:textId="77777777" w:rsidP="005E4392" w:rsidR="005E4392" w:rsidRDefault="005E4392" w:rsidRPr="0037599D">
      <w:pPr>
        <w:jc w:val="both"/>
        <w:rPr>
          <w:rFonts w:ascii="Comic Sans MS" w:hAnsi="Comic Sans MS"/>
          <w:sz w:val="20"/>
          <w:szCs w:val="20"/>
        </w:rPr>
      </w:pPr>
    </w:p>
    <w:p w14:paraId="45889A4A" w14:textId="77777777" w:rsidP="00FD4A0E" w:rsidR="00FD4A0E" w:rsidRDefault="00FD4A0E" w:rsidRPr="00FD4A0E">
      <w:pPr>
        <w:pStyle w:val="NormalWeb"/>
        <w:spacing w:before="0" w:beforeAutospacing="0"/>
        <w:rPr>
          <w:rFonts w:ascii="Comic Sans MS" w:cs="Segoe UI" w:hAnsi="Comic Sans MS"/>
          <w:i/>
          <w:iCs/>
          <w:color w:val="212529"/>
          <w:sz w:val="20"/>
          <w:szCs w:val="20"/>
        </w:rPr>
      </w:pPr>
      <w:r w:rsidRPr="00FD4A0E">
        <w:rPr>
          <w:rStyle w:val="Accentuation"/>
          <w:rFonts w:ascii="Comic Sans MS" w:cs="Segoe UI" w:hAnsi="Comic Sans MS"/>
          <w:i w:val="0"/>
          <w:iCs w:val="0"/>
          <w:color w:val="212529"/>
          <w:sz w:val="20"/>
          <w:szCs w:val="20"/>
        </w:rPr>
        <w:t>Le présent accord fera l'objet des formalités de dépôt et de publicité suivantes, à la diligence de la direction :</w:t>
      </w:r>
    </w:p>
    <w:p w14:paraId="6B2781D5" w14:textId="77777777" w:rsidP="00FD4A0E" w:rsidR="00FD4A0E" w:rsidRDefault="00FD4A0E" w:rsidRPr="00FD4A0E">
      <w:pPr>
        <w:pStyle w:val="NormalWeb"/>
        <w:numPr>
          <w:ilvl w:val="0"/>
          <w:numId w:val="38"/>
        </w:numPr>
        <w:spacing w:before="0" w:beforeAutospacing="0"/>
        <w:jc w:val="both"/>
        <w:rPr>
          <w:rStyle w:val="Accentuation"/>
          <w:rFonts w:ascii="Comic Sans MS" w:cs="Segoe UI" w:hAnsi="Comic Sans MS"/>
          <w:color w:val="212529"/>
          <w:sz w:val="20"/>
          <w:szCs w:val="20"/>
        </w:rPr>
      </w:pPr>
      <w:proofErr w:type="gramStart"/>
      <w:r w:rsidRPr="00FD4A0E">
        <w:rPr>
          <w:rStyle w:val="Accentuation"/>
          <w:rFonts w:ascii="Comic Sans MS" w:cs="Segoe UI" w:hAnsi="Comic Sans MS"/>
          <w:i w:val="0"/>
          <w:iCs w:val="0"/>
          <w:color w:val="212529"/>
          <w:sz w:val="20"/>
          <w:szCs w:val="20"/>
        </w:rPr>
        <w:t>un</w:t>
      </w:r>
      <w:proofErr w:type="gramEnd"/>
      <w:r w:rsidRPr="00FD4A0E">
        <w:rPr>
          <w:rStyle w:val="Accentuation"/>
          <w:rFonts w:ascii="Comic Sans MS" w:cs="Segoe UI" w:hAnsi="Comic Sans MS"/>
          <w:i w:val="0"/>
          <w:iCs w:val="0"/>
          <w:color w:val="212529"/>
          <w:sz w:val="20"/>
          <w:szCs w:val="20"/>
        </w:rPr>
        <w:t xml:space="preserve"> exemplaire dûment signé de toutes les parties en sera remis, à l’issue de la séance de signature, en main propre contre décharge à chaque signataire ;</w:t>
      </w:r>
    </w:p>
    <w:p w14:paraId="57AFED6A" w14:textId="3A83BE47" w:rsidP="00FD4A0E" w:rsidR="00FD4A0E" w:rsidRDefault="00FD4A0E" w:rsidRPr="00FD4A0E">
      <w:pPr>
        <w:pStyle w:val="NormalWeb"/>
        <w:numPr>
          <w:ilvl w:val="0"/>
          <w:numId w:val="38"/>
        </w:numPr>
        <w:spacing w:before="0" w:beforeAutospacing="0"/>
        <w:jc w:val="both"/>
        <w:rPr>
          <w:rFonts w:ascii="Comic Sans MS" w:cs="Segoe UI" w:hAnsi="Comic Sans MS"/>
          <w:i/>
          <w:iCs/>
          <w:color w:val="212529"/>
          <w:sz w:val="20"/>
          <w:szCs w:val="20"/>
        </w:rPr>
      </w:pPr>
      <w:proofErr w:type="gramStart"/>
      <w:r w:rsidRPr="00FD4A0E">
        <w:rPr>
          <w:rStyle w:val="Accentuation"/>
          <w:rFonts w:ascii="Comic Sans MS" w:cs="Segoe UI" w:hAnsi="Comic Sans MS"/>
          <w:i w:val="0"/>
          <w:iCs w:val="0"/>
          <w:color w:val="212529"/>
          <w:sz w:val="20"/>
          <w:szCs w:val="20"/>
        </w:rPr>
        <w:t>l’accord</w:t>
      </w:r>
      <w:proofErr w:type="gramEnd"/>
      <w:r w:rsidRPr="00FD4A0E">
        <w:rPr>
          <w:rStyle w:val="Accentuation"/>
          <w:rFonts w:ascii="Comic Sans MS" w:cs="Segoe UI" w:hAnsi="Comic Sans MS"/>
          <w:i w:val="0"/>
          <w:iCs w:val="0"/>
          <w:color w:val="212529"/>
          <w:sz w:val="20"/>
          <w:szCs w:val="20"/>
        </w:rPr>
        <w:t xml:space="preserve"> sera déposé, de même que les pièces prévues aux articles D.2231-6 et D.2231-7 du Code du travail, sur la plateforme de téléprocédure du ministère du travail ;</w:t>
      </w:r>
    </w:p>
    <w:p w14:paraId="1333D859" w14:textId="5E66C5AC" w:rsidP="00FD4A0E" w:rsidR="00FD4A0E" w:rsidRDefault="00FD4A0E" w:rsidRPr="00FD4A0E">
      <w:pPr>
        <w:pStyle w:val="NormalWeb"/>
        <w:numPr>
          <w:ilvl w:val="0"/>
          <w:numId w:val="38"/>
        </w:numPr>
        <w:spacing w:before="0" w:beforeAutospacing="0"/>
        <w:jc w:val="both"/>
        <w:rPr>
          <w:rFonts w:ascii="Comic Sans MS" w:cs="Segoe UI" w:hAnsi="Comic Sans MS"/>
          <w:i/>
          <w:iCs/>
          <w:color w:val="212529"/>
          <w:sz w:val="20"/>
          <w:szCs w:val="20"/>
        </w:rPr>
      </w:pPr>
      <w:proofErr w:type="gramStart"/>
      <w:r w:rsidRPr="00FD4A0E">
        <w:rPr>
          <w:rStyle w:val="Accentuation"/>
          <w:rFonts w:ascii="Comic Sans MS" w:cs="Segoe UI" w:hAnsi="Comic Sans MS"/>
          <w:i w:val="0"/>
          <w:iCs w:val="0"/>
          <w:color w:val="212529"/>
          <w:sz w:val="20"/>
          <w:szCs w:val="20"/>
        </w:rPr>
        <w:t>l’accord</w:t>
      </w:r>
      <w:proofErr w:type="gramEnd"/>
      <w:r w:rsidRPr="00FD4A0E">
        <w:rPr>
          <w:rStyle w:val="Accentuation"/>
          <w:rFonts w:ascii="Comic Sans MS" w:cs="Segoe UI" w:hAnsi="Comic Sans MS"/>
          <w:i w:val="0"/>
          <w:iCs w:val="0"/>
          <w:color w:val="212529"/>
          <w:sz w:val="20"/>
          <w:szCs w:val="20"/>
        </w:rPr>
        <w:t xml:space="preserve"> sera remis au Greffe du Conseil des Prud'hommes </w:t>
      </w:r>
      <w:r>
        <w:rPr>
          <w:rStyle w:val="Accentuation"/>
          <w:rFonts w:ascii="Comic Sans MS" w:cs="Segoe UI" w:hAnsi="Comic Sans MS"/>
          <w:i w:val="0"/>
          <w:iCs w:val="0"/>
          <w:color w:val="212529"/>
          <w:sz w:val="20"/>
          <w:szCs w:val="20"/>
        </w:rPr>
        <w:t>d’Angers</w:t>
      </w:r>
      <w:r w:rsidRPr="00FD4A0E">
        <w:rPr>
          <w:rStyle w:val="Accentuation"/>
          <w:rFonts w:ascii="Comic Sans MS" w:cs="Segoe UI" w:hAnsi="Comic Sans MS"/>
          <w:i w:val="0"/>
          <w:iCs w:val="0"/>
          <w:color w:val="212529"/>
          <w:sz w:val="20"/>
          <w:szCs w:val="20"/>
        </w:rPr>
        <w:t> ;</w:t>
      </w:r>
    </w:p>
    <w:p w14:paraId="46FF83D5" w14:textId="5E19E745" w:rsidP="00FD4A0E" w:rsidR="00FD4A0E" w:rsidRDefault="00FD4A0E" w:rsidRPr="00FD4A0E">
      <w:pPr>
        <w:pStyle w:val="NormalWeb"/>
        <w:numPr>
          <w:ilvl w:val="0"/>
          <w:numId w:val="38"/>
        </w:numPr>
        <w:spacing w:before="0" w:beforeAutospacing="0"/>
        <w:jc w:val="both"/>
        <w:rPr>
          <w:rFonts w:ascii="Comic Sans MS" w:cs="Segoe UI" w:hAnsi="Comic Sans MS"/>
          <w:i/>
          <w:iCs/>
          <w:color w:val="212529"/>
          <w:sz w:val="20"/>
          <w:szCs w:val="20"/>
        </w:rPr>
      </w:pPr>
      <w:proofErr w:type="gramStart"/>
      <w:r>
        <w:rPr>
          <w:rStyle w:val="Accentuation"/>
          <w:rFonts w:ascii="Comic Sans MS" w:cs="Segoe UI" w:hAnsi="Comic Sans MS"/>
          <w:i w:val="0"/>
          <w:iCs w:val="0"/>
          <w:color w:val="212529"/>
          <w:sz w:val="20"/>
          <w:szCs w:val="20"/>
        </w:rPr>
        <w:t>affichage</w:t>
      </w:r>
      <w:proofErr w:type="gramEnd"/>
      <w:r>
        <w:rPr>
          <w:rStyle w:val="Accentuation"/>
          <w:rFonts w:ascii="Comic Sans MS" w:cs="Segoe UI" w:hAnsi="Comic Sans MS"/>
          <w:i w:val="0"/>
          <w:iCs w:val="0"/>
          <w:color w:val="212529"/>
          <w:sz w:val="20"/>
          <w:szCs w:val="20"/>
        </w:rPr>
        <w:t xml:space="preserve"> du procès</w:t>
      </w:r>
      <w:r w:rsidR="00046302">
        <w:rPr>
          <w:rStyle w:val="Accentuation"/>
          <w:rFonts w:ascii="Comic Sans MS" w:cs="Segoe UI" w:hAnsi="Comic Sans MS"/>
          <w:i w:val="0"/>
          <w:iCs w:val="0"/>
          <w:color w:val="212529"/>
          <w:sz w:val="20"/>
          <w:szCs w:val="20"/>
        </w:rPr>
        <w:t>-</w:t>
      </w:r>
      <w:r>
        <w:rPr>
          <w:rStyle w:val="Accentuation"/>
          <w:rFonts w:ascii="Comic Sans MS" w:cs="Segoe UI" w:hAnsi="Comic Sans MS"/>
          <w:i w:val="0"/>
          <w:iCs w:val="0"/>
          <w:color w:val="212529"/>
          <w:sz w:val="20"/>
          <w:szCs w:val="20"/>
        </w:rPr>
        <w:t xml:space="preserve">verbal </w:t>
      </w:r>
      <w:r w:rsidRPr="00FD4A0E">
        <w:rPr>
          <w:rStyle w:val="Accentuation"/>
          <w:rFonts w:ascii="Comic Sans MS" w:cs="Segoe UI" w:hAnsi="Comic Sans MS"/>
          <w:i w:val="0"/>
          <w:iCs w:val="0"/>
          <w:color w:val="212529"/>
          <w:sz w:val="20"/>
          <w:szCs w:val="20"/>
        </w:rPr>
        <w:t>sur le</w:t>
      </w:r>
      <w:r>
        <w:rPr>
          <w:rStyle w:val="Accentuation"/>
          <w:rFonts w:ascii="Comic Sans MS" w:cs="Segoe UI" w:hAnsi="Comic Sans MS"/>
          <w:i w:val="0"/>
          <w:iCs w:val="0"/>
          <w:color w:val="212529"/>
          <w:sz w:val="20"/>
          <w:szCs w:val="20"/>
        </w:rPr>
        <w:t>s</w:t>
      </w:r>
      <w:r w:rsidRPr="00FD4A0E">
        <w:rPr>
          <w:rStyle w:val="Accentuation"/>
          <w:rFonts w:ascii="Comic Sans MS" w:cs="Segoe UI" w:hAnsi="Comic Sans MS"/>
          <w:i w:val="0"/>
          <w:iCs w:val="0"/>
          <w:color w:val="212529"/>
          <w:sz w:val="20"/>
          <w:szCs w:val="20"/>
        </w:rPr>
        <w:t xml:space="preserve"> lieu</w:t>
      </w:r>
      <w:r>
        <w:rPr>
          <w:rStyle w:val="Accentuation"/>
          <w:rFonts w:ascii="Comic Sans MS" w:cs="Segoe UI" w:hAnsi="Comic Sans MS"/>
          <w:i w:val="0"/>
          <w:iCs w:val="0"/>
          <w:color w:val="212529"/>
          <w:sz w:val="20"/>
          <w:szCs w:val="20"/>
        </w:rPr>
        <w:t>x</w:t>
      </w:r>
      <w:r w:rsidRPr="00FD4A0E">
        <w:rPr>
          <w:rStyle w:val="Accentuation"/>
          <w:rFonts w:ascii="Comic Sans MS" w:cs="Segoe UI" w:hAnsi="Comic Sans MS"/>
          <w:i w:val="0"/>
          <w:iCs w:val="0"/>
          <w:color w:val="212529"/>
          <w:sz w:val="20"/>
          <w:szCs w:val="20"/>
        </w:rPr>
        <w:t xml:space="preserve"> de travail sur les tableaux destinés aux communications de la direction.</w:t>
      </w:r>
    </w:p>
    <w:p w14:paraId="1A129283" w14:textId="77777777" w:rsidP="005E4392" w:rsidR="005E4392" w:rsidRDefault="005E4392" w:rsidRPr="0037599D">
      <w:pPr>
        <w:jc w:val="both"/>
        <w:rPr>
          <w:rFonts w:ascii="Comic Sans MS" w:hAnsi="Comic Sans MS"/>
          <w:sz w:val="20"/>
          <w:szCs w:val="20"/>
        </w:rPr>
      </w:pPr>
    </w:p>
    <w:p w14:paraId="558B7458" w14:textId="5DE53B75" w:rsidP="005E4392" w:rsidR="005E4392" w:rsidRDefault="005E4392" w:rsidRPr="0037599D">
      <w:pPr>
        <w:jc w:val="both"/>
        <w:rPr>
          <w:rFonts w:ascii="Comic Sans MS" w:hAnsi="Comic Sans MS"/>
          <w:sz w:val="20"/>
          <w:szCs w:val="20"/>
        </w:rPr>
      </w:pPr>
      <w:r w:rsidRPr="0037599D">
        <w:rPr>
          <w:rFonts w:ascii="Comic Sans MS" w:hAnsi="Comic Sans MS"/>
          <w:sz w:val="20"/>
          <w:szCs w:val="20"/>
        </w:rPr>
        <w:t xml:space="preserve">Fait à Saint-Sylvain d’Anjou, le </w:t>
      </w:r>
      <w:r w:rsidR="006715ED">
        <w:rPr>
          <w:rFonts w:ascii="Comic Sans MS" w:hAnsi="Comic Sans MS"/>
          <w:sz w:val="20"/>
          <w:szCs w:val="20"/>
        </w:rPr>
        <w:t>19</w:t>
      </w:r>
      <w:r w:rsidR="00F96B30" w:rsidRPr="0037599D">
        <w:rPr>
          <w:rFonts w:ascii="Comic Sans MS" w:hAnsi="Comic Sans MS"/>
          <w:sz w:val="20"/>
          <w:szCs w:val="20"/>
        </w:rPr>
        <w:t xml:space="preserve"> décembre </w:t>
      </w:r>
      <w:r w:rsidR="002F496B" w:rsidRPr="0037599D">
        <w:rPr>
          <w:rFonts w:ascii="Comic Sans MS" w:hAnsi="Comic Sans MS"/>
          <w:sz w:val="20"/>
          <w:szCs w:val="20"/>
        </w:rPr>
        <w:t>202</w:t>
      </w:r>
      <w:r w:rsidR="006715ED">
        <w:rPr>
          <w:rFonts w:ascii="Comic Sans MS" w:hAnsi="Comic Sans MS"/>
          <w:sz w:val="20"/>
          <w:szCs w:val="20"/>
        </w:rPr>
        <w:t>2</w:t>
      </w:r>
    </w:p>
    <w:p w14:paraId="61FB3C1E" w14:textId="77777777" w:rsidP="005E4392" w:rsidR="005E4392" w:rsidRDefault="005E4392" w:rsidRPr="0037599D">
      <w:pPr>
        <w:jc w:val="both"/>
        <w:rPr>
          <w:rFonts w:ascii="Comic Sans MS" w:hAnsi="Comic Sans MS"/>
          <w:sz w:val="20"/>
          <w:szCs w:val="20"/>
        </w:rPr>
      </w:pPr>
    </w:p>
    <w:p w14:paraId="7E3E372B" w14:textId="3EF65048" w:rsidP="005E4392" w:rsidR="005E4392" w:rsidRDefault="005A5184" w:rsidRPr="0037599D">
      <w:pPr>
        <w:jc w:val="both"/>
        <w:rPr>
          <w:rFonts w:ascii="Comic Sans MS" w:hAnsi="Comic Sans MS"/>
          <w:sz w:val="20"/>
          <w:szCs w:val="20"/>
        </w:rPr>
      </w:pPr>
      <w:r w:rsidRPr="0037599D">
        <w:rPr>
          <w:rFonts w:ascii="Comic Sans MS" w:hAnsi="Comic Sans MS"/>
          <w:sz w:val="20"/>
          <w:szCs w:val="20"/>
        </w:rPr>
        <w:t xml:space="preserve">En </w:t>
      </w:r>
      <w:r w:rsidR="00714C75">
        <w:rPr>
          <w:rFonts w:ascii="Comic Sans MS" w:hAnsi="Comic Sans MS"/>
          <w:sz w:val="20"/>
          <w:szCs w:val="20"/>
        </w:rPr>
        <w:t>4</w:t>
      </w:r>
      <w:r w:rsidR="005E4392" w:rsidRPr="0037599D">
        <w:rPr>
          <w:rFonts w:ascii="Comic Sans MS" w:hAnsi="Comic Sans MS"/>
          <w:sz w:val="20"/>
          <w:szCs w:val="20"/>
        </w:rPr>
        <w:t xml:space="preserve"> exemplaire</w:t>
      </w:r>
      <w:r w:rsidR="00714C75">
        <w:rPr>
          <w:rFonts w:ascii="Comic Sans MS" w:hAnsi="Comic Sans MS"/>
          <w:sz w:val="20"/>
          <w:szCs w:val="20"/>
        </w:rPr>
        <w:t>s</w:t>
      </w:r>
    </w:p>
    <w:p w14:paraId="2933AD2C" w14:textId="77777777" w:rsidP="005E4392" w:rsidR="000A3AB8" w:rsidRDefault="000A3AB8" w:rsidRPr="0037599D">
      <w:pPr>
        <w:jc w:val="both"/>
        <w:rPr>
          <w:rFonts w:ascii="Comic Sans MS" w:hAnsi="Comic Sans MS"/>
          <w:sz w:val="20"/>
          <w:szCs w:val="20"/>
        </w:rPr>
      </w:pPr>
    </w:p>
    <w:p w14:paraId="3E874CC6" w14:textId="77777777" w:rsidP="002801C0" w:rsidR="002801C0" w:rsidRDefault="005E4392" w:rsidRPr="0037599D">
      <w:pPr>
        <w:jc w:val="both"/>
        <w:rPr>
          <w:rFonts w:ascii="Comic Sans MS" w:hAnsi="Comic Sans MS"/>
          <w:sz w:val="20"/>
          <w:szCs w:val="20"/>
        </w:rPr>
      </w:pPr>
      <w:r w:rsidRPr="0037599D">
        <w:rPr>
          <w:rFonts w:ascii="Comic Sans MS" w:hAnsi="Comic Sans MS"/>
          <w:sz w:val="20"/>
          <w:szCs w:val="20"/>
        </w:rPr>
        <w:t xml:space="preserve">Pour </w:t>
      </w:r>
      <w:r w:rsidR="002801C0" w:rsidRPr="0037599D">
        <w:rPr>
          <w:rFonts w:ascii="Comic Sans MS" w:hAnsi="Comic Sans MS"/>
          <w:sz w:val="20"/>
          <w:szCs w:val="20"/>
        </w:rPr>
        <w:t>la délégation CFDT</w:t>
      </w:r>
      <w:r w:rsidR="002801C0" w:rsidRPr="0037599D">
        <w:rPr>
          <w:rFonts w:ascii="Comic Sans MS" w:hAnsi="Comic Sans MS"/>
          <w:sz w:val="20"/>
          <w:szCs w:val="20"/>
        </w:rPr>
        <w:tab/>
      </w:r>
      <w:r w:rsidR="002801C0" w:rsidRPr="0037599D">
        <w:rPr>
          <w:rFonts w:ascii="Comic Sans MS" w:hAnsi="Comic Sans MS"/>
          <w:sz w:val="20"/>
          <w:szCs w:val="20"/>
        </w:rPr>
        <w:tab/>
      </w:r>
      <w:r w:rsidR="002801C0" w:rsidRPr="0037599D">
        <w:rPr>
          <w:rFonts w:ascii="Comic Sans MS" w:hAnsi="Comic Sans MS"/>
          <w:sz w:val="20"/>
          <w:szCs w:val="20"/>
        </w:rPr>
        <w:tab/>
        <w:t xml:space="preserve"> Pour la Coopérative LES VERGERS D’ANJOU</w:t>
      </w:r>
    </w:p>
    <w:p w14:paraId="67990EF6" w14:textId="6D65C819" w:rsidP="002801C0" w:rsidR="002801C0" w:rsidRDefault="003927C4" w:rsidRPr="0037599D">
      <w:pPr>
        <w:jc w:val="both"/>
        <w:rPr>
          <w:rFonts w:ascii="Comic Sans MS" w:hAnsi="Comic Sans MS"/>
          <w:sz w:val="20"/>
          <w:szCs w:val="20"/>
        </w:rPr>
      </w:pPr>
      <w:proofErr w:type="spellStart"/>
      <w:r>
        <w:rPr>
          <w:rFonts w:ascii="Comic Sans MS" w:hAnsi="Comic Sans MS"/>
          <w:sz w:val="20"/>
          <w:szCs w:val="20"/>
        </w:rPr>
        <w:t>La</w:t>
      </w:r>
      <w:proofErr w:type="spellEnd"/>
      <w:r>
        <w:rPr>
          <w:rFonts w:ascii="Comic Sans MS" w:hAnsi="Comic Sans MS"/>
          <w:sz w:val="20"/>
          <w:szCs w:val="20"/>
        </w:rPr>
        <w:t xml:space="preserve"> Déléguée Syndicale</w:t>
      </w:r>
      <w:r>
        <w:rPr>
          <w:rFonts w:ascii="Comic Sans MS" w:hAnsi="Comic Sans MS"/>
          <w:sz w:val="20"/>
          <w:szCs w:val="20"/>
        </w:rPr>
        <w:tab/>
      </w:r>
      <w:r w:rsidR="002801C0" w:rsidRPr="0037599D">
        <w:rPr>
          <w:rFonts w:ascii="Comic Sans MS" w:hAnsi="Comic Sans MS"/>
          <w:sz w:val="20"/>
          <w:szCs w:val="20"/>
        </w:rPr>
        <w:tab/>
      </w:r>
      <w:r w:rsidR="002801C0" w:rsidRPr="0037599D">
        <w:rPr>
          <w:rFonts w:ascii="Comic Sans MS" w:hAnsi="Comic Sans MS"/>
          <w:sz w:val="20"/>
          <w:szCs w:val="20"/>
        </w:rPr>
        <w:tab/>
      </w:r>
      <w:r w:rsidR="002801C0" w:rsidRPr="0037599D">
        <w:rPr>
          <w:rFonts w:ascii="Comic Sans MS" w:hAnsi="Comic Sans MS"/>
          <w:sz w:val="20"/>
          <w:szCs w:val="20"/>
        </w:rPr>
        <w:tab/>
        <w:t xml:space="preserve"> Le Directeur Général</w:t>
      </w:r>
    </w:p>
    <w:p w14:paraId="75DFD4B2" w14:textId="6C1F49CE" w:rsidP="002801C0" w:rsidR="002801C0" w:rsidRDefault="002801C0" w:rsidRPr="0037599D">
      <w:pPr>
        <w:ind w:firstLine="665" w:left="3589"/>
        <w:jc w:val="both"/>
        <w:rPr>
          <w:rFonts w:ascii="Comic Sans MS" w:hAnsi="Comic Sans MS"/>
          <w:sz w:val="20"/>
          <w:szCs w:val="20"/>
        </w:rPr>
      </w:pPr>
    </w:p>
    <w:sectPr w:rsidR="002801C0" w:rsidRPr="0037599D" w:rsidSect="00793F9F">
      <w:headerReference r:id="rId8" w:type="even"/>
      <w:footerReference r:id="rId9" w:type="default"/>
      <w:pgSz w:code="9" w:h="16838" w:w="11906"/>
      <w:pgMar w:bottom="1418" w:footer="709" w:gutter="0" w:header="709" w:left="1418" w:right="1418" w:top="1418"/>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80D98" w14:textId="77777777" w:rsidR="006379E2" w:rsidRDefault="006379E2">
      <w:r>
        <w:separator/>
      </w:r>
    </w:p>
  </w:endnote>
  <w:endnote w:type="continuationSeparator" w:id="0">
    <w:p w14:paraId="494C43B2" w14:textId="77777777" w:rsidR="006379E2" w:rsidRDefault="00637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9F21819" w14:textId="77777777" w:rsidP="00793F9F" w:rsidR="002601D5" w:rsidRDefault="002601D5">
    <w:pPr>
      <w:pStyle w:val="Pieddepage"/>
      <w:jc w:val="right"/>
    </w:pPr>
    <w:r>
      <w:rPr>
        <w:rStyle w:val="Numrodepage"/>
      </w:rPr>
      <w:fldChar w:fldCharType="begin"/>
    </w:r>
    <w:r>
      <w:rPr>
        <w:rStyle w:val="Numrodepage"/>
      </w:rPr>
      <w:instrText xml:space="preserve"> PAGE </w:instrText>
    </w:r>
    <w:r>
      <w:rPr>
        <w:rStyle w:val="Numrodepage"/>
      </w:rPr>
      <w:fldChar w:fldCharType="separate"/>
    </w:r>
    <w:r w:rsidR="008260CB">
      <w:rPr>
        <w:rStyle w:val="Numrodepage"/>
        <w:noProof/>
      </w:rPr>
      <w:t>1</w:t>
    </w:r>
    <w:r>
      <w:rPr>
        <w:rStyle w:val="Numrodepage"/>
      </w:rPr>
      <w:fldChar w:fldCharType="end"/>
    </w:r>
    <w:r>
      <w:rPr>
        <w:rStyle w:val="Numrodepage"/>
      </w:rPr>
      <w:t>/</w:t>
    </w:r>
    <w:r>
      <w:rPr>
        <w:rStyle w:val="Numrodepage"/>
      </w:rPr>
      <w:fldChar w:fldCharType="begin"/>
    </w:r>
    <w:r>
      <w:rPr>
        <w:rStyle w:val="Numrodepage"/>
      </w:rPr>
      <w:instrText xml:space="preserve"> NUMPAGES </w:instrText>
    </w:r>
    <w:r>
      <w:rPr>
        <w:rStyle w:val="Numrodepage"/>
      </w:rPr>
      <w:fldChar w:fldCharType="separate"/>
    </w:r>
    <w:r w:rsidR="008260CB">
      <w:rPr>
        <w:rStyle w:val="Numrodepage"/>
        <w:noProof/>
      </w:rPr>
      <w:t>4</w:t>
    </w:r>
    <w:r>
      <w:rPr>
        <w:rStyle w:val="Numrodepage"/>
      </w:rPr>
      <w:fldChar w:fldCharType="end"/>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136088E6" w14:textId="77777777" w:rsidR="006379E2" w:rsidRDefault="006379E2">
      <w:r>
        <w:separator/>
      </w:r>
    </w:p>
  </w:footnote>
  <w:footnote w:id="0" w:type="continuationSeparator">
    <w:p w14:paraId="6E0D73DA" w14:textId="77777777" w:rsidR="006379E2" w:rsidRDefault="006379E2">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C44F8AF" w14:textId="71D736E9" w:rsidR="002601D5" w:rsidRDefault="00652708">
    <w:pPr>
      <w:pStyle w:val="En-tte"/>
    </w:pPr>
    <w:r>
      <w:rPr>
        <w:noProof/>
      </w:rPr>
      <mc:AlternateContent>
        <mc:Choice Requires="wps">
          <w:drawing>
            <wp:anchor allowOverlap="1" behindDoc="1" distB="0" distL="114300" distR="114300" distT="0" layoutInCell="0" locked="0" relativeHeight="251657728" simplePos="0" wp14:anchorId="1C646E38" wp14:editId="0A296A14">
              <wp:simplePos x="0" y="0"/>
              <wp:positionH relativeFrom="margin">
                <wp:align>center</wp:align>
              </wp:positionH>
              <wp:positionV relativeFrom="margin">
                <wp:align>center</wp:align>
              </wp:positionV>
              <wp:extent cx="6090285" cy="2030095"/>
              <wp:effectExtent b="1532255" l="0" r="0" t="164782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090285" cy="203009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1D60F60" w14:textId="77777777" w:rsidP="00652708" w:rsidR="00652708" w:rsidRDefault="00652708">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PROJET</w:t>
                          </w:r>
                        </w:p>
                      </w:txbxContent>
                    </wps:txbx>
                    <wps:bodyPr fromWordArt="1" numCol="1" wrap="square">
                      <a:prstTxWarp prst="textPlain">
                        <a:avLst>
                          <a:gd fmla="val 50000" name="adj"/>
                        </a:avLst>
                      </a:prstTxWarp>
                      <a:sp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w14:anchorId="1C646E38">
              <v:stroke joinstyle="miter"/>
              <v:path gradientshapeok="t" o:connecttype="rect"/>
            </v:shapetype>
            <v:shape filled="f" id="WordArt 2"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Lplb18wEAAMUDAAAOAAAAZHJzL2Uyb0RvYy54bWysU02P0zAQvSPxHyzfadKirtqo6arsslwW WGmL9uz6ownEHjN2m/TfM3azLYIbIgcrGdtv3nvzsrodbMeOGkMLrubTScmZdhJU6/Y1/7Z9eLfg LEThlOjA6ZqfdOC367dvVr2v9Awa6JRGRiAuVL2veROjr4oiyEZbESbgtaNNA2hFpE/cFwpFT+i2 K2ZleVP0gMojSB0CVe/Pm3yd8Y3RMn41JujIupoTt5hXzOsurcV6Jao9Ct+0cqQh/oGFFa2jpheo exEFO2D7F5RtJUIAEycSbAHGtFJnDaRmWv6h5rkRXmctZE7wF5vC/4OVX47P/glZHD7AQAPMIoJ/ BPkjMAd3jXB7vUGEvtFCUeMpv5Qzve3J01hzdauH+FG15PE0+Vr0PlQjfppHqELqtOs/g6Ir4hAh dxsMWoaQri2WZXpymbxhxIiGdroMihowScWbclnOFnPOJO3NyvdluZznlqJKaGkQHkP8pMGy9FJz pCRkWHF8DDGxux4ZqSZ2Z55x2A10JFHegToR6Z4SUvPw8yBQkwEHewcUKFJtEOwLRXCDWfZr5+3w ItCPvSPRfupeE5IJ5Kgo5oRNTqjvBGQ7Ct5RdGyeLThTHA+PZM+o6W7wG7Lvoc1KrjxHJZSVLHDM dQrj79/51PXvW/8CAAD//wMAUEsDBBQABgAIAAAAIQB9IMkn3AAAAAUBAAAPAAAAZHJzL2Rvd25y ZXYueG1sTI/NTsMwEITvSLyDtUjcqBMqfhLiVIiIQ49tEWc33iYBex1ip0l5ehYu5bLSaEYz3xar 2VlxxCF0nhSkiwQEUu1NR42Ct93rzSOIEDUZbT2hghMGWJWXF4XOjZ9og8dtbASXUMi1gjbGPpcy 1C06HRa+R2Lv4AenI8uhkWbQE5c7K2+T5F463REvtLrHlxbrz+3oFJjvw6lfTtNuvd5U45ftqgrf P5S6vpqfn0BEnOM5DL/4jA4lM+39SCYIq4AfiX+XvewuS0HsFSzT7AFkWcj/9OUPAAAA//8DAFBL AQItABQABgAIAAAAIQC2gziS/gAAAOEBAAATAAAAAAAAAAAAAAAAAAAAAABbQ29udGVudF9UeXBl c10ueG1sUEsBAi0AFAAGAAgAAAAhADj9If/WAAAAlAEAAAsAAAAAAAAAAAAAAAAALwEAAF9yZWxz Ly5yZWxzUEsBAi0AFAAGAAgAAAAhAMumVvXzAQAAxQMAAA4AAAAAAAAAAAAAAAAALgIAAGRycy9l Mm9Eb2MueG1sUEsBAi0AFAAGAAgAAAAhAH0gySfcAAAABQEAAA8AAAAAAAAAAAAAAAAATQQAAGRy cy9kb3ducmV2LnhtbFBLBQYAAAAABAAEAPMAAABWBQAAAAA= " o:spid="_x0000_s1026" stroked="f" style="position:absolute;margin-left:0;margin-top:0;width:479.55pt;height:159.8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type="#_x0000_t202">
              <v:stroke joinstyle="round"/>
              <o:lock shapetype="t" v:ext="edit"/>
              <v:textbox style="mso-fit-shape-to-text:t">
                <w:txbxContent>
                  <w:p w14:paraId="71D60F60" w14:textId="77777777" w:rsidP="00652708" w:rsidR="00652708" w:rsidRDefault="00652708">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PROJET</w:t>
                    </w:r>
                  </w:p>
                </w:txbxContent>
              </v:textbox>
              <w10:wrap anchorx="margin" anchory="margin"/>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AF58C4"/>
    <w:multiLevelType w:val="hybridMultilevel"/>
    <w:tmpl w:val="70223E02"/>
    <w:lvl w:ilvl="0" w:tplc="3D4023D2">
      <w:start w:val="4"/>
      <w:numFmt w:val="bullet"/>
      <w:lvlText w:val="-"/>
      <w:lvlJc w:val="left"/>
      <w:pPr>
        <w:ind w:hanging="360" w:left="1778"/>
      </w:pPr>
      <w:rPr>
        <w:rFonts w:ascii="Calibri" w:cs="Times New Roman" w:eastAsia="Times New Roman" w:hAnsi="Calibri" w:hint="default"/>
      </w:rPr>
    </w:lvl>
    <w:lvl w:ilvl="1" w:tentative="1" w:tplc="040C0003">
      <w:start w:val="1"/>
      <w:numFmt w:val="bullet"/>
      <w:lvlText w:val="o"/>
      <w:lvlJc w:val="left"/>
      <w:pPr>
        <w:ind w:hanging="360" w:left="2498"/>
      </w:pPr>
      <w:rPr>
        <w:rFonts w:ascii="Courier New" w:cs="Courier New" w:hAnsi="Courier New" w:hint="default"/>
      </w:rPr>
    </w:lvl>
    <w:lvl w:ilvl="2" w:tentative="1" w:tplc="040C0005">
      <w:start w:val="1"/>
      <w:numFmt w:val="bullet"/>
      <w:lvlText w:val=""/>
      <w:lvlJc w:val="left"/>
      <w:pPr>
        <w:ind w:hanging="360" w:left="3218"/>
      </w:pPr>
      <w:rPr>
        <w:rFonts w:ascii="Wingdings" w:hAnsi="Wingdings" w:hint="default"/>
      </w:rPr>
    </w:lvl>
    <w:lvl w:ilvl="3" w:tentative="1" w:tplc="040C0001">
      <w:start w:val="1"/>
      <w:numFmt w:val="bullet"/>
      <w:lvlText w:val=""/>
      <w:lvlJc w:val="left"/>
      <w:pPr>
        <w:ind w:hanging="360" w:left="3938"/>
      </w:pPr>
      <w:rPr>
        <w:rFonts w:ascii="Symbol" w:hAnsi="Symbol" w:hint="default"/>
      </w:rPr>
    </w:lvl>
    <w:lvl w:ilvl="4" w:tentative="1" w:tplc="040C0003">
      <w:start w:val="1"/>
      <w:numFmt w:val="bullet"/>
      <w:lvlText w:val="o"/>
      <w:lvlJc w:val="left"/>
      <w:pPr>
        <w:ind w:hanging="360" w:left="4658"/>
      </w:pPr>
      <w:rPr>
        <w:rFonts w:ascii="Courier New" w:cs="Courier New" w:hAnsi="Courier New" w:hint="default"/>
      </w:rPr>
    </w:lvl>
    <w:lvl w:ilvl="5" w:tentative="1" w:tplc="040C0005">
      <w:start w:val="1"/>
      <w:numFmt w:val="bullet"/>
      <w:lvlText w:val=""/>
      <w:lvlJc w:val="left"/>
      <w:pPr>
        <w:ind w:hanging="360" w:left="5378"/>
      </w:pPr>
      <w:rPr>
        <w:rFonts w:ascii="Wingdings" w:hAnsi="Wingdings" w:hint="default"/>
      </w:rPr>
    </w:lvl>
    <w:lvl w:ilvl="6" w:tentative="1" w:tplc="040C0001">
      <w:start w:val="1"/>
      <w:numFmt w:val="bullet"/>
      <w:lvlText w:val=""/>
      <w:lvlJc w:val="left"/>
      <w:pPr>
        <w:ind w:hanging="360" w:left="6098"/>
      </w:pPr>
      <w:rPr>
        <w:rFonts w:ascii="Symbol" w:hAnsi="Symbol" w:hint="default"/>
      </w:rPr>
    </w:lvl>
    <w:lvl w:ilvl="7" w:tentative="1" w:tplc="040C0003">
      <w:start w:val="1"/>
      <w:numFmt w:val="bullet"/>
      <w:lvlText w:val="o"/>
      <w:lvlJc w:val="left"/>
      <w:pPr>
        <w:ind w:hanging="360" w:left="6818"/>
      </w:pPr>
      <w:rPr>
        <w:rFonts w:ascii="Courier New" w:cs="Courier New" w:hAnsi="Courier New" w:hint="default"/>
      </w:rPr>
    </w:lvl>
    <w:lvl w:ilvl="8" w:tentative="1" w:tplc="040C0005">
      <w:start w:val="1"/>
      <w:numFmt w:val="bullet"/>
      <w:lvlText w:val=""/>
      <w:lvlJc w:val="left"/>
      <w:pPr>
        <w:ind w:hanging="360" w:left="7538"/>
      </w:pPr>
      <w:rPr>
        <w:rFonts w:ascii="Wingdings" w:hAnsi="Wingdings" w:hint="default"/>
      </w:rPr>
    </w:lvl>
  </w:abstractNum>
  <w:abstractNum w15:restartNumberingAfterBreak="0" w:abstractNumId="1">
    <w:nsid w:val="026E571D"/>
    <w:multiLevelType w:val="hybridMultilevel"/>
    <w:tmpl w:val="BC3E26A2"/>
    <w:lvl w:ilvl="0" w:tplc="D7625AE0">
      <w:start w:val="16"/>
      <w:numFmt w:val="bullet"/>
      <w:lvlText w:val="-"/>
      <w:lvlJc w:val="left"/>
      <w:pPr>
        <w:ind w:hanging="360" w:left="720"/>
      </w:pPr>
      <w:rPr>
        <w:rFonts w:ascii="Comic Sans MS" w:cs="Times New Roman" w:eastAsia="Times New Roman" w:hAnsi="Comic Sans M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2BF1296"/>
    <w:multiLevelType w:val="hybridMultilevel"/>
    <w:tmpl w:val="840E6CF6"/>
    <w:lvl w:ilvl="0" w:tplc="BADAEAA0">
      <w:numFmt w:val="bullet"/>
      <w:lvlText w:val="-"/>
      <w:lvlJc w:val="left"/>
      <w:pPr>
        <w:ind w:hanging="360" w:left="720"/>
      </w:pPr>
      <w:rPr>
        <w:rFonts w:ascii="Comic Sans MS" w:cs="Times New Roman" w:eastAsia="Times New Roman" w:hAnsi="Comic Sans M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39F10B6"/>
    <w:multiLevelType w:val="hybridMultilevel"/>
    <w:tmpl w:val="68DADF8C"/>
    <w:lvl w:ilvl="0" w:tplc="DDA2277E">
      <w:start w:val="2"/>
      <w:numFmt w:val="bullet"/>
      <w:lvlText w:val="-"/>
      <w:lvlJc w:val="left"/>
      <w:pPr>
        <w:tabs>
          <w:tab w:pos="1770" w:val="num"/>
        </w:tabs>
        <w:ind w:hanging="360" w:left="1770"/>
      </w:pPr>
      <w:rPr>
        <w:rFonts w:ascii="Comic Sans MS" w:cs="Times New Roman" w:eastAsia="Times New Roman" w:hAnsi="Comic Sans MS" w:hint="default"/>
      </w:rPr>
    </w:lvl>
    <w:lvl w:ilvl="1" w:tentative="1" w:tplc="040C0003">
      <w:start w:val="1"/>
      <w:numFmt w:val="bullet"/>
      <w:lvlText w:val="o"/>
      <w:lvlJc w:val="left"/>
      <w:pPr>
        <w:tabs>
          <w:tab w:pos="2490" w:val="num"/>
        </w:tabs>
        <w:ind w:hanging="360" w:left="2490"/>
      </w:pPr>
      <w:rPr>
        <w:rFonts w:ascii="Courier New" w:cs="Courier New" w:hAnsi="Courier New" w:hint="default"/>
      </w:rPr>
    </w:lvl>
    <w:lvl w:ilvl="2" w:tentative="1" w:tplc="040C0005">
      <w:start w:val="1"/>
      <w:numFmt w:val="bullet"/>
      <w:lvlText w:val=""/>
      <w:lvlJc w:val="left"/>
      <w:pPr>
        <w:tabs>
          <w:tab w:pos="3210" w:val="num"/>
        </w:tabs>
        <w:ind w:hanging="360" w:left="3210"/>
      </w:pPr>
      <w:rPr>
        <w:rFonts w:ascii="Wingdings" w:hAnsi="Wingdings" w:hint="default"/>
      </w:rPr>
    </w:lvl>
    <w:lvl w:ilvl="3" w:tentative="1" w:tplc="040C0001">
      <w:start w:val="1"/>
      <w:numFmt w:val="bullet"/>
      <w:lvlText w:val=""/>
      <w:lvlJc w:val="left"/>
      <w:pPr>
        <w:tabs>
          <w:tab w:pos="3930" w:val="num"/>
        </w:tabs>
        <w:ind w:hanging="360" w:left="3930"/>
      </w:pPr>
      <w:rPr>
        <w:rFonts w:ascii="Symbol" w:hAnsi="Symbol" w:hint="default"/>
      </w:rPr>
    </w:lvl>
    <w:lvl w:ilvl="4" w:tentative="1" w:tplc="040C0003">
      <w:start w:val="1"/>
      <w:numFmt w:val="bullet"/>
      <w:lvlText w:val="o"/>
      <w:lvlJc w:val="left"/>
      <w:pPr>
        <w:tabs>
          <w:tab w:pos="4650" w:val="num"/>
        </w:tabs>
        <w:ind w:hanging="360" w:left="4650"/>
      </w:pPr>
      <w:rPr>
        <w:rFonts w:ascii="Courier New" w:cs="Courier New" w:hAnsi="Courier New" w:hint="default"/>
      </w:rPr>
    </w:lvl>
    <w:lvl w:ilvl="5" w:tentative="1" w:tplc="040C0005">
      <w:start w:val="1"/>
      <w:numFmt w:val="bullet"/>
      <w:lvlText w:val=""/>
      <w:lvlJc w:val="left"/>
      <w:pPr>
        <w:tabs>
          <w:tab w:pos="5370" w:val="num"/>
        </w:tabs>
        <w:ind w:hanging="360" w:left="5370"/>
      </w:pPr>
      <w:rPr>
        <w:rFonts w:ascii="Wingdings" w:hAnsi="Wingdings" w:hint="default"/>
      </w:rPr>
    </w:lvl>
    <w:lvl w:ilvl="6" w:tentative="1" w:tplc="040C0001">
      <w:start w:val="1"/>
      <w:numFmt w:val="bullet"/>
      <w:lvlText w:val=""/>
      <w:lvlJc w:val="left"/>
      <w:pPr>
        <w:tabs>
          <w:tab w:pos="6090" w:val="num"/>
        </w:tabs>
        <w:ind w:hanging="360" w:left="6090"/>
      </w:pPr>
      <w:rPr>
        <w:rFonts w:ascii="Symbol" w:hAnsi="Symbol" w:hint="default"/>
      </w:rPr>
    </w:lvl>
    <w:lvl w:ilvl="7" w:tentative="1" w:tplc="040C0003">
      <w:start w:val="1"/>
      <w:numFmt w:val="bullet"/>
      <w:lvlText w:val="o"/>
      <w:lvlJc w:val="left"/>
      <w:pPr>
        <w:tabs>
          <w:tab w:pos="6810" w:val="num"/>
        </w:tabs>
        <w:ind w:hanging="360" w:left="6810"/>
      </w:pPr>
      <w:rPr>
        <w:rFonts w:ascii="Courier New" w:cs="Courier New" w:hAnsi="Courier New" w:hint="default"/>
      </w:rPr>
    </w:lvl>
    <w:lvl w:ilvl="8" w:tentative="1" w:tplc="040C0005">
      <w:start w:val="1"/>
      <w:numFmt w:val="bullet"/>
      <w:lvlText w:val=""/>
      <w:lvlJc w:val="left"/>
      <w:pPr>
        <w:tabs>
          <w:tab w:pos="7530" w:val="num"/>
        </w:tabs>
        <w:ind w:hanging="360" w:left="7530"/>
      </w:pPr>
      <w:rPr>
        <w:rFonts w:ascii="Wingdings" w:hAnsi="Wingdings" w:hint="default"/>
      </w:rPr>
    </w:lvl>
  </w:abstractNum>
  <w:abstractNum w15:restartNumberingAfterBreak="0" w:abstractNumId="4">
    <w:nsid w:val="08747DAD"/>
    <w:multiLevelType w:val="hybridMultilevel"/>
    <w:tmpl w:val="9C94758C"/>
    <w:lvl w:ilvl="0" w:tplc="98DEE960">
      <w:start w:val="16"/>
      <w:numFmt w:val="bullet"/>
      <w:lvlText w:val="-"/>
      <w:lvlJc w:val="left"/>
      <w:pPr>
        <w:ind w:hanging="360" w:left="1080"/>
      </w:pPr>
      <w:rPr>
        <w:rFonts w:ascii="Comic Sans MS" w:cs="Times New Roman" w:eastAsia="Times New Roman" w:hAnsi="Comic Sans MS"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5">
    <w:nsid w:val="0AAD4BF2"/>
    <w:multiLevelType w:val="hybridMultilevel"/>
    <w:tmpl w:val="9D80B2F6"/>
    <w:lvl w:ilvl="0" w:tplc="487E7C0E">
      <w:numFmt w:val="bullet"/>
      <w:lvlText w:val="-"/>
      <w:lvlJc w:val="left"/>
      <w:pPr>
        <w:ind w:hanging="360" w:left="720"/>
      </w:pPr>
      <w:rPr>
        <w:rFonts w:ascii="Comic Sans MS" w:cs="Times New Roman" w:eastAsia="Times New Roman" w:hAnsi="Comic Sans M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0F363852"/>
    <w:multiLevelType w:val="hybridMultilevel"/>
    <w:tmpl w:val="0B66C94E"/>
    <w:lvl w:ilvl="0" w:tplc="C03C68EE">
      <w:numFmt w:val="bullet"/>
      <w:lvlText w:val="-"/>
      <w:lvlJc w:val="left"/>
      <w:pPr>
        <w:ind w:hanging="360" w:left="1065"/>
      </w:pPr>
      <w:rPr>
        <w:rFonts w:ascii="Comic Sans MS" w:cs="Times New Roman" w:eastAsia="Times New Roman" w:hAnsi="Comic Sans MS" w:hint="default"/>
      </w:rPr>
    </w:lvl>
    <w:lvl w:ilvl="1" w:tentative="1" w:tplc="040C0003">
      <w:start w:val="1"/>
      <w:numFmt w:val="bullet"/>
      <w:lvlText w:val="o"/>
      <w:lvlJc w:val="left"/>
      <w:pPr>
        <w:ind w:hanging="360" w:left="1785"/>
      </w:pPr>
      <w:rPr>
        <w:rFonts w:ascii="Courier New" w:cs="Courier New" w:hAnsi="Courier New" w:hint="default"/>
      </w:rPr>
    </w:lvl>
    <w:lvl w:ilvl="2" w:tentative="1"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abstractNum w15:restartNumberingAfterBreak="0" w:abstractNumId="7">
    <w:nsid w:val="187D298B"/>
    <w:multiLevelType w:val="hybridMultilevel"/>
    <w:tmpl w:val="E85A4BC4"/>
    <w:lvl w:ilvl="0" w:tplc="444EF482">
      <w:numFmt w:val="bullet"/>
      <w:lvlText w:val="-"/>
      <w:lvlJc w:val="left"/>
      <w:pPr>
        <w:ind w:hanging="360" w:left="1065"/>
      </w:pPr>
      <w:rPr>
        <w:rFonts w:ascii="Comic Sans MS" w:cs="Times New Roman" w:eastAsia="Times New Roman" w:hAnsi="Comic Sans MS" w:hint="default"/>
      </w:rPr>
    </w:lvl>
    <w:lvl w:ilvl="1" w:tentative="1" w:tplc="040C0003">
      <w:start w:val="1"/>
      <w:numFmt w:val="bullet"/>
      <w:lvlText w:val="o"/>
      <w:lvlJc w:val="left"/>
      <w:pPr>
        <w:ind w:hanging="360" w:left="1785"/>
      </w:pPr>
      <w:rPr>
        <w:rFonts w:ascii="Courier New" w:cs="Courier New" w:hAnsi="Courier New" w:hint="default"/>
      </w:rPr>
    </w:lvl>
    <w:lvl w:ilvl="2" w:tentative="1"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abstractNum w15:restartNumberingAfterBreak="0" w:abstractNumId="8">
    <w:nsid w:val="25F73428"/>
    <w:multiLevelType w:val="hybridMultilevel"/>
    <w:tmpl w:val="152450A2"/>
    <w:lvl w:ilvl="0" w:tplc="C6928216">
      <w:start w:val="16"/>
      <w:numFmt w:val="bullet"/>
      <w:lvlText w:val="-"/>
      <w:lvlJc w:val="left"/>
      <w:pPr>
        <w:ind w:hanging="360" w:left="1080"/>
      </w:pPr>
      <w:rPr>
        <w:rFonts w:ascii="Comic Sans MS" w:cs="Times New Roman" w:eastAsia="Times New Roman" w:hAnsi="Comic Sans MS"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9">
    <w:nsid w:val="2A292E56"/>
    <w:multiLevelType w:val="hybridMultilevel"/>
    <w:tmpl w:val="3BDCCBC8"/>
    <w:lvl w:ilvl="0" w:tplc="27E629E0">
      <w:start w:val="1"/>
      <w:numFmt w:val="decimal"/>
      <w:lvlText w:val="%1-"/>
      <w:lvlJc w:val="left"/>
      <w:pPr>
        <w:tabs>
          <w:tab w:pos="720" w:val="num"/>
        </w:tabs>
        <w:ind w:hanging="360" w:left="72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10">
    <w:nsid w:val="2AD27FD5"/>
    <w:multiLevelType w:val="hybridMultilevel"/>
    <w:tmpl w:val="BEEE600A"/>
    <w:lvl w:ilvl="0" w:tplc="E0F6BFC0">
      <w:start w:val="1"/>
      <w:numFmt w:val="bullet"/>
      <w:lvlText w:val="-"/>
      <w:lvlJc w:val="left"/>
      <w:pPr>
        <w:tabs>
          <w:tab w:pos="1068" w:val="num"/>
        </w:tabs>
        <w:ind w:hanging="360" w:left="1068"/>
      </w:pPr>
      <w:rPr>
        <w:rFonts w:ascii="Arial" w:cs="Arial" w:eastAsia="Times New Roman" w:hAnsi="Arial" w:hint="default"/>
        <w:color w:val="000080"/>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11">
    <w:nsid w:val="2AF663C9"/>
    <w:multiLevelType w:val="hybridMultilevel"/>
    <w:tmpl w:val="980EC550"/>
    <w:lvl w:ilvl="0" w:tplc="F9E8D914">
      <w:start w:val="1"/>
      <w:numFmt w:val="bullet"/>
      <w:lvlText w:val=""/>
      <w:lvlJc w:val="left"/>
      <w:pPr>
        <w:ind w:hanging="360" w:left="1080"/>
      </w:pPr>
      <w:rPr>
        <w:rFonts w:ascii="Symbol" w:cs="Times New Roman" w:eastAsia="Times New Roman"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2">
    <w:nsid w:val="32BB6D3C"/>
    <w:multiLevelType w:val="hybridMultilevel"/>
    <w:tmpl w:val="3CD8AB86"/>
    <w:lvl w:ilvl="0" w:tplc="7466FA1A">
      <w:start w:val="5"/>
      <w:numFmt w:val="bullet"/>
      <w:lvlText w:val="-"/>
      <w:lvlJc w:val="left"/>
      <w:pPr>
        <w:ind w:hanging="360" w:left="720"/>
      </w:pPr>
      <w:rPr>
        <w:rFonts w:ascii="Comic Sans MS" w:cs="Times New Roman" w:eastAsia="Times New Roman" w:hAnsi="Comic Sans M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39827B72"/>
    <w:multiLevelType w:val="hybridMultilevel"/>
    <w:tmpl w:val="B7D87C4C"/>
    <w:lvl w:ilvl="0" w:tplc="81CAA814">
      <w:start w:val="4"/>
      <w:numFmt w:val="bullet"/>
      <w:lvlText w:val="-"/>
      <w:lvlJc w:val="left"/>
      <w:pPr>
        <w:ind w:hanging="360" w:left="1774"/>
      </w:pPr>
      <w:rPr>
        <w:rFonts w:ascii="Comic Sans MS" w:cs="Times New Roman" w:eastAsia="Times New Roman" w:hAnsi="Comic Sans MS" w:hint="default"/>
      </w:rPr>
    </w:lvl>
    <w:lvl w:ilvl="1" w:tentative="1" w:tplc="040C0003">
      <w:start w:val="1"/>
      <w:numFmt w:val="bullet"/>
      <w:lvlText w:val="o"/>
      <w:lvlJc w:val="left"/>
      <w:pPr>
        <w:ind w:hanging="360" w:left="2494"/>
      </w:pPr>
      <w:rPr>
        <w:rFonts w:ascii="Courier New" w:cs="Courier New" w:hAnsi="Courier New" w:hint="default"/>
      </w:rPr>
    </w:lvl>
    <w:lvl w:ilvl="2" w:tentative="1" w:tplc="040C0005">
      <w:start w:val="1"/>
      <w:numFmt w:val="bullet"/>
      <w:lvlText w:val=""/>
      <w:lvlJc w:val="left"/>
      <w:pPr>
        <w:ind w:hanging="360" w:left="3214"/>
      </w:pPr>
      <w:rPr>
        <w:rFonts w:ascii="Wingdings" w:hAnsi="Wingdings" w:hint="default"/>
      </w:rPr>
    </w:lvl>
    <w:lvl w:ilvl="3" w:tentative="1" w:tplc="040C0001">
      <w:start w:val="1"/>
      <w:numFmt w:val="bullet"/>
      <w:lvlText w:val=""/>
      <w:lvlJc w:val="left"/>
      <w:pPr>
        <w:ind w:hanging="360" w:left="3934"/>
      </w:pPr>
      <w:rPr>
        <w:rFonts w:ascii="Symbol" w:hAnsi="Symbol" w:hint="default"/>
      </w:rPr>
    </w:lvl>
    <w:lvl w:ilvl="4" w:tentative="1" w:tplc="040C0003">
      <w:start w:val="1"/>
      <w:numFmt w:val="bullet"/>
      <w:lvlText w:val="o"/>
      <w:lvlJc w:val="left"/>
      <w:pPr>
        <w:ind w:hanging="360" w:left="4654"/>
      </w:pPr>
      <w:rPr>
        <w:rFonts w:ascii="Courier New" w:cs="Courier New" w:hAnsi="Courier New" w:hint="default"/>
      </w:rPr>
    </w:lvl>
    <w:lvl w:ilvl="5" w:tentative="1" w:tplc="040C0005">
      <w:start w:val="1"/>
      <w:numFmt w:val="bullet"/>
      <w:lvlText w:val=""/>
      <w:lvlJc w:val="left"/>
      <w:pPr>
        <w:ind w:hanging="360" w:left="5374"/>
      </w:pPr>
      <w:rPr>
        <w:rFonts w:ascii="Wingdings" w:hAnsi="Wingdings" w:hint="default"/>
      </w:rPr>
    </w:lvl>
    <w:lvl w:ilvl="6" w:tentative="1" w:tplc="040C0001">
      <w:start w:val="1"/>
      <w:numFmt w:val="bullet"/>
      <w:lvlText w:val=""/>
      <w:lvlJc w:val="left"/>
      <w:pPr>
        <w:ind w:hanging="360" w:left="6094"/>
      </w:pPr>
      <w:rPr>
        <w:rFonts w:ascii="Symbol" w:hAnsi="Symbol" w:hint="default"/>
      </w:rPr>
    </w:lvl>
    <w:lvl w:ilvl="7" w:tentative="1" w:tplc="040C0003">
      <w:start w:val="1"/>
      <w:numFmt w:val="bullet"/>
      <w:lvlText w:val="o"/>
      <w:lvlJc w:val="left"/>
      <w:pPr>
        <w:ind w:hanging="360" w:left="6814"/>
      </w:pPr>
      <w:rPr>
        <w:rFonts w:ascii="Courier New" w:cs="Courier New" w:hAnsi="Courier New" w:hint="default"/>
      </w:rPr>
    </w:lvl>
    <w:lvl w:ilvl="8" w:tentative="1" w:tplc="040C0005">
      <w:start w:val="1"/>
      <w:numFmt w:val="bullet"/>
      <w:lvlText w:val=""/>
      <w:lvlJc w:val="left"/>
      <w:pPr>
        <w:ind w:hanging="360" w:left="7534"/>
      </w:pPr>
      <w:rPr>
        <w:rFonts w:ascii="Wingdings" w:hAnsi="Wingdings" w:hint="default"/>
      </w:rPr>
    </w:lvl>
  </w:abstractNum>
  <w:abstractNum w15:restartNumberingAfterBreak="0" w:abstractNumId="14">
    <w:nsid w:val="3A5B631D"/>
    <w:multiLevelType w:val="multilevel"/>
    <w:tmpl w:val="4FBC598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3BC06EF9"/>
    <w:multiLevelType w:val="hybridMultilevel"/>
    <w:tmpl w:val="38707BE6"/>
    <w:lvl w:ilvl="0" w:tplc="C190305A">
      <w:start w:val="16"/>
      <w:numFmt w:val="bullet"/>
      <w:lvlText w:val="-"/>
      <w:lvlJc w:val="left"/>
      <w:pPr>
        <w:ind w:hanging="360" w:left="1069"/>
      </w:pPr>
      <w:rPr>
        <w:rFonts w:ascii="Comic Sans MS" w:cs="Times New Roman" w:eastAsia="Times New Roman" w:hAnsi="Comic Sans MS" w:hint="default"/>
      </w:rPr>
    </w:lvl>
    <w:lvl w:ilvl="1" w:tentative="1" w:tplc="040C0003">
      <w:start w:val="1"/>
      <w:numFmt w:val="bullet"/>
      <w:lvlText w:val="o"/>
      <w:lvlJc w:val="left"/>
      <w:pPr>
        <w:ind w:hanging="360" w:left="1789"/>
      </w:pPr>
      <w:rPr>
        <w:rFonts w:ascii="Courier New" w:cs="Courier New" w:hAnsi="Courier New" w:hint="default"/>
      </w:rPr>
    </w:lvl>
    <w:lvl w:ilvl="2" w:tentative="1" w:tplc="040C0005">
      <w:start w:val="1"/>
      <w:numFmt w:val="bullet"/>
      <w:lvlText w:val=""/>
      <w:lvlJc w:val="left"/>
      <w:pPr>
        <w:ind w:hanging="360" w:left="2509"/>
      </w:pPr>
      <w:rPr>
        <w:rFonts w:ascii="Wingdings" w:hAnsi="Wingdings" w:hint="default"/>
      </w:rPr>
    </w:lvl>
    <w:lvl w:ilvl="3" w:tentative="1" w:tplc="040C0001">
      <w:start w:val="1"/>
      <w:numFmt w:val="bullet"/>
      <w:lvlText w:val=""/>
      <w:lvlJc w:val="left"/>
      <w:pPr>
        <w:ind w:hanging="360" w:left="3229"/>
      </w:pPr>
      <w:rPr>
        <w:rFonts w:ascii="Symbol" w:hAnsi="Symbol" w:hint="default"/>
      </w:rPr>
    </w:lvl>
    <w:lvl w:ilvl="4" w:tentative="1" w:tplc="040C0003">
      <w:start w:val="1"/>
      <w:numFmt w:val="bullet"/>
      <w:lvlText w:val="o"/>
      <w:lvlJc w:val="left"/>
      <w:pPr>
        <w:ind w:hanging="360" w:left="3949"/>
      </w:pPr>
      <w:rPr>
        <w:rFonts w:ascii="Courier New" w:cs="Courier New" w:hAnsi="Courier New" w:hint="default"/>
      </w:rPr>
    </w:lvl>
    <w:lvl w:ilvl="5" w:tentative="1" w:tplc="040C0005">
      <w:start w:val="1"/>
      <w:numFmt w:val="bullet"/>
      <w:lvlText w:val=""/>
      <w:lvlJc w:val="left"/>
      <w:pPr>
        <w:ind w:hanging="360" w:left="4669"/>
      </w:pPr>
      <w:rPr>
        <w:rFonts w:ascii="Wingdings" w:hAnsi="Wingdings" w:hint="default"/>
      </w:rPr>
    </w:lvl>
    <w:lvl w:ilvl="6" w:tentative="1" w:tplc="040C0001">
      <w:start w:val="1"/>
      <w:numFmt w:val="bullet"/>
      <w:lvlText w:val=""/>
      <w:lvlJc w:val="left"/>
      <w:pPr>
        <w:ind w:hanging="360" w:left="5389"/>
      </w:pPr>
      <w:rPr>
        <w:rFonts w:ascii="Symbol" w:hAnsi="Symbol" w:hint="default"/>
      </w:rPr>
    </w:lvl>
    <w:lvl w:ilvl="7" w:tentative="1" w:tplc="040C0003">
      <w:start w:val="1"/>
      <w:numFmt w:val="bullet"/>
      <w:lvlText w:val="o"/>
      <w:lvlJc w:val="left"/>
      <w:pPr>
        <w:ind w:hanging="360" w:left="6109"/>
      </w:pPr>
      <w:rPr>
        <w:rFonts w:ascii="Courier New" w:cs="Courier New" w:hAnsi="Courier New" w:hint="default"/>
      </w:rPr>
    </w:lvl>
    <w:lvl w:ilvl="8" w:tentative="1" w:tplc="040C0005">
      <w:start w:val="1"/>
      <w:numFmt w:val="bullet"/>
      <w:lvlText w:val=""/>
      <w:lvlJc w:val="left"/>
      <w:pPr>
        <w:ind w:hanging="360" w:left="6829"/>
      </w:pPr>
      <w:rPr>
        <w:rFonts w:ascii="Wingdings" w:hAnsi="Wingdings" w:hint="default"/>
      </w:rPr>
    </w:lvl>
  </w:abstractNum>
  <w:abstractNum w15:restartNumberingAfterBreak="0" w:abstractNumId="16">
    <w:nsid w:val="3D326D4A"/>
    <w:multiLevelType w:val="hybridMultilevel"/>
    <w:tmpl w:val="A608FF5A"/>
    <w:lvl w:ilvl="0" w:tplc="FD44B34A">
      <w:start w:val="16"/>
      <w:numFmt w:val="bullet"/>
      <w:lvlText w:val="-"/>
      <w:lvlJc w:val="left"/>
      <w:pPr>
        <w:ind w:hanging="360" w:left="720"/>
      </w:pPr>
      <w:rPr>
        <w:rFonts w:ascii="Comic Sans MS" w:cs="Times New Roman" w:eastAsia="Times New Roman" w:hAnsi="Comic Sans M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40926B5C"/>
    <w:multiLevelType w:val="hybridMultilevel"/>
    <w:tmpl w:val="9A9E2B48"/>
    <w:lvl w:ilvl="0" w:tplc="D33091AA">
      <w:start w:val="2"/>
      <w:numFmt w:val="bullet"/>
      <w:lvlText w:val="-"/>
      <w:lvlJc w:val="left"/>
      <w:pPr>
        <w:tabs>
          <w:tab w:pos="720" w:val="num"/>
        </w:tabs>
        <w:ind w:hanging="360" w:left="720"/>
      </w:pPr>
      <w:rPr>
        <w:rFonts w:ascii="Comic Sans MS" w:cs="Times New Roman" w:eastAsia="Times New Roman" w:hAnsi="Comic Sans M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8">
    <w:nsid w:val="480F22B9"/>
    <w:multiLevelType w:val="multilevel"/>
    <w:tmpl w:val="7384F3D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9">
    <w:nsid w:val="488549DE"/>
    <w:multiLevelType w:val="hybridMultilevel"/>
    <w:tmpl w:val="319EFFC0"/>
    <w:lvl w:ilvl="0" w:tplc="F628DEAC">
      <w:start w:val="1"/>
      <w:numFmt w:val="bullet"/>
      <w:lvlText w:val="-"/>
      <w:lvlJc w:val="left"/>
      <w:pPr>
        <w:ind w:hanging="360" w:left="720"/>
      </w:pPr>
      <w:rPr>
        <w:rFonts w:ascii="Comic Sans MS" w:cs="Times New Roman" w:eastAsia="Times New Roman" w:hAnsi="Comic Sans M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4AA27E34"/>
    <w:multiLevelType w:val="multilevel"/>
    <w:tmpl w:val="DE2249D0"/>
    <w:lvl w:ilvl="0">
      <w:start w:val="2"/>
      <w:numFmt w:val="decimal"/>
      <w:lvlText w:val="%1"/>
      <w:lvlJc w:val="left"/>
      <w:pPr>
        <w:ind w:hanging="360" w:left="360"/>
      </w:pPr>
      <w:rPr>
        <w:rFonts w:hint="default"/>
      </w:rPr>
    </w:lvl>
    <w:lvl w:ilvl="1">
      <w:start w:val="3"/>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800" w:left="180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2160" w:left="2160"/>
      </w:pPr>
      <w:rPr>
        <w:rFonts w:hint="default"/>
      </w:rPr>
    </w:lvl>
  </w:abstractNum>
  <w:abstractNum w15:restartNumberingAfterBreak="0" w:abstractNumId="21">
    <w:nsid w:val="4C5819A6"/>
    <w:multiLevelType w:val="multilevel"/>
    <w:tmpl w:val="7CC4FAC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CD12B36"/>
    <w:multiLevelType w:val="hybridMultilevel"/>
    <w:tmpl w:val="72860604"/>
    <w:lvl w:ilvl="0" w:tplc="A93008AE">
      <w:start w:val="3"/>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3">
    <w:nsid w:val="4DDB7FF0"/>
    <w:multiLevelType w:val="hybridMultilevel"/>
    <w:tmpl w:val="A650FE84"/>
    <w:lvl w:ilvl="0" w:tplc="259892EA">
      <w:start w:val="16"/>
      <w:numFmt w:val="bullet"/>
      <w:lvlText w:val="-"/>
      <w:lvlJc w:val="left"/>
      <w:pPr>
        <w:ind w:hanging="360" w:left="1080"/>
      </w:pPr>
      <w:rPr>
        <w:rFonts w:ascii="Calibri" w:cstheme="minorHAnsi" w:eastAsia="Times New Roman" w:hAnsi="Calibri" w:hint="default"/>
      </w:rPr>
    </w:lvl>
    <w:lvl w:ilvl="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24">
    <w:nsid w:val="50AE61AE"/>
    <w:multiLevelType w:val="hybridMultilevel"/>
    <w:tmpl w:val="D2F0D870"/>
    <w:lvl w:ilvl="0" w:tplc="16F64DFA">
      <w:start w:val="2"/>
      <w:numFmt w:val="bullet"/>
      <w:lvlText w:val="-"/>
      <w:lvlJc w:val="left"/>
      <w:pPr>
        <w:ind w:hanging="360" w:left="720"/>
      </w:pPr>
      <w:rPr>
        <w:rFonts w:ascii="Comic Sans MS" w:cs="Times New Roman" w:eastAsia="Times New Roman" w:hAnsi="Comic Sans M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52C04F0B"/>
    <w:multiLevelType w:val="hybridMultilevel"/>
    <w:tmpl w:val="6C12476E"/>
    <w:lvl w:ilvl="0" w:tplc="0B0AE4EA">
      <w:numFmt w:val="bullet"/>
      <w:lvlText w:val="-"/>
      <w:lvlJc w:val="left"/>
      <w:pPr>
        <w:ind w:hanging="360" w:left="720"/>
      </w:pPr>
      <w:rPr>
        <w:rFonts w:ascii="Comic Sans MS" w:cs="Times New Roman" w:eastAsia="Times New Roman" w:hAnsi="Comic Sans M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533D1610"/>
    <w:multiLevelType w:val="hybridMultilevel"/>
    <w:tmpl w:val="DC2628A8"/>
    <w:lvl w:ilvl="0" w:tplc="E200B038">
      <w:numFmt w:val="bullet"/>
      <w:lvlText w:val="-"/>
      <w:lvlJc w:val="left"/>
      <w:pPr>
        <w:ind w:hanging="360" w:left="720"/>
      </w:pPr>
      <w:rPr>
        <w:rFonts w:ascii="Comic Sans MS" w:cs="Times New Roman" w:eastAsia="Times New Roman" w:hAnsi="Comic Sans M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5806244B"/>
    <w:multiLevelType w:val="hybridMultilevel"/>
    <w:tmpl w:val="A50A1534"/>
    <w:lvl w:ilvl="0" w:tplc="27E629E0">
      <w:start w:val="2"/>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8">
    <w:nsid w:val="58CE253B"/>
    <w:multiLevelType w:val="hybridMultilevel"/>
    <w:tmpl w:val="E2428DAE"/>
    <w:lvl w:ilvl="0" w:tplc="BFA0F1B8">
      <w:start w:val="16"/>
      <w:numFmt w:val="bullet"/>
      <w:lvlText w:val="-"/>
      <w:lvlJc w:val="left"/>
      <w:pPr>
        <w:ind w:hanging="360" w:left="720"/>
      </w:pPr>
      <w:rPr>
        <w:rFonts w:ascii="Comic Sans MS" w:cs="Times New Roman" w:eastAsia="Times New Roman" w:hAnsi="Comic Sans M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59832F21"/>
    <w:multiLevelType w:val="hybridMultilevel"/>
    <w:tmpl w:val="28F6E57A"/>
    <w:lvl w:ilvl="0" w:tplc="84B817EC">
      <w:start w:val="16"/>
      <w:numFmt w:val="bullet"/>
      <w:lvlText w:val="-"/>
      <w:lvlJc w:val="left"/>
      <w:pPr>
        <w:ind w:hanging="360" w:left="720"/>
      </w:pPr>
      <w:rPr>
        <w:rFonts w:ascii="Comic Sans MS" w:cs="Times New Roman" w:eastAsia="Times New Roman" w:hAnsi="Comic Sans M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0">
    <w:nsid w:val="5F16283B"/>
    <w:multiLevelType w:val="hybridMultilevel"/>
    <w:tmpl w:val="72DCE89C"/>
    <w:lvl w:ilvl="0" w:tplc="E3585AE4">
      <w:numFmt w:val="bullet"/>
      <w:lvlText w:val="-"/>
      <w:lvlJc w:val="left"/>
      <w:pPr>
        <w:ind w:hanging="360" w:left="1068"/>
      </w:pPr>
      <w:rPr>
        <w:rFonts w:ascii="Comic Sans MS" w:cs="Times New Roman" w:eastAsia="Times New Roman" w:hAnsi="Comic Sans MS"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31">
    <w:nsid w:val="637B24CA"/>
    <w:multiLevelType w:val="hybridMultilevel"/>
    <w:tmpl w:val="D696BD82"/>
    <w:lvl w:ilvl="0" w:tplc="FFFFFFFF">
      <w:start w:val="1"/>
      <w:numFmt w:val="decimal"/>
      <w:lvlText w:val="%1-"/>
      <w:lvlJc w:val="left"/>
      <w:pPr>
        <w:tabs>
          <w:tab w:pos="720" w:val="num"/>
        </w:tabs>
        <w:ind w:hanging="360" w:left="720"/>
      </w:pPr>
      <w:rPr>
        <w:rFonts w:hint="default"/>
      </w:rPr>
    </w:lvl>
    <w:lvl w:ilvl="1" w:tentative="1" w:tplc="FFFFFFFF">
      <w:start w:val="1"/>
      <w:numFmt w:val="lowerLetter"/>
      <w:lvlText w:val="%2."/>
      <w:lvlJc w:val="left"/>
      <w:pPr>
        <w:tabs>
          <w:tab w:pos="1440" w:val="num"/>
        </w:tabs>
        <w:ind w:hanging="360" w:left="1440"/>
      </w:pPr>
    </w:lvl>
    <w:lvl w:ilvl="2" w:tentative="1" w:tplc="FFFFFFFF">
      <w:start w:val="1"/>
      <w:numFmt w:val="lowerRoman"/>
      <w:lvlText w:val="%3."/>
      <w:lvlJc w:val="right"/>
      <w:pPr>
        <w:tabs>
          <w:tab w:pos="2160" w:val="num"/>
        </w:tabs>
        <w:ind w:hanging="180" w:left="2160"/>
      </w:pPr>
    </w:lvl>
    <w:lvl w:ilvl="3" w:tentative="1" w:tplc="FFFFFFFF">
      <w:start w:val="1"/>
      <w:numFmt w:val="decimal"/>
      <w:lvlText w:val="%4."/>
      <w:lvlJc w:val="left"/>
      <w:pPr>
        <w:tabs>
          <w:tab w:pos="2880" w:val="num"/>
        </w:tabs>
        <w:ind w:hanging="360" w:left="2880"/>
      </w:pPr>
    </w:lvl>
    <w:lvl w:ilvl="4" w:tentative="1" w:tplc="FFFFFFFF">
      <w:start w:val="1"/>
      <w:numFmt w:val="lowerLetter"/>
      <w:lvlText w:val="%5."/>
      <w:lvlJc w:val="left"/>
      <w:pPr>
        <w:tabs>
          <w:tab w:pos="3600" w:val="num"/>
        </w:tabs>
        <w:ind w:hanging="360" w:left="3600"/>
      </w:pPr>
    </w:lvl>
    <w:lvl w:ilvl="5" w:tentative="1" w:tplc="FFFFFFFF">
      <w:start w:val="1"/>
      <w:numFmt w:val="lowerRoman"/>
      <w:lvlText w:val="%6."/>
      <w:lvlJc w:val="right"/>
      <w:pPr>
        <w:tabs>
          <w:tab w:pos="4320" w:val="num"/>
        </w:tabs>
        <w:ind w:hanging="180" w:left="4320"/>
      </w:pPr>
    </w:lvl>
    <w:lvl w:ilvl="6" w:tentative="1" w:tplc="FFFFFFFF">
      <w:start w:val="1"/>
      <w:numFmt w:val="decimal"/>
      <w:lvlText w:val="%7."/>
      <w:lvlJc w:val="left"/>
      <w:pPr>
        <w:tabs>
          <w:tab w:pos="5040" w:val="num"/>
        </w:tabs>
        <w:ind w:hanging="360" w:left="5040"/>
      </w:pPr>
    </w:lvl>
    <w:lvl w:ilvl="7" w:tentative="1" w:tplc="FFFFFFFF">
      <w:start w:val="1"/>
      <w:numFmt w:val="lowerLetter"/>
      <w:lvlText w:val="%8."/>
      <w:lvlJc w:val="left"/>
      <w:pPr>
        <w:tabs>
          <w:tab w:pos="5760" w:val="num"/>
        </w:tabs>
        <w:ind w:hanging="360" w:left="5760"/>
      </w:pPr>
    </w:lvl>
    <w:lvl w:ilvl="8" w:tentative="1" w:tplc="FFFFFFFF">
      <w:start w:val="1"/>
      <w:numFmt w:val="lowerRoman"/>
      <w:lvlText w:val="%9."/>
      <w:lvlJc w:val="right"/>
      <w:pPr>
        <w:tabs>
          <w:tab w:pos="6480" w:val="num"/>
        </w:tabs>
        <w:ind w:hanging="180" w:left="6480"/>
      </w:pPr>
    </w:lvl>
  </w:abstractNum>
  <w:abstractNum w15:restartNumberingAfterBreak="0" w:abstractNumId="32">
    <w:nsid w:val="647B7CD5"/>
    <w:multiLevelType w:val="hybridMultilevel"/>
    <w:tmpl w:val="440499AA"/>
    <w:lvl w:ilvl="0" w:tplc="5BD2E3B6">
      <w:numFmt w:val="bullet"/>
      <w:lvlText w:val="-"/>
      <w:lvlJc w:val="left"/>
      <w:pPr>
        <w:ind w:hanging="360" w:left="644"/>
      </w:pPr>
      <w:rPr>
        <w:rFonts w:ascii="Comic Sans MS" w:cs="Times New Roman" w:eastAsia="Times New Roman" w:hAnsi="Comic Sans MS" w:hint="default"/>
      </w:rPr>
    </w:lvl>
    <w:lvl w:ilvl="1" w:tentative="1" w:tplc="040C0003">
      <w:start w:val="1"/>
      <w:numFmt w:val="bullet"/>
      <w:lvlText w:val="o"/>
      <w:lvlJc w:val="left"/>
      <w:pPr>
        <w:ind w:hanging="360" w:left="1364"/>
      </w:pPr>
      <w:rPr>
        <w:rFonts w:ascii="Courier New" w:cs="Courier New" w:hAnsi="Courier New" w:hint="default"/>
      </w:rPr>
    </w:lvl>
    <w:lvl w:ilvl="2" w:tentative="1" w:tplc="040C0005">
      <w:start w:val="1"/>
      <w:numFmt w:val="bullet"/>
      <w:lvlText w:val=""/>
      <w:lvlJc w:val="left"/>
      <w:pPr>
        <w:ind w:hanging="360" w:left="2084"/>
      </w:pPr>
      <w:rPr>
        <w:rFonts w:ascii="Wingdings" w:hAnsi="Wingdings" w:hint="default"/>
      </w:rPr>
    </w:lvl>
    <w:lvl w:ilvl="3" w:tentative="1" w:tplc="040C0001">
      <w:start w:val="1"/>
      <w:numFmt w:val="bullet"/>
      <w:lvlText w:val=""/>
      <w:lvlJc w:val="left"/>
      <w:pPr>
        <w:ind w:hanging="360" w:left="2804"/>
      </w:pPr>
      <w:rPr>
        <w:rFonts w:ascii="Symbol" w:hAnsi="Symbol" w:hint="default"/>
      </w:rPr>
    </w:lvl>
    <w:lvl w:ilvl="4" w:tentative="1" w:tplc="040C0003">
      <w:start w:val="1"/>
      <w:numFmt w:val="bullet"/>
      <w:lvlText w:val="o"/>
      <w:lvlJc w:val="left"/>
      <w:pPr>
        <w:ind w:hanging="360" w:left="3524"/>
      </w:pPr>
      <w:rPr>
        <w:rFonts w:ascii="Courier New" w:cs="Courier New" w:hAnsi="Courier New" w:hint="default"/>
      </w:rPr>
    </w:lvl>
    <w:lvl w:ilvl="5" w:tentative="1" w:tplc="040C0005">
      <w:start w:val="1"/>
      <w:numFmt w:val="bullet"/>
      <w:lvlText w:val=""/>
      <w:lvlJc w:val="left"/>
      <w:pPr>
        <w:ind w:hanging="360" w:left="4244"/>
      </w:pPr>
      <w:rPr>
        <w:rFonts w:ascii="Wingdings" w:hAnsi="Wingdings" w:hint="default"/>
      </w:rPr>
    </w:lvl>
    <w:lvl w:ilvl="6" w:tentative="1" w:tplc="040C0001">
      <w:start w:val="1"/>
      <w:numFmt w:val="bullet"/>
      <w:lvlText w:val=""/>
      <w:lvlJc w:val="left"/>
      <w:pPr>
        <w:ind w:hanging="360" w:left="4964"/>
      </w:pPr>
      <w:rPr>
        <w:rFonts w:ascii="Symbol" w:hAnsi="Symbol" w:hint="default"/>
      </w:rPr>
    </w:lvl>
    <w:lvl w:ilvl="7" w:tentative="1" w:tplc="040C0003">
      <w:start w:val="1"/>
      <w:numFmt w:val="bullet"/>
      <w:lvlText w:val="o"/>
      <w:lvlJc w:val="left"/>
      <w:pPr>
        <w:ind w:hanging="360" w:left="5684"/>
      </w:pPr>
      <w:rPr>
        <w:rFonts w:ascii="Courier New" w:cs="Courier New" w:hAnsi="Courier New" w:hint="default"/>
      </w:rPr>
    </w:lvl>
    <w:lvl w:ilvl="8" w:tentative="1" w:tplc="040C0005">
      <w:start w:val="1"/>
      <w:numFmt w:val="bullet"/>
      <w:lvlText w:val=""/>
      <w:lvlJc w:val="left"/>
      <w:pPr>
        <w:ind w:hanging="360" w:left="6404"/>
      </w:pPr>
      <w:rPr>
        <w:rFonts w:ascii="Wingdings" w:hAnsi="Wingdings" w:hint="default"/>
      </w:rPr>
    </w:lvl>
  </w:abstractNum>
  <w:abstractNum w15:restartNumberingAfterBreak="0" w:abstractNumId="33">
    <w:nsid w:val="6AF34C9F"/>
    <w:multiLevelType w:val="hybridMultilevel"/>
    <w:tmpl w:val="1AC8BF9C"/>
    <w:lvl w:ilvl="0" w:tplc="04243204">
      <w:start w:val="1"/>
      <w:numFmt w:val="bullet"/>
      <w:lvlText w:val="-"/>
      <w:lvlJc w:val="left"/>
      <w:pPr>
        <w:ind w:hanging="360" w:left="1778"/>
      </w:pPr>
      <w:rPr>
        <w:rFonts w:ascii="Comic Sans MS" w:cs="Times New Roman" w:eastAsia="Times New Roman" w:hAnsi="Comic Sans MS" w:hint="default"/>
      </w:rPr>
    </w:lvl>
    <w:lvl w:ilvl="1" w:tplc="040C0003">
      <w:start w:val="1"/>
      <w:numFmt w:val="bullet"/>
      <w:lvlText w:val="o"/>
      <w:lvlJc w:val="left"/>
      <w:pPr>
        <w:ind w:hanging="360" w:left="2498"/>
      </w:pPr>
      <w:rPr>
        <w:rFonts w:ascii="Courier New" w:cs="Courier New" w:hAnsi="Courier New" w:hint="default"/>
      </w:rPr>
    </w:lvl>
    <w:lvl w:ilvl="2" w:tentative="1" w:tplc="040C0005">
      <w:start w:val="1"/>
      <w:numFmt w:val="bullet"/>
      <w:lvlText w:val=""/>
      <w:lvlJc w:val="left"/>
      <w:pPr>
        <w:ind w:hanging="360" w:left="3218"/>
      </w:pPr>
      <w:rPr>
        <w:rFonts w:ascii="Wingdings" w:hAnsi="Wingdings" w:hint="default"/>
      </w:rPr>
    </w:lvl>
    <w:lvl w:ilvl="3" w:tentative="1" w:tplc="040C0001">
      <w:start w:val="1"/>
      <w:numFmt w:val="bullet"/>
      <w:lvlText w:val=""/>
      <w:lvlJc w:val="left"/>
      <w:pPr>
        <w:ind w:hanging="360" w:left="3938"/>
      </w:pPr>
      <w:rPr>
        <w:rFonts w:ascii="Symbol" w:hAnsi="Symbol" w:hint="default"/>
      </w:rPr>
    </w:lvl>
    <w:lvl w:ilvl="4" w:tentative="1" w:tplc="040C0003">
      <w:start w:val="1"/>
      <w:numFmt w:val="bullet"/>
      <w:lvlText w:val="o"/>
      <w:lvlJc w:val="left"/>
      <w:pPr>
        <w:ind w:hanging="360" w:left="4658"/>
      </w:pPr>
      <w:rPr>
        <w:rFonts w:ascii="Courier New" w:cs="Courier New" w:hAnsi="Courier New" w:hint="default"/>
      </w:rPr>
    </w:lvl>
    <w:lvl w:ilvl="5" w:tentative="1" w:tplc="040C0005">
      <w:start w:val="1"/>
      <w:numFmt w:val="bullet"/>
      <w:lvlText w:val=""/>
      <w:lvlJc w:val="left"/>
      <w:pPr>
        <w:ind w:hanging="360" w:left="5378"/>
      </w:pPr>
      <w:rPr>
        <w:rFonts w:ascii="Wingdings" w:hAnsi="Wingdings" w:hint="default"/>
      </w:rPr>
    </w:lvl>
    <w:lvl w:ilvl="6" w:tentative="1" w:tplc="040C0001">
      <w:start w:val="1"/>
      <w:numFmt w:val="bullet"/>
      <w:lvlText w:val=""/>
      <w:lvlJc w:val="left"/>
      <w:pPr>
        <w:ind w:hanging="360" w:left="6098"/>
      </w:pPr>
      <w:rPr>
        <w:rFonts w:ascii="Symbol" w:hAnsi="Symbol" w:hint="default"/>
      </w:rPr>
    </w:lvl>
    <w:lvl w:ilvl="7" w:tentative="1" w:tplc="040C0003">
      <w:start w:val="1"/>
      <w:numFmt w:val="bullet"/>
      <w:lvlText w:val="o"/>
      <w:lvlJc w:val="left"/>
      <w:pPr>
        <w:ind w:hanging="360" w:left="6818"/>
      </w:pPr>
      <w:rPr>
        <w:rFonts w:ascii="Courier New" w:cs="Courier New" w:hAnsi="Courier New" w:hint="default"/>
      </w:rPr>
    </w:lvl>
    <w:lvl w:ilvl="8" w:tentative="1" w:tplc="040C0005">
      <w:start w:val="1"/>
      <w:numFmt w:val="bullet"/>
      <w:lvlText w:val=""/>
      <w:lvlJc w:val="left"/>
      <w:pPr>
        <w:ind w:hanging="360" w:left="7538"/>
      </w:pPr>
      <w:rPr>
        <w:rFonts w:ascii="Wingdings" w:hAnsi="Wingdings" w:hint="default"/>
      </w:rPr>
    </w:lvl>
  </w:abstractNum>
  <w:abstractNum w15:restartNumberingAfterBreak="0" w:abstractNumId="34">
    <w:nsid w:val="6CBB1759"/>
    <w:multiLevelType w:val="hybridMultilevel"/>
    <w:tmpl w:val="51AA639C"/>
    <w:lvl w:ilvl="0" w:tplc="F5185716">
      <w:start w:val="5"/>
      <w:numFmt w:val="bullet"/>
      <w:lvlText w:val="-"/>
      <w:lvlJc w:val="left"/>
      <w:pPr>
        <w:ind w:hanging="360" w:left="720"/>
      </w:pPr>
      <w:rPr>
        <w:rFonts w:ascii="Comic Sans MS" w:cs="Times New Roman" w:eastAsia="Times New Roman" w:hAnsi="Comic Sans M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5">
    <w:nsid w:val="6FF568FB"/>
    <w:multiLevelType w:val="hybridMultilevel"/>
    <w:tmpl w:val="FBD854E4"/>
    <w:lvl w:ilvl="0" w:tplc="FA62411A">
      <w:numFmt w:val="bullet"/>
      <w:lvlText w:val="-"/>
      <w:lvlJc w:val="left"/>
      <w:pPr>
        <w:ind w:hanging="360" w:left="720"/>
      </w:pPr>
      <w:rPr>
        <w:rFonts w:ascii="Comic Sans MS" w:cs="Times New Roman" w:eastAsia="Times New Roman" w:hAnsi="Comic Sans M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6">
    <w:nsid w:val="70E714EE"/>
    <w:multiLevelType w:val="hybridMultilevel"/>
    <w:tmpl w:val="3778606E"/>
    <w:lvl w:ilvl="0" w:tplc="D354EA32">
      <w:start w:val="5"/>
      <w:numFmt w:val="bullet"/>
      <w:lvlText w:val="-"/>
      <w:lvlJc w:val="left"/>
      <w:pPr>
        <w:ind w:hanging="360" w:left="720"/>
      </w:pPr>
      <w:rPr>
        <w:rFonts w:ascii="Comic Sans MS" w:cs="Times New Roman" w:eastAsia="Times New Roman" w:hAnsi="Comic Sans M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7">
    <w:nsid w:val="734F6233"/>
    <w:multiLevelType w:val="hybridMultilevel"/>
    <w:tmpl w:val="1E1C984C"/>
    <w:lvl w:ilvl="0" w:tplc="81BA6556">
      <w:numFmt w:val="bullet"/>
      <w:lvlText w:val="-"/>
      <w:lvlJc w:val="left"/>
      <w:pPr>
        <w:ind w:hanging="360" w:left="720"/>
      </w:pPr>
      <w:rPr>
        <w:rFonts w:ascii="Comic Sans MS" w:cs="Times New Roman" w:eastAsia="Times New Roman" w:hAnsi="Comic Sans M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8">
    <w:nsid w:val="79F75E01"/>
    <w:multiLevelType w:val="hybridMultilevel"/>
    <w:tmpl w:val="A30EC2F4"/>
    <w:lvl w:ilvl="0" w:tplc="915A9892">
      <w:start w:val="5"/>
      <w:numFmt w:val="bullet"/>
      <w:lvlText w:val="-"/>
      <w:lvlJc w:val="left"/>
      <w:pPr>
        <w:ind w:hanging="360" w:left="720"/>
      </w:pPr>
      <w:rPr>
        <w:rFonts w:ascii="Comic Sans MS" w:cs="Times New Roman" w:eastAsia="Times New Roman" w:hAnsi="Comic Sans M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520778928" w:numId="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25918774" w:numId="2">
    <w:abstractNumId w:val="22"/>
  </w:num>
  <w:num w16cid:durableId="1238054693" w:numId="3">
    <w:abstractNumId w:val="17"/>
  </w:num>
  <w:num w16cid:durableId="1675257099" w:numId="4">
    <w:abstractNumId w:val="3"/>
  </w:num>
  <w:num w16cid:durableId="1343974553" w:numId="5">
    <w:abstractNumId w:val="28"/>
  </w:num>
  <w:num w16cid:durableId="1419641431" w:numId="6">
    <w:abstractNumId w:val="32"/>
  </w:num>
  <w:num w16cid:durableId="897008539" w:numId="7">
    <w:abstractNumId w:val="30"/>
  </w:num>
  <w:num w16cid:durableId="503980342" w:numId="8">
    <w:abstractNumId w:val="7"/>
  </w:num>
  <w:num w16cid:durableId="1108739428" w:numId="9">
    <w:abstractNumId w:val="13"/>
  </w:num>
  <w:num w16cid:durableId="2075660881" w:numId="10">
    <w:abstractNumId w:val="6"/>
  </w:num>
  <w:num w16cid:durableId="1610091070" w:numId="11">
    <w:abstractNumId w:val="26"/>
  </w:num>
  <w:num w16cid:durableId="1757897140" w:numId="12">
    <w:abstractNumId w:val="25"/>
  </w:num>
  <w:num w16cid:durableId="1290207418" w:numId="13">
    <w:abstractNumId w:val="35"/>
  </w:num>
  <w:num w16cid:durableId="3365508" w:numId="14">
    <w:abstractNumId w:val="2"/>
  </w:num>
  <w:num w16cid:durableId="1617831193" w:numId="15">
    <w:abstractNumId w:val="29"/>
  </w:num>
  <w:num w16cid:durableId="9649782" w:numId="16">
    <w:abstractNumId w:val="4"/>
  </w:num>
  <w:num w16cid:durableId="1251425975" w:numId="17">
    <w:abstractNumId w:val="15"/>
  </w:num>
  <w:num w16cid:durableId="41246923" w:numId="18">
    <w:abstractNumId w:val="16"/>
  </w:num>
  <w:num w16cid:durableId="1022515341" w:numId="19">
    <w:abstractNumId w:val="8"/>
  </w:num>
  <w:num w16cid:durableId="1552960516" w:numId="20">
    <w:abstractNumId w:val="1"/>
  </w:num>
  <w:num w16cid:durableId="1488477494" w:numId="21">
    <w:abstractNumId w:val="24"/>
  </w:num>
  <w:num w16cid:durableId="2124572802" w:numId="22">
    <w:abstractNumId w:val="36"/>
  </w:num>
  <w:num w16cid:durableId="1983342301" w:numId="23">
    <w:abstractNumId w:val="34"/>
  </w:num>
  <w:num w16cid:durableId="1275091097" w:numId="24">
    <w:abstractNumId w:val="12"/>
  </w:num>
  <w:num w16cid:durableId="1769620875" w:numId="25">
    <w:abstractNumId w:val="38"/>
  </w:num>
  <w:num w16cid:durableId="940529804" w:numId="26">
    <w:abstractNumId w:val="37"/>
  </w:num>
  <w:num w16cid:durableId="544217884" w:numId="27">
    <w:abstractNumId w:val="33"/>
  </w:num>
  <w:num w16cid:durableId="1049299072" w:numId="28">
    <w:abstractNumId w:val="5"/>
  </w:num>
  <w:num w16cid:durableId="651567272" w:numId="29">
    <w:abstractNumId w:val="11"/>
  </w:num>
  <w:num w16cid:durableId="524828835" w:numId="30">
    <w:abstractNumId w:val="21"/>
  </w:num>
  <w:num w16cid:durableId="1179733950" w:numId="31">
    <w:abstractNumId w:val="19"/>
  </w:num>
  <w:num w16cid:durableId="67775734" w:numId="32">
    <w:abstractNumId w:val="23"/>
  </w:num>
  <w:num w16cid:durableId="1414626382" w:numId="33">
    <w:abstractNumId w:val="0"/>
  </w:num>
  <w:num w16cid:durableId="1574925055" w:numId="34">
    <w:abstractNumId w:val="9"/>
  </w:num>
  <w:num w16cid:durableId="1754624478" w:numId="35">
    <w:abstractNumId w:val="31"/>
  </w:num>
  <w:num w16cid:durableId="1913659083" w:numId="36">
    <w:abstractNumId w:val="27"/>
  </w:num>
  <w:num w16cid:durableId="1539275330" w:numId="37">
    <w:abstractNumId w:val="14"/>
  </w:num>
  <w:num w16cid:durableId="254293487" w:numId="38">
    <w:abstractNumId w:val="18"/>
  </w:num>
  <w:num w16cid:durableId="311757742" w:numId="39">
    <w:abstractNumId w:val="2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embedSystemFont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9"/>
  <w:hyphenationZone w:val="425"/>
  <w:noPunctuationKerning/>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E20"/>
    <w:rsid w:val="0001168A"/>
    <w:rsid w:val="000421FD"/>
    <w:rsid w:val="00046302"/>
    <w:rsid w:val="0005063E"/>
    <w:rsid w:val="00057527"/>
    <w:rsid w:val="00081E52"/>
    <w:rsid w:val="000A04FF"/>
    <w:rsid w:val="000A3AB8"/>
    <w:rsid w:val="000D0795"/>
    <w:rsid w:val="000E44B5"/>
    <w:rsid w:val="000F285C"/>
    <w:rsid w:val="000F4392"/>
    <w:rsid w:val="000F761A"/>
    <w:rsid w:val="00101F64"/>
    <w:rsid w:val="00132328"/>
    <w:rsid w:val="0013267B"/>
    <w:rsid w:val="001548B3"/>
    <w:rsid w:val="0017137E"/>
    <w:rsid w:val="00185209"/>
    <w:rsid w:val="0019097A"/>
    <w:rsid w:val="001B1A1D"/>
    <w:rsid w:val="001C3603"/>
    <w:rsid w:val="001C605E"/>
    <w:rsid w:val="001D63D1"/>
    <w:rsid w:val="00211AA2"/>
    <w:rsid w:val="002601D5"/>
    <w:rsid w:val="00261092"/>
    <w:rsid w:val="002801C0"/>
    <w:rsid w:val="00280438"/>
    <w:rsid w:val="00296CC2"/>
    <w:rsid w:val="002A724D"/>
    <w:rsid w:val="002B61A2"/>
    <w:rsid w:val="002B7960"/>
    <w:rsid w:val="002C224C"/>
    <w:rsid w:val="002C2372"/>
    <w:rsid w:val="002C5737"/>
    <w:rsid w:val="002E2207"/>
    <w:rsid w:val="002E29D8"/>
    <w:rsid w:val="002F496B"/>
    <w:rsid w:val="002F4D15"/>
    <w:rsid w:val="00331D0F"/>
    <w:rsid w:val="003738E7"/>
    <w:rsid w:val="0037599D"/>
    <w:rsid w:val="003927C4"/>
    <w:rsid w:val="003946E7"/>
    <w:rsid w:val="003E48AC"/>
    <w:rsid w:val="003F0B2E"/>
    <w:rsid w:val="00401C37"/>
    <w:rsid w:val="00405408"/>
    <w:rsid w:val="00431CC6"/>
    <w:rsid w:val="004339AC"/>
    <w:rsid w:val="004401F7"/>
    <w:rsid w:val="0044331C"/>
    <w:rsid w:val="00450BF9"/>
    <w:rsid w:val="004618EE"/>
    <w:rsid w:val="004765DB"/>
    <w:rsid w:val="00486D6E"/>
    <w:rsid w:val="00495115"/>
    <w:rsid w:val="004A63B5"/>
    <w:rsid w:val="004B1F79"/>
    <w:rsid w:val="004B320A"/>
    <w:rsid w:val="004C2F38"/>
    <w:rsid w:val="004D1F89"/>
    <w:rsid w:val="004D6288"/>
    <w:rsid w:val="004E28F4"/>
    <w:rsid w:val="004E5EEF"/>
    <w:rsid w:val="004F08F4"/>
    <w:rsid w:val="00502005"/>
    <w:rsid w:val="00507065"/>
    <w:rsid w:val="005133D7"/>
    <w:rsid w:val="00520826"/>
    <w:rsid w:val="00520C65"/>
    <w:rsid w:val="0052273E"/>
    <w:rsid w:val="005306BA"/>
    <w:rsid w:val="00535EEB"/>
    <w:rsid w:val="00537CBA"/>
    <w:rsid w:val="00552E5E"/>
    <w:rsid w:val="005568D4"/>
    <w:rsid w:val="00561805"/>
    <w:rsid w:val="00567F22"/>
    <w:rsid w:val="00573446"/>
    <w:rsid w:val="005A5184"/>
    <w:rsid w:val="005B34B9"/>
    <w:rsid w:val="005B37C6"/>
    <w:rsid w:val="005E0515"/>
    <w:rsid w:val="005E4392"/>
    <w:rsid w:val="00605952"/>
    <w:rsid w:val="0062387B"/>
    <w:rsid w:val="00632398"/>
    <w:rsid w:val="00632DB0"/>
    <w:rsid w:val="00632E58"/>
    <w:rsid w:val="00636524"/>
    <w:rsid w:val="006379E2"/>
    <w:rsid w:val="00640BA3"/>
    <w:rsid w:val="00651EDB"/>
    <w:rsid w:val="00652622"/>
    <w:rsid w:val="00652708"/>
    <w:rsid w:val="00661483"/>
    <w:rsid w:val="00666BA7"/>
    <w:rsid w:val="006700F0"/>
    <w:rsid w:val="006715ED"/>
    <w:rsid w:val="00672ABC"/>
    <w:rsid w:val="006A0914"/>
    <w:rsid w:val="006B0286"/>
    <w:rsid w:val="006B5062"/>
    <w:rsid w:val="006C117D"/>
    <w:rsid w:val="006C379F"/>
    <w:rsid w:val="006D3D81"/>
    <w:rsid w:val="006D3F6D"/>
    <w:rsid w:val="006D5D44"/>
    <w:rsid w:val="006D6303"/>
    <w:rsid w:val="006E321C"/>
    <w:rsid w:val="006E489B"/>
    <w:rsid w:val="006E5763"/>
    <w:rsid w:val="00703919"/>
    <w:rsid w:val="00714C75"/>
    <w:rsid w:val="007168F5"/>
    <w:rsid w:val="007209B3"/>
    <w:rsid w:val="007211B8"/>
    <w:rsid w:val="00722B47"/>
    <w:rsid w:val="00733CB3"/>
    <w:rsid w:val="00734751"/>
    <w:rsid w:val="00787EF2"/>
    <w:rsid w:val="00793F9F"/>
    <w:rsid w:val="00794A79"/>
    <w:rsid w:val="007956B6"/>
    <w:rsid w:val="007A4653"/>
    <w:rsid w:val="007B06C9"/>
    <w:rsid w:val="007C75E8"/>
    <w:rsid w:val="007E74AB"/>
    <w:rsid w:val="007F4A07"/>
    <w:rsid w:val="008260CB"/>
    <w:rsid w:val="00833FA9"/>
    <w:rsid w:val="00850C97"/>
    <w:rsid w:val="00854CDD"/>
    <w:rsid w:val="00867325"/>
    <w:rsid w:val="00870B64"/>
    <w:rsid w:val="008C6885"/>
    <w:rsid w:val="008D7D38"/>
    <w:rsid w:val="008E0E09"/>
    <w:rsid w:val="008E3D2A"/>
    <w:rsid w:val="00903F88"/>
    <w:rsid w:val="00912CAF"/>
    <w:rsid w:val="009137D0"/>
    <w:rsid w:val="00917340"/>
    <w:rsid w:val="009265F2"/>
    <w:rsid w:val="009270CD"/>
    <w:rsid w:val="00936382"/>
    <w:rsid w:val="00936DAB"/>
    <w:rsid w:val="00940666"/>
    <w:rsid w:val="0096090D"/>
    <w:rsid w:val="00971D24"/>
    <w:rsid w:val="00977343"/>
    <w:rsid w:val="009818BC"/>
    <w:rsid w:val="00993A62"/>
    <w:rsid w:val="009B7B7E"/>
    <w:rsid w:val="009C4E67"/>
    <w:rsid w:val="009C5025"/>
    <w:rsid w:val="009C6D50"/>
    <w:rsid w:val="009E1836"/>
    <w:rsid w:val="00A01E29"/>
    <w:rsid w:val="00A3208A"/>
    <w:rsid w:val="00A573A7"/>
    <w:rsid w:val="00A6763C"/>
    <w:rsid w:val="00A90927"/>
    <w:rsid w:val="00A94611"/>
    <w:rsid w:val="00AC3298"/>
    <w:rsid w:val="00AD6318"/>
    <w:rsid w:val="00AE0D75"/>
    <w:rsid w:val="00AE1978"/>
    <w:rsid w:val="00B0153D"/>
    <w:rsid w:val="00B45E3F"/>
    <w:rsid w:val="00B52037"/>
    <w:rsid w:val="00B566E0"/>
    <w:rsid w:val="00B6486D"/>
    <w:rsid w:val="00B74BDD"/>
    <w:rsid w:val="00B90D42"/>
    <w:rsid w:val="00B93609"/>
    <w:rsid w:val="00B9442D"/>
    <w:rsid w:val="00BA0628"/>
    <w:rsid w:val="00BA15CF"/>
    <w:rsid w:val="00BC1D10"/>
    <w:rsid w:val="00BC4692"/>
    <w:rsid w:val="00BD30B0"/>
    <w:rsid w:val="00BD671D"/>
    <w:rsid w:val="00BE7615"/>
    <w:rsid w:val="00BF558A"/>
    <w:rsid w:val="00BF66F6"/>
    <w:rsid w:val="00BF686C"/>
    <w:rsid w:val="00C021E3"/>
    <w:rsid w:val="00C128BD"/>
    <w:rsid w:val="00C13419"/>
    <w:rsid w:val="00C1799B"/>
    <w:rsid w:val="00C3373C"/>
    <w:rsid w:val="00C54A7B"/>
    <w:rsid w:val="00C56BB6"/>
    <w:rsid w:val="00C925DB"/>
    <w:rsid w:val="00CA0FCD"/>
    <w:rsid w:val="00CA3520"/>
    <w:rsid w:val="00CB2470"/>
    <w:rsid w:val="00CB44C4"/>
    <w:rsid w:val="00CB5E20"/>
    <w:rsid w:val="00CC1DCD"/>
    <w:rsid w:val="00CC37B8"/>
    <w:rsid w:val="00CD3460"/>
    <w:rsid w:val="00CD40D1"/>
    <w:rsid w:val="00CE2530"/>
    <w:rsid w:val="00CE3111"/>
    <w:rsid w:val="00CF1B66"/>
    <w:rsid w:val="00CF5941"/>
    <w:rsid w:val="00D1500E"/>
    <w:rsid w:val="00D52E68"/>
    <w:rsid w:val="00D724F8"/>
    <w:rsid w:val="00D73968"/>
    <w:rsid w:val="00D77B82"/>
    <w:rsid w:val="00D80510"/>
    <w:rsid w:val="00DA2542"/>
    <w:rsid w:val="00DB0F94"/>
    <w:rsid w:val="00DB1FA2"/>
    <w:rsid w:val="00DB6A46"/>
    <w:rsid w:val="00DD582A"/>
    <w:rsid w:val="00E1210F"/>
    <w:rsid w:val="00E17176"/>
    <w:rsid w:val="00E21FC8"/>
    <w:rsid w:val="00E2254A"/>
    <w:rsid w:val="00E3261E"/>
    <w:rsid w:val="00E74DCB"/>
    <w:rsid w:val="00E83E0D"/>
    <w:rsid w:val="00E90EAA"/>
    <w:rsid w:val="00E92007"/>
    <w:rsid w:val="00EA342B"/>
    <w:rsid w:val="00EC04E7"/>
    <w:rsid w:val="00EE5B4D"/>
    <w:rsid w:val="00EF607E"/>
    <w:rsid w:val="00F02178"/>
    <w:rsid w:val="00F025F4"/>
    <w:rsid w:val="00F06012"/>
    <w:rsid w:val="00F30C24"/>
    <w:rsid w:val="00F54447"/>
    <w:rsid w:val="00F6462B"/>
    <w:rsid w:val="00F66B8D"/>
    <w:rsid w:val="00F76005"/>
    <w:rsid w:val="00F8146C"/>
    <w:rsid w:val="00F854CD"/>
    <w:rsid w:val="00F96B30"/>
    <w:rsid w:val="00FA0CE0"/>
    <w:rsid w:val="00FA4197"/>
    <w:rsid w:val="00FB0D9B"/>
    <w:rsid w:val="00FB260A"/>
    <w:rsid w:val="00FB35E0"/>
    <w:rsid w:val="00FB69E9"/>
    <w:rsid w:val="00FC003F"/>
    <w:rsid w:val="00FC7C90"/>
    <w:rsid w:val="00FD19B5"/>
    <w:rsid w:val="00FD4A0E"/>
    <w:rsid w:val="00FE33DB"/>
    <w:rsid w:val="00FE5625"/>
    <w:rsid w:val="00FE63E7"/>
    <w:rsid w:val="00FF7AF4"/>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14:docId w14:val="1597DFBB"/>
  <w15:docId w15:val="{8F1E7B37-CDE0-4129-A890-20E89A111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1E29"/>
    <w:rPr>
      <w:sz w:val="24"/>
      <w:szCs w:val="24"/>
    </w:rPr>
  </w:style>
  <w:style w:styleId="Titre1" w:type="paragraph">
    <w:name w:val="heading 1"/>
    <w:basedOn w:val="Normal"/>
    <w:next w:val="Normal"/>
    <w:qFormat/>
    <w:pPr>
      <w:keepNext/>
      <w:jc w:val="center"/>
      <w:outlineLvl w:val="0"/>
    </w:pPr>
    <w:rPr>
      <w:rFonts w:ascii="Garamond" w:hAnsi="Garamond"/>
      <w:b/>
      <w:bCs/>
    </w:rPr>
  </w:style>
  <w:style w:styleId="Titre2" w:type="paragraph">
    <w:name w:val="heading 2"/>
    <w:basedOn w:val="Normal"/>
    <w:next w:val="Normal"/>
    <w:qFormat/>
    <w:pPr>
      <w:keepNext/>
      <w:outlineLvl w:val="1"/>
    </w:pPr>
    <w:rPr>
      <w:rFonts w:ascii="Garamond" w:hAnsi="Garamond"/>
      <w:b/>
      <w:bCs/>
      <w:i/>
      <w:iCs/>
    </w:rPr>
  </w:style>
  <w:style w:styleId="Titre3" w:type="paragraph">
    <w:name w:val="heading 3"/>
    <w:basedOn w:val="Normal"/>
    <w:next w:val="Normal"/>
    <w:qFormat/>
    <w:pPr>
      <w:keepNext/>
      <w:outlineLvl w:val="2"/>
    </w:pPr>
    <w:rPr>
      <w:b/>
      <w:bCs/>
    </w:rPr>
  </w:style>
  <w:style w:styleId="Titre4" w:type="paragraph">
    <w:name w:val="heading 4"/>
    <w:basedOn w:val="Normal"/>
    <w:next w:val="Normal"/>
    <w:qFormat/>
    <w:pPr>
      <w:keepNext/>
      <w:ind w:left="540"/>
      <w:outlineLvl w:val="3"/>
    </w:pPr>
    <w:rPr>
      <w:i/>
      <w:i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itre" w:type="paragraph">
    <w:name w:val="Title"/>
    <w:basedOn w:val="Normal"/>
    <w:qFormat/>
    <w:pPr>
      <w:jc w:val="center"/>
    </w:pPr>
    <w:rPr>
      <w:rFonts w:ascii="Garamond" w:hAnsi="Garamond"/>
      <w:b/>
      <w:bCs/>
    </w:rPr>
  </w:style>
  <w:style w:styleId="Retraitcorpsdetexte" w:type="paragraph">
    <w:name w:val="Body Text Indent"/>
    <w:basedOn w:val="Normal"/>
    <w:pPr>
      <w:ind w:left="360"/>
    </w:pPr>
    <w:rPr>
      <w:rFonts w:ascii="Garamond" w:hAnsi="Garamond"/>
    </w:rPr>
  </w:style>
  <w:style w:styleId="En-tte" w:type="paragraph">
    <w:name w:val="header"/>
    <w:basedOn w:val="Normal"/>
    <w:pPr>
      <w:tabs>
        <w:tab w:pos="4536" w:val="center"/>
        <w:tab w:pos="9072" w:val="right"/>
      </w:tabs>
    </w:pPr>
  </w:style>
  <w:style w:styleId="Pieddepage" w:type="paragraph">
    <w:name w:val="footer"/>
    <w:basedOn w:val="Normal"/>
    <w:pPr>
      <w:tabs>
        <w:tab w:pos="4536" w:val="center"/>
        <w:tab w:pos="9072" w:val="right"/>
      </w:tabs>
    </w:pPr>
  </w:style>
  <w:style w:styleId="Explorateurdedocuments" w:type="paragraph">
    <w:name w:val="Document Map"/>
    <w:basedOn w:val="Normal"/>
    <w:semiHidden/>
    <w:rsid w:val="00A6763C"/>
    <w:pPr>
      <w:shd w:color="auto" w:fill="000080" w:val="clear"/>
    </w:pPr>
    <w:rPr>
      <w:rFonts w:ascii="Tahoma" w:cs="Tahoma" w:hAnsi="Tahoma"/>
      <w:sz w:val="20"/>
      <w:szCs w:val="20"/>
    </w:rPr>
  </w:style>
  <w:style w:styleId="Numrodepage" w:type="character">
    <w:name w:val="page number"/>
    <w:basedOn w:val="Policepardfaut"/>
    <w:rsid w:val="00793F9F"/>
  </w:style>
  <w:style w:styleId="Textedebulles" w:type="paragraph">
    <w:name w:val="Balloon Text"/>
    <w:basedOn w:val="Normal"/>
    <w:link w:val="TextedebullesCar"/>
    <w:rsid w:val="00FC7C90"/>
    <w:rPr>
      <w:rFonts w:ascii="Tahoma" w:cs="Tahoma" w:hAnsi="Tahoma"/>
      <w:sz w:val="16"/>
      <w:szCs w:val="16"/>
    </w:rPr>
  </w:style>
  <w:style w:customStyle="1" w:styleId="TextedebullesCar" w:type="character">
    <w:name w:val="Texte de bulles Car"/>
    <w:basedOn w:val="Policepardfaut"/>
    <w:link w:val="Textedebulles"/>
    <w:rsid w:val="00FC7C90"/>
    <w:rPr>
      <w:rFonts w:ascii="Tahoma" w:cs="Tahoma" w:hAnsi="Tahoma"/>
      <w:sz w:val="16"/>
      <w:szCs w:val="16"/>
    </w:rPr>
  </w:style>
  <w:style w:styleId="Paragraphedeliste" w:type="paragraph">
    <w:name w:val="List Paragraph"/>
    <w:basedOn w:val="Normal"/>
    <w:uiPriority w:val="34"/>
    <w:qFormat/>
    <w:rsid w:val="00BD30B0"/>
    <w:pPr>
      <w:ind w:left="720"/>
      <w:contextualSpacing/>
    </w:pPr>
  </w:style>
  <w:style w:styleId="Lienhypertextesuivivisit" w:type="character">
    <w:name w:val="FollowedHyperlink"/>
    <w:basedOn w:val="Policepardfaut"/>
    <w:rsid w:val="00C13419"/>
    <w:rPr>
      <w:color w:val="800080"/>
      <w:u w:val="single"/>
    </w:rPr>
  </w:style>
  <w:style w:styleId="NormalWeb" w:type="paragraph">
    <w:name w:val="Normal (Web)"/>
    <w:basedOn w:val="Normal"/>
    <w:uiPriority w:val="99"/>
    <w:unhideWhenUsed/>
    <w:rsid w:val="001D63D1"/>
    <w:pPr>
      <w:spacing w:after="100" w:afterAutospacing="1" w:before="100" w:beforeAutospacing="1"/>
    </w:pPr>
  </w:style>
  <w:style w:styleId="lev" w:type="character">
    <w:name w:val="Strong"/>
    <w:basedOn w:val="Policepardfaut"/>
    <w:uiPriority w:val="22"/>
    <w:qFormat/>
    <w:rsid w:val="001D63D1"/>
    <w:rPr>
      <w:b/>
      <w:bCs/>
    </w:rPr>
  </w:style>
  <w:style w:customStyle="1" w:styleId="apple-converted-space" w:type="character">
    <w:name w:val="apple-converted-space"/>
    <w:basedOn w:val="Policepardfaut"/>
    <w:rsid w:val="001D63D1"/>
  </w:style>
  <w:style w:styleId="Lienhypertexte" w:type="character">
    <w:name w:val="Hyperlink"/>
    <w:basedOn w:val="Policepardfaut"/>
    <w:uiPriority w:val="99"/>
    <w:unhideWhenUsed/>
    <w:rsid w:val="00CA3520"/>
    <w:rPr>
      <w:color w:val="0000FF"/>
      <w:u w:val="single"/>
    </w:rPr>
  </w:style>
  <w:style w:styleId="Rvision" w:type="paragraph">
    <w:name w:val="Revision"/>
    <w:hidden/>
    <w:uiPriority w:val="99"/>
    <w:semiHidden/>
    <w:rsid w:val="00486D6E"/>
    <w:rPr>
      <w:sz w:val="24"/>
      <w:szCs w:val="24"/>
    </w:rPr>
  </w:style>
  <w:style w:styleId="Accentuation" w:type="character">
    <w:name w:val="Emphasis"/>
    <w:basedOn w:val="Policepardfaut"/>
    <w:uiPriority w:val="20"/>
    <w:qFormat/>
    <w:rsid w:val="00FD4A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23398">
      <w:bodyDiv w:val="1"/>
      <w:marLeft w:val="0"/>
      <w:marRight w:val="0"/>
      <w:marTop w:val="0"/>
      <w:marBottom w:val="0"/>
      <w:divBdr>
        <w:top w:val="none" w:sz="0" w:space="0" w:color="auto"/>
        <w:left w:val="none" w:sz="0" w:space="0" w:color="auto"/>
        <w:bottom w:val="none" w:sz="0" w:space="0" w:color="auto"/>
        <w:right w:val="none" w:sz="0" w:space="0" w:color="auto"/>
      </w:divBdr>
    </w:div>
    <w:div w:id="572159677">
      <w:bodyDiv w:val="1"/>
      <w:marLeft w:val="0"/>
      <w:marRight w:val="0"/>
      <w:marTop w:val="0"/>
      <w:marBottom w:val="0"/>
      <w:divBdr>
        <w:top w:val="none" w:sz="0" w:space="0" w:color="auto"/>
        <w:left w:val="none" w:sz="0" w:space="0" w:color="auto"/>
        <w:bottom w:val="none" w:sz="0" w:space="0" w:color="auto"/>
        <w:right w:val="none" w:sz="0" w:space="0" w:color="auto"/>
      </w:divBdr>
    </w:div>
    <w:div w:id="874658054">
      <w:bodyDiv w:val="1"/>
      <w:marLeft w:val="0"/>
      <w:marRight w:val="0"/>
      <w:marTop w:val="0"/>
      <w:marBottom w:val="0"/>
      <w:divBdr>
        <w:top w:val="none" w:sz="0" w:space="0" w:color="auto"/>
        <w:left w:val="none" w:sz="0" w:space="0" w:color="auto"/>
        <w:bottom w:val="none" w:sz="0" w:space="0" w:color="auto"/>
        <w:right w:val="none" w:sz="0" w:space="0" w:color="auto"/>
      </w:divBdr>
    </w:div>
    <w:div w:id="949314578">
      <w:bodyDiv w:val="1"/>
      <w:marLeft w:val="0"/>
      <w:marRight w:val="0"/>
      <w:marTop w:val="0"/>
      <w:marBottom w:val="0"/>
      <w:divBdr>
        <w:top w:val="none" w:sz="0" w:space="0" w:color="auto"/>
        <w:left w:val="none" w:sz="0" w:space="0" w:color="auto"/>
        <w:bottom w:val="none" w:sz="0" w:space="0" w:color="auto"/>
        <w:right w:val="none" w:sz="0" w:space="0" w:color="auto"/>
      </w:divBdr>
    </w:div>
    <w:div w:id="142641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6E1F6-13D9-4E4B-A278-33258E192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1334</Words>
  <Characters>6634</Characters>
  <Application>Microsoft Office Word</Application>
  <DocSecurity>0</DocSecurity>
  <Lines>55</Lines>
  <Paragraphs>15</Paragraphs>
  <ScaleCrop>false</ScaleCrop>
  <HeadingPairs>
    <vt:vector baseType="variant" size="2">
      <vt:variant>
        <vt:lpstr>Titre</vt:lpstr>
      </vt:variant>
      <vt:variant>
        <vt:i4>1</vt:i4>
      </vt:variant>
    </vt:vector>
  </HeadingPairs>
  <TitlesOfParts>
    <vt:vector baseType="lpstr" size="1">
      <vt:lpstr>ACCORD D’ENTREPRISE N°1 DU   MARS 2003-11-25</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2022-12-22T13:19:00Z</dcterms:created>
  <cp:lastPrinted>2022-12-22T13:22:00Z</cp:lastPrinted>
  <dcterms:modified xsi:type="dcterms:W3CDTF">2022-12-22T13:26:00Z</dcterms:modified>
  <cp:revision>4</cp:revision>
  <dc:title>ACCORD D’ENTREPRISE N°1 DU   MARS 2003-11-25</dc:title>
</cp:coreProperties>
</file>