
<file path=[Content_Types].xml><?xml version="1.0" encoding="utf-8"?>
<Types xmlns="http://schemas.openxmlformats.org/package/2006/content-types">
  <Default ContentType="image/x-emf" Extension="emf"/>
  <Default ContentType="image/jpeg" Extension="jpeg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endnotes+xml" PartName="/word/endnotes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footnotes+xml" PartName="/word/footnotes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/Relationships>
</file>

<file path=word/document.xml><?xml version="1.0" encoding="utf-8"?>
<w:document xmlns:cx="http://schemas.microsoft.com/office/drawing/2014/chartex" xmlns:cx1="http://schemas.microsoft.com/office/drawing/2015/9/8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p14">
  <w:body>
    <w:p w14:paraId="4A3D7B7B" w14:textId="5BAF05F5" w:rsidP="00211CAB" w:rsidR="00AF737F" w:rsidRDefault="00A23DB7" w:rsidRPr="00507518">
      <w:pPr>
        <w:pStyle w:val="Titre1"/>
        <w:rPr>
          <w:rFonts w:ascii="Arial" w:cs="Arial" w:hAnsi="Arial"/>
          <w:sz w:val="22"/>
          <w:szCs w:val="22"/>
        </w:rPr>
      </w:pPr>
      <w:r w:rsidRPr="00507518">
        <w:rPr>
          <w:rFonts w:ascii="Arial" w:cs="Arial" w:hAnsi="Arial"/>
          <w:sz w:val="22"/>
          <w:szCs w:val="22"/>
        </w:rPr>
        <w:t>1</w:t>
      </w:r>
      <w:r w:rsidR="003102DC" w:rsidRPr="00507518">
        <w:rPr>
          <w:rFonts w:ascii="Arial" w:cs="Arial" w:hAnsi="Arial"/>
          <w:sz w:val="22"/>
          <w:szCs w:val="22"/>
        </w:rPr>
        <w:t>5</w:t>
      </w:r>
      <w:r w:rsidR="00CD21C7" w:rsidRPr="00507518">
        <w:rPr>
          <w:rFonts w:ascii="Arial" w:cs="Arial" w:hAnsi="Arial"/>
          <w:sz w:val="22"/>
          <w:szCs w:val="22"/>
        </w:rPr>
        <w:t>/0</w:t>
      </w:r>
      <w:r w:rsidR="00355ADB" w:rsidRPr="00507518">
        <w:rPr>
          <w:rFonts w:ascii="Arial" w:cs="Arial" w:hAnsi="Arial"/>
          <w:sz w:val="22"/>
          <w:szCs w:val="22"/>
        </w:rPr>
        <w:t>3</w:t>
      </w:r>
      <w:r w:rsidR="00CD21C7" w:rsidRPr="00507518">
        <w:rPr>
          <w:rFonts w:ascii="Arial" w:cs="Arial" w:hAnsi="Arial"/>
          <w:sz w:val="22"/>
          <w:szCs w:val="22"/>
        </w:rPr>
        <w:t>/202</w:t>
      </w:r>
      <w:r w:rsidR="00355ADB" w:rsidRPr="00507518">
        <w:rPr>
          <w:rFonts w:ascii="Arial" w:cs="Arial" w:hAnsi="Arial"/>
          <w:sz w:val="22"/>
          <w:szCs w:val="22"/>
        </w:rPr>
        <w:t>2</w:t>
      </w:r>
    </w:p>
    <w:p w14:paraId="33B6F354" w14:textId="77777777" w:rsidP="002F792D" w:rsidR="002F792D" w:rsidRDefault="002F792D" w:rsidRPr="00507518"/>
    <w:p w14:paraId="0CA1A899" w14:textId="77777777" w:rsidP="00063D36" w:rsidR="00063D36" w:rsidRDefault="00063D36" w:rsidRPr="00507518">
      <w:pPr>
        <w:pStyle w:val="Titre1"/>
      </w:pPr>
    </w:p>
    <w:p w14:paraId="30CDA935" w14:textId="77777777" w:rsidP="00063D36" w:rsidR="00063D36" w:rsidRDefault="00063D36" w:rsidRPr="00507518">
      <w:pPr>
        <w:pStyle w:val="Titre1"/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</w:p>
    <w:p w14:paraId="5CE135DC" w14:textId="6121EEBA" w:rsidP="00063D36" w:rsidR="00063D36" w:rsidRDefault="00063D36" w:rsidRPr="00507518">
      <w:pPr>
        <w:pStyle w:val="Titre1"/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  <w:jc w:val="center"/>
        <w:rPr>
          <w:rFonts w:ascii="Arial" w:cs="Arial" w:hAnsi="Arial"/>
          <w:szCs w:val="24"/>
        </w:rPr>
      </w:pPr>
      <w:r w:rsidRPr="00507518">
        <w:rPr>
          <w:rFonts w:ascii="Arial" w:cs="Arial" w:hAnsi="Arial"/>
          <w:szCs w:val="24"/>
        </w:rPr>
        <w:t xml:space="preserve">ACCORD </w:t>
      </w:r>
      <w:r w:rsidR="004E1AD5" w:rsidRPr="00507518">
        <w:rPr>
          <w:rFonts w:ascii="Arial" w:cs="Arial" w:hAnsi="Arial"/>
          <w:szCs w:val="24"/>
        </w:rPr>
        <w:t>SALARIAL</w:t>
      </w:r>
      <w:r w:rsidR="00ED7461" w:rsidRPr="00507518">
        <w:rPr>
          <w:rFonts w:ascii="Arial" w:cs="Arial" w:hAnsi="Arial"/>
          <w:szCs w:val="24"/>
        </w:rPr>
        <w:t xml:space="preserve"> 20</w:t>
      </w:r>
      <w:r w:rsidR="00CD21C7" w:rsidRPr="00507518">
        <w:rPr>
          <w:rFonts w:ascii="Arial" w:cs="Arial" w:hAnsi="Arial"/>
          <w:szCs w:val="24"/>
        </w:rPr>
        <w:t>2</w:t>
      </w:r>
      <w:r w:rsidR="00355ADB" w:rsidRPr="00507518">
        <w:rPr>
          <w:rFonts w:ascii="Arial" w:cs="Arial" w:hAnsi="Arial"/>
          <w:szCs w:val="24"/>
        </w:rPr>
        <w:t>2</w:t>
      </w:r>
    </w:p>
    <w:p w14:paraId="46DC306F" w14:textId="77777777" w:rsidP="00063D36" w:rsidR="00063D36" w:rsidRDefault="00063D36" w:rsidRPr="00507518">
      <w:pPr>
        <w:pStyle w:val="Titre1"/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  <w:rPr>
          <w:rFonts w:ascii="Arial" w:cs="Arial" w:hAnsi="Arial"/>
          <w:sz w:val="22"/>
          <w:szCs w:val="22"/>
        </w:rPr>
      </w:pPr>
    </w:p>
    <w:p w14:paraId="083AE14D" w14:textId="77777777" w:rsidP="00063D36" w:rsidR="00063D36" w:rsidRDefault="00063D36" w:rsidRPr="00507518">
      <w:pPr>
        <w:pStyle w:val="Titre1"/>
        <w:rPr>
          <w:rFonts w:ascii="Arial" w:cs="Arial" w:hAnsi="Arial"/>
          <w:sz w:val="22"/>
          <w:szCs w:val="22"/>
        </w:rPr>
      </w:pPr>
    </w:p>
    <w:p w14:paraId="5BE701B4" w14:textId="77777777" w:rsidP="00C71F94" w:rsidR="00AF737F" w:rsidRDefault="00063D36" w:rsidRPr="00507518">
      <w:pPr>
        <w:pStyle w:val="Titre1"/>
        <w:jc w:val="both"/>
        <w:rPr>
          <w:rFonts w:ascii="Arial" w:cs="Arial" w:hAnsi="Arial"/>
          <w:b w:val="0"/>
          <w:i/>
          <w:sz w:val="22"/>
          <w:szCs w:val="22"/>
        </w:rPr>
      </w:pPr>
      <w:r w:rsidRPr="00507518">
        <w:rPr>
          <w:rFonts w:ascii="Arial" w:cs="Arial" w:hAnsi="Arial"/>
          <w:b w:val="0"/>
          <w:i/>
          <w:sz w:val="22"/>
          <w:szCs w:val="22"/>
        </w:rPr>
        <w:t xml:space="preserve">Entre </w:t>
      </w:r>
    </w:p>
    <w:p w14:paraId="48393B05" w14:textId="77777777" w:rsidP="00C71F94" w:rsidR="00AF737F" w:rsidRDefault="00AF737F" w:rsidRPr="00507518">
      <w:pPr>
        <w:pStyle w:val="Titre1"/>
        <w:jc w:val="both"/>
        <w:rPr>
          <w:rFonts w:ascii="Arial" w:cs="Arial" w:hAnsi="Arial"/>
          <w:sz w:val="22"/>
          <w:szCs w:val="22"/>
        </w:rPr>
      </w:pPr>
    </w:p>
    <w:p w14:paraId="31B3A0ED" w14:textId="2A66AFA4" w:rsidP="00CD21C7" w:rsidR="00CD21C7" w:rsidRDefault="00CD21C7" w:rsidRPr="00507518">
      <w:pPr>
        <w:pStyle w:val="Titre1"/>
        <w:jc w:val="both"/>
        <w:rPr>
          <w:rFonts w:ascii="Arial" w:cs="Arial" w:hAnsi="Arial"/>
          <w:b w:val="0"/>
          <w:sz w:val="22"/>
          <w:szCs w:val="22"/>
        </w:rPr>
      </w:pPr>
      <w:r w:rsidRPr="00507518">
        <w:rPr>
          <w:rFonts w:ascii="Arial" w:cs="Arial" w:hAnsi="Arial"/>
          <w:sz w:val="22"/>
          <w:szCs w:val="22"/>
        </w:rPr>
        <w:t xml:space="preserve">la société </w:t>
      </w:r>
      <w:r w:rsidR="00CF3A13">
        <w:rPr>
          <w:rFonts w:ascii="Arial" w:cs="Arial" w:hAnsi="Arial"/>
          <w:sz w:val="22"/>
          <w:szCs w:val="22"/>
        </w:rPr>
        <w:t>VAN HEES Sarl</w:t>
      </w:r>
      <w:r w:rsidRPr="00507518">
        <w:rPr>
          <w:rFonts w:ascii="Arial" w:cs="Arial" w:hAnsi="Arial"/>
          <w:sz w:val="22"/>
          <w:szCs w:val="22"/>
        </w:rPr>
        <w:t xml:space="preserve">, </w:t>
      </w:r>
      <w:r w:rsidRPr="00507518">
        <w:rPr>
          <w:rFonts w:ascii="Arial" w:cs="Arial" w:hAnsi="Arial"/>
          <w:b w:val="0"/>
          <w:sz w:val="22"/>
          <w:szCs w:val="22"/>
        </w:rPr>
        <w:t xml:space="preserve">sise </w:t>
      </w:r>
      <w:r w:rsidR="00CF3A13">
        <w:rPr>
          <w:rFonts w:ascii="Arial" w:cs="Arial" w:hAnsi="Arial"/>
          <w:b w:val="0"/>
          <w:sz w:val="22"/>
          <w:szCs w:val="22"/>
        </w:rPr>
        <w:t>Technopôle de Forbach Sud CS 70122 – 57602 FORBACH cedex</w:t>
      </w:r>
      <w:r w:rsidRPr="00507518">
        <w:rPr>
          <w:rFonts w:ascii="Arial" w:cs="Arial" w:hAnsi="Arial"/>
          <w:b w:val="0"/>
          <w:sz w:val="22"/>
          <w:szCs w:val="22"/>
        </w:rPr>
        <w:t xml:space="preserve">, représentée par </w:t>
      </w:r>
      <w:r w:rsidR="00355ADB" w:rsidRPr="00507518">
        <w:rPr>
          <w:rFonts w:ascii="Arial" w:cs="Arial" w:hAnsi="Arial"/>
          <w:b w:val="0"/>
          <w:sz w:val="22"/>
          <w:szCs w:val="22"/>
        </w:rPr>
        <w:t xml:space="preserve">Son </w:t>
      </w:r>
      <w:r w:rsidRPr="00507518">
        <w:rPr>
          <w:rFonts w:ascii="Arial" w:cs="Arial" w:hAnsi="Arial"/>
          <w:b w:val="0"/>
          <w:sz w:val="22"/>
          <w:szCs w:val="22"/>
        </w:rPr>
        <w:t>Gérant</w:t>
      </w:r>
      <w:r w:rsidRPr="00507518">
        <w:rPr>
          <w:rFonts w:ascii="Arial" w:cs="Arial" w:hAnsi="Arial"/>
          <w:sz w:val="22"/>
          <w:szCs w:val="22"/>
        </w:rPr>
        <w:t xml:space="preserve">, </w:t>
      </w:r>
      <w:r w:rsidRPr="00507518">
        <w:rPr>
          <w:rFonts w:ascii="Arial" w:cs="Arial" w:hAnsi="Arial"/>
          <w:b w:val="0"/>
          <w:sz w:val="22"/>
          <w:szCs w:val="22"/>
        </w:rPr>
        <w:t>M</w:t>
      </w:r>
      <w:r w:rsidR="00355ADB" w:rsidRPr="00507518">
        <w:rPr>
          <w:rFonts w:ascii="Arial" w:cs="Arial" w:hAnsi="Arial"/>
          <w:b w:val="0"/>
          <w:sz w:val="22"/>
          <w:szCs w:val="22"/>
        </w:rPr>
        <w:t xml:space="preserve">onsieur </w:t>
      </w:r>
      <w:r w:rsidR="00CF3A13">
        <w:rPr>
          <w:rFonts w:ascii="Arial" w:cs="Arial" w:hAnsi="Arial"/>
          <w:b w:val="0"/>
          <w:sz w:val="22"/>
          <w:szCs w:val="22"/>
        </w:rPr>
        <w:t xml:space="preserve">           </w:t>
      </w:r>
      <w:r w:rsidRPr="00507518">
        <w:rPr>
          <w:rFonts w:ascii="Arial" w:cs="Arial" w:hAnsi="Arial"/>
          <w:b w:val="0"/>
          <w:sz w:val="22"/>
          <w:szCs w:val="22"/>
        </w:rPr>
        <w:t>, dûment habilité aux fins des présentes,</w:t>
      </w:r>
    </w:p>
    <w:p w14:paraId="6DF78A73" w14:textId="77777777" w:rsidP="00063D36" w:rsidR="00063D36" w:rsidRDefault="00063D36" w:rsidRPr="00507518">
      <w:pPr>
        <w:rPr>
          <w:rFonts w:ascii="Arial" w:cs="Arial" w:hAnsi="Arial"/>
          <w:sz w:val="22"/>
          <w:szCs w:val="22"/>
        </w:rPr>
      </w:pPr>
    </w:p>
    <w:p w14:paraId="4C8761F3" w14:textId="622AE842" w:rsidP="00063D36" w:rsidR="00063D36" w:rsidRDefault="005A2DF5" w:rsidRPr="00507518">
      <w:pPr>
        <w:rPr>
          <w:rFonts w:ascii="Arial" w:cs="Arial" w:hAnsi="Arial"/>
          <w:sz w:val="22"/>
          <w:szCs w:val="22"/>
        </w:rPr>
      </w:pPr>
      <w:r w:rsidRPr="00507518">
        <w:rPr>
          <w:rFonts w:ascii="Arial" w:cs="Arial" w:hAnsi="Arial"/>
          <w:sz w:val="22"/>
          <w:szCs w:val="22"/>
        </w:rPr>
        <w:t>ci-après dénommée « </w:t>
      </w:r>
      <w:r w:rsidR="00CF3A13">
        <w:rPr>
          <w:rFonts w:ascii="Arial" w:cs="Arial" w:hAnsi="Arial"/>
          <w:sz w:val="22"/>
          <w:szCs w:val="22"/>
        </w:rPr>
        <w:t>VAN HEES</w:t>
      </w:r>
      <w:r w:rsidRPr="00507518">
        <w:rPr>
          <w:rFonts w:ascii="Arial" w:cs="Arial" w:hAnsi="Arial"/>
          <w:sz w:val="22"/>
          <w:szCs w:val="22"/>
        </w:rPr>
        <w:t> »,</w:t>
      </w:r>
    </w:p>
    <w:p w14:paraId="00C59101" w14:textId="77777777" w:rsidP="00063D36" w:rsidR="00063D36" w:rsidRDefault="00063D36" w:rsidRPr="00507518">
      <w:pPr>
        <w:jc w:val="right"/>
        <w:rPr>
          <w:rFonts w:ascii="Arial" w:cs="Arial" w:hAnsi="Arial"/>
          <w:i/>
          <w:sz w:val="22"/>
          <w:szCs w:val="22"/>
        </w:rPr>
      </w:pPr>
      <w:r w:rsidRPr="00507518">
        <w:rPr>
          <w:rFonts w:ascii="Arial" w:cs="Arial" w:hAnsi="Arial"/>
          <w:i/>
          <w:sz w:val="22"/>
          <w:szCs w:val="22"/>
        </w:rPr>
        <w:t>D’une part,</w:t>
      </w:r>
    </w:p>
    <w:p w14:paraId="7EEBC43F" w14:textId="77777777" w:rsidP="00063D36" w:rsidR="00063D36" w:rsidRDefault="00063D36" w:rsidRPr="00507518">
      <w:pPr>
        <w:rPr>
          <w:rFonts w:ascii="Arial" w:cs="Arial" w:hAnsi="Arial"/>
          <w:i/>
          <w:sz w:val="22"/>
          <w:szCs w:val="22"/>
        </w:rPr>
      </w:pPr>
      <w:r w:rsidRPr="00507518">
        <w:rPr>
          <w:rFonts w:ascii="Arial" w:cs="Arial" w:hAnsi="Arial"/>
          <w:i/>
          <w:sz w:val="22"/>
          <w:szCs w:val="22"/>
        </w:rPr>
        <w:t>Et,</w:t>
      </w:r>
    </w:p>
    <w:p w14:paraId="35D4A7A3" w14:textId="77777777" w:rsidP="00063D36" w:rsidR="00063D36" w:rsidRDefault="00063D36" w:rsidRPr="00507518">
      <w:pPr>
        <w:rPr>
          <w:rFonts w:ascii="Arial" w:cs="Arial" w:hAnsi="Arial"/>
          <w:sz w:val="22"/>
          <w:szCs w:val="22"/>
        </w:rPr>
      </w:pPr>
    </w:p>
    <w:p w14:paraId="4509764F" w14:textId="77777777" w:rsidP="00CD21C7" w:rsidR="00CD21C7" w:rsidRDefault="00CD21C7" w:rsidRPr="00507518">
      <w:pPr>
        <w:jc w:val="both"/>
        <w:rPr>
          <w:rFonts w:ascii="Arial" w:cs="Arial" w:hAnsi="Arial"/>
          <w:b/>
          <w:sz w:val="22"/>
          <w:szCs w:val="22"/>
        </w:rPr>
      </w:pPr>
      <w:r w:rsidRPr="00507518">
        <w:rPr>
          <w:rFonts w:ascii="Arial" w:cs="Arial" w:hAnsi="Arial"/>
          <w:sz w:val="22"/>
          <w:szCs w:val="22"/>
        </w:rPr>
        <w:t>Le Représentant de l’Organisation Syndicale dans l’entreprise, à savoir </w:t>
      </w:r>
      <w:r w:rsidRPr="00507518">
        <w:rPr>
          <w:rFonts w:ascii="Arial" w:cs="Arial" w:hAnsi="Arial"/>
          <w:b/>
          <w:sz w:val="22"/>
          <w:szCs w:val="22"/>
        </w:rPr>
        <w:t>:</w:t>
      </w:r>
    </w:p>
    <w:p w14:paraId="170C86AC" w14:textId="77C2FBC1" w:rsidP="00CD21C7" w:rsidR="00CD21C7" w:rsidRDefault="00CD21C7" w:rsidRPr="00507518">
      <w:pPr>
        <w:numPr>
          <w:ilvl w:val="0"/>
          <w:numId w:val="2"/>
        </w:numPr>
        <w:rPr>
          <w:rFonts w:ascii="Arial" w:cs="Arial" w:hAnsi="Arial"/>
          <w:sz w:val="22"/>
          <w:szCs w:val="22"/>
        </w:rPr>
      </w:pPr>
      <w:r w:rsidRPr="00507518">
        <w:rPr>
          <w:rFonts w:ascii="Arial" w:cs="Arial" w:hAnsi="Arial"/>
          <w:b/>
          <w:sz w:val="22"/>
          <w:szCs w:val="22"/>
        </w:rPr>
        <w:t>Pour la CGT,</w:t>
      </w:r>
      <w:r w:rsidRPr="00507518">
        <w:rPr>
          <w:rFonts w:ascii="Arial" w:cs="Arial" w:hAnsi="Arial"/>
          <w:sz w:val="22"/>
          <w:szCs w:val="22"/>
        </w:rPr>
        <w:t xml:space="preserve"> </w:t>
      </w:r>
      <w:r w:rsidR="00CF3A13">
        <w:rPr>
          <w:rFonts w:ascii="Arial" w:cs="Arial" w:hAnsi="Arial"/>
          <w:sz w:val="22"/>
          <w:szCs w:val="22"/>
        </w:rPr>
        <w:t xml:space="preserve">               </w:t>
      </w:r>
      <w:r w:rsidRPr="00507518">
        <w:rPr>
          <w:rFonts w:ascii="Arial" w:cs="Arial" w:hAnsi="Arial"/>
          <w:sz w:val="22"/>
          <w:szCs w:val="22"/>
        </w:rPr>
        <w:t>, délégué syndical</w:t>
      </w:r>
    </w:p>
    <w:p w14:paraId="08AC7DD6" w14:textId="77777777" w:rsidP="00063D36" w:rsidR="00063D36" w:rsidRDefault="00C71F94" w:rsidRPr="00507518">
      <w:pPr>
        <w:jc w:val="right"/>
        <w:rPr>
          <w:rFonts w:ascii="Arial" w:cs="Arial" w:hAnsi="Arial"/>
          <w:i/>
          <w:sz w:val="22"/>
          <w:szCs w:val="22"/>
        </w:rPr>
      </w:pPr>
      <w:r w:rsidRPr="00507518">
        <w:rPr>
          <w:rFonts w:ascii="Arial" w:cs="Arial" w:hAnsi="Arial"/>
          <w:i/>
          <w:sz w:val="22"/>
          <w:szCs w:val="22"/>
        </w:rPr>
        <w:t>D’autre part,</w:t>
      </w:r>
    </w:p>
    <w:p w14:paraId="0D4D697D" w14:textId="5A07E908" w:rsidP="00063D36" w:rsidR="00063D36" w:rsidRDefault="00355ADB" w:rsidRPr="00507518">
      <w:pPr>
        <w:rPr>
          <w:rFonts w:ascii="Arial" w:cs="Arial" w:hAnsi="Arial"/>
          <w:sz w:val="22"/>
          <w:szCs w:val="22"/>
        </w:rPr>
      </w:pPr>
      <w:r w:rsidRPr="00507518">
        <w:rPr>
          <w:rFonts w:ascii="Arial" w:cs="Arial" w:hAnsi="Arial"/>
          <w:sz w:val="22"/>
          <w:szCs w:val="22"/>
        </w:rPr>
        <w:t>Collectivement</w:t>
      </w:r>
      <w:r w:rsidR="005A2DF5" w:rsidRPr="00507518">
        <w:rPr>
          <w:rFonts w:ascii="Arial" w:cs="Arial" w:hAnsi="Arial"/>
          <w:sz w:val="22"/>
          <w:szCs w:val="22"/>
        </w:rPr>
        <w:t xml:space="preserve"> dénommées « les Parties ».</w:t>
      </w:r>
    </w:p>
    <w:p w14:paraId="10FD88D6" w14:textId="77777777" w:rsidP="00063D36" w:rsidR="005A2DF5" w:rsidRDefault="005A2DF5" w:rsidRPr="00507518">
      <w:pPr>
        <w:rPr>
          <w:rFonts w:ascii="Arial" w:cs="Arial" w:hAnsi="Arial"/>
          <w:sz w:val="22"/>
          <w:szCs w:val="22"/>
        </w:rPr>
      </w:pPr>
    </w:p>
    <w:p w14:paraId="69773203" w14:textId="0225DAEC" w:rsidP="000C565B" w:rsidR="002272C4" w:rsidRDefault="000C565B" w:rsidRPr="00507518">
      <w:pPr>
        <w:jc w:val="both"/>
        <w:rPr>
          <w:rFonts w:ascii="Arial" w:cs="Arial" w:hAnsi="Arial"/>
          <w:b/>
          <w:sz w:val="22"/>
          <w:szCs w:val="22"/>
        </w:rPr>
      </w:pPr>
      <w:r w:rsidRPr="00507518">
        <w:rPr>
          <w:rFonts w:ascii="Arial" w:cs="Arial" w:hAnsi="Arial"/>
          <w:b/>
          <w:sz w:val="22"/>
          <w:szCs w:val="22"/>
        </w:rPr>
        <w:t>Le délégué syndica</w:t>
      </w:r>
      <w:r w:rsidR="00E335EA" w:rsidRPr="00507518">
        <w:rPr>
          <w:rFonts w:ascii="Arial" w:cs="Arial" w:hAnsi="Arial"/>
          <w:b/>
          <w:sz w:val="22"/>
          <w:szCs w:val="22"/>
        </w:rPr>
        <w:t>l</w:t>
      </w:r>
      <w:r w:rsidRPr="00507518">
        <w:rPr>
          <w:rFonts w:ascii="Arial" w:cs="Arial" w:hAnsi="Arial"/>
          <w:b/>
          <w:sz w:val="22"/>
          <w:szCs w:val="22"/>
        </w:rPr>
        <w:t xml:space="preserve"> de l’entreprise, </w:t>
      </w:r>
      <w:r w:rsidR="00CF3A13">
        <w:rPr>
          <w:rFonts w:ascii="Arial" w:cs="Arial" w:hAnsi="Arial"/>
          <w:b/>
          <w:sz w:val="22"/>
          <w:szCs w:val="22"/>
        </w:rPr>
        <w:t xml:space="preserve">Monsieur    </w:t>
      </w:r>
      <w:r w:rsidRPr="00507518">
        <w:rPr>
          <w:rFonts w:ascii="Arial" w:cs="Arial" w:hAnsi="Arial"/>
          <w:b/>
          <w:sz w:val="22"/>
          <w:szCs w:val="22"/>
        </w:rPr>
        <w:t xml:space="preserve"> (CGT) </w:t>
      </w:r>
      <w:r w:rsidR="00292F5F" w:rsidRPr="00507518">
        <w:rPr>
          <w:rFonts w:ascii="Arial" w:cs="Arial" w:hAnsi="Arial"/>
          <w:b/>
          <w:sz w:val="22"/>
          <w:szCs w:val="22"/>
        </w:rPr>
        <w:t xml:space="preserve">a </w:t>
      </w:r>
      <w:r w:rsidRPr="00507518">
        <w:rPr>
          <w:rFonts w:ascii="Arial" w:cs="Arial" w:hAnsi="Arial"/>
          <w:b/>
          <w:sz w:val="22"/>
          <w:szCs w:val="22"/>
        </w:rPr>
        <w:t xml:space="preserve">été invité à participer </w:t>
      </w:r>
      <w:r w:rsidR="00B803CD" w:rsidRPr="00507518">
        <w:rPr>
          <w:rFonts w:ascii="Arial" w:cs="Arial" w:hAnsi="Arial"/>
          <w:b/>
          <w:sz w:val="22"/>
          <w:szCs w:val="22"/>
        </w:rPr>
        <w:t>à toutes les</w:t>
      </w:r>
      <w:r w:rsidRPr="00507518">
        <w:rPr>
          <w:rFonts w:ascii="Arial" w:cs="Arial" w:hAnsi="Arial"/>
          <w:b/>
          <w:sz w:val="22"/>
          <w:szCs w:val="22"/>
        </w:rPr>
        <w:t xml:space="preserve"> réunions pour les NAO</w:t>
      </w:r>
      <w:r w:rsidR="00B803CD" w:rsidRPr="00507518">
        <w:rPr>
          <w:rFonts w:ascii="Arial" w:cs="Arial" w:hAnsi="Arial"/>
          <w:b/>
          <w:sz w:val="22"/>
          <w:szCs w:val="22"/>
        </w:rPr>
        <w:t xml:space="preserve"> 20</w:t>
      </w:r>
      <w:r w:rsidR="00E335EA" w:rsidRPr="00507518">
        <w:rPr>
          <w:rFonts w:ascii="Arial" w:cs="Arial" w:hAnsi="Arial"/>
          <w:b/>
          <w:sz w:val="22"/>
          <w:szCs w:val="22"/>
        </w:rPr>
        <w:t>2</w:t>
      </w:r>
      <w:r w:rsidR="00355ADB" w:rsidRPr="00507518">
        <w:rPr>
          <w:rFonts w:ascii="Arial" w:cs="Arial" w:hAnsi="Arial"/>
          <w:b/>
          <w:sz w:val="22"/>
          <w:szCs w:val="22"/>
        </w:rPr>
        <w:t>2</w:t>
      </w:r>
      <w:r w:rsidRPr="00507518">
        <w:rPr>
          <w:rFonts w:ascii="Arial" w:cs="Arial" w:hAnsi="Arial"/>
          <w:b/>
          <w:sz w:val="22"/>
          <w:szCs w:val="22"/>
        </w:rPr>
        <w:t>.</w:t>
      </w:r>
    </w:p>
    <w:p w14:paraId="1CC686BE" w14:textId="5FCCF53D" w:rsidP="002272C4" w:rsidR="002272C4" w:rsidRDefault="002272C4" w:rsidRPr="00507518">
      <w:pPr>
        <w:jc w:val="both"/>
        <w:rPr>
          <w:rFonts w:ascii="Arial" w:cs="Arial" w:hAnsi="Arial"/>
          <w:b/>
          <w:sz w:val="22"/>
          <w:szCs w:val="22"/>
        </w:rPr>
      </w:pPr>
      <w:r w:rsidRPr="00507518">
        <w:rPr>
          <w:rFonts w:ascii="Arial" w:cs="Arial" w:hAnsi="Arial"/>
          <w:b/>
          <w:sz w:val="22"/>
          <w:szCs w:val="22"/>
        </w:rPr>
        <w:t>Au terme des réunions des</w:t>
      </w:r>
      <w:r w:rsidR="00783E79" w:rsidRPr="00507518">
        <w:rPr>
          <w:rFonts w:ascii="Arial" w:cs="Arial" w:hAnsi="Arial"/>
          <w:b/>
          <w:sz w:val="22"/>
          <w:szCs w:val="22"/>
        </w:rPr>
        <w:t xml:space="preserve"> </w:t>
      </w:r>
      <w:r w:rsidR="00355ADB" w:rsidRPr="00507518">
        <w:rPr>
          <w:rFonts w:ascii="Arial" w:cs="Arial" w:hAnsi="Arial"/>
          <w:b/>
          <w:sz w:val="22"/>
          <w:szCs w:val="22"/>
        </w:rPr>
        <w:t>27/01/2022</w:t>
      </w:r>
      <w:r w:rsidR="00E335EA" w:rsidRPr="00507518">
        <w:rPr>
          <w:rFonts w:ascii="Arial" w:cs="Arial" w:hAnsi="Arial"/>
          <w:b/>
          <w:sz w:val="22"/>
          <w:szCs w:val="22"/>
        </w:rPr>
        <w:t xml:space="preserve">, </w:t>
      </w:r>
      <w:r w:rsidR="00355ADB" w:rsidRPr="00507518">
        <w:rPr>
          <w:rFonts w:ascii="Arial" w:cs="Arial" w:hAnsi="Arial"/>
          <w:b/>
          <w:sz w:val="22"/>
          <w:szCs w:val="22"/>
        </w:rPr>
        <w:t>03/02/2022</w:t>
      </w:r>
      <w:r w:rsidR="00E335EA" w:rsidRPr="00507518">
        <w:rPr>
          <w:rFonts w:ascii="Arial" w:cs="Arial" w:hAnsi="Arial"/>
          <w:b/>
          <w:sz w:val="22"/>
          <w:szCs w:val="22"/>
        </w:rPr>
        <w:t>, 2</w:t>
      </w:r>
      <w:r w:rsidR="00355ADB" w:rsidRPr="00507518">
        <w:rPr>
          <w:rFonts w:ascii="Arial" w:cs="Arial" w:hAnsi="Arial"/>
          <w:b/>
          <w:sz w:val="22"/>
          <w:szCs w:val="22"/>
        </w:rPr>
        <w:t>4/02/2022</w:t>
      </w:r>
      <w:r w:rsidR="00E335EA" w:rsidRPr="00507518">
        <w:rPr>
          <w:rFonts w:ascii="Arial" w:cs="Arial" w:hAnsi="Arial"/>
          <w:b/>
          <w:sz w:val="22"/>
          <w:szCs w:val="22"/>
        </w:rPr>
        <w:t xml:space="preserve"> et </w:t>
      </w:r>
      <w:r w:rsidR="00355ADB" w:rsidRPr="00507518">
        <w:rPr>
          <w:rFonts w:ascii="Arial" w:cs="Arial" w:hAnsi="Arial"/>
          <w:b/>
          <w:sz w:val="22"/>
          <w:szCs w:val="22"/>
        </w:rPr>
        <w:t>03/03/2022</w:t>
      </w:r>
      <w:r w:rsidR="00292F5F" w:rsidRPr="00507518">
        <w:rPr>
          <w:rFonts w:ascii="Arial" w:cs="Arial" w:hAnsi="Arial"/>
          <w:b/>
          <w:sz w:val="22"/>
          <w:szCs w:val="22"/>
        </w:rPr>
        <w:t>,</w:t>
      </w:r>
      <w:r w:rsidRPr="00507518">
        <w:rPr>
          <w:rFonts w:ascii="Arial" w:cs="Arial" w:hAnsi="Arial"/>
          <w:b/>
          <w:sz w:val="22"/>
          <w:szCs w:val="22"/>
        </w:rPr>
        <w:t xml:space="preserve"> les Parties ont abouti à la conclusion du présent accord.</w:t>
      </w:r>
    </w:p>
    <w:p w14:paraId="072BDED9" w14:textId="77777777" w:rsidP="00063D36" w:rsidR="00C8654D" w:rsidRDefault="00C8654D" w:rsidRPr="00507518">
      <w:pPr>
        <w:rPr>
          <w:rFonts w:ascii="Arial" w:cs="Arial" w:hAnsi="Arial"/>
          <w:b/>
          <w:sz w:val="22"/>
          <w:szCs w:val="22"/>
        </w:rPr>
      </w:pPr>
    </w:p>
    <w:p w14:paraId="3910EAAC" w14:textId="77777777" w:rsidP="00063D36" w:rsidR="00063D36" w:rsidRDefault="00063D36" w:rsidRPr="00507518">
      <w:pPr>
        <w:rPr>
          <w:rFonts w:ascii="Arial" w:cs="Arial" w:hAnsi="Arial"/>
          <w:b/>
          <w:sz w:val="22"/>
          <w:szCs w:val="22"/>
        </w:rPr>
      </w:pPr>
      <w:r w:rsidRPr="00507518">
        <w:rPr>
          <w:rFonts w:ascii="Arial" w:cs="Arial" w:hAnsi="Arial"/>
          <w:b/>
          <w:sz w:val="22"/>
          <w:szCs w:val="22"/>
        </w:rPr>
        <w:t>Préambule,</w:t>
      </w:r>
    </w:p>
    <w:p w14:paraId="59079908" w14:textId="77777777" w:rsidP="00063D36" w:rsidR="00F562DE" w:rsidRDefault="00F562DE" w:rsidRPr="00507518">
      <w:pPr>
        <w:rPr>
          <w:rFonts w:ascii="Arial" w:cs="Arial" w:hAnsi="Arial"/>
          <w:sz w:val="22"/>
          <w:szCs w:val="22"/>
        </w:rPr>
      </w:pPr>
    </w:p>
    <w:p w14:paraId="1386ABDD" w14:textId="322F1D32" w:rsidP="005D3B7E" w:rsidR="000C565B" w:rsidRDefault="00F50FD7" w:rsidRPr="005F7B6A">
      <w:pPr>
        <w:jc w:val="both"/>
        <w:rPr>
          <w:rFonts w:ascii="Arial" w:cs="Arial" w:hAnsi="Arial"/>
          <w:sz w:val="22"/>
          <w:szCs w:val="22"/>
        </w:rPr>
      </w:pPr>
      <w:r w:rsidRPr="00507518">
        <w:rPr>
          <w:rFonts w:ascii="Arial" w:cs="Arial" w:hAnsi="Arial"/>
          <w:sz w:val="22"/>
          <w:szCs w:val="22"/>
        </w:rPr>
        <w:t xml:space="preserve">La </w:t>
      </w:r>
      <w:r w:rsidRPr="005F7B6A">
        <w:rPr>
          <w:rFonts w:ascii="Arial" w:cs="Arial" w:hAnsi="Arial"/>
          <w:sz w:val="22"/>
          <w:szCs w:val="22"/>
        </w:rPr>
        <w:t>Direction</w:t>
      </w:r>
      <w:r w:rsidR="009276AB" w:rsidRPr="005F7B6A">
        <w:rPr>
          <w:rFonts w:ascii="Arial" w:cs="Arial" w:hAnsi="Arial"/>
          <w:sz w:val="22"/>
          <w:szCs w:val="22"/>
        </w:rPr>
        <w:t xml:space="preserve"> cherche à prendre</w:t>
      </w:r>
      <w:r w:rsidRPr="005F7B6A">
        <w:rPr>
          <w:rFonts w:ascii="Arial" w:cs="Arial" w:hAnsi="Arial"/>
          <w:sz w:val="22"/>
          <w:szCs w:val="22"/>
        </w:rPr>
        <w:t xml:space="preserve"> les mesures nécessaires afin de garantir de bonnes conditions de travail et de préserver la compétitivité de l’entreprise face à une concurrence de plus en plus rude</w:t>
      </w:r>
      <w:r w:rsidR="00EF286D" w:rsidRPr="005F7B6A">
        <w:rPr>
          <w:rFonts w:ascii="Arial" w:cs="Arial" w:hAnsi="Arial"/>
          <w:sz w:val="22"/>
          <w:szCs w:val="22"/>
        </w:rPr>
        <w:t>,</w:t>
      </w:r>
      <w:r w:rsidR="00F87B77" w:rsidRPr="005F7B6A">
        <w:rPr>
          <w:rFonts w:ascii="Arial" w:cs="Arial" w:hAnsi="Arial"/>
          <w:sz w:val="22"/>
          <w:szCs w:val="22"/>
        </w:rPr>
        <w:t xml:space="preserve"> une clientèle </w:t>
      </w:r>
      <w:r w:rsidR="001521BD" w:rsidRPr="005F7B6A">
        <w:rPr>
          <w:rFonts w:ascii="Arial" w:cs="Arial" w:hAnsi="Arial"/>
          <w:sz w:val="22"/>
          <w:szCs w:val="22"/>
        </w:rPr>
        <w:t>exigeante</w:t>
      </w:r>
      <w:r w:rsidR="00EF286D" w:rsidRPr="005F7B6A">
        <w:rPr>
          <w:rFonts w:ascii="Arial" w:cs="Arial" w:hAnsi="Arial"/>
          <w:sz w:val="22"/>
          <w:szCs w:val="22"/>
        </w:rPr>
        <w:t xml:space="preserve"> et un environnement </w:t>
      </w:r>
      <w:r w:rsidR="009276AB" w:rsidRPr="005F7B6A">
        <w:rPr>
          <w:rFonts w:ascii="Arial" w:cs="Arial" w:hAnsi="Arial"/>
          <w:sz w:val="22"/>
          <w:szCs w:val="22"/>
        </w:rPr>
        <w:t>très perturbé et changeant</w:t>
      </w:r>
      <w:r w:rsidR="001521BD" w:rsidRPr="005F7B6A">
        <w:rPr>
          <w:rFonts w:ascii="Arial" w:cs="Arial" w:hAnsi="Arial"/>
          <w:sz w:val="22"/>
          <w:szCs w:val="22"/>
        </w:rPr>
        <w:t>.</w:t>
      </w:r>
      <w:r w:rsidR="000C565B" w:rsidRPr="005F7B6A">
        <w:rPr>
          <w:rFonts w:ascii="Arial" w:cs="Arial" w:hAnsi="Arial"/>
          <w:sz w:val="22"/>
          <w:szCs w:val="22"/>
        </w:rPr>
        <w:t xml:space="preserve"> </w:t>
      </w:r>
    </w:p>
    <w:p w14:paraId="752844AE" w14:textId="77777777" w:rsidP="005D3B7E" w:rsidR="00EF286D" w:rsidRDefault="00EF286D" w:rsidRPr="005F7B6A">
      <w:pPr>
        <w:jc w:val="both"/>
        <w:rPr>
          <w:rFonts w:ascii="Arial" w:cs="Arial" w:hAnsi="Arial"/>
          <w:sz w:val="22"/>
          <w:szCs w:val="22"/>
        </w:rPr>
      </w:pPr>
    </w:p>
    <w:p w14:paraId="3CE3BB7F" w14:textId="21F0C581" w:rsidP="007F0E95" w:rsidR="00EF286D" w:rsidRDefault="00EF286D" w:rsidRPr="005F7B6A">
      <w:pPr>
        <w:jc w:val="both"/>
        <w:rPr>
          <w:rFonts w:ascii="Arial" w:cs="Arial" w:eastAsia="Calibri" w:hAnsi="Arial"/>
          <w:sz w:val="22"/>
          <w:szCs w:val="22"/>
        </w:rPr>
      </w:pPr>
      <w:r w:rsidRPr="005F7B6A">
        <w:rPr>
          <w:rFonts w:ascii="Arial" w:cs="Arial" w:eastAsia="Calibri" w:hAnsi="Arial"/>
          <w:sz w:val="22"/>
          <w:szCs w:val="22"/>
        </w:rPr>
        <w:t xml:space="preserve">En effet, la Direction a </w:t>
      </w:r>
      <w:r w:rsidR="007F0E95" w:rsidRPr="005F7B6A">
        <w:rPr>
          <w:rFonts w:ascii="Arial" w:cs="Arial" w:eastAsia="Calibri" w:hAnsi="Arial"/>
          <w:sz w:val="22"/>
          <w:szCs w:val="22"/>
        </w:rPr>
        <w:t>rappelé aux instances présentes</w:t>
      </w:r>
      <w:r w:rsidRPr="005F7B6A">
        <w:rPr>
          <w:rFonts w:ascii="Arial" w:cs="Arial" w:eastAsia="Calibri" w:hAnsi="Arial"/>
          <w:sz w:val="22"/>
          <w:szCs w:val="22"/>
        </w:rPr>
        <w:t> :</w:t>
      </w:r>
    </w:p>
    <w:p w14:paraId="2CD5A8B3" w14:textId="77777777" w:rsidP="007F0E95" w:rsidR="00EF286D" w:rsidRDefault="00EF286D" w:rsidRPr="005F7B6A">
      <w:pPr>
        <w:jc w:val="both"/>
        <w:rPr>
          <w:rFonts w:ascii="Arial" w:cs="Arial" w:eastAsia="Calibri" w:hAnsi="Arial"/>
          <w:sz w:val="22"/>
          <w:szCs w:val="22"/>
        </w:rPr>
      </w:pPr>
    </w:p>
    <w:p w14:paraId="6C85D33B" w14:textId="54F6FA65" w:rsidP="00EF286D" w:rsidR="007F0E95" w:rsidRDefault="00EF286D" w:rsidRPr="005F7B6A">
      <w:pPr>
        <w:pStyle w:val="Paragraphedeliste"/>
        <w:numPr>
          <w:ilvl w:val="0"/>
          <w:numId w:val="9"/>
        </w:numPr>
        <w:jc w:val="both"/>
        <w:rPr>
          <w:rFonts w:ascii="Arial" w:cs="Arial" w:eastAsia="Calibri" w:hAnsi="Arial"/>
          <w:b/>
          <w:bCs/>
          <w:sz w:val="22"/>
          <w:szCs w:val="22"/>
          <w:u w:val="single"/>
        </w:rPr>
      </w:pPr>
      <w:r w:rsidRPr="005F7B6A">
        <w:rPr>
          <w:rFonts w:ascii="Arial" w:cs="Arial" w:eastAsia="Calibri" w:hAnsi="Arial"/>
          <w:b/>
          <w:bCs/>
          <w:sz w:val="22"/>
          <w:szCs w:val="22"/>
          <w:u w:val="single"/>
        </w:rPr>
        <w:t>Les</w:t>
      </w:r>
      <w:r w:rsidR="007F0E95" w:rsidRPr="005F7B6A">
        <w:rPr>
          <w:rFonts w:ascii="Arial" w:cs="Arial" w:eastAsia="Calibri" w:hAnsi="Arial"/>
          <w:b/>
          <w:bCs/>
          <w:sz w:val="22"/>
          <w:szCs w:val="22"/>
          <w:u w:val="single"/>
        </w:rPr>
        <w:t xml:space="preserve"> circonstances actuelles, notamment :</w:t>
      </w:r>
    </w:p>
    <w:p w14:paraId="650569A7" w14:textId="336C53FC" w:rsidP="00EF286D" w:rsidR="007F0E95" w:rsidRDefault="007F0E95" w:rsidRPr="005F7B6A">
      <w:pPr>
        <w:pStyle w:val="Paragraphedeliste"/>
        <w:numPr>
          <w:ilvl w:val="0"/>
          <w:numId w:val="10"/>
        </w:numPr>
        <w:jc w:val="both"/>
        <w:rPr>
          <w:rFonts w:ascii="Arial" w:cs="Arial" w:eastAsia="Calibri" w:hAnsi="Arial"/>
          <w:sz w:val="22"/>
          <w:szCs w:val="22"/>
        </w:rPr>
      </w:pPr>
      <w:r w:rsidRPr="005F7B6A">
        <w:rPr>
          <w:rFonts w:ascii="Arial" w:cs="Arial" w:eastAsia="Calibri" w:hAnsi="Arial"/>
          <w:sz w:val="22"/>
          <w:szCs w:val="22"/>
        </w:rPr>
        <w:t>L</w:t>
      </w:r>
      <w:r w:rsidR="00807E3B" w:rsidRPr="005F7B6A">
        <w:rPr>
          <w:rFonts w:ascii="Arial" w:cs="Arial" w:eastAsia="Calibri" w:hAnsi="Arial"/>
          <w:sz w:val="22"/>
          <w:szCs w:val="22"/>
        </w:rPr>
        <w:t xml:space="preserve">a forte progression du prix des matières premières et </w:t>
      </w:r>
      <w:r w:rsidR="009276AB" w:rsidRPr="005F7B6A">
        <w:rPr>
          <w:rFonts w:ascii="Arial" w:cs="Arial" w:eastAsia="Calibri" w:hAnsi="Arial"/>
          <w:sz w:val="22"/>
          <w:szCs w:val="22"/>
        </w:rPr>
        <w:t>la difficult</w:t>
      </w:r>
      <w:r w:rsidR="00807E3B" w:rsidRPr="005F7B6A">
        <w:rPr>
          <w:rFonts w:ascii="Arial" w:cs="Arial" w:eastAsia="Calibri" w:hAnsi="Arial"/>
          <w:sz w:val="22"/>
          <w:szCs w:val="22"/>
        </w:rPr>
        <w:t>é de répercuter cette hausse auprès des clients.</w:t>
      </w:r>
    </w:p>
    <w:p w14:paraId="1BB3292D" w14:textId="7F236167" w:rsidP="00EF286D" w:rsidR="007F0E95" w:rsidRDefault="007F0E95" w:rsidRPr="005F7B6A">
      <w:pPr>
        <w:pStyle w:val="Paragraphedeliste"/>
        <w:numPr>
          <w:ilvl w:val="0"/>
          <w:numId w:val="10"/>
        </w:numPr>
        <w:jc w:val="both"/>
        <w:rPr>
          <w:rFonts w:ascii="Arial" w:cs="Arial" w:eastAsia="Calibri" w:hAnsi="Arial"/>
          <w:sz w:val="22"/>
          <w:szCs w:val="22"/>
        </w:rPr>
      </w:pPr>
      <w:r w:rsidRPr="005F7B6A">
        <w:rPr>
          <w:rFonts w:ascii="Arial" w:cs="Arial" w:eastAsia="Calibri" w:hAnsi="Arial"/>
          <w:sz w:val="22"/>
          <w:szCs w:val="22"/>
        </w:rPr>
        <w:t xml:space="preserve">Les investissements lancés dans le cadre des projets </w:t>
      </w:r>
      <w:r w:rsidR="009276AB" w:rsidRPr="005F7B6A">
        <w:rPr>
          <w:rFonts w:ascii="Arial" w:cs="Arial" w:eastAsia="Calibri" w:hAnsi="Arial"/>
          <w:sz w:val="22"/>
          <w:szCs w:val="22"/>
        </w:rPr>
        <w:t xml:space="preserve">d’extension </w:t>
      </w:r>
      <w:r w:rsidRPr="005F7B6A">
        <w:rPr>
          <w:rFonts w:ascii="Arial" w:cs="Arial" w:eastAsia="Calibri" w:hAnsi="Arial"/>
          <w:sz w:val="22"/>
          <w:szCs w:val="22"/>
        </w:rPr>
        <w:t xml:space="preserve">en cours et les investissements </w:t>
      </w:r>
      <w:r w:rsidR="00807E3B" w:rsidRPr="005F7B6A">
        <w:rPr>
          <w:rFonts w:ascii="Arial" w:cs="Arial" w:eastAsia="Calibri" w:hAnsi="Arial"/>
          <w:sz w:val="22"/>
          <w:szCs w:val="22"/>
        </w:rPr>
        <w:t>pour renforcer les équipes</w:t>
      </w:r>
      <w:r w:rsidR="00465DA1" w:rsidRPr="005F7B6A">
        <w:rPr>
          <w:rFonts w:ascii="Arial" w:cs="Arial" w:eastAsia="Calibri" w:hAnsi="Arial"/>
          <w:sz w:val="22"/>
          <w:szCs w:val="22"/>
        </w:rPr>
        <w:t xml:space="preserve"> (recrutements)</w:t>
      </w:r>
      <w:r w:rsidR="00807E3B" w:rsidRPr="005F7B6A">
        <w:rPr>
          <w:rFonts w:ascii="Arial" w:cs="Arial" w:eastAsia="Calibri" w:hAnsi="Arial"/>
          <w:sz w:val="22"/>
          <w:szCs w:val="22"/>
        </w:rPr>
        <w:t>.</w:t>
      </w:r>
    </w:p>
    <w:p w14:paraId="45908E4E" w14:textId="567D407A" w:rsidP="00EF286D" w:rsidR="003102DC" w:rsidRDefault="003102DC" w:rsidRPr="005F7B6A">
      <w:pPr>
        <w:pStyle w:val="Paragraphedeliste"/>
        <w:numPr>
          <w:ilvl w:val="0"/>
          <w:numId w:val="10"/>
        </w:numPr>
        <w:jc w:val="both"/>
        <w:rPr>
          <w:rFonts w:ascii="Arial" w:cs="Arial" w:eastAsia="Calibri" w:hAnsi="Arial"/>
          <w:sz w:val="22"/>
          <w:szCs w:val="22"/>
        </w:rPr>
      </w:pPr>
      <w:r w:rsidRPr="005F7B6A">
        <w:rPr>
          <w:rFonts w:ascii="Arial" w:cs="Arial" w:eastAsia="Calibri" w:hAnsi="Arial"/>
          <w:sz w:val="22"/>
          <w:szCs w:val="22"/>
        </w:rPr>
        <w:t xml:space="preserve">L’impact du taux d’absentéisme important pour </w:t>
      </w:r>
      <w:r w:rsidR="00AE3DAB">
        <w:rPr>
          <w:rFonts w:ascii="Arial" w:cs="Arial" w:eastAsia="Calibri" w:hAnsi="Arial"/>
          <w:sz w:val="22"/>
          <w:szCs w:val="22"/>
        </w:rPr>
        <w:t>x</w:t>
      </w:r>
      <w:r w:rsidRPr="005F7B6A">
        <w:rPr>
          <w:rFonts w:ascii="Arial" w:cs="Arial" w:eastAsia="Calibri" w:hAnsi="Arial"/>
          <w:sz w:val="22"/>
          <w:szCs w:val="22"/>
        </w:rPr>
        <w:t>.</w:t>
      </w:r>
    </w:p>
    <w:p w14:paraId="433F6057" w14:textId="0089F712" w:rsidP="00EF286D" w:rsidR="007F0E95" w:rsidRDefault="007F0E95" w:rsidRPr="005F7B6A">
      <w:pPr>
        <w:pStyle w:val="Paragraphedeliste"/>
        <w:numPr>
          <w:ilvl w:val="0"/>
          <w:numId w:val="10"/>
        </w:numPr>
        <w:jc w:val="both"/>
        <w:rPr>
          <w:rFonts w:ascii="Arial" w:cs="Arial" w:eastAsia="Calibri" w:hAnsi="Arial"/>
          <w:sz w:val="22"/>
          <w:szCs w:val="22"/>
        </w:rPr>
      </w:pPr>
      <w:r w:rsidRPr="005F7B6A">
        <w:rPr>
          <w:rFonts w:ascii="Arial" w:cs="Arial" w:eastAsia="Calibri" w:hAnsi="Arial"/>
          <w:sz w:val="22"/>
          <w:szCs w:val="22"/>
        </w:rPr>
        <w:t>Les conséquences liées au sinistre</w:t>
      </w:r>
      <w:r w:rsidR="009276AB" w:rsidRPr="005F7B6A">
        <w:rPr>
          <w:rFonts w:ascii="Arial" w:cs="Arial" w:eastAsia="Calibri" w:hAnsi="Arial"/>
          <w:sz w:val="22"/>
          <w:szCs w:val="22"/>
        </w:rPr>
        <w:t xml:space="preserve"> de l’incendie</w:t>
      </w:r>
      <w:r w:rsidRPr="005F7B6A">
        <w:rPr>
          <w:rFonts w:ascii="Arial" w:cs="Arial" w:eastAsia="Calibri" w:hAnsi="Arial"/>
          <w:sz w:val="22"/>
          <w:szCs w:val="22"/>
        </w:rPr>
        <w:t>, qui a touché la société le 30 décembre 2021.</w:t>
      </w:r>
    </w:p>
    <w:p w14:paraId="758814EB" w14:textId="2A41A9C5" w:rsidP="00EF286D" w:rsidR="007F0E95" w:rsidRDefault="007F0E95" w:rsidRPr="00507518">
      <w:pPr>
        <w:pStyle w:val="Paragraphedeliste"/>
        <w:numPr>
          <w:ilvl w:val="0"/>
          <w:numId w:val="10"/>
        </w:numPr>
        <w:jc w:val="both"/>
        <w:rPr>
          <w:rFonts w:ascii="Arial" w:cs="Arial" w:eastAsia="Calibri" w:hAnsi="Arial"/>
          <w:sz w:val="22"/>
          <w:szCs w:val="22"/>
        </w:rPr>
      </w:pPr>
      <w:r w:rsidRPr="00507518">
        <w:rPr>
          <w:rFonts w:ascii="Arial" w:cs="Arial" w:eastAsia="Calibri" w:hAnsi="Arial"/>
          <w:sz w:val="22"/>
          <w:szCs w:val="22"/>
        </w:rPr>
        <w:t>Les conséquences liées à la guerre en Ukraine impactant la société.</w:t>
      </w:r>
    </w:p>
    <w:p w14:paraId="39038F79" w14:textId="77777777" w:rsidP="007F0E95" w:rsidR="007F0E95" w:rsidRDefault="007F0E95" w:rsidRPr="00507518">
      <w:pPr>
        <w:jc w:val="both"/>
        <w:rPr>
          <w:rFonts w:ascii="Arial" w:cs="Arial" w:eastAsia="Calibri" w:hAnsi="Arial"/>
          <w:b/>
          <w:bCs/>
          <w:sz w:val="22"/>
          <w:szCs w:val="22"/>
          <w:u w:val="single"/>
        </w:rPr>
      </w:pPr>
    </w:p>
    <w:p w14:paraId="3763E345" w14:textId="77777777" w:rsidP="00EF286D" w:rsidR="00EF286D" w:rsidRDefault="00EF286D" w:rsidRPr="00507518">
      <w:pPr>
        <w:pStyle w:val="Paragraphedeliste"/>
        <w:numPr>
          <w:ilvl w:val="0"/>
          <w:numId w:val="9"/>
        </w:numPr>
        <w:jc w:val="both"/>
        <w:rPr>
          <w:rFonts w:ascii="Arial" w:cs="Arial" w:eastAsia="Calibri" w:hAnsi="Arial"/>
          <w:b/>
          <w:bCs/>
          <w:sz w:val="22"/>
          <w:szCs w:val="22"/>
          <w:u w:val="single"/>
        </w:rPr>
      </w:pPr>
      <w:r w:rsidRPr="00507518">
        <w:rPr>
          <w:rFonts w:ascii="Arial" w:cs="Arial" w:eastAsia="Calibri" w:hAnsi="Arial"/>
          <w:b/>
          <w:bCs/>
          <w:sz w:val="22"/>
          <w:szCs w:val="22"/>
          <w:u w:val="single"/>
        </w:rPr>
        <w:t>Les antécédents de rémunération, notamment :</w:t>
      </w:r>
    </w:p>
    <w:p w14:paraId="58A3EDD2" w14:textId="6A863B64" w:rsidP="00EF286D" w:rsidR="007F0E95" w:rsidRDefault="00EF286D" w:rsidRPr="00507518">
      <w:pPr>
        <w:pStyle w:val="Paragraphedeliste"/>
        <w:numPr>
          <w:ilvl w:val="0"/>
          <w:numId w:val="12"/>
        </w:numPr>
        <w:jc w:val="both"/>
        <w:rPr>
          <w:rFonts w:ascii="Arial" w:cs="Arial" w:eastAsia="Calibri" w:hAnsi="Arial"/>
          <w:sz w:val="22"/>
          <w:szCs w:val="22"/>
        </w:rPr>
      </w:pPr>
      <w:r w:rsidRPr="00507518">
        <w:rPr>
          <w:rFonts w:ascii="Arial" w:cs="Arial" w:eastAsia="Calibri" w:hAnsi="Arial"/>
          <w:sz w:val="22"/>
          <w:szCs w:val="22"/>
        </w:rPr>
        <w:t>Le versement</w:t>
      </w:r>
      <w:r w:rsidR="007F0E95" w:rsidRPr="00507518">
        <w:rPr>
          <w:rFonts w:ascii="Arial" w:cs="Arial" w:eastAsia="Calibri" w:hAnsi="Arial"/>
          <w:sz w:val="22"/>
          <w:szCs w:val="22"/>
        </w:rPr>
        <w:t xml:space="preserve"> de la prime PEPA (Prime Exceptionnelle Pouvoir d’Achat) pour le personnel de l’entreprise en mars 2022</w:t>
      </w:r>
      <w:r w:rsidRPr="00507518">
        <w:rPr>
          <w:rFonts w:ascii="Arial" w:cs="Arial" w:eastAsia="Calibri" w:hAnsi="Arial"/>
          <w:sz w:val="22"/>
          <w:szCs w:val="22"/>
        </w:rPr>
        <w:t xml:space="preserve"> visant à</w:t>
      </w:r>
      <w:r w:rsidR="007F0E95" w:rsidRPr="00507518">
        <w:rPr>
          <w:rFonts w:ascii="Arial" w:cs="Arial" w:eastAsia="Calibri" w:hAnsi="Arial"/>
          <w:sz w:val="22"/>
          <w:szCs w:val="22"/>
        </w:rPr>
        <w:t xml:space="preserve"> accompagner les salariés face à cette inflation transitoire.</w:t>
      </w:r>
    </w:p>
    <w:p w14:paraId="39A685F1" w14:textId="526ADFA1" w:rsidP="003102DC" w:rsidR="003102DC" w:rsidRDefault="00EF286D" w:rsidRPr="00507518">
      <w:pPr>
        <w:pStyle w:val="Paragraphedeliste"/>
        <w:numPr>
          <w:ilvl w:val="0"/>
          <w:numId w:val="12"/>
        </w:numPr>
        <w:tabs>
          <w:tab w:pos="720" w:val="num"/>
        </w:tabs>
        <w:jc w:val="both"/>
        <w:rPr>
          <w:rFonts w:asciiTheme="majorHAnsi" w:cstheme="majorHAnsi" w:hAnsiTheme="majorHAnsi"/>
          <w:sz w:val="22"/>
          <w:szCs w:val="22"/>
        </w:rPr>
      </w:pPr>
      <w:r w:rsidRPr="00507518">
        <w:rPr>
          <w:rFonts w:ascii="Arial" w:cs="Arial" w:eastAsia="Calibri" w:hAnsi="Arial"/>
          <w:sz w:val="22"/>
          <w:szCs w:val="22"/>
        </w:rPr>
        <w:t xml:space="preserve">Le versement d’une prime sinistre de 100€ pour le personnel concerné par la prime de production et la prime de résultat </w:t>
      </w:r>
      <w:r w:rsidR="003102DC" w:rsidRPr="00507518">
        <w:rPr>
          <w:rFonts w:ascii="Arial" w:cs="Arial" w:eastAsia="Calibri" w:hAnsi="Arial"/>
          <w:sz w:val="22"/>
          <w:szCs w:val="22"/>
        </w:rPr>
        <w:t>en lien avec l’engagement et la mobilisation très forts des collaborateurs sur les mois de janvier et de février dans cette situation de crise exceptionnelle.</w:t>
      </w:r>
    </w:p>
    <w:p w14:paraId="3AA150A2" w14:textId="446D39A1" w:rsidP="003102DC" w:rsidR="00EF286D" w:rsidRDefault="00EF286D" w:rsidRPr="00507518">
      <w:pPr>
        <w:pStyle w:val="Paragraphedeliste"/>
        <w:jc w:val="both"/>
        <w:rPr>
          <w:rFonts w:ascii="Arial" w:cs="Arial" w:eastAsia="Calibri" w:hAnsi="Arial"/>
          <w:sz w:val="22"/>
          <w:szCs w:val="22"/>
        </w:rPr>
      </w:pPr>
    </w:p>
    <w:p w14:paraId="3A83C772" w14:textId="591274B9" w:rsidP="005D3B7E" w:rsidR="00783E79" w:rsidRDefault="00857148" w:rsidRPr="00507518">
      <w:pPr>
        <w:jc w:val="both"/>
        <w:rPr>
          <w:rFonts w:ascii="Arial" w:cs="Arial" w:hAnsi="Arial"/>
          <w:sz w:val="22"/>
          <w:szCs w:val="22"/>
        </w:rPr>
      </w:pPr>
      <w:r w:rsidRPr="00507518">
        <w:rPr>
          <w:rFonts w:ascii="Arial" w:cs="Arial" w:hAnsi="Arial"/>
          <w:sz w:val="22"/>
          <w:szCs w:val="22"/>
        </w:rPr>
        <w:lastRenderedPageBreak/>
        <w:t>L</w:t>
      </w:r>
      <w:r w:rsidR="006808DF" w:rsidRPr="00507518">
        <w:rPr>
          <w:rFonts w:ascii="Arial" w:cs="Arial" w:hAnsi="Arial"/>
          <w:sz w:val="22"/>
          <w:szCs w:val="22"/>
        </w:rPr>
        <w:t xml:space="preserve">es </w:t>
      </w:r>
      <w:r w:rsidR="00783E79" w:rsidRPr="00507518">
        <w:rPr>
          <w:rFonts w:ascii="Arial" w:cs="Arial" w:hAnsi="Arial"/>
          <w:sz w:val="22"/>
          <w:szCs w:val="22"/>
        </w:rPr>
        <w:t>quatre axes stratégiques</w:t>
      </w:r>
      <w:r w:rsidR="0038610D" w:rsidRPr="00507518">
        <w:rPr>
          <w:rFonts w:ascii="Arial" w:cs="Arial" w:hAnsi="Arial"/>
          <w:sz w:val="22"/>
          <w:szCs w:val="22"/>
        </w:rPr>
        <w:t xml:space="preserve"> </w:t>
      </w:r>
      <w:r w:rsidR="00572C20" w:rsidRPr="00507518">
        <w:rPr>
          <w:rFonts w:ascii="Arial" w:cs="Arial" w:hAnsi="Arial"/>
          <w:sz w:val="22"/>
          <w:szCs w:val="22"/>
        </w:rPr>
        <w:t>principaux</w:t>
      </w:r>
      <w:r w:rsidR="006808DF" w:rsidRPr="00507518">
        <w:rPr>
          <w:rFonts w:ascii="Arial" w:cs="Arial" w:hAnsi="Arial"/>
          <w:sz w:val="22"/>
          <w:szCs w:val="22"/>
        </w:rPr>
        <w:t xml:space="preserve"> de la direction </w:t>
      </w:r>
      <w:r w:rsidRPr="00507518">
        <w:rPr>
          <w:rFonts w:ascii="Arial" w:cs="Arial" w:hAnsi="Arial"/>
          <w:sz w:val="22"/>
          <w:szCs w:val="22"/>
        </w:rPr>
        <w:t xml:space="preserve">sont toujours maintenus pour l’année </w:t>
      </w:r>
      <w:r w:rsidR="00292F5F" w:rsidRPr="00507518">
        <w:rPr>
          <w:rFonts w:ascii="Arial" w:cs="Arial" w:hAnsi="Arial"/>
          <w:sz w:val="22"/>
          <w:szCs w:val="22"/>
        </w:rPr>
        <w:t>202</w:t>
      </w:r>
      <w:r w:rsidR="00355ADB" w:rsidRPr="00507518">
        <w:rPr>
          <w:rFonts w:ascii="Arial" w:cs="Arial" w:hAnsi="Arial"/>
          <w:sz w:val="22"/>
          <w:szCs w:val="22"/>
        </w:rPr>
        <w:t>2</w:t>
      </w:r>
      <w:r w:rsidR="00465DA1">
        <w:rPr>
          <w:rFonts w:ascii="Arial" w:cs="Arial" w:hAnsi="Arial"/>
          <w:sz w:val="22"/>
          <w:szCs w:val="22"/>
        </w:rPr>
        <w:t xml:space="preserve"> </w:t>
      </w:r>
      <w:r w:rsidR="00783E79" w:rsidRPr="00507518">
        <w:rPr>
          <w:rFonts w:ascii="Arial" w:cs="Arial" w:hAnsi="Arial"/>
          <w:sz w:val="22"/>
          <w:szCs w:val="22"/>
        </w:rPr>
        <w:t>:</w:t>
      </w:r>
    </w:p>
    <w:p w14:paraId="6C873F32" w14:textId="77777777" w:rsidP="003D0BE5" w:rsidR="00783E79" w:rsidRDefault="00783E79" w:rsidRPr="00507518">
      <w:pPr>
        <w:numPr>
          <w:ilvl w:val="0"/>
          <w:numId w:val="3"/>
        </w:numPr>
        <w:jc w:val="both"/>
        <w:rPr>
          <w:rFonts w:ascii="Arial" w:cs="Arial" w:hAnsi="Arial"/>
          <w:sz w:val="22"/>
          <w:szCs w:val="22"/>
        </w:rPr>
      </w:pPr>
      <w:r w:rsidRPr="00507518">
        <w:rPr>
          <w:rFonts w:ascii="Arial" w:cs="Arial" w:hAnsi="Arial"/>
          <w:sz w:val="22"/>
          <w:szCs w:val="22"/>
        </w:rPr>
        <w:t>Amélioration de la sécurité et de la santé au travail</w:t>
      </w:r>
    </w:p>
    <w:p w14:paraId="1B9058C1" w14:textId="77777777" w:rsidP="003D0BE5" w:rsidR="00783E79" w:rsidRDefault="00783E79" w:rsidRPr="00507518">
      <w:pPr>
        <w:numPr>
          <w:ilvl w:val="0"/>
          <w:numId w:val="3"/>
        </w:numPr>
        <w:jc w:val="both"/>
        <w:rPr>
          <w:rFonts w:ascii="Arial" w:cs="Arial" w:hAnsi="Arial"/>
          <w:sz w:val="22"/>
          <w:szCs w:val="22"/>
        </w:rPr>
      </w:pPr>
      <w:r w:rsidRPr="00507518">
        <w:rPr>
          <w:rFonts w:ascii="Arial" w:cs="Arial" w:hAnsi="Arial"/>
          <w:sz w:val="22"/>
          <w:szCs w:val="22"/>
        </w:rPr>
        <w:t>Amélioration de l’hygiène et de la sécurité alimentaire</w:t>
      </w:r>
    </w:p>
    <w:p w14:paraId="0BA993B2" w14:textId="77777777" w:rsidP="003D0BE5" w:rsidR="00783E79" w:rsidRDefault="00783E79" w:rsidRPr="00507518">
      <w:pPr>
        <w:numPr>
          <w:ilvl w:val="0"/>
          <w:numId w:val="3"/>
        </w:numPr>
        <w:jc w:val="both"/>
        <w:rPr>
          <w:rFonts w:ascii="Arial" w:cs="Arial" w:hAnsi="Arial"/>
          <w:sz w:val="22"/>
          <w:szCs w:val="22"/>
        </w:rPr>
      </w:pPr>
      <w:r w:rsidRPr="00507518">
        <w:rPr>
          <w:rFonts w:ascii="Arial" w:cs="Arial" w:hAnsi="Arial"/>
          <w:sz w:val="22"/>
          <w:szCs w:val="22"/>
        </w:rPr>
        <w:t>Optimisation de l’outil de production</w:t>
      </w:r>
    </w:p>
    <w:p w14:paraId="0393D442" w14:textId="77777777" w:rsidP="003D0BE5" w:rsidR="00783E79" w:rsidRDefault="00BB2550" w:rsidRPr="00507518">
      <w:pPr>
        <w:numPr>
          <w:ilvl w:val="0"/>
          <w:numId w:val="3"/>
        </w:numPr>
        <w:jc w:val="both"/>
        <w:rPr>
          <w:rFonts w:ascii="Arial" w:cs="Arial" w:hAnsi="Arial"/>
          <w:sz w:val="22"/>
          <w:szCs w:val="22"/>
        </w:rPr>
      </w:pPr>
      <w:r w:rsidRPr="00507518">
        <w:rPr>
          <w:rFonts w:ascii="Arial" w:cs="Arial" w:hAnsi="Arial"/>
          <w:sz w:val="22"/>
          <w:szCs w:val="22"/>
        </w:rPr>
        <w:t>Maintenir le niveau</w:t>
      </w:r>
      <w:r w:rsidR="00783E79" w:rsidRPr="00507518">
        <w:rPr>
          <w:rFonts w:ascii="Arial" w:cs="Arial" w:hAnsi="Arial"/>
          <w:sz w:val="22"/>
          <w:szCs w:val="22"/>
        </w:rPr>
        <w:t xml:space="preserve"> des dépenses.</w:t>
      </w:r>
    </w:p>
    <w:p w14:paraId="59428B1E" w14:textId="77777777" w:rsidP="00783E79" w:rsidR="00783E79" w:rsidRDefault="00783E79" w:rsidRPr="00507518">
      <w:pPr>
        <w:jc w:val="both"/>
        <w:rPr>
          <w:rFonts w:ascii="Arial" w:cs="Arial" w:hAnsi="Arial"/>
          <w:sz w:val="22"/>
          <w:szCs w:val="22"/>
        </w:rPr>
      </w:pPr>
    </w:p>
    <w:p w14:paraId="68DFDF01" w14:textId="71CD7978" w:rsidP="005D3B7E" w:rsidR="005F66D1" w:rsidRDefault="00CB3181" w:rsidRPr="00507518">
      <w:pPr>
        <w:jc w:val="both"/>
        <w:rPr>
          <w:rFonts w:ascii="Arial" w:cs="Arial" w:hAnsi="Arial"/>
          <w:sz w:val="22"/>
          <w:szCs w:val="22"/>
        </w:rPr>
      </w:pPr>
      <w:r w:rsidRPr="00507518">
        <w:rPr>
          <w:rFonts w:ascii="Arial" w:cs="Arial" w:hAnsi="Arial"/>
          <w:sz w:val="22"/>
          <w:szCs w:val="22"/>
        </w:rPr>
        <w:t>Une bonne implication est</w:t>
      </w:r>
      <w:r w:rsidR="00783E79" w:rsidRPr="00507518">
        <w:rPr>
          <w:rFonts w:ascii="Arial" w:cs="Arial" w:hAnsi="Arial"/>
          <w:sz w:val="22"/>
          <w:szCs w:val="22"/>
        </w:rPr>
        <w:t xml:space="preserve"> demandé</w:t>
      </w:r>
      <w:r w:rsidRPr="00507518">
        <w:rPr>
          <w:rFonts w:ascii="Arial" w:cs="Arial" w:hAnsi="Arial"/>
          <w:sz w:val="22"/>
          <w:szCs w:val="22"/>
        </w:rPr>
        <w:t>e</w:t>
      </w:r>
      <w:r w:rsidR="00783E79" w:rsidRPr="00507518">
        <w:rPr>
          <w:rFonts w:ascii="Arial" w:cs="Arial" w:hAnsi="Arial"/>
          <w:sz w:val="22"/>
          <w:szCs w:val="22"/>
        </w:rPr>
        <w:t xml:space="preserve"> à chaque salarié </w:t>
      </w:r>
      <w:r w:rsidR="006808DF" w:rsidRPr="00507518">
        <w:rPr>
          <w:rFonts w:ascii="Arial" w:cs="Arial" w:hAnsi="Arial"/>
          <w:sz w:val="22"/>
          <w:szCs w:val="22"/>
        </w:rPr>
        <w:t>pour p</w:t>
      </w:r>
      <w:r w:rsidR="00783E79" w:rsidRPr="00507518">
        <w:rPr>
          <w:rFonts w:ascii="Arial" w:cs="Arial" w:hAnsi="Arial"/>
          <w:sz w:val="22"/>
          <w:szCs w:val="22"/>
        </w:rPr>
        <w:t xml:space="preserve">articiper à la </w:t>
      </w:r>
      <w:r w:rsidR="006808DF" w:rsidRPr="00507518">
        <w:rPr>
          <w:rFonts w:ascii="Arial" w:cs="Arial" w:hAnsi="Arial"/>
          <w:sz w:val="22"/>
          <w:szCs w:val="22"/>
        </w:rPr>
        <w:t xml:space="preserve">poursuite de la </w:t>
      </w:r>
      <w:r w:rsidR="00783E79" w:rsidRPr="00507518">
        <w:rPr>
          <w:rFonts w:ascii="Arial" w:cs="Arial" w:hAnsi="Arial"/>
          <w:sz w:val="22"/>
          <w:szCs w:val="22"/>
        </w:rPr>
        <w:t xml:space="preserve">réussite de </w:t>
      </w:r>
      <w:r w:rsidR="006808DF" w:rsidRPr="00507518">
        <w:rPr>
          <w:rFonts w:ascii="Arial" w:cs="Arial" w:hAnsi="Arial"/>
          <w:sz w:val="22"/>
          <w:szCs w:val="22"/>
        </w:rPr>
        <w:t>l’entreprise e</w:t>
      </w:r>
      <w:r w:rsidR="00783E79" w:rsidRPr="00507518">
        <w:rPr>
          <w:rFonts w:ascii="Arial" w:cs="Arial" w:hAnsi="Arial"/>
          <w:sz w:val="22"/>
          <w:szCs w:val="22"/>
        </w:rPr>
        <w:t>t permettre la pérennité des emplois</w:t>
      </w:r>
      <w:r w:rsidR="006808DF" w:rsidRPr="00507518">
        <w:rPr>
          <w:rFonts w:ascii="Arial" w:cs="Arial" w:hAnsi="Arial"/>
          <w:sz w:val="22"/>
          <w:szCs w:val="22"/>
        </w:rPr>
        <w:t xml:space="preserve"> et le développement des </w:t>
      </w:r>
      <w:r w:rsidR="001521BD" w:rsidRPr="00507518">
        <w:rPr>
          <w:rFonts w:ascii="Arial" w:cs="Arial" w:hAnsi="Arial"/>
          <w:sz w:val="22"/>
          <w:szCs w:val="22"/>
        </w:rPr>
        <w:t>compétences</w:t>
      </w:r>
      <w:r w:rsidR="00783E79" w:rsidRPr="00507518">
        <w:rPr>
          <w:rFonts w:ascii="Arial" w:cs="Arial" w:hAnsi="Arial"/>
          <w:sz w:val="22"/>
          <w:szCs w:val="22"/>
        </w:rPr>
        <w:t>.</w:t>
      </w:r>
    </w:p>
    <w:p w14:paraId="72B9DA9D" w14:textId="5F04BA23" w:rsidP="005D3B7E" w:rsidR="007F0E95" w:rsidRDefault="007F0E95" w:rsidRPr="00507518">
      <w:pPr>
        <w:jc w:val="both"/>
        <w:rPr>
          <w:rFonts w:ascii="Arial" w:cs="Arial" w:hAnsi="Arial"/>
          <w:sz w:val="22"/>
          <w:szCs w:val="22"/>
        </w:rPr>
      </w:pPr>
    </w:p>
    <w:p w14:paraId="011DAE1F" w14:textId="77777777" w:rsidP="005D3B7E" w:rsidR="007F0E95" w:rsidRDefault="007F0E95" w:rsidRPr="00507518">
      <w:pPr>
        <w:jc w:val="both"/>
        <w:rPr>
          <w:rFonts w:ascii="Arial" w:cs="Arial" w:hAnsi="Arial"/>
          <w:sz w:val="22"/>
          <w:szCs w:val="22"/>
        </w:rPr>
      </w:pPr>
    </w:p>
    <w:p w14:paraId="29926731" w14:textId="6068CEFE" w:rsidP="00F3602B" w:rsidR="00F3602B" w:rsidRDefault="00F3602B" w:rsidRPr="00507518">
      <w:pPr>
        <w:pStyle w:val="Titre1"/>
        <w:rPr>
          <w:rFonts w:ascii="Arial" w:cs="Arial" w:hAnsi="Arial"/>
          <w:sz w:val="22"/>
          <w:szCs w:val="22"/>
        </w:rPr>
      </w:pPr>
      <w:r w:rsidRPr="00507518">
        <w:rPr>
          <w:rFonts w:ascii="Arial" w:cs="Arial" w:hAnsi="Arial"/>
          <w:sz w:val="22"/>
          <w:szCs w:val="22"/>
        </w:rPr>
        <w:t xml:space="preserve">Article </w:t>
      </w:r>
      <w:r w:rsidR="006E4863" w:rsidRPr="00507518">
        <w:rPr>
          <w:rFonts w:ascii="Arial" w:cs="Arial" w:hAnsi="Arial"/>
          <w:sz w:val="22"/>
          <w:szCs w:val="22"/>
        </w:rPr>
        <w:t>1</w:t>
      </w:r>
      <w:r w:rsidRPr="00507518">
        <w:rPr>
          <w:rFonts w:ascii="Arial" w:cs="Arial" w:hAnsi="Arial"/>
          <w:sz w:val="22"/>
          <w:szCs w:val="22"/>
        </w:rPr>
        <w:t> : Période d’application du présent accord</w:t>
      </w:r>
    </w:p>
    <w:p w14:paraId="708D827D" w14:textId="77777777" w:rsidP="00F3602B" w:rsidR="00F3602B" w:rsidRDefault="00F3602B" w:rsidRPr="00507518">
      <w:pPr>
        <w:rPr>
          <w:rFonts w:ascii="Arial" w:cs="Arial" w:hAnsi="Arial"/>
          <w:sz w:val="22"/>
          <w:szCs w:val="22"/>
        </w:rPr>
      </w:pPr>
    </w:p>
    <w:p w14:paraId="7FD3DE62" w14:textId="18C6E8FF" w:rsidP="00037C07" w:rsidR="00F3602B" w:rsidRDefault="00F3602B" w:rsidRPr="00507518">
      <w:pPr>
        <w:jc w:val="both"/>
        <w:rPr>
          <w:rFonts w:ascii="Arial" w:cs="Arial" w:hAnsi="Arial"/>
          <w:sz w:val="22"/>
          <w:szCs w:val="22"/>
        </w:rPr>
      </w:pPr>
      <w:r w:rsidRPr="00507518">
        <w:rPr>
          <w:rFonts w:ascii="Arial" w:cs="Arial" w:hAnsi="Arial"/>
          <w:sz w:val="22"/>
          <w:szCs w:val="22"/>
        </w:rPr>
        <w:t xml:space="preserve">Le présent accord salarial est négocié pour une période de douze mois à compter </w:t>
      </w:r>
      <w:r w:rsidR="00AA65E0" w:rsidRPr="00507518">
        <w:rPr>
          <w:rFonts w:ascii="Arial" w:cs="Arial" w:hAnsi="Arial"/>
          <w:sz w:val="22"/>
          <w:szCs w:val="22"/>
        </w:rPr>
        <w:t>du 01</w:t>
      </w:r>
      <w:r w:rsidR="00465DA1" w:rsidRPr="00465DA1">
        <w:rPr>
          <w:rFonts w:ascii="Arial" w:cs="Arial" w:hAnsi="Arial"/>
          <w:sz w:val="22"/>
          <w:szCs w:val="22"/>
          <w:vertAlign w:val="superscript"/>
        </w:rPr>
        <w:t>er</w:t>
      </w:r>
      <w:r w:rsidR="00465DA1">
        <w:rPr>
          <w:rFonts w:ascii="Arial" w:cs="Arial" w:hAnsi="Arial"/>
          <w:sz w:val="22"/>
          <w:szCs w:val="22"/>
        </w:rPr>
        <w:t xml:space="preserve"> </w:t>
      </w:r>
      <w:r w:rsidR="003C4CD5" w:rsidRPr="00507518">
        <w:rPr>
          <w:rFonts w:ascii="Arial" w:cs="Arial" w:hAnsi="Arial"/>
          <w:sz w:val="22"/>
          <w:szCs w:val="22"/>
        </w:rPr>
        <w:t>avril 202</w:t>
      </w:r>
      <w:r w:rsidR="00355ADB" w:rsidRPr="00507518">
        <w:rPr>
          <w:rFonts w:ascii="Arial" w:cs="Arial" w:hAnsi="Arial"/>
          <w:sz w:val="22"/>
          <w:szCs w:val="22"/>
        </w:rPr>
        <w:t>2</w:t>
      </w:r>
      <w:r w:rsidR="00AA65E0" w:rsidRPr="00507518">
        <w:rPr>
          <w:rFonts w:ascii="Arial" w:cs="Arial" w:hAnsi="Arial"/>
          <w:sz w:val="22"/>
          <w:szCs w:val="22"/>
        </w:rPr>
        <w:t>.</w:t>
      </w:r>
      <w:r w:rsidRPr="00507518">
        <w:rPr>
          <w:rFonts w:ascii="Arial" w:cs="Arial" w:hAnsi="Arial"/>
          <w:sz w:val="22"/>
          <w:szCs w:val="22"/>
        </w:rPr>
        <w:t xml:space="preserve"> </w:t>
      </w:r>
    </w:p>
    <w:p w14:paraId="7E0741DF" w14:textId="77777777" w:rsidP="00F3602B" w:rsidR="00F3602B" w:rsidRDefault="00F3602B" w:rsidRPr="00507518">
      <w:pPr>
        <w:rPr>
          <w:rFonts w:ascii="Arial" w:cs="Arial" w:hAnsi="Arial"/>
          <w:sz w:val="22"/>
          <w:szCs w:val="22"/>
        </w:rPr>
      </w:pPr>
    </w:p>
    <w:p w14:paraId="7776F3FB" w14:textId="52DC457A" w:rsidP="00F3602B" w:rsidR="00ED2F2A" w:rsidRDefault="00ED2F2A" w:rsidRPr="00507518">
      <w:pPr>
        <w:rPr>
          <w:rFonts w:ascii="Arial" w:cs="Arial" w:hAnsi="Arial"/>
          <w:b/>
          <w:sz w:val="22"/>
          <w:szCs w:val="22"/>
        </w:rPr>
      </w:pPr>
      <w:r w:rsidRPr="00507518">
        <w:rPr>
          <w:rFonts w:ascii="Arial" w:cs="Arial" w:hAnsi="Arial"/>
          <w:b/>
          <w:sz w:val="22"/>
          <w:szCs w:val="22"/>
        </w:rPr>
        <w:t xml:space="preserve">Article </w:t>
      </w:r>
      <w:r w:rsidR="006E4863" w:rsidRPr="00507518">
        <w:rPr>
          <w:rFonts w:ascii="Arial" w:cs="Arial" w:hAnsi="Arial"/>
          <w:b/>
          <w:sz w:val="22"/>
          <w:szCs w:val="22"/>
        </w:rPr>
        <w:t>2</w:t>
      </w:r>
      <w:r w:rsidRPr="00507518">
        <w:rPr>
          <w:rFonts w:ascii="Arial" w:cs="Arial" w:hAnsi="Arial"/>
          <w:b/>
          <w:sz w:val="22"/>
          <w:szCs w:val="22"/>
        </w:rPr>
        <w:t> : Augmentation salariale</w:t>
      </w:r>
      <w:r w:rsidR="00D572B6" w:rsidRPr="00507518">
        <w:rPr>
          <w:rFonts w:ascii="Arial" w:cs="Arial" w:hAnsi="Arial"/>
          <w:b/>
          <w:sz w:val="22"/>
          <w:szCs w:val="22"/>
        </w:rPr>
        <w:t xml:space="preserve"> générale</w:t>
      </w:r>
    </w:p>
    <w:p w14:paraId="297ADAA6" w14:textId="77777777" w:rsidP="00F3602B" w:rsidR="00ED2F2A" w:rsidRDefault="00ED2F2A" w:rsidRPr="00507518">
      <w:pPr>
        <w:rPr>
          <w:rFonts w:ascii="Arial" w:cs="Arial" w:hAnsi="Arial"/>
          <w:sz w:val="22"/>
          <w:szCs w:val="22"/>
        </w:rPr>
      </w:pPr>
    </w:p>
    <w:p w14:paraId="2F766BF4" w14:textId="3414BA32" w:rsidP="00355ADB" w:rsidR="00355ADB" w:rsidRDefault="003C4CD5" w:rsidRPr="00507518">
      <w:pPr>
        <w:jc w:val="both"/>
        <w:rPr>
          <w:rFonts w:ascii="Arial" w:cs="Arial" w:hAnsi="Arial"/>
          <w:sz w:val="22"/>
          <w:szCs w:val="22"/>
        </w:rPr>
      </w:pPr>
      <w:r w:rsidRPr="00507518">
        <w:rPr>
          <w:rFonts w:ascii="Arial" w:cs="Arial" w:hAnsi="Arial"/>
          <w:sz w:val="22"/>
          <w:szCs w:val="22"/>
        </w:rPr>
        <w:t xml:space="preserve">Au </w:t>
      </w:r>
      <w:r w:rsidR="00465DA1">
        <w:rPr>
          <w:rFonts w:ascii="Arial" w:cs="Arial" w:hAnsi="Arial"/>
          <w:sz w:val="22"/>
          <w:szCs w:val="22"/>
        </w:rPr>
        <w:t>0</w:t>
      </w:r>
      <w:r w:rsidRPr="00507518">
        <w:rPr>
          <w:rFonts w:ascii="Arial" w:cs="Arial" w:hAnsi="Arial"/>
          <w:sz w:val="22"/>
          <w:szCs w:val="22"/>
        </w:rPr>
        <w:t>1</w:t>
      </w:r>
      <w:r w:rsidRPr="00507518">
        <w:rPr>
          <w:rFonts w:ascii="Arial" w:cs="Arial" w:hAnsi="Arial"/>
          <w:sz w:val="22"/>
          <w:szCs w:val="22"/>
          <w:vertAlign w:val="superscript"/>
        </w:rPr>
        <w:t>er</w:t>
      </w:r>
      <w:r w:rsidRPr="00507518">
        <w:rPr>
          <w:rFonts w:ascii="Arial" w:cs="Arial" w:hAnsi="Arial"/>
          <w:sz w:val="22"/>
          <w:szCs w:val="22"/>
        </w:rPr>
        <w:t xml:space="preserve"> avril 202</w:t>
      </w:r>
      <w:r w:rsidR="00355ADB" w:rsidRPr="00507518">
        <w:rPr>
          <w:rFonts w:ascii="Arial" w:cs="Arial" w:hAnsi="Arial"/>
          <w:sz w:val="22"/>
          <w:szCs w:val="22"/>
        </w:rPr>
        <w:t>2</w:t>
      </w:r>
      <w:r w:rsidRPr="00507518">
        <w:rPr>
          <w:rFonts w:ascii="Arial" w:cs="Arial" w:hAnsi="Arial"/>
          <w:sz w:val="22"/>
          <w:szCs w:val="22"/>
        </w:rPr>
        <w:t xml:space="preserve">, </w:t>
      </w:r>
      <w:r w:rsidR="00355ADB" w:rsidRPr="00507518">
        <w:rPr>
          <w:rFonts w:ascii="Arial" w:cs="Arial" w:hAnsi="Arial"/>
          <w:sz w:val="22"/>
          <w:szCs w:val="22"/>
        </w:rPr>
        <w:t>augmentation générale des salaires de base fixes pour l’ensemble des salariés non-cadres de 0.5%.</w:t>
      </w:r>
    </w:p>
    <w:p w14:paraId="770D0FB0" w14:textId="77777777" w:rsidP="007B1434" w:rsidR="007B1434" w:rsidRDefault="007B1434" w:rsidRPr="00507518">
      <w:pPr>
        <w:rPr>
          <w:rFonts w:ascii="Arial" w:cs="Arial" w:hAnsi="Arial"/>
          <w:b/>
          <w:sz w:val="22"/>
          <w:szCs w:val="22"/>
        </w:rPr>
      </w:pPr>
    </w:p>
    <w:p w14:paraId="4B1FB910" w14:textId="40149DC1" w:rsidP="007B1434" w:rsidR="007B1434" w:rsidRDefault="007B1434" w:rsidRPr="00507518">
      <w:pPr>
        <w:rPr>
          <w:rFonts w:ascii="Arial" w:cs="Arial" w:hAnsi="Arial"/>
          <w:b/>
          <w:sz w:val="22"/>
          <w:szCs w:val="22"/>
        </w:rPr>
      </w:pPr>
      <w:r w:rsidRPr="00507518">
        <w:rPr>
          <w:rFonts w:ascii="Arial" w:cs="Arial" w:hAnsi="Arial"/>
          <w:b/>
          <w:sz w:val="22"/>
          <w:szCs w:val="22"/>
        </w:rPr>
        <w:t xml:space="preserve">Article </w:t>
      </w:r>
      <w:r w:rsidR="006E4863" w:rsidRPr="00507518">
        <w:rPr>
          <w:rFonts w:ascii="Arial" w:cs="Arial" w:hAnsi="Arial"/>
          <w:b/>
          <w:sz w:val="22"/>
          <w:szCs w:val="22"/>
        </w:rPr>
        <w:t>3</w:t>
      </w:r>
      <w:r w:rsidRPr="00507518">
        <w:rPr>
          <w:rFonts w:ascii="Arial" w:cs="Arial" w:hAnsi="Arial"/>
          <w:b/>
          <w:sz w:val="22"/>
          <w:szCs w:val="22"/>
        </w:rPr>
        <w:t xml:space="preserve"> : </w:t>
      </w:r>
      <w:r w:rsidR="00D572B6" w:rsidRPr="00507518">
        <w:rPr>
          <w:rFonts w:ascii="Arial" w:cs="Arial" w:hAnsi="Arial"/>
          <w:b/>
          <w:sz w:val="22"/>
          <w:szCs w:val="22"/>
        </w:rPr>
        <w:t>Augmentation salariale individuelle</w:t>
      </w:r>
      <w:r w:rsidRPr="00507518">
        <w:rPr>
          <w:rFonts w:ascii="Arial" w:cs="Arial" w:hAnsi="Arial"/>
          <w:b/>
          <w:sz w:val="22"/>
          <w:szCs w:val="22"/>
        </w:rPr>
        <w:t xml:space="preserve"> </w:t>
      </w:r>
    </w:p>
    <w:p w14:paraId="1B0B8AD5" w14:textId="77777777" w:rsidP="007B1434" w:rsidR="007B1434" w:rsidRDefault="007B1434" w:rsidRPr="00507518">
      <w:pPr>
        <w:jc w:val="both"/>
        <w:rPr>
          <w:rFonts w:ascii="Arial" w:cs="Arial" w:hAnsi="Arial"/>
          <w:sz w:val="22"/>
          <w:szCs w:val="22"/>
        </w:rPr>
      </w:pPr>
    </w:p>
    <w:p w14:paraId="2D7BCEAD" w14:textId="2FAF1D51" w:rsidP="003C4CD5" w:rsidR="003C4CD5" w:rsidRDefault="003C4CD5" w:rsidRPr="00507518">
      <w:pPr>
        <w:jc w:val="both"/>
        <w:rPr>
          <w:rFonts w:ascii="Arial" w:cs="Arial" w:eastAsia="Calibri" w:hAnsi="Arial"/>
          <w:sz w:val="22"/>
          <w:szCs w:val="22"/>
        </w:rPr>
      </w:pPr>
      <w:r w:rsidRPr="00507518">
        <w:rPr>
          <w:rFonts w:ascii="Arial" w:cs="Arial" w:eastAsia="Calibri" w:hAnsi="Arial"/>
          <w:sz w:val="22"/>
          <w:szCs w:val="22"/>
        </w:rPr>
        <w:t>Les objectifs 202</w:t>
      </w:r>
      <w:r w:rsidR="001B658F" w:rsidRPr="00507518">
        <w:rPr>
          <w:rFonts w:ascii="Arial" w:cs="Arial" w:eastAsia="Calibri" w:hAnsi="Arial"/>
          <w:sz w:val="22"/>
          <w:szCs w:val="22"/>
        </w:rPr>
        <w:t>1</w:t>
      </w:r>
      <w:r w:rsidRPr="00507518">
        <w:rPr>
          <w:rFonts w:ascii="Arial" w:cs="Arial" w:eastAsia="Calibri" w:hAnsi="Arial"/>
          <w:sz w:val="22"/>
          <w:szCs w:val="22"/>
        </w:rPr>
        <w:t xml:space="preserve"> sont revus</w:t>
      </w:r>
      <w:r w:rsidR="0037165D" w:rsidRPr="00507518">
        <w:rPr>
          <w:rFonts w:ascii="Arial" w:cs="Arial" w:eastAsia="Calibri" w:hAnsi="Arial"/>
          <w:sz w:val="22"/>
          <w:szCs w:val="22"/>
        </w:rPr>
        <w:t xml:space="preserve"> lors des entretiens annuels d’évaluation</w:t>
      </w:r>
      <w:r w:rsidRPr="00507518">
        <w:rPr>
          <w:rFonts w:ascii="Arial" w:cs="Arial" w:eastAsia="Calibri" w:hAnsi="Arial"/>
          <w:sz w:val="22"/>
          <w:szCs w:val="22"/>
        </w:rPr>
        <w:t xml:space="preserve"> et des objectifs individuels sont fixés pour 202</w:t>
      </w:r>
      <w:r w:rsidR="001B658F" w:rsidRPr="00507518">
        <w:rPr>
          <w:rFonts w:ascii="Arial" w:cs="Arial" w:eastAsia="Calibri" w:hAnsi="Arial"/>
          <w:sz w:val="22"/>
          <w:szCs w:val="22"/>
        </w:rPr>
        <w:t>2</w:t>
      </w:r>
      <w:r w:rsidRPr="00507518">
        <w:rPr>
          <w:rFonts w:ascii="Arial" w:cs="Arial" w:eastAsia="Calibri" w:hAnsi="Arial"/>
          <w:sz w:val="22"/>
          <w:szCs w:val="22"/>
        </w:rPr>
        <w:t xml:space="preserve">. </w:t>
      </w:r>
    </w:p>
    <w:p w14:paraId="01B496C5" w14:textId="0DB221A3" w:rsidP="003C4CD5" w:rsidR="003C4CD5" w:rsidRDefault="003C4CD5" w:rsidRPr="00507518">
      <w:pPr>
        <w:jc w:val="both"/>
        <w:rPr>
          <w:rFonts w:ascii="Arial" w:cs="Arial" w:eastAsia="Calibri" w:hAnsi="Arial"/>
          <w:sz w:val="22"/>
          <w:szCs w:val="22"/>
        </w:rPr>
      </w:pPr>
      <w:r w:rsidRPr="00507518">
        <w:rPr>
          <w:rFonts w:ascii="Arial" w:cs="Arial" w:eastAsia="Calibri" w:hAnsi="Arial"/>
          <w:sz w:val="22"/>
          <w:szCs w:val="22"/>
        </w:rPr>
        <w:t>C’est sur la base de l’atteinte des objectifs</w:t>
      </w:r>
      <w:r w:rsidR="001C717D" w:rsidRPr="00507518">
        <w:rPr>
          <w:rFonts w:ascii="Arial" w:cs="Arial" w:eastAsia="Calibri" w:hAnsi="Arial"/>
          <w:sz w:val="22"/>
          <w:szCs w:val="22"/>
        </w:rPr>
        <w:t>,</w:t>
      </w:r>
      <w:r w:rsidRPr="00507518">
        <w:rPr>
          <w:rFonts w:ascii="Arial" w:cs="Arial" w:eastAsia="Calibri" w:hAnsi="Arial"/>
          <w:sz w:val="22"/>
          <w:szCs w:val="22"/>
        </w:rPr>
        <w:t xml:space="preserve"> de l’analyse de l’appréciation du manager</w:t>
      </w:r>
      <w:r w:rsidR="001C717D" w:rsidRPr="00507518">
        <w:rPr>
          <w:rFonts w:ascii="Arial" w:cs="Arial" w:eastAsia="Calibri" w:hAnsi="Arial"/>
          <w:sz w:val="22"/>
          <w:szCs w:val="22"/>
        </w:rPr>
        <w:t>,</w:t>
      </w:r>
      <w:r w:rsidRPr="00507518">
        <w:rPr>
          <w:rFonts w:ascii="Arial" w:cs="Arial" w:eastAsia="Calibri" w:hAnsi="Arial"/>
          <w:sz w:val="22"/>
          <w:szCs w:val="22"/>
        </w:rPr>
        <w:t xml:space="preserve"> de la grille d’évaluation </w:t>
      </w:r>
      <w:r w:rsidR="00AE4148" w:rsidRPr="00507518">
        <w:rPr>
          <w:rFonts w:ascii="Arial" w:cs="Arial" w:eastAsia="Calibri" w:hAnsi="Arial"/>
          <w:sz w:val="22"/>
          <w:szCs w:val="22"/>
        </w:rPr>
        <w:t>des talents et de l’analyse des compétences</w:t>
      </w:r>
      <w:r w:rsidRPr="00507518">
        <w:rPr>
          <w:rFonts w:ascii="Arial" w:cs="Arial" w:eastAsia="Calibri" w:hAnsi="Arial"/>
          <w:sz w:val="22"/>
          <w:szCs w:val="22"/>
        </w:rPr>
        <w:t xml:space="preserve"> personnelles et professionnelles que l’éligibilité à une augmentation individuelle est déterminée.</w:t>
      </w:r>
    </w:p>
    <w:p w14:paraId="0808C7D4" w14:textId="77777777" w:rsidP="003C4CD5" w:rsidR="003C4CD5" w:rsidRDefault="003C4CD5" w:rsidRPr="00507518">
      <w:pPr>
        <w:jc w:val="both"/>
        <w:outlineLvl w:val="0"/>
        <w:rPr>
          <w:rFonts w:ascii="Arial" w:cs="Arial" w:eastAsia="Calibri" w:hAnsi="Arial"/>
          <w:sz w:val="22"/>
          <w:szCs w:val="22"/>
        </w:rPr>
      </w:pPr>
    </w:p>
    <w:p w14:paraId="53E6D5B3" w14:textId="0C0C0D21" w:rsidP="003C4CD5" w:rsidR="003C4CD5" w:rsidRDefault="003C4CD5" w:rsidRPr="00507518">
      <w:pPr>
        <w:jc w:val="both"/>
        <w:outlineLvl w:val="0"/>
        <w:rPr>
          <w:rFonts w:ascii="Arial" w:cs="Arial" w:eastAsia="Calibri" w:hAnsi="Arial"/>
          <w:sz w:val="22"/>
          <w:szCs w:val="22"/>
        </w:rPr>
      </w:pPr>
      <w:bookmarkStart w:id="0" w:name="_Hlk34654533"/>
      <w:r w:rsidRPr="00507518">
        <w:rPr>
          <w:rFonts w:ascii="Arial" w:cs="Arial" w:eastAsia="Calibri" w:hAnsi="Arial"/>
          <w:sz w:val="22"/>
          <w:szCs w:val="22"/>
        </w:rPr>
        <w:t xml:space="preserve">Une enveloppe représentant </w:t>
      </w:r>
      <w:r w:rsidR="001B658F" w:rsidRPr="00507518">
        <w:rPr>
          <w:rFonts w:ascii="Arial" w:cs="Arial" w:eastAsia="Calibri" w:hAnsi="Arial"/>
          <w:sz w:val="22"/>
          <w:szCs w:val="22"/>
        </w:rPr>
        <w:t>0.5</w:t>
      </w:r>
      <w:r w:rsidRPr="00507518">
        <w:rPr>
          <w:rFonts w:ascii="Arial" w:cs="Arial" w:eastAsia="Calibri" w:hAnsi="Arial"/>
          <w:sz w:val="22"/>
          <w:szCs w:val="22"/>
        </w:rPr>
        <w:t xml:space="preserve">% de la masse salariale </w:t>
      </w:r>
      <w:r w:rsidR="001B658F" w:rsidRPr="00507518">
        <w:rPr>
          <w:rFonts w:ascii="Arial" w:cs="Arial" w:eastAsia="Calibri" w:hAnsi="Arial"/>
          <w:sz w:val="22"/>
          <w:szCs w:val="22"/>
        </w:rPr>
        <w:t>des</w:t>
      </w:r>
      <w:r w:rsidR="00680831" w:rsidRPr="00507518">
        <w:rPr>
          <w:rFonts w:ascii="Arial" w:cs="Arial" w:eastAsia="Calibri" w:hAnsi="Arial"/>
          <w:sz w:val="22"/>
          <w:szCs w:val="22"/>
        </w:rPr>
        <w:t xml:space="preserve"> </w:t>
      </w:r>
      <w:r w:rsidR="001B658F" w:rsidRPr="00507518">
        <w:rPr>
          <w:rFonts w:ascii="Arial" w:cs="Arial" w:eastAsia="Calibri" w:hAnsi="Arial"/>
          <w:sz w:val="22"/>
          <w:szCs w:val="22"/>
        </w:rPr>
        <w:t>non-cadres et 1% de la masse salariale pour les cadres</w:t>
      </w:r>
      <w:r w:rsidRPr="00507518">
        <w:rPr>
          <w:rFonts w:ascii="Arial" w:cs="Arial" w:eastAsia="Calibri" w:hAnsi="Arial"/>
          <w:sz w:val="22"/>
          <w:szCs w:val="22"/>
        </w:rPr>
        <w:t xml:space="preserve"> sera distribuée dans le cadre des augmentations individuelles liées à la performance.  </w:t>
      </w:r>
    </w:p>
    <w:p w14:paraId="59A12203" w14:textId="77777777" w:rsidP="003C4CD5" w:rsidR="003C4CD5" w:rsidRDefault="003C4CD5" w:rsidRPr="00507518">
      <w:pPr>
        <w:jc w:val="both"/>
        <w:rPr>
          <w:rFonts w:ascii="Arial" w:cs="Arial" w:hAnsi="Arial"/>
          <w:sz w:val="22"/>
          <w:szCs w:val="22"/>
        </w:rPr>
      </w:pPr>
    </w:p>
    <w:p w14:paraId="15A2B086" w14:textId="2474296E" w:rsidP="003C4CD5" w:rsidR="003C4CD5" w:rsidRDefault="003C4CD5" w:rsidRPr="00507518">
      <w:pPr>
        <w:jc w:val="both"/>
        <w:rPr>
          <w:rFonts w:ascii="Arial" w:cs="Arial" w:eastAsia="Calibri" w:hAnsi="Arial"/>
          <w:sz w:val="22"/>
          <w:szCs w:val="22"/>
        </w:rPr>
      </w:pPr>
      <w:bookmarkStart w:id="1" w:name="_Hlk34635968"/>
      <w:r w:rsidRPr="00507518">
        <w:rPr>
          <w:rFonts w:ascii="Arial" w:cs="Arial" w:eastAsia="Calibri" w:hAnsi="Arial"/>
          <w:sz w:val="22"/>
          <w:szCs w:val="22"/>
        </w:rPr>
        <w:t xml:space="preserve">L’augmentation individuelle pourra être de zéro en cas de non-performance. Dans tous les cas, l’enveloppe ne pourra pas dépasser 1% </w:t>
      </w:r>
      <w:r w:rsidR="00680831" w:rsidRPr="00507518">
        <w:rPr>
          <w:rFonts w:ascii="Arial" w:cs="Arial" w:eastAsia="Calibri" w:hAnsi="Arial"/>
          <w:sz w:val="22"/>
          <w:szCs w:val="22"/>
        </w:rPr>
        <w:t xml:space="preserve">de la masse salariale </w:t>
      </w:r>
      <w:r w:rsidR="001B658F" w:rsidRPr="00507518">
        <w:rPr>
          <w:rFonts w:ascii="Arial" w:cs="Arial" w:eastAsia="Calibri" w:hAnsi="Arial"/>
          <w:sz w:val="22"/>
          <w:szCs w:val="22"/>
        </w:rPr>
        <w:t>pour les cadres et 0.5% pour les non-cadres</w:t>
      </w:r>
      <w:r w:rsidR="00680831" w:rsidRPr="00507518">
        <w:rPr>
          <w:rFonts w:ascii="Arial" w:cs="Arial" w:eastAsia="Calibri" w:hAnsi="Arial"/>
          <w:sz w:val="22"/>
          <w:szCs w:val="22"/>
        </w:rPr>
        <w:t xml:space="preserve">. </w:t>
      </w:r>
      <w:r w:rsidRPr="00507518">
        <w:rPr>
          <w:rFonts w:ascii="Arial" w:cs="Arial" w:eastAsia="Calibri" w:hAnsi="Arial"/>
          <w:sz w:val="22"/>
          <w:szCs w:val="22"/>
        </w:rPr>
        <w:t xml:space="preserve"> </w:t>
      </w:r>
    </w:p>
    <w:bookmarkEnd w:id="0"/>
    <w:bookmarkEnd w:id="1"/>
    <w:p w14:paraId="1D5AB995" w14:textId="77777777" w:rsidP="003C4CD5" w:rsidR="003C4CD5" w:rsidRDefault="003C4CD5" w:rsidRPr="00507518">
      <w:pPr>
        <w:jc w:val="both"/>
        <w:rPr>
          <w:rFonts w:ascii="Arial" w:cs="Arial" w:eastAsia="Calibri" w:hAnsi="Arial"/>
          <w:sz w:val="22"/>
          <w:szCs w:val="22"/>
        </w:rPr>
      </w:pPr>
    </w:p>
    <w:p w14:paraId="3C8E45BF" w14:textId="5376102B" w:rsidP="003C4CD5" w:rsidR="003C4CD5" w:rsidRDefault="003C4CD5" w:rsidRPr="00507518">
      <w:pPr>
        <w:jc w:val="both"/>
        <w:rPr>
          <w:rFonts w:ascii="Arial" w:cs="Arial" w:hAnsi="Arial"/>
          <w:sz w:val="22"/>
          <w:szCs w:val="22"/>
        </w:rPr>
      </w:pPr>
      <w:r w:rsidRPr="00507518">
        <w:rPr>
          <w:rFonts w:ascii="Arial" w:cs="Arial" w:hAnsi="Arial"/>
          <w:sz w:val="22"/>
          <w:szCs w:val="22"/>
        </w:rPr>
        <w:t xml:space="preserve">Une réunion de calibrage est planifiée </w:t>
      </w:r>
      <w:r w:rsidR="001B658F" w:rsidRPr="00507518">
        <w:rPr>
          <w:rFonts w:ascii="Arial" w:cs="Arial" w:hAnsi="Arial"/>
          <w:sz w:val="22"/>
          <w:szCs w:val="22"/>
        </w:rPr>
        <w:t>début avril 2022</w:t>
      </w:r>
      <w:r w:rsidRPr="00507518">
        <w:rPr>
          <w:rFonts w:ascii="Arial" w:cs="Arial" w:hAnsi="Arial"/>
          <w:sz w:val="22"/>
          <w:szCs w:val="22"/>
        </w:rPr>
        <w:t xml:space="preserve"> afin de garantir au mieux l’équité entre les répartitions.</w:t>
      </w:r>
    </w:p>
    <w:p w14:paraId="741C86D2" w14:textId="056D1DE1" w:rsidP="005E7F64" w:rsidR="002F5697" w:rsidRDefault="002F5697" w:rsidRPr="00507518">
      <w:pPr>
        <w:jc w:val="both"/>
        <w:rPr>
          <w:rFonts w:ascii="Arial" w:cs="Arial" w:hAnsi="Arial"/>
          <w:sz w:val="22"/>
          <w:szCs w:val="22"/>
        </w:rPr>
      </w:pPr>
    </w:p>
    <w:p w14:paraId="1D6FA6C6" w14:textId="55305548" w:rsidP="003A76C2" w:rsidR="003A76C2" w:rsidRDefault="003A76C2" w:rsidRPr="00507518">
      <w:pPr>
        <w:rPr>
          <w:rFonts w:ascii="Arial" w:cs="Arial" w:hAnsi="Arial"/>
          <w:b/>
          <w:sz w:val="22"/>
          <w:szCs w:val="22"/>
        </w:rPr>
      </w:pPr>
      <w:r w:rsidRPr="00507518">
        <w:rPr>
          <w:rFonts w:ascii="Arial" w:cs="Arial" w:hAnsi="Arial"/>
          <w:b/>
          <w:sz w:val="22"/>
          <w:szCs w:val="22"/>
        </w:rPr>
        <w:t xml:space="preserve">Article </w:t>
      </w:r>
      <w:r w:rsidR="006E4863" w:rsidRPr="00507518">
        <w:rPr>
          <w:rFonts w:ascii="Arial" w:cs="Arial" w:hAnsi="Arial"/>
          <w:b/>
          <w:sz w:val="22"/>
          <w:szCs w:val="22"/>
        </w:rPr>
        <w:t>4</w:t>
      </w:r>
      <w:r w:rsidRPr="00507518">
        <w:rPr>
          <w:rFonts w:ascii="Arial" w:cs="Arial" w:hAnsi="Arial"/>
          <w:b/>
          <w:sz w:val="22"/>
          <w:szCs w:val="22"/>
        </w:rPr>
        <w:t xml:space="preserve"> : </w:t>
      </w:r>
      <w:r w:rsidR="0038610D" w:rsidRPr="00507518">
        <w:rPr>
          <w:rFonts w:ascii="Arial" w:cs="Arial" w:hAnsi="Arial"/>
          <w:b/>
          <w:sz w:val="22"/>
          <w:szCs w:val="22"/>
        </w:rPr>
        <w:t>Prime de production</w:t>
      </w:r>
      <w:r w:rsidR="00715DFF" w:rsidRPr="00507518">
        <w:rPr>
          <w:rFonts w:ascii="Arial" w:cs="Arial" w:hAnsi="Arial"/>
          <w:b/>
          <w:sz w:val="22"/>
          <w:szCs w:val="22"/>
        </w:rPr>
        <w:t xml:space="preserve"> </w:t>
      </w:r>
    </w:p>
    <w:p w14:paraId="5F5DBCD7" w14:textId="77777777" w:rsidP="003A76C2" w:rsidR="0038610D" w:rsidRDefault="0038610D" w:rsidRPr="00507518">
      <w:pPr>
        <w:rPr>
          <w:rFonts w:ascii="Arial" w:cs="Arial" w:hAnsi="Arial"/>
          <w:b/>
          <w:sz w:val="22"/>
          <w:szCs w:val="22"/>
        </w:rPr>
      </w:pPr>
    </w:p>
    <w:p w14:paraId="2A2265D0" w14:textId="0729E204" w:rsidP="00956ED1" w:rsidR="004F62A8" w:rsidRDefault="0018197E" w:rsidRPr="00507518">
      <w:pPr>
        <w:jc w:val="both"/>
        <w:rPr>
          <w:rFonts w:ascii="Arial" w:cs="Arial" w:hAnsi="Arial"/>
          <w:b/>
          <w:sz w:val="22"/>
          <w:szCs w:val="22"/>
        </w:rPr>
      </w:pPr>
      <w:r w:rsidRPr="00507518">
        <w:rPr>
          <w:rFonts w:ascii="Arial" w:cs="Arial" w:hAnsi="Arial"/>
          <w:bCs/>
          <w:sz w:val="22"/>
          <w:szCs w:val="22"/>
        </w:rPr>
        <w:t>Maintien des primes en production avec ajustements</w:t>
      </w:r>
      <w:r w:rsidRPr="00507518">
        <w:rPr>
          <w:rFonts w:ascii="Arial" w:cs="Arial" w:hAnsi="Arial"/>
          <w:b/>
          <w:sz w:val="22"/>
          <w:szCs w:val="22"/>
        </w:rPr>
        <w:t> </w:t>
      </w:r>
      <w:r w:rsidR="00956ED1" w:rsidRPr="00507518">
        <w:rPr>
          <w:rFonts w:ascii="Arial" w:cs="Arial" w:hAnsi="Arial"/>
          <w:b/>
          <w:sz w:val="22"/>
          <w:szCs w:val="22"/>
        </w:rPr>
        <w:t xml:space="preserve">pour le personnel non-cadre en production </w:t>
      </w:r>
      <w:r w:rsidRPr="00507518">
        <w:rPr>
          <w:rFonts w:ascii="Arial" w:cs="Arial" w:hAnsi="Arial"/>
          <w:b/>
          <w:sz w:val="22"/>
          <w:szCs w:val="22"/>
        </w:rPr>
        <w:t>:</w:t>
      </w:r>
    </w:p>
    <w:p w14:paraId="5420EF61" w14:textId="0E8C321C" w:rsidP="0018197E" w:rsidR="00601CA2" w:rsidRDefault="00601CA2" w:rsidRPr="00507518">
      <w:pPr>
        <w:rPr>
          <w:rFonts w:ascii="Arial" w:cs="Arial" w:hAnsi="Arial"/>
          <w:b/>
          <w:sz w:val="22"/>
          <w:szCs w:val="22"/>
        </w:rPr>
      </w:pPr>
    </w:p>
    <w:p w14:paraId="254CDBA1" w14:textId="7C9F3B3B" w:rsidP="00601CA2" w:rsidR="00601CA2" w:rsidRDefault="003102DC" w:rsidRPr="00507518">
      <w:pPr>
        <w:numPr>
          <w:ilvl w:val="0"/>
          <w:numId w:val="5"/>
        </w:numPr>
        <w:jc w:val="both"/>
        <w:outlineLvl w:val="0"/>
        <w:rPr>
          <w:rFonts w:ascii="Arial" w:cs="Arial" w:hAnsi="Arial"/>
          <w:b/>
          <w:sz w:val="22"/>
          <w:szCs w:val="22"/>
        </w:rPr>
      </w:pPr>
      <w:r w:rsidRPr="00507518">
        <w:rPr>
          <w:rFonts w:ascii="Arial" w:cs="Arial" w:hAnsi="Arial"/>
          <w:b/>
          <w:sz w:val="22"/>
          <w:szCs w:val="22"/>
        </w:rPr>
        <w:t>Critère</w:t>
      </w:r>
      <w:r w:rsidR="00601CA2" w:rsidRPr="00507518">
        <w:rPr>
          <w:rFonts w:ascii="Arial" w:cs="Arial" w:hAnsi="Arial"/>
          <w:b/>
          <w:sz w:val="22"/>
          <w:szCs w:val="22"/>
        </w:rPr>
        <w:t xml:space="preserve"> « hygiène »</w:t>
      </w:r>
    </w:p>
    <w:p w14:paraId="336B15CB" w14:textId="2E2FDA60" w:rsidP="0018197E" w:rsidR="00601CA2" w:rsidRDefault="00601CA2" w:rsidRPr="00507518">
      <w:pPr>
        <w:rPr>
          <w:rFonts w:ascii="Arial" w:cs="Arial" w:hAnsi="Arial"/>
          <w:b/>
          <w:sz w:val="22"/>
          <w:szCs w:val="22"/>
        </w:rPr>
      </w:pPr>
    </w:p>
    <w:p w14:paraId="3845893B" w14:textId="4A0AF102" w:rsidP="00601CA2" w:rsidR="00601CA2" w:rsidRDefault="00601CA2" w:rsidRPr="00507518">
      <w:pPr>
        <w:pStyle w:val="Paragraphedeliste"/>
        <w:ind w:left="0"/>
        <w:jc w:val="both"/>
        <w:rPr>
          <w:rFonts w:ascii="Arial" w:cs="Arial" w:eastAsia="Calibri" w:hAnsi="Arial"/>
          <w:sz w:val="22"/>
          <w:szCs w:val="22"/>
        </w:rPr>
      </w:pPr>
      <w:r w:rsidRPr="00507518">
        <w:rPr>
          <w:rFonts w:ascii="Arial" w:cs="Arial" w:eastAsia="Calibri" w:hAnsi="Arial"/>
          <w:sz w:val="22"/>
          <w:szCs w:val="22"/>
        </w:rPr>
        <w:t xml:space="preserve">Le montant du critère </w:t>
      </w:r>
      <w:r w:rsidR="003102DC" w:rsidRPr="00507518">
        <w:rPr>
          <w:rFonts w:ascii="Arial" w:cs="Arial" w:eastAsia="Calibri" w:hAnsi="Arial"/>
          <w:sz w:val="22"/>
          <w:szCs w:val="22"/>
        </w:rPr>
        <w:t>reste</w:t>
      </w:r>
      <w:r w:rsidRPr="00507518">
        <w:rPr>
          <w:rFonts w:ascii="Arial" w:cs="Arial" w:eastAsia="Calibri" w:hAnsi="Arial"/>
          <w:sz w:val="22"/>
          <w:szCs w:val="22"/>
        </w:rPr>
        <w:t xml:space="preserve"> à 60€ car l’hygiène reste</w:t>
      </w:r>
      <w:r w:rsidR="00292F5F" w:rsidRPr="00507518">
        <w:rPr>
          <w:rFonts w:ascii="Arial" w:cs="Arial" w:eastAsia="Calibri" w:hAnsi="Arial"/>
          <w:sz w:val="22"/>
          <w:szCs w:val="22"/>
        </w:rPr>
        <w:t xml:space="preserve"> un élément primordial</w:t>
      </w:r>
      <w:r w:rsidRPr="00507518">
        <w:rPr>
          <w:rFonts w:ascii="Arial" w:cs="Arial" w:eastAsia="Calibri" w:hAnsi="Arial"/>
          <w:sz w:val="22"/>
          <w:szCs w:val="22"/>
        </w:rPr>
        <w:t xml:space="preserve"> au sein de la société. </w:t>
      </w:r>
    </w:p>
    <w:p w14:paraId="482ED610" w14:textId="275826E9" w:rsidP="00601CA2" w:rsidR="008E0EBD" w:rsidRDefault="008E0EBD" w:rsidRPr="00507518">
      <w:pPr>
        <w:pStyle w:val="Paragraphedeliste"/>
        <w:ind w:left="0"/>
        <w:jc w:val="both"/>
        <w:rPr>
          <w:rFonts w:ascii="Arial" w:cs="Arial" w:eastAsia="Calibri" w:hAnsi="Arial"/>
          <w:sz w:val="22"/>
          <w:szCs w:val="22"/>
        </w:rPr>
      </w:pPr>
      <w:r w:rsidRPr="00507518">
        <w:rPr>
          <w:rFonts w:ascii="Arial" w:cs="Arial" w:eastAsia="Calibri" w:hAnsi="Arial"/>
          <w:sz w:val="22"/>
          <w:szCs w:val="22"/>
        </w:rPr>
        <w:t>La note globale hygiène est transmise par le service qualité et reste pris</w:t>
      </w:r>
      <w:r w:rsidR="009E09DD" w:rsidRPr="00507518">
        <w:rPr>
          <w:rFonts w:ascii="Arial" w:cs="Arial" w:eastAsia="Calibri" w:hAnsi="Arial"/>
          <w:sz w:val="22"/>
          <w:szCs w:val="22"/>
        </w:rPr>
        <w:t>e</w:t>
      </w:r>
      <w:r w:rsidRPr="00507518">
        <w:rPr>
          <w:rFonts w:ascii="Arial" w:cs="Arial" w:eastAsia="Calibri" w:hAnsi="Arial"/>
          <w:sz w:val="22"/>
          <w:szCs w:val="22"/>
        </w:rPr>
        <w:t xml:space="preserve"> en compte pour le calcul du critère qualité.</w:t>
      </w:r>
    </w:p>
    <w:p w14:paraId="281F0CC1" w14:textId="4A24BC75" w:rsidP="001729E4" w:rsidR="001729E4" w:rsidRDefault="00E012F8" w:rsidRPr="00507518">
      <w:pPr>
        <w:pStyle w:val="Paragraphedeliste"/>
        <w:ind w:left="0"/>
        <w:jc w:val="both"/>
        <w:rPr>
          <w:rFonts w:ascii="Arial" w:cs="Arial" w:eastAsia="Calibri" w:hAnsi="Arial"/>
          <w:sz w:val="22"/>
          <w:szCs w:val="22"/>
        </w:rPr>
      </w:pPr>
      <w:r w:rsidRPr="00507518">
        <w:rPr>
          <w:rFonts w:ascii="Arial" w:cs="Arial" w:eastAsia="Calibri" w:hAnsi="Arial"/>
          <w:sz w:val="22"/>
          <w:szCs w:val="22"/>
        </w:rPr>
        <w:t>La grille</w:t>
      </w:r>
      <w:r w:rsidR="001729E4" w:rsidRPr="00507518">
        <w:rPr>
          <w:rFonts w:ascii="Arial" w:cs="Arial" w:eastAsia="Calibri" w:hAnsi="Arial"/>
          <w:sz w:val="22"/>
          <w:szCs w:val="22"/>
        </w:rPr>
        <w:t xml:space="preserve"> générale d’évaluation mise en place par le service qualité </w:t>
      </w:r>
      <w:r w:rsidRPr="00507518">
        <w:rPr>
          <w:rFonts w:ascii="Arial" w:cs="Arial" w:eastAsia="Calibri" w:hAnsi="Arial"/>
          <w:sz w:val="22"/>
          <w:szCs w:val="22"/>
        </w:rPr>
        <w:t>reste prise en com</w:t>
      </w:r>
      <w:r w:rsidR="00465DA1">
        <w:rPr>
          <w:rFonts w:ascii="Arial" w:cs="Arial" w:eastAsia="Calibri" w:hAnsi="Arial"/>
          <w:sz w:val="22"/>
          <w:szCs w:val="22"/>
        </w:rPr>
        <w:t>p</w:t>
      </w:r>
      <w:r w:rsidRPr="00507518">
        <w:rPr>
          <w:rFonts w:ascii="Arial" w:cs="Arial" w:eastAsia="Calibri" w:hAnsi="Arial"/>
          <w:sz w:val="22"/>
          <w:szCs w:val="22"/>
        </w:rPr>
        <w:t>te, à savoir</w:t>
      </w:r>
      <w:r w:rsidR="00465DA1">
        <w:rPr>
          <w:rFonts w:ascii="Arial" w:cs="Arial" w:eastAsia="Calibri" w:hAnsi="Arial"/>
          <w:sz w:val="22"/>
          <w:szCs w:val="22"/>
        </w:rPr>
        <w:t xml:space="preserve"> </w:t>
      </w:r>
      <w:r w:rsidR="001729E4" w:rsidRPr="00507518">
        <w:rPr>
          <w:rFonts w:ascii="Arial" w:cs="Arial" w:eastAsia="Calibri" w:hAnsi="Arial"/>
          <w:sz w:val="22"/>
          <w:szCs w:val="22"/>
        </w:rPr>
        <w:t>:</w:t>
      </w:r>
    </w:p>
    <w:p w14:paraId="6C13CCA2" w14:textId="77777777" w:rsidP="001729E4" w:rsidR="001729E4" w:rsidRDefault="001729E4" w:rsidRPr="00507518">
      <w:pPr>
        <w:pStyle w:val="Paragraphedeliste"/>
        <w:ind w:left="0"/>
        <w:jc w:val="both"/>
        <w:rPr>
          <w:rFonts w:ascii="Arial" w:cs="Arial" w:eastAsia="Calibri" w:hAnsi="Arial"/>
          <w:sz w:val="22"/>
          <w:szCs w:val="22"/>
        </w:rPr>
      </w:pPr>
    </w:p>
    <w:p w14:paraId="4A38FED0" w14:textId="0B16433B" w:rsidP="001729E4" w:rsidR="001729E4" w:rsidRDefault="001729E4" w:rsidRPr="00507518">
      <w:pPr>
        <w:rPr>
          <w:rFonts w:ascii="Arial" w:cs="Arial" w:eastAsia="Calibri" w:hAnsi="Arial"/>
          <w:sz w:val="22"/>
          <w:szCs w:val="22"/>
        </w:rPr>
      </w:pPr>
      <w:r w:rsidRPr="00507518">
        <w:rPr>
          <w:rFonts w:ascii="Arial" w:cs="Arial" w:eastAsia="Calibri" w:hAnsi="Arial"/>
          <w:sz w:val="22"/>
          <w:szCs w:val="22"/>
        </w:rPr>
        <w:t>Si 1 note est inférieure à 16</w:t>
      </w:r>
      <w:r w:rsidR="009E09DD" w:rsidRPr="00507518">
        <w:rPr>
          <w:rFonts w:ascii="Arial" w:cs="Arial" w:eastAsia="Calibri" w:hAnsi="Arial"/>
          <w:sz w:val="22"/>
          <w:szCs w:val="22"/>
        </w:rPr>
        <w:t>,</w:t>
      </w:r>
      <w:r w:rsidRPr="00507518">
        <w:rPr>
          <w:rFonts w:ascii="Arial" w:cs="Arial" w:eastAsia="Calibri" w:hAnsi="Arial"/>
          <w:sz w:val="22"/>
          <w:szCs w:val="22"/>
        </w:rPr>
        <w:t xml:space="preserve"> alors 75% du montant alloué au critère hygiène</w:t>
      </w:r>
      <w:r w:rsidR="009E09DD" w:rsidRPr="00507518">
        <w:rPr>
          <w:rFonts w:ascii="Arial" w:cs="Arial" w:eastAsia="Calibri" w:hAnsi="Arial"/>
          <w:sz w:val="22"/>
          <w:szCs w:val="22"/>
        </w:rPr>
        <w:t xml:space="preserve"> sera versé</w:t>
      </w:r>
    </w:p>
    <w:p w14:paraId="07943BF8" w14:textId="701DDC36" w:rsidP="001729E4" w:rsidR="001729E4" w:rsidRDefault="001729E4" w:rsidRPr="00507518">
      <w:pPr>
        <w:rPr>
          <w:rFonts w:ascii="Arial" w:cs="Arial" w:eastAsia="Calibri" w:hAnsi="Arial"/>
          <w:sz w:val="22"/>
          <w:szCs w:val="22"/>
        </w:rPr>
      </w:pPr>
      <w:r w:rsidRPr="00507518">
        <w:rPr>
          <w:rFonts w:ascii="Arial" w:cs="Arial" w:eastAsia="Calibri" w:hAnsi="Arial"/>
          <w:sz w:val="22"/>
          <w:szCs w:val="22"/>
        </w:rPr>
        <w:t>Si 2 notes sont inférieures à 16</w:t>
      </w:r>
      <w:r w:rsidR="009E09DD" w:rsidRPr="00507518">
        <w:rPr>
          <w:rFonts w:ascii="Arial" w:cs="Arial" w:eastAsia="Calibri" w:hAnsi="Arial"/>
          <w:sz w:val="22"/>
          <w:szCs w:val="22"/>
        </w:rPr>
        <w:t>,</w:t>
      </w:r>
      <w:r w:rsidRPr="00507518">
        <w:rPr>
          <w:rFonts w:ascii="Arial" w:cs="Arial" w:eastAsia="Calibri" w:hAnsi="Arial"/>
          <w:sz w:val="22"/>
          <w:szCs w:val="22"/>
        </w:rPr>
        <w:t xml:space="preserve"> alors 50% du montant alloué au critère hygiène</w:t>
      </w:r>
      <w:r w:rsidR="009E09DD" w:rsidRPr="00507518">
        <w:rPr>
          <w:rFonts w:ascii="Arial" w:cs="Arial" w:eastAsia="Calibri" w:hAnsi="Arial"/>
          <w:sz w:val="22"/>
          <w:szCs w:val="22"/>
        </w:rPr>
        <w:t xml:space="preserve"> sera versé</w:t>
      </w:r>
    </w:p>
    <w:p w14:paraId="5CCD5ABB" w14:textId="35838A0A" w:rsidP="001729E4" w:rsidR="001729E4" w:rsidRDefault="001729E4" w:rsidRPr="00507518">
      <w:pPr>
        <w:rPr>
          <w:rFonts w:ascii="Arial" w:cs="Arial" w:eastAsia="Calibri" w:hAnsi="Arial"/>
          <w:sz w:val="22"/>
          <w:szCs w:val="22"/>
        </w:rPr>
      </w:pPr>
      <w:r w:rsidRPr="00507518">
        <w:rPr>
          <w:rFonts w:ascii="Arial" w:cs="Arial" w:eastAsia="Calibri" w:hAnsi="Arial"/>
          <w:sz w:val="22"/>
          <w:szCs w:val="22"/>
        </w:rPr>
        <w:t xml:space="preserve">Si plus de 2 notes sont inférieures à 16, alors le critère hygiène </w:t>
      </w:r>
      <w:r w:rsidRPr="005F7B6A">
        <w:rPr>
          <w:rFonts w:ascii="Arial" w:cs="Arial" w:eastAsia="Calibri" w:hAnsi="Arial"/>
          <w:sz w:val="22"/>
          <w:szCs w:val="22"/>
        </w:rPr>
        <w:t>est à 0</w:t>
      </w:r>
      <w:r w:rsidR="00B80ADC" w:rsidRPr="005F7B6A">
        <w:rPr>
          <w:rFonts w:ascii="Arial" w:cs="Arial" w:eastAsia="Calibri" w:hAnsi="Arial"/>
          <w:sz w:val="22"/>
          <w:szCs w:val="22"/>
        </w:rPr>
        <w:t>%</w:t>
      </w:r>
      <w:r w:rsidRPr="005F7B6A">
        <w:rPr>
          <w:rFonts w:ascii="Arial" w:cs="Arial" w:eastAsia="Calibri" w:hAnsi="Arial"/>
          <w:sz w:val="22"/>
          <w:szCs w:val="22"/>
        </w:rPr>
        <w:t>.</w:t>
      </w:r>
    </w:p>
    <w:p w14:paraId="4A61DC00" w14:textId="2741DA25" w:rsidP="001729E4" w:rsidR="001729E4" w:rsidRDefault="001729E4" w:rsidRPr="00507518">
      <w:pPr>
        <w:rPr>
          <w:rFonts w:ascii="Arial" w:cs="Arial" w:eastAsia="Calibri" w:hAnsi="Arial"/>
          <w:sz w:val="22"/>
          <w:szCs w:val="22"/>
        </w:rPr>
      </w:pPr>
    </w:p>
    <w:p w14:paraId="245A97BB" w14:textId="028BF66D" w:rsidP="001729E4" w:rsidR="001729E4" w:rsidRDefault="001729E4" w:rsidRPr="00507518">
      <w:pPr>
        <w:rPr>
          <w:rFonts w:ascii="Arial" w:cs="Arial" w:eastAsia="Calibri" w:hAnsi="Arial"/>
          <w:sz w:val="22"/>
          <w:szCs w:val="22"/>
        </w:rPr>
      </w:pPr>
      <w:r w:rsidRPr="00507518">
        <w:rPr>
          <w:rFonts w:ascii="Arial" w:cs="Arial" w:eastAsia="Calibri" w:hAnsi="Arial"/>
          <w:sz w:val="22"/>
          <w:szCs w:val="22"/>
        </w:rPr>
        <w:t>A titre d’exemple voici les notes mensuelles 202</w:t>
      </w:r>
      <w:r w:rsidR="00E012F8" w:rsidRPr="00507518">
        <w:rPr>
          <w:rFonts w:ascii="Arial" w:cs="Arial" w:eastAsia="Calibri" w:hAnsi="Arial"/>
          <w:sz w:val="22"/>
          <w:szCs w:val="22"/>
        </w:rPr>
        <w:t>1</w:t>
      </w:r>
      <w:r w:rsidRPr="00507518">
        <w:rPr>
          <w:rFonts w:ascii="Arial" w:cs="Arial" w:eastAsia="Calibri" w:hAnsi="Arial"/>
          <w:sz w:val="22"/>
          <w:szCs w:val="22"/>
        </w:rPr>
        <w:t xml:space="preserve"> sur chaque zone :</w:t>
      </w:r>
      <w:r w:rsidR="009E09DD" w:rsidRPr="00507518">
        <w:rPr>
          <w:rFonts w:ascii="Arial" w:cs="Arial" w:eastAsia="Calibri" w:hAnsi="Arial"/>
          <w:sz w:val="22"/>
          <w:szCs w:val="22"/>
        </w:rPr>
        <w:t xml:space="preserve"> </w:t>
      </w:r>
    </w:p>
    <w:p w14:paraId="0C31675C" w14:textId="5E56EE91" w:rsidP="001729E4" w:rsidR="001729E4" w:rsidRDefault="001729E4" w:rsidRPr="00507518">
      <w:pPr>
        <w:rPr>
          <w:rFonts w:ascii="Arial" w:cs="Arial" w:eastAsia="Calibri" w:hAnsi="Arial"/>
          <w:sz w:val="22"/>
          <w:szCs w:val="22"/>
        </w:rPr>
      </w:pPr>
    </w:p>
    <w:p w14:paraId="480B08B7" w14:textId="08D01DF7" w:rsidP="001729E4" w:rsidR="001729E4" w:rsidRDefault="00E012F8" w:rsidRPr="00507518">
      <w:pPr>
        <w:rPr>
          <w:rFonts w:ascii="Arial" w:cs="Arial" w:eastAsia="Calibri" w:hAnsi="Arial"/>
          <w:sz w:val="22"/>
          <w:szCs w:val="22"/>
        </w:rPr>
      </w:pPr>
      <w:r w:rsidRPr="00507518">
        <w:rPr>
          <w:rFonts w:eastAsia="Calibri"/>
          <w:noProof/>
        </w:rPr>
        <w:drawing>
          <wp:inline distB="0" distL="0" distR="0" distT="0" wp14:anchorId="3709DBE7" wp14:editId="0E87AA24">
            <wp:extent cx="5760720" cy="4815205"/>
            <wp:effectExtent b="4445" l="0" r="0" t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rrowheads="1" noChangeAspect="1"/>
                    </pic:cNvPicPr>
                  </pic:nvPicPr>
                  <pic:blipFill>
                    <a:blip cstate="print"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81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94F3E" w14:textId="77777777" w:rsidP="0018197E" w:rsidR="00601CA2" w:rsidRDefault="00601CA2" w:rsidRPr="00507518">
      <w:pPr>
        <w:rPr>
          <w:rFonts w:ascii="Arial" w:cs="Arial" w:hAnsi="Arial"/>
          <w:b/>
          <w:sz w:val="22"/>
          <w:szCs w:val="22"/>
        </w:rPr>
      </w:pPr>
    </w:p>
    <w:p w14:paraId="64DF08CB" w14:textId="283AC8BA" w:rsidP="003D0BE5" w:rsidR="0018197E" w:rsidRDefault="00E012F8" w:rsidRPr="00507518">
      <w:pPr>
        <w:numPr>
          <w:ilvl w:val="0"/>
          <w:numId w:val="5"/>
        </w:numPr>
        <w:jc w:val="both"/>
        <w:outlineLvl w:val="0"/>
        <w:rPr>
          <w:rFonts w:ascii="Arial" w:cs="Arial" w:hAnsi="Arial"/>
          <w:b/>
          <w:sz w:val="22"/>
          <w:szCs w:val="22"/>
        </w:rPr>
      </w:pPr>
      <w:r w:rsidRPr="00507518">
        <w:rPr>
          <w:rFonts w:ascii="Arial" w:cs="Arial" w:hAnsi="Arial"/>
          <w:b/>
          <w:sz w:val="22"/>
          <w:szCs w:val="22"/>
        </w:rPr>
        <w:t>C</w:t>
      </w:r>
      <w:r w:rsidR="0018197E" w:rsidRPr="00507518">
        <w:rPr>
          <w:rFonts w:ascii="Arial" w:cs="Arial" w:hAnsi="Arial"/>
          <w:b/>
          <w:sz w:val="22"/>
          <w:szCs w:val="22"/>
        </w:rPr>
        <w:t xml:space="preserve">ritère « qualité </w:t>
      </w:r>
      <w:r w:rsidR="005D4362" w:rsidRPr="00507518">
        <w:rPr>
          <w:rFonts w:ascii="Arial" w:cs="Arial" w:hAnsi="Arial"/>
          <w:b/>
          <w:sz w:val="22"/>
          <w:szCs w:val="22"/>
        </w:rPr>
        <w:t>inventaire</w:t>
      </w:r>
      <w:r w:rsidR="0018197E" w:rsidRPr="00507518">
        <w:rPr>
          <w:rFonts w:ascii="Arial" w:cs="Arial" w:hAnsi="Arial"/>
          <w:b/>
          <w:sz w:val="22"/>
          <w:szCs w:val="22"/>
        </w:rPr>
        <w:t> »</w:t>
      </w:r>
    </w:p>
    <w:p w14:paraId="5B6141E4" w14:textId="77777777" w:rsidP="0018197E" w:rsidR="0018197E" w:rsidRDefault="0018197E" w:rsidRPr="00507518">
      <w:pPr>
        <w:jc w:val="both"/>
        <w:outlineLvl w:val="0"/>
        <w:rPr>
          <w:rFonts w:ascii="Arial" w:cs="Arial" w:hAnsi="Arial"/>
          <w:sz w:val="22"/>
          <w:szCs w:val="22"/>
        </w:rPr>
      </w:pPr>
    </w:p>
    <w:p w14:paraId="3D29A21E" w14:textId="287F0397" w:rsidP="0018197E" w:rsidR="0018197E" w:rsidRDefault="0018197E" w:rsidRPr="00507518">
      <w:pPr>
        <w:jc w:val="both"/>
        <w:outlineLvl w:val="0"/>
        <w:rPr>
          <w:rFonts w:ascii="Arial" w:cs="Arial" w:hAnsi="Arial"/>
          <w:sz w:val="22"/>
          <w:szCs w:val="22"/>
        </w:rPr>
      </w:pPr>
      <w:r w:rsidRPr="00507518">
        <w:rPr>
          <w:rFonts w:ascii="Arial" w:cs="Arial" w:hAnsi="Arial"/>
          <w:sz w:val="22"/>
          <w:szCs w:val="22"/>
        </w:rPr>
        <w:t>La Direction souhaite conserver un état des stocks juste et propose de continuer à faire chaque mois des inventaires tournants</w:t>
      </w:r>
      <w:r w:rsidR="005D4362" w:rsidRPr="00507518">
        <w:rPr>
          <w:rFonts w:ascii="Arial" w:cs="Arial" w:hAnsi="Arial"/>
          <w:sz w:val="22"/>
          <w:szCs w:val="22"/>
        </w:rPr>
        <w:t>.</w:t>
      </w:r>
      <w:r w:rsidR="00601CA2" w:rsidRPr="00507518">
        <w:rPr>
          <w:rFonts w:ascii="Arial" w:cs="Arial" w:hAnsi="Arial"/>
          <w:sz w:val="22"/>
          <w:szCs w:val="22"/>
        </w:rPr>
        <w:t xml:space="preserve"> Voici les critères maintenus :</w:t>
      </w:r>
    </w:p>
    <w:p w14:paraId="013D2E05" w14:textId="77777777" w:rsidP="0018197E" w:rsidR="0018197E" w:rsidRDefault="0018197E" w:rsidRPr="00507518">
      <w:pPr>
        <w:jc w:val="both"/>
        <w:outlineLvl w:val="0"/>
        <w:rPr>
          <w:rFonts w:ascii="Arial" w:cs="Arial" w:hAnsi="Arial"/>
          <w:sz w:val="22"/>
          <w:szCs w:val="22"/>
        </w:rPr>
      </w:pPr>
    </w:p>
    <w:p w14:paraId="231B367B" w14:textId="77777777" w:rsidP="0018197E" w:rsidR="0018197E" w:rsidRDefault="005D4362" w:rsidRPr="00507518">
      <w:pPr>
        <w:jc w:val="both"/>
        <w:outlineLvl w:val="0"/>
        <w:rPr>
          <w:rFonts w:ascii="Arial" w:cs="Arial" w:hAnsi="Arial"/>
          <w:sz w:val="22"/>
          <w:szCs w:val="22"/>
        </w:rPr>
      </w:pPr>
      <w:r w:rsidRPr="00507518">
        <w:rPr>
          <w:rFonts w:ascii="Arial" w:cs="Arial" w:hAnsi="Arial"/>
          <w:sz w:val="22"/>
          <w:szCs w:val="22"/>
        </w:rPr>
        <w:t>30</w:t>
      </w:r>
      <w:r w:rsidR="0018197E" w:rsidRPr="00507518">
        <w:rPr>
          <w:rFonts w:ascii="Arial" w:cs="Arial" w:hAnsi="Arial"/>
          <w:sz w:val="22"/>
          <w:szCs w:val="22"/>
        </w:rPr>
        <w:t xml:space="preserve"> par mois en période haute</w:t>
      </w:r>
    </w:p>
    <w:p w14:paraId="6605DD28" w14:textId="77777777" w:rsidP="0018197E" w:rsidR="0018197E" w:rsidRDefault="005D4362" w:rsidRPr="00507518">
      <w:pPr>
        <w:jc w:val="both"/>
        <w:outlineLvl w:val="0"/>
        <w:rPr>
          <w:rFonts w:ascii="Arial" w:cs="Arial" w:hAnsi="Arial"/>
          <w:sz w:val="22"/>
          <w:szCs w:val="22"/>
        </w:rPr>
      </w:pPr>
      <w:r w:rsidRPr="00507518">
        <w:rPr>
          <w:rFonts w:ascii="Arial" w:cs="Arial" w:hAnsi="Arial"/>
          <w:sz w:val="22"/>
          <w:szCs w:val="22"/>
        </w:rPr>
        <w:t>40</w:t>
      </w:r>
      <w:r w:rsidR="0018197E" w:rsidRPr="00507518">
        <w:rPr>
          <w:rFonts w:ascii="Arial" w:cs="Arial" w:hAnsi="Arial"/>
          <w:sz w:val="22"/>
          <w:szCs w:val="22"/>
        </w:rPr>
        <w:t xml:space="preserve"> par mois en période normale</w:t>
      </w:r>
    </w:p>
    <w:p w14:paraId="0A023006" w14:textId="77777777" w:rsidP="0018197E" w:rsidR="0018197E" w:rsidRDefault="005D4362" w:rsidRPr="00507518">
      <w:pPr>
        <w:jc w:val="both"/>
        <w:outlineLvl w:val="0"/>
        <w:rPr>
          <w:rFonts w:ascii="Arial" w:cs="Arial" w:hAnsi="Arial"/>
          <w:sz w:val="22"/>
          <w:szCs w:val="22"/>
        </w:rPr>
      </w:pPr>
      <w:r w:rsidRPr="00507518">
        <w:rPr>
          <w:rFonts w:ascii="Arial" w:cs="Arial" w:hAnsi="Arial"/>
          <w:sz w:val="22"/>
          <w:szCs w:val="22"/>
        </w:rPr>
        <w:t>50</w:t>
      </w:r>
      <w:r w:rsidR="0018197E" w:rsidRPr="00507518">
        <w:rPr>
          <w:rFonts w:ascii="Arial" w:cs="Arial" w:hAnsi="Arial"/>
          <w:sz w:val="22"/>
          <w:szCs w:val="22"/>
        </w:rPr>
        <w:t xml:space="preserve"> par mois en période basse</w:t>
      </w:r>
    </w:p>
    <w:p w14:paraId="10F901F1" w14:textId="77777777" w:rsidP="0018197E" w:rsidR="0018197E" w:rsidRDefault="0018197E" w:rsidRPr="00507518">
      <w:pPr>
        <w:jc w:val="both"/>
        <w:outlineLvl w:val="0"/>
        <w:rPr>
          <w:rFonts w:ascii="Arial" w:cs="Arial" w:hAnsi="Arial"/>
          <w:sz w:val="22"/>
          <w:szCs w:val="22"/>
        </w:rPr>
      </w:pPr>
    </w:p>
    <w:p w14:paraId="3BCC3106" w14:textId="77777777" w:rsidP="0018197E" w:rsidR="0018197E" w:rsidRDefault="0018197E" w:rsidRPr="00507518">
      <w:pPr>
        <w:jc w:val="both"/>
        <w:outlineLvl w:val="0"/>
        <w:rPr>
          <w:rFonts w:ascii="Arial" w:cs="Arial" w:hAnsi="Arial"/>
          <w:sz w:val="22"/>
          <w:szCs w:val="22"/>
        </w:rPr>
      </w:pPr>
      <w:r w:rsidRPr="00507518">
        <w:rPr>
          <w:rFonts w:ascii="Arial" w:cs="Arial" w:hAnsi="Arial"/>
          <w:sz w:val="22"/>
          <w:szCs w:val="22"/>
        </w:rPr>
        <w:t>Les résultats seront envoyés à la comptabilité qui calculera un</w:t>
      </w:r>
      <w:r w:rsidRPr="00507518">
        <w:rPr>
          <w:rFonts w:ascii="Arial" w:cs="Arial" w:hAnsi="Arial"/>
          <w:sz w:val="22"/>
          <w:szCs w:val="22"/>
          <w:u w:val="single"/>
        </w:rPr>
        <w:t xml:space="preserve"> </w:t>
      </w:r>
      <w:r w:rsidRPr="00507518">
        <w:rPr>
          <w:rFonts w:ascii="Arial" w:cs="Arial" w:hAnsi="Arial"/>
          <w:sz w:val="22"/>
          <w:szCs w:val="22"/>
        </w:rPr>
        <w:t xml:space="preserve">pourcentage en valeurs : </w:t>
      </w:r>
    </w:p>
    <w:p w14:paraId="23818F0B" w14:textId="77777777" w:rsidP="0018197E" w:rsidR="0018197E" w:rsidRDefault="0018197E" w:rsidRPr="00507518">
      <w:pPr>
        <w:jc w:val="both"/>
        <w:outlineLvl w:val="0"/>
        <w:rPr>
          <w:rFonts w:ascii="Arial" w:cs="Arial" w:hAnsi="Arial"/>
          <w:sz w:val="22"/>
          <w:szCs w:val="22"/>
        </w:rPr>
      </w:pPr>
      <w:r w:rsidRPr="00507518">
        <w:rPr>
          <w:rFonts w:ascii="Arial" w:cs="Arial" w:hAnsi="Arial"/>
          <w:sz w:val="22"/>
          <w:szCs w:val="22"/>
        </w:rPr>
        <w:t>VALEUR ECART DE STOCK / VALEUR DU STOCK TOTAL.</w:t>
      </w:r>
    </w:p>
    <w:p w14:paraId="3C5966FF" w14:textId="77777777" w:rsidP="00D06373" w:rsidR="0018197E" w:rsidRDefault="0018197E" w:rsidRPr="00507518">
      <w:pPr>
        <w:jc w:val="both"/>
        <w:outlineLvl w:val="0"/>
        <w:rPr>
          <w:rFonts w:ascii="Arial" w:cs="Arial" w:hAnsi="Arial"/>
          <w:sz w:val="22"/>
          <w:szCs w:val="22"/>
        </w:rPr>
      </w:pPr>
    </w:p>
    <w:p w14:paraId="4CD121D9" w14:textId="120DB9FE" w:rsidP="0018197E" w:rsidR="0018197E" w:rsidRDefault="0018197E" w:rsidRPr="0018197E">
      <w:pPr>
        <w:jc w:val="both"/>
        <w:outlineLvl w:val="0"/>
        <w:rPr>
          <w:rFonts w:ascii="Arial" w:cs="Arial" w:hAnsi="Arial"/>
          <w:sz w:val="22"/>
          <w:szCs w:val="22"/>
        </w:rPr>
      </w:pPr>
      <w:r w:rsidRPr="00507518">
        <w:rPr>
          <w:rFonts w:ascii="Arial" w:cs="Arial" w:hAnsi="Arial"/>
          <w:sz w:val="22"/>
          <w:szCs w:val="22"/>
        </w:rPr>
        <w:t xml:space="preserve">La prime mensuelle restera de 35€ pour </w:t>
      </w:r>
      <w:r w:rsidRPr="005F7B6A">
        <w:rPr>
          <w:rFonts w:ascii="Arial" w:cs="Arial" w:hAnsi="Arial"/>
          <w:sz w:val="22"/>
          <w:szCs w:val="22"/>
        </w:rPr>
        <w:t xml:space="preserve">un objectif </w:t>
      </w:r>
      <w:r w:rsidR="00B80ADC" w:rsidRPr="005F7B6A">
        <w:rPr>
          <w:rFonts w:ascii="Arial" w:cs="Arial" w:hAnsi="Arial"/>
          <w:sz w:val="22"/>
          <w:szCs w:val="22"/>
        </w:rPr>
        <w:t>atteint à 100%</w:t>
      </w:r>
      <w:r w:rsidR="004531FE" w:rsidRPr="005F7B6A">
        <w:rPr>
          <w:rFonts w:ascii="Arial" w:cs="Arial" w:hAnsi="Arial"/>
          <w:sz w:val="22"/>
          <w:szCs w:val="22"/>
        </w:rPr>
        <w:t xml:space="preserve"> </w:t>
      </w:r>
      <w:r w:rsidRPr="005F7B6A">
        <w:rPr>
          <w:rFonts w:ascii="Arial" w:cs="Arial" w:hAnsi="Arial"/>
          <w:sz w:val="22"/>
          <w:szCs w:val="22"/>
        </w:rPr>
        <w:t>:</w:t>
      </w:r>
    </w:p>
    <w:p w14:paraId="0E0C5A2D" w14:textId="3F72BE50" w:rsidP="00D06373" w:rsidR="0018197E" w:rsidRDefault="0018197E">
      <w:pPr>
        <w:jc w:val="both"/>
        <w:outlineLvl w:val="0"/>
        <w:rPr>
          <w:rFonts w:ascii="Arial" w:cs="Arial" w:hAnsi="Arial"/>
          <w:sz w:val="22"/>
          <w:szCs w:val="22"/>
        </w:rPr>
      </w:pPr>
    </w:p>
    <w:p w14:paraId="0AEC29BF" w14:textId="2BB7C00F" w:rsidP="00D06373" w:rsidR="005D4362" w:rsidRDefault="00601CA2">
      <w:pPr>
        <w:jc w:val="both"/>
        <w:outlineLvl w:val="0"/>
        <w:rPr>
          <w:rFonts w:ascii="Arial" w:cs="Arial" w:hAnsi="Arial"/>
          <w:sz w:val="22"/>
          <w:szCs w:val="22"/>
        </w:rPr>
      </w:pPr>
      <w:r w:rsidRPr="00601CA2">
        <w:rPr>
          <w:noProof/>
        </w:rPr>
        <w:drawing>
          <wp:inline distB="0" distL="0" distR="0" distT="0" wp14:anchorId="17586E31" wp14:editId="6145C702">
            <wp:extent cx="4695825" cy="409575"/>
            <wp:effectExtent b="9525" l="0" r="9525" t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rrowheads="1"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B3835" w14:textId="77777777" w:rsidP="00D06373" w:rsidR="002F5697" w:rsidRDefault="002F5697">
      <w:pPr>
        <w:jc w:val="both"/>
        <w:outlineLvl w:val="0"/>
        <w:rPr>
          <w:rFonts w:ascii="Arial" w:cs="Arial" w:hAnsi="Arial"/>
          <w:sz w:val="22"/>
          <w:szCs w:val="22"/>
        </w:rPr>
      </w:pPr>
    </w:p>
    <w:p w14:paraId="6A380013" w14:textId="348694D9" w:rsidP="008E0EBD" w:rsidR="008E0EBD" w:rsidRDefault="00E012F8" w:rsidRPr="00507518">
      <w:pPr>
        <w:numPr>
          <w:ilvl w:val="0"/>
          <w:numId w:val="5"/>
        </w:numPr>
        <w:jc w:val="both"/>
        <w:outlineLvl w:val="0"/>
        <w:rPr>
          <w:rFonts w:ascii="Arial" w:cs="Arial" w:hAnsi="Arial"/>
          <w:b/>
          <w:sz w:val="22"/>
          <w:szCs w:val="22"/>
        </w:rPr>
      </w:pPr>
      <w:r w:rsidRPr="00507518">
        <w:rPr>
          <w:rFonts w:ascii="Arial" w:cs="Arial" w:hAnsi="Arial"/>
          <w:b/>
          <w:sz w:val="22"/>
          <w:szCs w:val="22"/>
        </w:rPr>
        <w:t>C</w:t>
      </w:r>
      <w:r w:rsidR="008E0EBD" w:rsidRPr="00507518">
        <w:rPr>
          <w:rFonts w:ascii="Arial" w:cs="Arial" w:hAnsi="Arial"/>
          <w:b/>
          <w:sz w:val="22"/>
          <w:szCs w:val="22"/>
        </w:rPr>
        <w:t xml:space="preserve">ritère « qualité </w:t>
      </w:r>
      <w:r w:rsidR="00E160DD" w:rsidRPr="00507518">
        <w:rPr>
          <w:rFonts w:ascii="Arial" w:cs="Arial" w:hAnsi="Arial"/>
          <w:b/>
          <w:sz w:val="22"/>
          <w:szCs w:val="22"/>
        </w:rPr>
        <w:t>IFS</w:t>
      </w:r>
      <w:r w:rsidR="008E0EBD" w:rsidRPr="00507518">
        <w:rPr>
          <w:rFonts w:ascii="Arial" w:cs="Arial" w:hAnsi="Arial"/>
          <w:b/>
          <w:sz w:val="22"/>
          <w:szCs w:val="22"/>
        </w:rPr>
        <w:t> »</w:t>
      </w:r>
    </w:p>
    <w:p w14:paraId="0167D3A4" w14:textId="77777777" w:rsidP="008E0EBD" w:rsidR="008E0EBD" w:rsidRDefault="008E0EBD" w:rsidRPr="00507518">
      <w:pPr>
        <w:jc w:val="both"/>
        <w:outlineLvl w:val="0"/>
        <w:rPr>
          <w:rFonts w:ascii="Arial" w:cs="Arial" w:hAnsi="Arial"/>
          <w:sz w:val="22"/>
          <w:szCs w:val="22"/>
        </w:rPr>
      </w:pPr>
    </w:p>
    <w:p w14:paraId="5DB5C5BC" w14:textId="77777777" w:rsidP="00C23555" w:rsidR="00C23555" w:rsidRDefault="00C23555" w:rsidRPr="00507518">
      <w:pPr>
        <w:jc w:val="both"/>
        <w:outlineLvl w:val="0"/>
        <w:rPr>
          <w:rFonts w:ascii="Arial" w:cs="Arial" w:hAnsi="Arial"/>
          <w:sz w:val="22"/>
          <w:szCs w:val="22"/>
        </w:rPr>
      </w:pPr>
      <w:r w:rsidRPr="00507518">
        <w:rPr>
          <w:rFonts w:ascii="Arial" w:cs="Arial" w:hAnsi="Arial"/>
          <w:sz w:val="22"/>
          <w:szCs w:val="22"/>
        </w:rPr>
        <w:t>Ce critère est maintenu avec 3 tests de traçabilité par mois.</w:t>
      </w:r>
    </w:p>
    <w:p w14:paraId="179D3A78" w14:textId="6A8FE278" w:rsidP="00C23555" w:rsidR="00C23555" w:rsidRDefault="00C23555" w:rsidRPr="00507518">
      <w:pPr>
        <w:jc w:val="both"/>
        <w:outlineLvl w:val="0"/>
        <w:rPr>
          <w:rFonts w:ascii="Arial" w:cs="Arial" w:hAnsi="Arial"/>
          <w:sz w:val="22"/>
          <w:szCs w:val="22"/>
        </w:rPr>
      </w:pPr>
      <w:r w:rsidRPr="00507518">
        <w:rPr>
          <w:rFonts w:ascii="Arial" w:cs="Arial" w:hAnsi="Arial"/>
          <w:sz w:val="22"/>
          <w:szCs w:val="22"/>
        </w:rPr>
        <w:t>Le critère qualité IFS reste à 20€.</w:t>
      </w:r>
    </w:p>
    <w:p w14:paraId="20D721E8" w14:textId="77777777" w:rsidP="00D06373" w:rsidR="00597260" w:rsidRDefault="00597260" w:rsidRPr="00507518">
      <w:pPr>
        <w:jc w:val="both"/>
        <w:outlineLvl w:val="0"/>
        <w:rPr>
          <w:rFonts w:ascii="Arial" w:cs="Arial" w:hAnsi="Arial"/>
          <w:sz w:val="22"/>
          <w:szCs w:val="22"/>
        </w:rPr>
      </w:pPr>
    </w:p>
    <w:p w14:paraId="783C86BD" w14:textId="5753535C" w:rsidP="00597260" w:rsidR="00597260" w:rsidRDefault="00E012F8" w:rsidRPr="00507518">
      <w:pPr>
        <w:numPr>
          <w:ilvl w:val="0"/>
          <w:numId w:val="5"/>
        </w:numPr>
        <w:jc w:val="both"/>
        <w:rPr>
          <w:rFonts w:ascii="Arial" w:cs="Arial" w:hAnsi="Arial"/>
          <w:b/>
          <w:sz w:val="22"/>
          <w:szCs w:val="22"/>
        </w:rPr>
      </w:pPr>
      <w:r w:rsidRPr="00507518">
        <w:rPr>
          <w:rFonts w:ascii="Arial" w:cs="Arial" w:hAnsi="Arial"/>
          <w:b/>
          <w:sz w:val="22"/>
          <w:szCs w:val="22"/>
        </w:rPr>
        <w:t>Cr</w:t>
      </w:r>
      <w:r w:rsidR="00597260" w:rsidRPr="00507518">
        <w:rPr>
          <w:rFonts w:ascii="Arial" w:cs="Arial" w:hAnsi="Arial"/>
          <w:b/>
          <w:sz w:val="22"/>
          <w:szCs w:val="22"/>
        </w:rPr>
        <w:t xml:space="preserve">itère « Productivité » </w:t>
      </w:r>
    </w:p>
    <w:p w14:paraId="4509E91C" w14:textId="77777777" w:rsidP="00597260" w:rsidR="00597260" w:rsidRDefault="00597260" w:rsidRPr="00507518">
      <w:pPr>
        <w:ind w:left="720"/>
        <w:jc w:val="both"/>
        <w:rPr>
          <w:rFonts w:ascii="Arial" w:cs="Arial" w:hAnsi="Arial"/>
          <w:sz w:val="22"/>
          <w:szCs w:val="22"/>
          <w:u w:val="single"/>
        </w:rPr>
      </w:pPr>
    </w:p>
    <w:p w14:paraId="2840B91B" w14:textId="4983F83F" w:rsidP="00597260" w:rsidR="00597260" w:rsidRDefault="00597260">
      <w:pPr>
        <w:pStyle w:val="Paragraphedeliste"/>
        <w:ind w:left="0"/>
        <w:jc w:val="both"/>
        <w:rPr>
          <w:rFonts w:ascii="Arial" w:cs="Arial" w:eastAsia="Calibri" w:hAnsi="Arial"/>
          <w:sz w:val="22"/>
          <w:szCs w:val="22"/>
        </w:rPr>
      </w:pPr>
      <w:r w:rsidRPr="00507518">
        <w:rPr>
          <w:rFonts w:ascii="Arial" w:cs="Arial" w:eastAsia="Calibri" w:hAnsi="Arial"/>
          <w:sz w:val="22"/>
          <w:szCs w:val="22"/>
        </w:rPr>
        <w:t>Le calcul de la productivité</w:t>
      </w:r>
      <w:r w:rsidR="00546B37" w:rsidRPr="00507518">
        <w:rPr>
          <w:rFonts w:ascii="Arial" w:cs="Arial" w:eastAsia="Calibri" w:hAnsi="Arial"/>
          <w:sz w:val="22"/>
          <w:szCs w:val="22"/>
        </w:rPr>
        <w:t xml:space="preserve"> prévisionnelle sur 2022 a été revu et lissé</w:t>
      </w:r>
      <w:r w:rsidRPr="00507518">
        <w:rPr>
          <w:rFonts w:ascii="Arial" w:cs="Arial" w:eastAsia="Calibri" w:hAnsi="Arial"/>
          <w:sz w:val="22"/>
          <w:szCs w:val="22"/>
        </w:rPr>
        <w:t xml:space="preserve">. </w:t>
      </w:r>
      <w:r w:rsidR="00156468" w:rsidRPr="00507518">
        <w:rPr>
          <w:rFonts w:ascii="Arial" w:cs="Arial" w:eastAsia="Calibri" w:hAnsi="Arial"/>
          <w:sz w:val="22"/>
          <w:szCs w:val="22"/>
        </w:rPr>
        <w:t xml:space="preserve">Le montant du critère </w:t>
      </w:r>
      <w:r w:rsidR="00546B37" w:rsidRPr="00507518">
        <w:rPr>
          <w:rFonts w:ascii="Arial" w:cs="Arial" w:eastAsia="Calibri" w:hAnsi="Arial"/>
          <w:sz w:val="22"/>
          <w:szCs w:val="22"/>
        </w:rPr>
        <w:t>reste</w:t>
      </w:r>
      <w:r w:rsidR="00156468" w:rsidRPr="00507518">
        <w:rPr>
          <w:rFonts w:ascii="Arial" w:cs="Arial" w:eastAsia="Calibri" w:hAnsi="Arial"/>
          <w:sz w:val="22"/>
          <w:szCs w:val="22"/>
        </w:rPr>
        <w:t xml:space="preserve"> à 70€</w:t>
      </w:r>
      <w:r w:rsidR="00546B37" w:rsidRPr="00507518">
        <w:rPr>
          <w:rFonts w:ascii="Arial" w:cs="Arial" w:eastAsia="Calibri" w:hAnsi="Arial"/>
          <w:sz w:val="22"/>
          <w:szCs w:val="22"/>
        </w:rPr>
        <w:t xml:space="preserve"> brut</w:t>
      </w:r>
      <w:r w:rsidR="00156468" w:rsidRPr="00507518">
        <w:rPr>
          <w:rFonts w:ascii="Arial" w:cs="Arial" w:eastAsia="Calibri" w:hAnsi="Arial"/>
          <w:sz w:val="22"/>
          <w:szCs w:val="22"/>
        </w:rPr>
        <w:t xml:space="preserve">. Voici </w:t>
      </w:r>
      <w:r w:rsidR="00601CA2" w:rsidRPr="00507518">
        <w:rPr>
          <w:rFonts w:ascii="Arial" w:cs="Arial" w:eastAsia="Calibri" w:hAnsi="Arial"/>
          <w:sz w:val="22"/>
          <w:szCs w:val="22"/>
        </w:rPr>
        <w:t>les objectifs de productivité mensuels retenus</w:t>
      </w:r>
      <w:r w:rsidR="009E09DD" w:rsidRPr="00507518">
        <w:rPr>
          <w:rFonts w:ascii="Arial" w:cs="Arial" w:eastAsia="Calibri" w:hAnsi="Arial"/>
          <w:sz w:val="22"/>
          <w:szCs w:val="22"/>
        </w:rPr>
        <w:t xml:space="preserve"> pour 202</w:t>
      </w:r>
      <w:r w:rsidR="00546B37" w:rsidRPr="00507518">
        <w:rPr>
          <w:rFonts w:ascii="Arial" w:cs="Arial" w:eastAsia="Calibri" w:hAnsi="Arial"/>
          <w:sz w:val="22"/>
          <w:szCs w:val="22"/>
        </w:rPr>
        <w:t>2</w:t>
      </w:r>
      <w:r w:rsidR="00601CA2" w:rsidRPr="00507518">
        <w:rPr>
          <w:rFonts w:ascii="Arial" w:cs="Arial" w:eastAsia="Calibri" w:hAnsi="Arial"/>
          <w:sz w:val="22"/>
          <w:szCs w:val="22"/>
        </w:rPr>
        <w:t xml:space="preserve"> :</w:t>
      </w:r>
    </w:p>
    <w:p w14:paraId="560A03CB" w14:textId="77777777" w:rsidP="00597260" w:rsidR="00597260" w:rsidRDefault="00597260" w:rsidRPr="00507518">
      <w:pPr>
        <w:pStyle w:val="Paragraphedeliste"/>
        <w:rPr>
          <w:rFonts w:ascii="Arial" w:cs="Arial" w:eastAsia="Calibri" w:hAnsi="Arial"/>
          <w:sz w:val="22"/>
          <w:szCs w:val="22"/>
        </w:rPr>
      </w:pPr>
    </w:p>
    <w:p w14:paraId="59406B6B" w14:textId="32F41136" w:rsidP="00597260" w:rsidR="00597260" w:rsidRDefault="00546B37" w:rsidRPr="00507518">
      <w:pPr>
        <w:jc w:val="both"/>
        <w:outlineLvl w:val="0"/>
        <w:rPr>
          <w:rFonts w:ascii="Arial" w:cs="Arial" w:eastAsia="Calibri" w:hAnsi="Arial"/>
          <w:sz w:val="22"/>
          <w:szCs w:val="22"/>
        </w:rPr>
      </w:pPr>
      <w:r w:rsidRPr="00507518">
        <w:rPr>
          <w:rFonts w:ascii="Arial" w:cs="Arial" w:eastAsia="Calibri" w:hAnsi="Arial"/>
          <w:b/>
          <w:bCs/>
          <w:noProof/>
          <w:color w:val="FF0000"/>
          <w:sz w:val="22"/>
          <w:szCs w:val="22"/>
        </w:rPr>
        <w:drawing>
          <wp:inline distB="0" distL="0" distR="0" distT="0" wp14:anchorId="58450BB9" wp14:editId="50270AE8">
            <wp:extent cx="5791200" cy="354787"/>
            <wp:effectExtent b="7620" l="0" r="0" t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rrowheads="1" noChangeAspect="1"/>
                    </pic:cNvPicPr>
                  </pic:nvPicPr>
                  <pic:blipFill>
                    <a:blip cstate="print"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3676" cy="3567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65DE8F" w14:textId="77777777" w:rsidP="00597260" w:rsidR="00597260" w:rsidRDefault="00597260" w:rsidRPr="00507518">
      <w:pPr>
        <w:jc w:val="both"/>
        <w:outlineLvl w:val="0"/>
        <w:rPr>
          <w:rFonts w:ascii="Arial" w:cs="Arial" w:eastAsia="Calibri" w:hAnsi="Arial"/>
          <w:sz w:val="22"/>
          <w:szCs w:val="22"/>
        </w:rPr>
      </w:pPr>
    </w:p>
    <w:p w14:paraId="5A171A31" w14:textId="5BB7E120" w:rsidP="00714F6C" w:rsidR="00714F6C" w:rsidRDefault="00714F6C" w:rsidRPr="00507518">
      <w:pPr>
        <w:numPr>
          <w:ilvl w:val="0"/>
          <w:numId w:val="5"/>
        </w:numPr>
        <w:jc w:val="both"/>
        <w:rPr>
          <w:rFonts w:ascii="Arial" w:cs="Arial" w:hAnsi="Arial"/>
          <w:b/>
          <w:sz w:val="22"/>
          <w:szCs w:val="22"/>
        </w:rPr>
      </w:pPr>
      <w:r w:rsidRPr="00507518">
        <w:rPr>
          <w:rFonts w:ascii="Arial" w:cs="Arial" w:hAnsi="Arial"/>
          <w:b/>
          <w:sz w:val="22"/>
          <w:szCs w:val="22"/>
        </w:rPr>
        <w:t xml:space="preserve">Ajout du critère « Préparation Audit Inopiné IFS» </w:t>
      </w:r>
    </w:p>
    <w:p w14:paraId="43549D7F" w14:textId="77777777" w:rsidP="00714F6C" w:rsidR="00714F6C" w:rsidRDefault="00714F6C" w:rsidRPr="00507518">
      <w:pPr>
        <w:ind w:left="720"/>
        <w:jc w:val="both"/>
        <w:rPr>
          <w:rFonts w:ascii="Arial" w:cs="Arial" w:hAnsi="Arial"/>
          <w:sz w:val="22"/>
          <w:szCs w:val="22"/>
          <w:u w:val="single"/>
        </w:rPr>
      </w:pPr>
    </w:p>
    <w:p w14:paraId="5557FC27" w14:textId="5B2E3AEA" w:rsidP="00714F6C" w:rsidR="00714F6C" w:rsidRDefault="00714F6C" w:rsidRPr="00507518">
      <w:pPr>
        <w:pStyle w:val="Paragraphedeliste"/>
        <w:ind w:left="0"/>
        <w:jc w:val="both"/>
        <w:rPr>
          <w:rFonts w:ascii="Arial" w:cs="Arial" w:eastAsia="Calibri" w:hAnsi="Arial"/>
          <w:sz w:val="22"/>
          <w:szCs w:val="22"/>
        </w:rPr>
      </w:pPr>
      <w:r w:rsidRPr="00507518">
        <w:rPr>
          <w:rFonts w:ascii="Arial" w:cs="Arial" w:eastAsia="Calibri" w:hAnsi="Arial"/>
          <w:sz w:val="22"/>
          <w:szCs w:val="22"/>
        </w:rPr>
        <w:t xml:space="preserve">Exclusivement pour </w:t>
      </w:r>
      <w:r w:rsidR="001B0C90">
        <w:rPr>
          <w:rFonts w:ascii="Arial" w:cs="Arial" w:eastAsia="Calibri" w:hAnsi="Arial"/>
          <w:sz w:val="22"/>
          <w:szCs w:val="22"/>
        </w:rPr>
        <w:t>cet accord 2022</w:t>
      </w:r>
      <w:r w:rsidRPr="00507518">
        <w:rPr>
          <w:rFonts w:ascii="Arial" w:cs="Arial" w:eastAsia="Calibri" w:hAnsi="Arial"/>
          <w:sz w:val="22"/>
          <w:szCs w:val="22"/>
        </w:rPr>
        <w:t xml:space="preserve">, ajout du critère </w:t>
      </w:r>
      <w:r w:rsidRPr="00507518">
        <w:rPr>
          <w:rFonts w:ascii="Arial" w:cs="Arial" w:hAnsi="Arial"/>
          <w:bCs/>
          <w:sz w:val="22"/>
          <w:szCs w:val="22"/>
        </w:rPr>
        <w:t>Préparation Audit Inopiné IFS</w:t>
      </w:r>
      <w:r w:rsidRPr="00507518">
        <w:rPr>
          <w:rFonts w:ascii="Arial" w:cs="Arial" w:eastAsia="Calibri" w:hAnsi="Arial"/>
          <w:sz w:val="22"/>
          <w:szCs w:val="22"/>
        </w:rPr>
        <w:t xml:space="preserve"> dans le calcul général de la prime de production</w:t>
      </w:r>
      <w:r w:rsidR="001C2545" w:rsidRPr="00507518">
        <w:rPr>
          <w:rFonts w:ascii="Arial" w:cs="Arial" w:eastAsia="Calibri" w:hAnsi="Arial"/>
          <w:sz w:val="22"/>
          <w:szCs w:val="22"/>
        </w:rPr>
        <w:t xml:space="preserve"> à compter du 01/04/2022</w:t>
      </w:r>
      <w:r w:rsidRPr="00507518">
        <w:rPr>
          <w:rFonts w:ascii="Arial" w:cs="Arial" w:eastAsia="Calibri" w:hAnsi="Arial"/>
          <w:sz w:val="22"/>
          <w:szCs w:val="22"/>
        </w:rPr>
        <w:t>.</w:t>
      </w:r>
    </w:p>
    <w:p w14:paraId="202AE6DB" w14:textId="165B0E2C" w:rsidP="00714F6C" w:rsidR="00714F6C" w:rsidRDefault="00714F6C" w:rsidRPr="0018026F">
      <w:pPr>
        <w:pStyle w:val="Paragraphedeliste"/>
        <w:ind w:left="0"/>
        <w:jc w:val="both"/>
        <w:rPr>
          <w:rFonts w:ascii="Arial" w:cs="Arial" w:eastAsia="Calibri" w:hAnsi="Arial"/>
          <w:sz w:val="22"/>
          <w:szCs w:val="22"/>
        </w:rPr>
      </w:pPr>
      <w:r w:rsidRPr="00507518">
        <w:rPr>
          <w:rFonts w:ascii="Arial" w:cs="Arial" w:eastAsia="Calibri" w:hAnsi="Arial"/>
          <w:sz w:val="22"/>
          <w:szCs w:val="22"/>
        </w:rPr>
        <w:t>Le montant du critère s’élèvera à 20€ brut. Voici les objectifs retenus pour 2022 et évalués par le service qualité tous les mois :</w:t>
      </w:r>
    </w:p>
    <w:p w14:paraId="416C42AE" w14:textId="2369190E" w:rsidP="00D06373" w:rsidR="00597260" w:rsidRDefault="00597260">
      <w:pPr>
        <w:jc w:val="both"/>
        <w:outlineLvl w:val="0"/>
        <w:rPr>
          <w:rFonts w:ascii="Arial" w:cs="Arial" w:hAnsi="Arial"/>
          <w:sz w:val="22"/>
          <w:szCs w:val="22"/>
        </w:rPr>
      </w:pPr>
    </w:p>
    <w:p w14:paraId="7146D238" w14:textId="42464762" w:rsidP="00D06373" w:rsidR="0018197E" w:rsidRDefault="00714F6C">
      <w:pPr>
        <w:jc w:val="both"/>
        <w:outlineLvl w:val="0"/>
        <w:rPr>
          <w:rFonts w:ascii="Arial" w:cs="Arial" w:hAnsi="Arial"/>
          <w:b/>
          <w:sz w:val="22"/>
          <w:szCs w:val="22"/>
        </w:rPr>
      </w:pPr>
      <w:r>
        <w:rPr>
          <w:rFonts w:ascii="Arial" w:cs="Arial" w:hAnsi="Arial"/>
          <w:b/>
          <w:noProof/>
          <w:sz w:val="22"/>
          <w:szCs w:val="22"/>
        </w:rPr>
        <w:drawing>
          <wp:inline distB="0" distL="0" distR="0" distT="0" wp14:anchorId="4D4C8518" wp14:editId="31E53C47">
            <wp:extent cx="5901690" cy="2395855"/>
            <wp:effectExtent b="4445" l="0" r="3810" t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rrowheads="1"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690" cy="2395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C335C9" w14:textId="05995B4F" w:rsidP="00D06373" w:rsidR="00714F6C" w:rsidRDefault="00714F6C">
      <w:pPr>
        <w:jc w:val="both"/>
        <w:outlineLvl w:val="0"/>
        <w:rPr>
          <w:rFonts w:ascii="Arial" w:cs="Arial" w:hAnsi="Arial"/>
          <w:b/>
          <w:sz w:val="22"/>
          <w:szCs w:val="22"/>
        </w:rPr>
      </w:pPr>
      <w:r w:rsidRPr="00714F6C">
        <w:rPr>
          <w:rFonts w:ascii="Arial" w:cs="Arial" w:hAnsi="Arial"/>
          <w:b/>
          <w:noProof/>
          <w:sz w:val="22"/>
          <w:szCs w:val="22"/>
        </w:rPr>
        <w:drawing>
          <wp:inline distB="0" distL="0" distR="0" distT="0" wp14:anchorId="1243C12C" wp14:editId="2C95B04E">
            <wp:extent cx="5760720" cy="736600"/>
            <wp:effectExtent b="6350" l="0" r="0" t="0"/>
            <wp:docPr descr="Une image contenant texte  Description générée automatiquement" id="6" name="Image 9">
              <a:extLst xmlns:a="http://schemas.openxmlformats.org/drawingml/2006/main">
                <a:ext uri="{FF2B5EF4-FFF2-40B4-BE49-F238E27FC236}">
                  <a16:creationId xmlns:a16="http://schemas.microsoft.com/office/drawing/2014/main" id="{D88F2377-DBC5-4C8E-A071-F7FE18A4118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Une image contenant texte  Description générée automatiquement" id="6" name="Image 9">
                      <a:extLst>
                        <a:ext uri="{FF2B5EF4-FFF2-40B4-BE49-F238E27FC236}">
                          <a16:creationId xmlns:a16="http://schemas.microsoft.com/office/drawing/2014/main" id="{D88F2377-DBC5-4C8E-A071-F7FE18A4118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E8E59" w14:textId="70A7D5AE" w:rsidP="00D06373" w:rsidR="00714F6C" w:rsidRDefault="00714F6C">
      <w:pPr>
        <w:jc w:val="both"/>
        <w:outlineLvl w:val="0"/>
        <w:rPr>
          <w:rFonts w:ascii="Arial" w:cs="Arial" w:hAnsi="Arial"/>
          <w:b/>
          <w:sz w:val="22"/>
          <w:szCs w:val="22"/>
        </w:rPr>
      </w:pPr>
    </w:p>
    <w:p w14:paraId="44FB9359" w14:textId="6996E926" w:rsidP="003D0BE5" w:rsidR="0060190F" w:rsidRDefault="00156468" w:rsidRPr="0003125C">
      <w:pPr>
        <w:numPr>
          <w:ilvl w:val="0"/>
          <w:numId w:val="5"/>
        </w:numPr>
        <w:jc w:val="both"/>
        <w:outlineLvl w:val="0"/>
        <w:rPr>
          <w:rFonts w:ascii="Arial" w:cs="Arial" w:eastAsia="Calibri" w:hAnsi="Arial"/>
          <w:b/>
          <w:sz w:val="22"/>
          <w:szCs w:val="22"/>
        </w:rPr>
      </w:pPr>
      <w:r w:rsidRPr="0003125C">
        <w:rPr>
          <w:rFonts w:ascii="Arial" w:cs="Arial" w:hAnsi="Arial"/>
          <w:b/>
          <w:sz w:val="22"/>
          <w:szCs w:val="22"/>
        </w:rPr>
        <w:t>R</w:t>
      </w:r>
      <w:r w:rsidR="0060190F" w:rsidRPr="0003125C">
        <w:rPr>
          <w:rFonts w:ascii="Arial" w:cs="Arial" w:eastAsia="Calibri" w:hAnsi="Arial"/>
          <w:b/>
          <w:sz w:val="22"/>
          <w:szCs w:val="22"/>
        </w:rPr>
        <w:t>ègle d’attribution des NC</w:t>
      </w:r>
      <w:r w:rsidRPr="0003125C">
        <w:rPr>
          <w:rFonts w:ascii="Arial" w:cs="Arial" w:eastAsia="Calibri" w:hAnsi="Arial"/>
          <w:b/>
          <w:sz w:val="22"/>
          <w:szCs w:val="22"/>
        </w:rPr>
        <w:t>/RC</w:t>
      </w:r>
      <w:r w:rsidR="0060190F" w:rsidRPr="0003125C">
        <w:rPr>
          <w:rFonts w:ascii="Arial" w:cs="Arial" w:eastAsia="Calibri" w:hAnsi="Arial"/>
          <w:b/>
          <w:sz w:val="22"/>
          <w:szCs w:val="22"/>
        </w:rPr>
        <w:t xml:space="preserve"> au</w:t>
      </w:r>
      <w:r w:rsidR="00F77C96" w:rsidRPr="0003125C">
        <w:rPr>
          <w:rFonts w:ascii="Arial" w:cs="Arial" w:eastAsia="Calibri" w:hAnsi="Arial"/>
          <w:b/>
          <w:sz w:val="22"/>
          <w:szCs w:val="22"/>
        </w:rPr>
        <w:t>x</w:t>
      </w:r>
      <w:r w:rsidR="0060190F" w:rsidRPr="0003125C">
        <w:rPr>
          <w:rFonts w:ascii="Arial" w:cs="Arial" w:eastAsia="Calibri" w:hAnsi="Arial"/>
          <w:b/>
          <w:sz w:val="22"/>
          <w:szCs w:val="22"/>
        </w:rPr>
        <w:t xml:space="preserve"> mélange</w:t>
      </w:r>
      <w:r w:rsidR="00F77C96" w:rsidRPr="0003125C">
        <w:rPr>
          <w:rFonts w:ascii="Arial" w:cs="Arial" w:eastAsia="Calibri" w:hAnsi="Arial"/>
          <w:b/>
          <w:sz w:val="22"/>
          <w:szCs w:val="22"/>
        </w:rPr>
        <w:t>s</w:t>
      </w:r>
    </w:p>
    <w:p w14:paraId="0250917B" w14:textId="77777777" w:rsidP="0060190F" w:rsidR="0060190F" w:rsidRDefault="0060190F" w:rsidRPr="0003125C">
      <w:pPr>
        <w:pStyle w:val="Paragraphedeliste"/>
        <w:ind w:left="0"/>
        <w:jc w:val="both"/>
        <w:rPr>
          <w:rFonts w:ascii="Arial" w:cs="Arial" w:eastAsia="Calibri" w:hAnsi="Arial"/>
          <w:sz w:val="22"/>
          <w:szCs w:val="22"/>
        </w:rPr>
      </w:pPr>
    </w:p>
    <w:p w14:paraId="31FF6AEA" w14:textId="26A0A9F8" w:rsidP="00156468" w:rsidR="00156468" w:rsidRDefault="00156468" w:rsidRPr="0003125C">
      <w:pPr>
        <w:pStyle w:val="Paragraphedeliste"/>
        <w:ind w:left="0"/>
        <w:jc w:val="both"/>
        <w:rPr>
          <w:rFonts w:ascii="Arial" w:cs="Arial" w:eastAsia="Calibri" w:hAnsi="Arial"/>
          <w:sz w:val="22"/>
          <w:szCs w:val="22"/>
        </w:rPr>
      </w:pPr>
      <w:r w:rsidRPr="0003125C">
        <w:rPr>
          <w:rFonts w:ascii="Arial" w:cs="Arial" w:eastAsia="Calibri" w:hAnsi="Arial"/>
          <w:sz w:val="22"/>
          <w:szCs w:val="22"/>
        </w:rPr>
        <w:t>Les critères sont maintenus. Pour rappel :</w:t>
      </w:r>
    </w:p>
    <w:p w14:paraId="27F2A15A" w14:textId="7D7D1C46" w:rsidP="00156468" w:rsidR="00156468" w:rsidRDefault="00156468" w:rsidRPr="0003125C">
      <w:pPr>
        <w:pStyle w:val="Paragraphedeliste"/>
        <w:ind w:left="0"/>
        <w:jc w:val="both"/>
        <w:rPr>
          <w:rFonts w:ascii="Arial" w:cs="Arial" w:eastAsia="Calibri" w:hAnsi="Arial"/>
          <w:sz w:val="22"/>
          <w:szCs w:val="22"/>
        </w:rPr>
      </w:pPr>
      <w:r w:rsidRPr="0003125C">
        <w:rPr>
          <w:rFonts w:ascii="Arial" w:cs="Arial" w:eastAsia="Calibri" w:hAnsi="Arial"/>
          <w:sz w:val="22"/>
          <w:szCs w:val="22"/>
        </w:rPr>
        <w:t xml:space="preserve">Quand un mélange doit être retravaillé ou détruit à la suite d’une erreur d’un salarié non signalée mais détectée par le Laboratoire, la NC est comptabilisée pour 1 dans le calcul de la prime, et cela, que le mélange soit détruit ou retravaillé. </w:t>
      </w:r>
    </w:p>
    <w:p w14:paraId="2224C1B4" w14:textId="77777777" w:rsidP="00156468" w:rsidR="00156468" w:rsidRDefault="00156468" w:rsidRPr="0003125C">
      <w:pPr>
        <w:pStyle w:val="Paragraphedeliste"/>
        <w:ind w:left="0"/>
        <w:jc w:val="both"/>
        <w:rPr>
          <w:rFonts w:ascii="Arial" w:cs="Arial" w:eastAsia="Calibri" w:hAnsi="Arial"/>
          <w:sz w:val="22"/>
          <w:szCs w:val="22"/>
        </w:rPr>
      </w:pPr>
    </w:p>
    <w:p w14:paraId="7727DF38" w14:textId="41149583" w:rsidP="00156468" w:rsidR="00156468" w:rsidRDefault="00156468" w:rsidRPr="0003125C">
      <w:pPr>
        <w:pStyle w:val="Paragraphedeliste"/>
        <w:ind w:left="0"/>
        <w:jc w:val="both"/>
        <w:rPr>
          <w:rFonts w:ascii="Arial" w:cs="Arial" w:eastAsia="Calibri" w:hAnsi="Arial"/>
          <w:sz w:val="22"/>
          <w:szCs w:val="22"/>
        </w:rPr>
      </w:pPr>
      <w:r w:rsidRPr="0003125C">
        <w:rPr>
          <w:rFonts w:ascii="Arial" w:cs="Arial" w:eastAsia="Calibri" w:hAnsi="Arial"/>
          <w:sz w:val="22"/>
          <w:szCs w:val="22"/>
        </w:rPr>
        <w:t>Cette NC sera décomptée pour 0</w:t>
      </w:r>
      <w:r w:rsidR="009E09DD">
        <w:rPr>
          <w:rFonts w:ascii="Arial" w:cs="Arial" w:eastAsia="Calibri" w:hAnsi="Arial"/>
          <w:sz w:val="22"/>
          <w:szCs w:val="22"/>
        </w:rPr>
        <w:t>,</w:t>
      </w:r>
      <w:r w:rsidRPr="0003125C">
        <w:rPr>
          <w:rFonts w:ascii="Arial" w:cs="Arial" w:eastAsia="Calibri" w:hAnsi="Arial"/>
          <w:sz w:val="22"/>
          <w:szCs w:val="22"/>
        </w:rPr>
        <w:t>75 si le salarié signale son erreur spontanément avant analyse du laboratoire</w:t>
      </w:r>
      <w:r w:rsidR="009E09DD">
        <w:rPr>
          <w:rFonts w:ascii="Arial" w:cs="Arial" w:eastAsia="Calibri" w:hAnsi="Arial"/>
          <w:sz w:val="22"/>
          <w:szCs w:val="22"/>
        </w:rPr>
        <w:t>,</w:t>
      </w:r>
      <w:r w:rsidRPr="0003125C">
        <w:rPr>
          <w:rFonts w:ascii="Arial" w:cs="Arial" w:eastAsia="Calibri" w:hAnsi="Arial"/>
          <w:sz w:val="22"/>
          <w:szCs w:val="22"/>
        </w:rPr>
        <w:t xml:space="preserve"> mais que le mélange doit être détruit. </w:t>
      </w:r>
    </w:p>
    <w:p w14:paraId="4FAB5676" w14:textId="77777777" w:rsidP="00156468" w:rsidR="00156468" w:rsidRDefault="00156468" w:rsidRPr="0003125C">
      <w:pPr>
        <w:pStyle w:val="Paragraphedeliste"/>
        <w:ind w:left="0"/>
        <w:jc w:val="both"/>
        <w:rPr>
          <w:rFonts w:ascii="Arial" w:cs="Arial" w:eastAsia="Calibri" w:hAnsi="Arial"/>
          <w:sz w:val="22"/>
          <w:szCs w:val="22"/>
        </w:rPr>
      </w:pPr>
    </w:p>
    <w:p w14:paraId="7B20D517" w14:textId="3CFA2948" w:rsidP="00156468" w:rsidR="00156468" w:rsidRDefault="00156468" w:rsidRPr="00072401">
      <w:pPr>
        <w:pStyle w:val="Paragraphedeliste"/>
        <w:ind w:left="0"/>
        <w:jc w:val="both"/>
        <w:rPr>
          <w:rFonts w:ascii="Arial" w:cs="Arial" w:eastAsia="Calibri" w:hAnsi="Arial"/>
          <w:sz w:val="22"/>
          <w:szCs w:val="22"/>
        </w:rPr>
      </w:pPr>
      <w:r w:rsidRPr="0003125C">
        <w:rPr>
          <w:rFonts w:ascii="Arial" w:cs="Arial" w:eastAsia="Calibri" w:hAnsi="Arial"/>
          <w:sz w:val="22"/>
          <w:szCs w:val="22"/>
        </w:rPr>
        <w:t>La NC ne sera comptabilisée que pour 0</w:t>
      </w:r>
      <w:r w:rsidR="009E09DD">
        <w:rPr>
          <w:rFonts w:ascii="Arial" w:cs="Arial" w:eastAsia="Calibri" w:hAnsi="Arial"/>
          <w:sz w:val="22"/>
          <w:szCs w:val="22"/>
        </w:rPr>
        <w:t>,</w:t>
      </w:r>
      <w:r w:rsidRPr="0003125C">
        <w:rPr>
          <w:rFonts w:ascii="Arial" w:cs="Arial" w:eastAsia="Calibri" w:hAnsi="Arial"/>
          <w:sz w:val="22"/>
          <w:szCs w:val="22"/>
        </w:rPr>
        <w:t>5 dès lors qu’elle a été signalée et que le mélange est retravaillé.</w:t>
      </w:r>
    </w:p>
    <w:p w14:paraId="0676D70E" w14:textId="5CAE535B" w:rsidP="001D4600" w:rsidR="0060190F" w:rsidRDefault="0060190F">
      <w:pPr>
        <w:pStyle w:val="Paragraphedeliste"/>
        <w:ind w:left="0"/>
        <w:jc w:val="both"/>
        <w:rPr>
          <w:rFonts w:ascii="Arial" w:cs="Arial" w:eastAsia="Calibri" w:hAnsi="Arial"/>
          <w:sz w:val="22"/>
          <w:szCs w:val="22"/>
        </w:rPr>
      </w:pPr>
      <w:r w:rsidRPr="00F77C96">
        <w:rPr>
          <w:rFonts w:ascii="Arial" w:cs="Arial" w:eastAsia="Calibri" w:hAnsi="Arial"/>
          <w:sz w:val="22"/>
          <w:szCs w:val="22"/>
        </w:rPr>
        <w:lastRenderedPageBreak/>
        <w:t xml:space="preserve">Ci-dessous le </w:t>
      </w:r>
      <w:r w:rsidR="0018026F" w:rsidRPr="00F77C96">
        <w:rPr>
          <w:rFonts w:ascii="Arial" w:cs="Arial" w:eastAsia="Calibri" w:hAnsi="Arial"/>
          <w:sz w:val="22"/>
          <w:szCs w:val="22"/>
        </w:rPr>
        <w:t>barème</w:t>
      </w:r>
      <w:r w:rsidRPr="00F77C96">
        <w:rPr>
          <w:rFonts w:ascii="Arial" w:cs="Arial" w:eastAsia="Calibri" w:hAnsi="Arial"/>
          <w:sz w:val="22"/>
          <w:szCs w:val="22"/>
        </w:rPr>
        <w:t> :</w:t>
      </w:r>
    </w:p>
    <w:p w14:paraId="5CF95848" w14:textId="4D1F989F" w:rsidP="0060190F" w:rsidR="00660668" w:rsidRDefault="00156468">
      <w:pPr>
        <w:pStyle w:val="Paragraphedeliste"/>
        <w:ind w:left="0"/>
        <w:rPr>
          <w:rFonts w:ascii="Arial" w:cs="Arial" w:eastAsia="Calibri" w:hAnsi="Arial"/>
          <w:sz w:val="22"/>
          <w:szCs w:val="22"/>
        </w:rPr>
      </w:pPr>
      <w:r w:rsidRPr="00156468">
        <w:rPr>
          <w:rFonts w:eastAsia="Calibri"/>
          <w:noProof/>
        </w:rPr>
        <w:drawing>
          <wp:inline distB="0" distL="0" distR="0" distT="0" wp14:anchorId="1B8CF7B5" wp14:editId="054019C9">
            <wp:extent cx="5760720" cy="413385"/>
            <wp:effectExtent b="5715" l="0" r="0" t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rrowheads="1"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0FABD" w14:textId="77777777" w:rsidP="0060190F" w:rsidR="00660668" w:rsidRDefault="00660668">
      <w:pPr>
        <w:pStyle w:val="Paragraphedeliste"/>
        <w:ind w:left="0"/>
        <w:rPr>
          <w:rFonts w:ascii="Arial" w:cs="Arial" w:eastAsia="Calibri" w:hAnsi="Arial"/>
          <w:sz w:val="22"/>
          <w:szCs w:val="22"/>
        </w:rPr>
      </w:pPr>
    </w:p>
    <w:p w14:paraId="49C00072" w14:textId="303A31C1" w:rsidP="003D0BE5" w:rsidR="00660217" w:rsidRDefault="00156468" w:rsidRPr="0003125C">
      <w:pPr>
        <w:numPr>
          <w:ilvl w:val="0"/>
          <w:numId w:val="5"/>
        </w:numPr>
        <w:jc w:val="both"/>
        <w:outlineLvl w:val="0"/>
        <w:rPr>
          <w:rFonts w:ascii="Arial" w:cs="Arial" w:eastAsia="Calibri" w:hAnsi="Arial"/>
          <w:b/>
          <w:sz w:val="22"/>
          <w:szCs w:val="22"/>
        </w:rPr>
      </w:pPr>
      <w:r w:rsidRPr="0003125C">
        <w:rPr>
          <w:rFonts w:ascii="Arial" w:cs="Arial" w:hAnsi="Arial"/>
          <w:b/>
          <w:sz w:val="22"/>
          <w:szCs w:val="22"/>
        </w:rPr>
        <w:t>R</w:t>
      </w:r>
      <w:r w:rsidR="00660217" w:rsidRPr="0003125C">
        <w:rPr>
          <w:rFonts w:ascii="Arial" w:cs="Arial" w:eastAsia="Calibri" w:hAnsi="Arial"/>
          <w:b/>
          <w:sz w:val="22"/>
          <w:szCs w:val="22"/>
        </w:rPr>
        <w:t>ègle d’attribution des NC</w:t>
      </w:r>
      <w:r w:rsidRPr="0003125C">
        <w:rPr>
          <w:rFonts w:ascii="Arial" w:cs="Arial" w:eastAsia="Calibri" w:hAnsi="Arial"/>
          <w:b/>
          <w:sz w:val="22"/>
          <w:szCs w:val="22"/>
        </w:rPr>
        <w:t>/RC</w:t>
      </w:r>
      <w:r w:rsidR="00660217" w:rsidRPr="0003125C">
        <w:rPr>
          <w:rFonts w:ascii="Arial" w:cs="Arial" w:eastAsia="Calibri" w:hAnsi="Arial"/>
          <w:b/>
          <w:sz w:val="22"/>
          <w:szCs w:val="22"/>
        </w:rPr>
        <w:t xml:space="preserve"> au conditionnement</w:t>
      </w:r>
    </w:p>
    <w:p w14:paraId="65DE02CF" w14:textId="77777777" w:rsidP="00660217" w:rsidR="005A6EEB" w:rsidRDefault="005A6EEB" w:rsidRPr="0003125C">
      <w:pPr>
        <w:pStyle w:val="Paragraphedeliste"/>
        <w:ind w:left="0"/>
        <w:jc w:val="both"/>
        <w:rPr>
          <w:rFonts w:ascii="Arial" w:cs="Arial" w:eastAsia="Calibri" w:hAnsi="Arial"/>
          <w:sz w:val="22"/>
          <w:szCs w:val="22"/>
        </w:rPr>
      </w:pPr>
    </w:p>
    <w:p w14:paraId="111EA089" w14:textId="436AF77E" w:rsidP="00660668" w:rsidR="00660668" w:rsidRDefault="00AC7493" w:rsidRPr="00930A03">
      <w:pPr>
        <w:jc w:val="both"/>
        <w:rPr>
          <w:rFonts w:ascii="Arial" w:cs="Arial" w:hAnsi="Arial"/>
          <w:sz w:val="22"/>
          <w:szCs w:val="22"/>
        </w:rPr>
      </w:pPr>
      <w:r>
        <w:rPr>
          <w:rFonts w:ascii="Arial" w:cs="Arial" w:eastAsia="Calibri" w:hAnsi="Arial"/>
          <w:sz w:val="22"/>
          <w:szCs w:val="22"/>
        </w:rPr>
        <w:t>Le barème des NC/RC a été revu et un palier complémentaire à 75% a été mis en place comme pour le service mélange.</w:t>
      </w:r>
    </w:p>
    <w:p w14:paraId="5F01595F" w14:textId="792F5559" w:rsidP="00660217" w:rsidR="002B54F8" w:rsidRDefault="002B54F8">
      <w:pPr>
        <w:pStyle w:val="Paragraphedeliste"/>
        <w:ind w:left="0"/>
        <w:jc w:val="both"/>
        <w:rPr>
          <w:rFonts w:ascii="Arial" w:cs="Arial" w:eastAsia="Calibri" w:hAnsi="Arial"/>
          <w:sz w:val="22"/>
          <w:szCs w:val="22"/>
        </w:rPr>
      </w:pPr>
    </w:p>
    <w:p w14:paraId="181F03EB" w14:textId="65167A0A" w:rsidP="00660217" w:rsidR="00AC7493" w:rsidRDefault="00AC7493">
      <w:pPr>
        <w:pStyle w:val="Paragraphedeliste"/>
        <w:ind w:left="0"/>
        <w:jc w:val="both"/>
        <w:rPr>
          <w:rFonts w:ascii="Arial" w:cs="Arial" w:eastAsia="Calibri" w:hAnsi="Arial"/>
          <w:sz w:val="22"/>
          <w:szCs w:val="22"/>
        </w:rPr>
      </w:pPr>
      <w:r w:rsidRPr="0003125C">
        <w:rPr>
          <w:rFonts w:ascii="Arial" w:cs="Arial" w:eastAsia="Calibri" w:hAnsi="Arial"/>
          <w:sz w:val="22"/>
          <w:szCs w:val="22"/>
        </w:rPr>
        <w:t>Pour rappel, un barème de réclamations mineurs</w:t>
      </w:r>
      <w:r>
        <w:rPr>
          <w:rFonts w:ascii="Arial" w:cs="Arial" w:eastAsia="Calibri" w:hAnsi="Arial"/>
          <w:sz w:val="22"/>
          <w:szCs w:val="22"/>
        </w:rPr>
        <w:t>,</w:t>
      </w:r>
      <w:r w:rsidRPr="0003125C">
        <w:rPr>
          <w:rFonts w:ascii="Arial" w:cs="Arial" w:eastAsia="Calibri" w:hAnsi="Arial"/>
          <w:sz w:val="22"/>
          <w:szCs w:val="22"/>
        </w:rPr>
        <w:t xml:space="preserve"> qui équivaut à 0</w:t>
      </w:r>
      <w:r>
        <w:rPr>
          <w:rFonts w:ascii="Arial" w:cs="Arial" w:eastAsia="Calibri" w:hAnsi="Arial"/>
          <w:sz w:val="22"/>
          <w:szCs w:val="22"/>
        </w:rPr>
        <w:t>,</w:t>
      </w:r>
      <w:r w:rsidRPr="0003125C">
        <w:rPr>
          <w:rFonts w:ascii="Arial" w:cs="Arial" w:eastAsia="Calibri" w:hAnsi="Arial"/>
          <w:sz w:val="22"/>
          <w:szCs w:val="22"/>
        </w:rPr>
        <w:t>5 et non 1 (problèmes de soudures, manque d’étiquettes)</w:t>
      </w:r>
      <w:r>
        <w:rPr>
          <w:rFonts w:ascii="Arial" w:cs="Arial" w:eastAsia="Calibri" w:hAnsi="Arial"/>
          <w:sz w:val="22"/>
          <w:szCs w:val="22"/>
        </w:rPr>
        <w:t>,</w:t>
      </w:r>
      <w:r w:rsidRPr="0003125C">
        <w:rPr>
          <w:rFonts w:ascii="Arial" w:cs="Arial" w:eastAsia="Calibri" w:hAnsi="Arial"/>
          <w:sz w:val="22"/>
          <w:szCs w:val="22"/>
        </w:rPr>
        <w:t xml:space="preserve"> avec la validation de la responsable QSE et le responsable supply chain</w:t>
      </w:r>
      <w:r>
        <w:rPr>
          <w:rFonts w:ascii="Arial" w:cs="Arial" w:eastAsia="Calibri" w:hAnsi="Arial"/>
          <w:sz w:val="22"/>
          <w:szCs w:val="22"/>
        </w:rPr>
        <w:t>,</w:t>
      </w:r>
      <w:r w:rsidRPr="0003125C">
        <w:rPr>
          <w:rFonts w:ascii="Arial" w:cs="Arial" w:eastAsia="Calibri" w:hAnsi="Arial"/>
          <w:sz w:val="22"/>
          <w:szCs w:val="22"/>
        </w:rPr>
        <w:t xml:space="preserve"> est en place.</w:t>
      </w:r>
    </w:p>
    <w:p w14:paraId="344C9650" w14:textId="77777777" w:rsidP="00660217" w:rsidR="00AC7493" w:rsidRDefault="00AC7493">
      <w:pPr>
        <w:pStyle w:val="Paragraphedeliste"/>
        <w:ind w:left="0"/>
        <w:jc w:val="both"/>
        <w:rPr>
          <w:rFonts w:ascii="Arial" w:cs="Arial" w:eastAsia="Calibri" w:hAnsi="Arial"/>
          <w:sz w:val="22"/>
          <w:szCs w:val="22"/>
        </w:rPr>
      </w:pPr>
    </w:p>
    <w:p w14:paraId="51CE74CA" w14:textId="13F30218" w:rsidP="00660217" w:rsidR="00660217" w:rsidRDefault="00660217">
      <w:pPr>
        <w:pStyle w:val="Paragraphedeliste"/>
        <w:ind w:left="0"/>
        <w:jc w:val="both"/>
        <w:rPr>
          <w:rFonts w:ascii="Arial" w:cs="Arial" w:eastAsia="Calibri" w:hAnsi="Arial"/>
          <w:sz w:val="22"/>
          <w:szCs w:val="22"/>
        </w:rPr>
      </w:pPr>
      <w:r w:rsidRPr="00F77C96">
        <w:rPr>
          <w:rFonts w:ascii="Arial" w:cs="Arial" w:eastAsia="Calibri" w:hAnsi="Arial"/>
          <w:sz w:val="22"/>
          <w:szCs w:val="22"/>
        </w:rPr>
        <w:t>Ci-dessous le</w:t>
      </w:r>
      <w:r w:rsidR="00AC7493">
        <w:rPr>
          <w:rFonts w:ascii="Arial" w:cs="Arial" w:eastAsia="Calibri" w:hAnsi="Arial"/>
          <w:sz w:val="22"/>
          <w:szCs w:val="22"/>
        </w:rPr>
        <w:t xml:space="preserve"> nouveau</w:t>
      </w:r>
      <w:r w:rsidRPr="00F77C96">
        <w:rPr>
          <w:rFonts w:ascii="Arial" w:cs="Arial" w:eastAsia="Calibri" w:hAnsi="Arial"/>
          <w:sz w:val="22"/>
          <w:szCs w:val="22"/>
        </w:rPr>
        <w:t xml:space="preserve"> barème </w:t>
      </w:r>
      <w:r w:rsidR="00507518">
        <w:rPr>
          <w:rFonts w:ascii="Arial" w:cs="Arial" w:eastAsia="Calibri" w:hAnsi="Arial"/>
          <w:sz w:val="22"/>
          <w:szCs w:val="22"/>
        </w:rPr>
        <w:t>2022</w:t>
      </w:r>
      <w:r w:rsidR="00507518" w:rsidRPr="00F77C96">
        <w:rPr>
          <w:rFonts w:ascii="Arial" w:cs="Arial" w:eastAsia="Calibri" w:hAnsi="Arial"/>
          <w:sz w:val="22"/>
          <w:szCs w:val="22"/>
        </w:rPr>
        <w:t xml:space="preserve"> :</w:t>
      </w:r>
    </w:p>
    <w:p w14:paraId="1FC08FF0" w14:textId="3E6FEA86" w:rsidP="00660217" w:rsidR="00156468" w:rsidRDefault="00AC7493">
      <w:pPr>
        <w:pStyle w:val="Paragraphedeliste"/>
        <w:ind w:left="0"/>
        <w:jc w:val="both"/>
        <w:rPr>
          <w:rFonts w:ascii="Arial" w:cs="Arial" w:eastAsia="Calibri" w:hAnsi="Arial"/>
          <w:sz w:val="22"/>
          <w:szCs w:val="22"/>
        </w:rPr>
      </w:pPr>
      <w:r w:rsidRPr="00156468">
        <w:rPr>
          <w:rFonts w:eastAsia="Calibri"/>
          <w:noProof/>
        </w:rPr>
        <w:drawing>
          <wp:inline distB="0" distL="0" distR="0" distT="0" wp14:anchorId="6684EB7F" wp14:editId="6CE54AE2">
            <wp:extent cx="5760720" cy="413385"/>
            <wp:effectExtent b="5715" l="0" r="0" t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rrowheads="1"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7E3FC" w14:textId="04FFCFB9" w:rsidP="00660217" w:rsidR="00805AF5" w:rsidRDefault="00805AF5">
      <w:pPr>
        <w:pStyle w:val="Paragraphedeliste"/>
        <w:ind w:left="0"/>
        <w:jc w:val="both"/>
        <w:rPr>
          <w:rFonts w:ascii="Arial" w:cs="Arial" w:eastAsia="Calibri" w:hAnsi="Arial"/>
          <w:sz w:val="22"/>
          <w:szCs w:val="22"/>
        </w:rPr>
      </w:pPr>
    </w:p>
    <w:p w14:paraId="3FBB0533" w14:textId="535D03BE" w:rsidP="00156468" w:rsidR="00156468" w:rsidRDefault="00156468" w:rsidRPr="0003125C">
      <w:pPr>
        <w:numPr>
          <w:ilvl w:val="0"/>
          <w:numId w:val="5"/>
        </w:numPr>
        <w:jc w:val="both"/>
        <w:outlineLvl w:val="0"/>
        <w:rPr>
          <w:rFonts w:ascii="Arial" w:cs="Arial" w:eastAsia="Calibri" w:hAnsi="Arial"/>
          <w:b/>
          <w:sz w:val="22"/>
          <w:szCs w:val="22"/>
        </w:rPr>
      </w:pPr>
      <w:r w:rsidRPr="0003125C">
        <w:rPr>
          <w:rFonts w:ascii="Arial" w:cs="Arial" w:hAnsi="Arial"/>
          <w:b/>
          <w:sz w:val="22"/>
          <w:szCs w:val="22"/>
        </w:rPr>
        <w:t>R</w:t>
      </w:r>
      <w:r w:rsidRPr="0003125C">
        <w:rPr>
          <w:rFonts w:ascii="Arial" w:cs="Arial" w:eastAsia="Calibri" w:hAnsi="Arial"/>
          <w:b/>
          <w:sz w:val="22"/>
          <w:szCs w:val="22"/>
        </w:rPr>
        <w:t>ègle d’attribution des NC/RC en logistique</w:t>
      </w:r>
      <w:r w:rsidR="00AC7493">
        <w:rPr>
          <w:rFonts w:ascii="Arial" w:cs="Arial" w:eastAsia="Calibri" w:hAnsi="Arial"/>
          <w:b/>
          <w:sz w:val="22"/>
          <w:szCs w:val="22"/>
        </w:rPr>
        <w:t>,</w:t>
      </w:r>
      <w:r w:rsidRPr="0003125C">
        <w:rPr>
          <w:rFonts w:ascii="Arial" w:cs="Arial" w:eastAsia="Calibri" w:hAnsi="Arial"/>
          <w:b/>
          <w:sz w:val="22"/>
          <w:szCs w:val="22"/>
        </w:rPr>
        <w:t xml:space="preserve"> </w:t>
      </w:r>
      <w:r w:rsidR="00AC7493">
        <w:rPr>
          <w:rFonts w:ascii="Arial" w:cs="Arial" w:eastAsia="Calibri" w:hAnsi="Arial"/>
          <w:b/>
          <w:sz w:val="22"/>
          <w:szCs w:val="22"/>
        </w:rPr>
        <w:t>au</w:t>
      </w:r>
      <w:r w:rsidRPr="0003125C">
        <w:rPr>
          <w:rFonts w:ascii="Arial" w:cs="Arial" w:eastAsia="Calibri" w:hAnsi="Arial"/>
          <w:b/>
          <w:sz w:val="22"/>
          <w:szCs w:val="22"/>
        </w:rPr>
        <w:t xml:space="preserve"> laboratoire et </w:t>
      </w:r>
      <w:r w:rsidR="00AC7493">
        <w:rPr>
          <w:rFonts w:ascii="Arial" w:cs="Arial" w:eastAsia="Calibri" w:hAnsi="Arial"/>
          <w:b/>
          <w:sz w:val="22"/>
          <w:szCs w:val="22"/>
        </w:rPr>
        <w:t>en</w:t>
      </w:r>
      <w:r w:rsidRPr="0003125C">
        <w:rPr>
          <w:rFonts w:ascii="Arial" w:cs="Arial" w:eastAsia="Calibri" w:hAnsi="Arial"/>
          <w:b/>
          <w:sz w:val="22"/>
          <w:szCs w:val="22"/>
        </w:rPr>
        <w:t xml:space="preserve"> supply chain</w:t>
      </w:r>
    </w:p>
    <w:p w14:paraId="04C357B0" w14:textId="77777777" w:rsidP="00156468" w:rsidR="00156468" w:rsidRDefault="00156468" w:rsidRPr="0003125C">
      <w:pPr>
        <w:pStyle w:val="Paragraphedeliste"/>
        <w:ind w:left="0"/>
        <w:jc w:val="both"/>
        <w:rPr>
          <w:rFonts w:ascii="Arial" w:cs="Arial" w:eastAsia="Calibri" w:hAnsi="Arial"/>
          <w:sz w:val="22"/>
          <w:szCs w:val="22"/>
        </w:rPr>
      </w:pPr>
    </w:p>
    <w:p w14:paraId="165A578A" w14:textId="7A8BD2AC" w:rsidP="00156468" w:rsidR="00156468" w:rsidRDefault="00156468" w:rsidRPr="0003125C">
      <w:pPr>
        <w:jc w:val="both"/>
        <w:outlineLvl w:val="0"/>
        <w:rPr>
          <w:rFonts w:ascii="Arial" w:cs="Arial" w:hAnsi="Arial"/>
          <w:sz w:val="22"/>
          <w:szCs w:val="22"/>
        </w:rPr>
      </w:pPr>
      <w:r w:rsidRPr="0003125C">
        <w:rPr>
          <w:rFonts w:ascii="Arial" w:cs="Arial" w:hAnsi="Arial"/>
          <w:sz w:val="22"/>
          <w:szCs w:val="22"/>
        </w:rPr>
        <w:t xml:space="preserve">Pour le personnel Logistique, Planning et Laboratoire la prime est calculée sur la base de 50 % prime mélange et 50% prime conditionnement. </w:t>
      </w:r>
      <w:r w:rsidR="00AC7493">
        <w:rPr>
          <w:rFonts w:ascii="Arial" w:cs="Arial" w:hAnsi="Arial"/>
          <w:sz w:val="22"/>
          <w:szCs w:val="22"/>
        </w:rPr>
        <w:t>Cette règle est maintenue pour 2022.</w:t>
      </w:r>
    </w:p>
    <w:p w14:paraId="1291A152" w14:textId="77777777" w:rsidP="00156468" w:rsidR="00156468" w:rsidRDefault="00156468" w:rsidRPr="0003125C">
      <w:pPr>
        <w:jc w:val="both"/>
        <w:outlineLvl w:val="0"/>
        <w:rPr>
          <w:rFonts w:ascii="Arial" w:cs="Arial" w:hAnsi="Arial"/>
          <w:sz w:val="22"/>
          <w:szCs w:val="22"/>
        </w:rPr>
      </w:pPr>
    </w:p>
    <w:p w14:paraId="77E68BDF" w14:textId="663C58AD" w:rsidP="00156468" w:rsidR="00156468" w:rsidRDefault="00AC7493">
      <w:pPr>
        <w:jc w:val="both"/>
        <w:outlineLvl w:val="0"/>
        <w:rPr>
          <w:rFonts w:ascii="Arial" w:cs="Arial" w:hAnsi="Arial"/>
          <w:sz w:val="22"/>
          <w:szCs w:val="22"/>
        </w:rPr>
      </w:pPr>
      <w:r>
        <w:rPr>
          <w:rFonts w:ascii="Arial" w:cs="Arial" w:hAnsi="Arial"/>
          <w:sz w:val="22"/>
          <w:szCs w:val="22"/>
        </w:rPr>
        <w:t>E</w:t>
      </w:r>
      <w:r w:rsidR="00156468" w:rsidRPr="0003125C">
        <w:rPr>
          <w:rFonts w:ascii="Arial" w:cs="Arial" w:hAnsi="Arial"/>
          <w:sz w:val="22"/>
          <w:szCs w:val="22"/>
        </w:rPr>
        <w:t xml:space="preserve">n cas de NC/RC engendrée par la logistique, le laboratoire ou le planning, le barème appliqué </w:t>
      </w:r>
      <w:r>
        <w:rPr>
          <w:rFonts w:ascii="Arial" w:cs="Arial" w:hAnsi="Arial"/>
          <w:sz w:val="22"/>
          <w:szCs w:val="22"/>
        </w:rPr>
        <w:t>est</w:t>
      </w:r>
      <w:r w:rsidR="00156468" w:rsidRPr="0003125C">
        <w:rPr>
          <w:rFonts w:ascii="Arial" w:cs="Arial" w:hAnsi="Arial"/>
          <w:sz w:val="22"/>
          <w:szCs w:val="22"/>
        </w:rPr>
        <w:t xml:space="preserve"> le suivant :</w:t>
      </w:r>
      <w:r w:rsidR="009E09DD">
        <w:rPr>
          <w:rFonts w:ascii="Arial" w:cs="Arial" w:hAnsi="Arial"/>
          <w:sz w:val="22"/>
          <w:szCs w:val="22"/>
        </w:rPr>
        <w:t xml:space="preserve"> </w:t>
      </w:r>
    </w:p>
    <w:p w14:paraId="02C05942" w14:textId="282CED47" w:rsidP="007B1434" w:rsidR="004531FE" w:rsidRDefault="00156468" w:rsidRPr="004531FE">
      <w:pPr>
        <w:jc w:val="both"/>
        <w:outlineLvl w:val="0"/>
        <w:rPr>
          <w:rFonts w:ascii="Arial" w:cs="Arial" w:eastAsia="Calibri" w:hAnsi="Arial"/>
          <w:b/>
          <w:sz w:val="22"/>
          <w:szCs w:val="22"/>
          <w:u w:val="single"/>
        </w:rPr>
      </w:pPr>
      <w:r w:rsidRPr="0003125C">
        <w:rPr>
          <w:rFonts w:eastAsia="Calibri"/>
          <w:noProof/>
        </w:rPr>
        <w:drawing>
          <wp:inline distB="0" distL="0" distR="0" distT="0" wp14:anchorId="3243D324" wp14:editId="1673B4F0">
            <wp:extent cx="4408375" cy="661670"/>
            <wp:effectExtent b="5080" l="0" r="0" t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rrowheads="1"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592" cy="668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C2F26" w14:textId="77777777" w:rsidP="007B1434" w:rsidR="00507518" w:rsidRDefault="00507518">
      <w:pPr>
        <w:jc w:val="both"/>
        <w:outlineLvl w:val="0"/>
        <w:rPr>
          <w:rFonts w:ascii="Arial" w:cs="Arial" w:eastAsia="Calibri" w:hAnsi="Arial"/>
          <w:b/>
          <w:sz w:val="22"/>
          <w:szCs w:val="22"/>
          <w:u w:val="single"/>
        </w:rPr>
      </w:pPr>
    </w:p>
    <w:p w14:paraId="1F135CF0" w14:textId="3D540144" w:rsidP="007B1434" w:rsidR="007B1434" w:rsidRDefault="006A2EFC" w:rsidRPr="0003125C">
      <w:pPr>
        <w:jc w:val="both"/>
        <w:outlineLvl w:val="0"/>
        <w:rPr>
          <w:rFonts w:ascii="Arial" w:cs="Arial" w:eastAsia="Calibri" w:hAnsi="Arial"/>
          <w:b/>
          <w:sz w:val="22"/>
          <w:szCs w:val="22"/>
          <w:u w:val="single"/>
        </w:rPr>
      </w:pPr>
      <w:r w:rsidRPr="0003125C">
        <w:rPr>
          <w:rFonts w:ascii="Arial" w:cs="Arial" w:eastAsia="Calibri" w:hAnsi="Arial"/>
          <w:b/>
          <w:sz w:val="22"/>
          <w:szCs w:val="22"/>
          <w:u w:val="single"/>
        </w:rPr>
        <w:t>C</w:t>
      </w:r>
      <w:r w:rsidR="00F77C96" w:rsidRPr="0003125C">
        <w:rPr>
          <w:rFonts w:ascii="Arial" w:cs="Arial" w:eastAsia="Calibri" w:hAnsi="Arial"/>
          <w:b/>
          <w:sz w:val="22"/>
          <w:szCs w:val="22"/>
          <w:u w:val="single"/>
        </w:rPr>
        <w:t xml:space="preserve">i-dessous le récapitulatif général de la prime </w:t>
      </w:r>
      <w:r w:rsidR="009D5E74" w:rsidRPr="0003125C">
        <w:rPr>
          <w:rFonts w:ascii="Arial" w:cs="Arial" w:eastAsia="Calibri" w:hAnsi="Arial"/>
          <w:b/>
          <w:sz w:val="22"/>
          <w:szCs w:val="22"/>
          <w:u w:val="single"/>
        </w:rPr>
        <w:t>de production</w:t>
      </w:r>
      <w:r w:rsidR="00507518">
        <w:rPr>
          <w:rFonts w:ascii="Arial" w:cs="Arial" w:eastAsia="Calibri" w:hAnsi="Arial"/>
          <w:b/>
          <w:sz w:val="22"/>
          <w:szCs w:val="22"/>
          <w:u w:val="single"/>
        </w:rPr>
        <w:t xml:space="preserve"> avec en jaune les nouveautés 2022</w:t>
      </w:r>
      <w:r w:rsidR="009D5E74" w:rsidRPr="0003125C">
        <w:rPr>
          <w:rFonts w:ascii="Arial" w:cs="Arial" w:eastAsia="Calibri" w:hAnsi="Arial"/>
          <w:b/>
          <w:sz w:val="22"/>
          <w:szCs w:val="22"/>
          <w:u w:val="single"/>
        </w:rPr>
        <w:t xml:space="preserve"> :</w:t>
      </w:r>
    </w:p>
    <w:p w14:paraId="0B519C5F" w14:textId="77777777" w:rsidP="00DE5108" w:rsidR="00C624DC" w:rsidRDefault="00C624DC">
      <w:pPr>
        <w:jc w:val="both"/>
        <w:rPr>
          <w:highlight w:val="yellow"/>
        </w:rPr>
      </w:pPr>
    </w:p>
    <w:p w14:paraId="789896E7" w14:textId="7522306B" w:rsidP="0014493C" w:rsidR="00F04E4B" w:rsidRDefault="005F7B6A">
      <w:pPr>
        <w:rPr>
          <w:rFonts w:ascii="Arial" w:cs="Arial" w:hAnsi="Arial"/>
          <w:sz w:val="22"/>
          <w:szCs w:val="22"/>
        </w:rPr>
      </w:pPr>
      <w:r w:rsidRPr="005F7B6A">
        <w:rPr>
          <w:noProof/>
        </w:rPr>
        <w:drawing>
          <wp:inline distB="0" distL="0" distR="0" distT="0" wp14:anchorId="22D99EBD" wp14:editId="4ED28AB0">
            <wp:extent cx="5760720" cy="2089150"/>
            <wp:effectExtent b="6350" l="0" r="0" t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rrowheads="1" noChangeAspect="1"/>
                    </pic:cNvPicPr>
                  </pic:nvPicPr>
                  <pic:blipFill>
                    <a:blip cstate="print"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8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31F6F" w14:textId="3159C11D" w:rsidP="0014493C" w:rsidR="00807E3B" w:rsidRDefault="00807E3B">
      <w:pPr>
        <w:rPr>
          <w:rFonts w:ascii="Arial" w:cs="Arial" w:hAnsi="Arial"/>
          <w:sz w:val="22"/>
          <w:szCs w:val="22"/>
        </w:rPr>
      </w:pPr>
    </w:p>
    <w:p w14:paraId="61BE3BED" w14:textId="2760B8BD" w:rsidP="00807E3B" w:rsidR="00AC7493" w:rsidRDefault="009D5E74" w:rsidRPr="0003125C">
      <w:pPr>
        <w:jc w:val="both"/>
        <w:rPr>
          <w:rFonts w:ascii="Arial" w:cs="Arial" w:hAnsi="Arial"/>
          <w:sz w:val="22"/>
          <w:szCs w:val="22"/>
        </w:rPr>
      </w:pPr>
      <w:r w:rsidRPr="00507518">
        <w:rPr>
          <w:rFonts w:ascii="Arial" w:cs="Arial" w:hAnsi="Arial"/>
          <w:sz w:val="22"/>
          <w:szCs w:val="22"/>
        </w:rPr>
        <w:t xml:space="preserve">La prime est ensuite soumise à l’absence et </w:t>
      </w:r>
      <w:r w:rsidR="00807E3B" w:rsidRPr="00507518">
        <w:rPr>
          <w:rFonts w:ascii="Arial" w:cs="Arial" w:hAnsi="Arial"/>
          <w:sz w:val="22"/>
          <w:szCs w:val="22"/>
        </w:rPr>
        <w:t>le</w:t>
      </w:r>
      <w:r w:rsidR="00AC7493" w:rsidRPr="00507518">
        <w:rPr>
          <w:rFonts w:ascii="Arial" w:cs="Arial" w:hAnsi="Arial"/>
          <w:sz w:val="22"/>
          <w:szCs w:val="22"/>
        </w:rPr>
        <w:t xml:space="preserve"> principe de répétabilité des arrêts est </w:t>
      </w:r>
      <w:r w:rsidR="00807E3B" w:rsidRPr="00507518">
        <w:rPr>
          <w:rFonts w:ascii="Arial" w:cs="Arial" w:hAnsi="Arial"/>
          <w:sz w:val="22"/>
          <w:szCs w:val="22"/>
        </w:rPr>
        <w:t>maintenu</w:t>
      </w:r>
      <w:r w:rsidR="00AC7493" w:rsidRPr="00507518">
        <w:rPr>
          <w:rFonts w:ascii="Arial" w:cs="Arial" w:hAnsi="Arial"/>
          <w:sz w:val="22"/>
          <w:szCs w:val="22"/>
        </w:rPr>
        <w:t xml:space="preserve"> pour 2022. Ce principe s’applique après calcul de la prime </w:t>
      </w:r>
      <w:r w:rsidR="00807E3B" w:rsidRPr="00507518">
        <w:rPr>
          <w:rFonts w:ascii="Arial" w:cs="Arial" w:hAnsi="Arial"/>
          <w:sz w:val="22"/>
          <w:szCs w:val="22"/>
        </w:rPr>
        <w:t>de production</w:t>
      </w:r>
      <w:r w:rsidR="00507518">
        <w:rPr>
          <w:rFonts w:ascii="Arial" w:cs="Arial" w:hAnsi="Arial"/>
          <w:sz w:val="22"/>
          <w:szCs w:val="22"/>
        </w:rPr>
        <w:t> :</w:t>
      </w:r>
    </w:p>
    <w:p w14:paraId="10472DF1" w14:textId="7ED86F4D" w:rsidP="0014493C" w:rsidR="009B59D6" w:rsidRDefault="009B59D6">
      <w:pPr>
        <w:rPr>
          <w:rFonts w:ascii="Arial" w:cs="Arial" w:hAnsi="Arial"/>
          <w:b/>
          <w:sz w:val="22"/>
          <w:szCs w:val="22"/>
        </w:rPr>
      </w:pPr>
    </w:p>
    <w:p w14:paraId="5032CB31" w14:textId="12D368B8" w:rsidP="0014493C" w:rsidR="009D5E74" w:rsidRDefault="009D5E74">
      <w:pPr>
        <w:rPr>
          <w:rFonts w:ascii="Arial" w:cs="Arial" w:hAnsi="Arial"/>
          <w:b/>
          <w:sz w:val="22"/>
          <w:szCs w:val="22"/>
        </w:rPr>
      </w:pPr>
      <w:r w:rsidRPr="009D5E74">
        <w:rPr>
          <w:noProof/>
        </w:rPr>
        <w:lastRenderedPageBreak/>
        <w:drawing>
          <wp:inline distB="0" distL="0" distR="0" distT="0" wp14:anchorId="59A3E602" wp14:editId="139F4752">
            <wp:extent cx="5760720" cy="866140"/>
            <wp:effectExtent b="0" l="0" r="0" t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rrowheads="1"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6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9F4B1" w14:textId="77777777" w:rsidP="0014493C" w:rsidR="00507518" w:rsidRDefault="00507518">
      <w:pPr>
        <w:rPr>
          <w:rFonts w:ascii="Arial" w:cs="Arial" w:hAnsi="Arial"/>
          <w:b/>
          <w:sz w:val="22"/>
          <w:szCs w:val="22"/>
        </w:rPr>
      </w:pPr>
    </w:p>
    <w:p w14:paraId="15BA2E73" w14:textId="29B997D6" w:rsidP="0014493C" w:rsidR="00211CAB" w:rsidRDefault="00572C20" w:rsidRPr="00507518">
      <w:pPr>
        <w:rPr>
          <w:rFonts w:ascii="Arial" w:cs="Arial" w:hAnsi="Arial"/>
          <w:b/>
          <w:sz w:val="22"/>
          <w:szCs w:val="22"/>
        </w:rPr>
      </w:pPr>
      <w:r w:rsidRPr="00507518">
        <w:rPr>
          <w:rFonts w:ascii="Arial" w:cs="Arial" w:hAnsi="Arial"/>
          <w:b/>
          <w:sz w:val="22"/>
          <w:szCs w:val="22"/>
        </w:rPr>
        <w:t xml:space="preserve">Article </w:t>
      </w:r>
      <w:r w:rsidR="006E4863" w:rsidRPr="00507518">
        <w:rPr>
          <w:rFonts w:ascii="Arial" w:cs="Arial" w:hAnsi="Arial"/>
          <w:b/>
          <w:sz w:val="22"/>
          <w:szCs w:val="22"/>
        </w:rPr>
        <w:t>5</w:t>
      </w:r>
      <w:r w:rsidRPr="00507518">
        <w:rPr>
          <w:rFonts w:ascii="Arial" w:cs="Arial" w:hAnsi="Arial"/>
          <w:b/>
          <w:sz w:val="22"/>
          <w:szCs w:val="22"/>
        </w:rPr>
        <w:t> : Prime de bureau</w:t>
      </w:r>
      <w:r w:rsidR="00C45601" w:rsidRPr="00507518">
        <w:rPr>
          <w:rFonts w:ascii="Arial" w:cs="Arial" w:hAnsi="Arial"/>
          <w:b/>
          <w:sz w:val="22"/>
          <w:szCs w:val="22"/>
        </w:rPr>
        <w:t xml:space="preserve"> </w:t>
      </w:r>
      <w:r w:rsidR="00456D2D" w:rsidRPr="00507518">
        <w:rPr>
          <w:rFonts w:ascii="Arial" w:cs="Arial" w:hAnsi="Arial"/>
          <w:b/>
          <w:sz w:val="22"/>
          <w:szCs w:val="22"/>
        </w:rPr>
        <w:t>dite de résultat</w:t>
      </w:r>
    </w:p>
    <w:p w14:paraId="5586062B" w14:textId="11A79423" w:rsidP="0014493C" w:rsidR="00456D2D" w:rsidRDefault="00456D2D" w:rsidRPr="00507518">
      <w:pPr>
        <w:rPr>
          <w:rFonts w:ascii="Arial" w:cs="Arial" w:hAnsi="Arial"/>
          <w:sz w:val="22"/>
          <w:szCs w:val="22"/>
        </w:rPr>
      </w:pPr>
    </w:p>
    <w:p w14:paraId="3E7A1EEB" w14:textId="49BCD78D" w:rsidP="00687245" w:rsidR="00687245" w:rsidRDefault="00687245" w:rsidRPr="00507518">
      <w:pPr>
        <w:jc w:val="both"/>
        <w:rPr>
          <w:rFonts w:ascii="Arial" w:cs="Arial" w:hAnsi="Arial"/>
          <w:sz w:val="22"/>
          <w:szCs w:val="22"/>
        </w:rPr>
      </w:pPr>
      <w:r w:rsidRPr="00507518">
        <w:rPr>
          <w:rFonts w:ascii="Arial" w:cs="Arial" w:hAnsi="Arial"/>
          <w:sz w:val="22"/>
          <w:szCs w:val="22"/>
        </w:rPr>
        <w:t>La prime de résultat est maintenue pour le personnel administratif</w:t>
      </w:r>
      <w:r w:rsidR="00680831" w:rsidRPr="00507518">
        <w:rPr>
          <w:rFonts w:ascii="Arial" w:cs="Arial" w:hAnsi="Arial"/>
          <w:sz w:val="22"/>
          <w:szCs w:val="22"/>
        </w:rPr>
        <w:t xml:space="preserve"> </w:t>
      </w:r>
      <w:r w:rsidR="007A072B" w:rsidRPr="00507518">
        <w:rPr>
          <w:rFonts w:ascii="Arial" w:cs="Arial" w:hAnsi="Arial"/>
          <w:sz w:val="22"/>
          <w:szCs w:val="22"/>
        </w:rPr>
        <w:t>non-cadre</w:t>
      </w:r>
      <w:r w:rsidRPr="00507518">
        <w:rPr>
          <w:rFonts w:ascii="Arial" w:cs="Arial" w:hAnsi="Arial"/>
          <w:sz w:val="22"/>
          <w:szCs w:val="22"/>
        </w:rPr>
        <w:t>, qui ne bénéficient pas des primes de production</w:t>
      </w:r>
      <w:r w:rsidR="00680831" w:rsidRPr="00507518">
        <w:rPr>
          <w:rFonts w:ascii="Arial" w:cs="Arial" w:hAnsi="Arial"/>
          <w:sz w:val="22"/>
          <w:szCs w:val="22"/>
        </w:rPr>
        <w:t xml:space="preserve"> et pour</w:t>
      </w:r>
      <w:r w:rsidRPr="00507518">
        <w:rPr>
          <w:rFonts w:ascii="Arial" w:cs="Arial" w:hAnsi="Arial"/>
          <w:sz w:val="22"/>
          <w:szCs w:val="22"/>
        </w:rPr>
        <w:t xml:space="preserve"> les cadres sans MBO. Comme </w:t>
      </w:r>
      <w:r w:rsidR="00456D2D" w:rsidRPr="00507518">
        <w:rPr>
          <w:rFonts w:ascii="Arial" w:cs="Arial" w:hAnsi="Arial"/>
          <w:sz w:val="22"/>
          <w:szCs w:val="22"/>
        </w:rPr>
        <w:t>en 202</w:t>
      </w:r>
      <w:r w:rsidR="007A072B" w:rsidRPr="00507518">
        <w:rPr>
          <w:rFonts w:ascii="Arial" w:cs="Arial" w:hAnsi="Arial"/>
          <w:sz w:val="22"/>
          <w:szCs w:val="22"/>
        </w:rPr>
        <w:t>1</w:t>
      </w:r>
      <w:r w:rsidRPr="00507518">
        <w:rPr>
          <w:rFonts w:ascii="Arial" w:cs="Arial" w:hAnsi="Arial"/>
          <w:sz w:val="22"/>
          <w:szCs w:val="22"/>
        </w:rPr>
        <w:t>, la prime de résultat sera versée dans la paie après validation d</w:t>
      </w:r>
      <w:r w:rsidR="00660668" w:rsidRPr="00507518">
        <w:rPr>
          <w:rFonts w:ascii="Arial" w:cs="Arial" w:hAnsi="Arial"/>
          <w:sz w:val="22"/>
          <w:szCs w:val="22"/>
        </w:rPr>
        <w:t>es comptes</w:t>
      </w:r>
      <w:r w:rsidRPr="00507518">
        <w:rPr>
          <w:rFonts w:ascii="Arial" w:cs="Arial" w:hAnsi="Arial"/>
          <w:sz w:val="22"/>
          <w:szCs w:val="22"/>
        </w:rPr>
        <w:t xml:space="preserve"> par les actionnaires.</w:t>
      </w:r>
    </w:p>
    <w:p w14:paraId="0C9E6425" w14:textId="77777777" w:rsidP="00687245" w:rsidR="00963DB2" w:rsidRDefault="00963DB2" w:rsidRPr="00507518">
      <w:pPr>
        <w:jc w:val="both"/>
        <w:rPr>
          <w:rFonts w:ascii="Arial" w:cs="Arial" w:hAnsi="Arial"/>
          <w:sz w:val="22"/>
          <w:szCs w:val="22"/>
        </w:rPr>
      </w:pPr>
    </w:p>
    <w:p w14:paraId="4009E606" w14:textId="74BEB018" w:rsidP="00963DB2" w:rsidR="00963DB2" w:rsidRDefault="00963DB2" w:rsidRPr="00507518">
      <w:pPr>
        <w:pStyle w:val="Paragraphedeliste"/>
        <w:ind w:left="0"/>
        <w:jc w:val="both"/>
        <w:rPr>
          <w:rFonts w:ascii="Arial" w:cs="Arial" w:eastAsia="Calibri" w:hAnsi="Arial"/>
          <w:sz w:val="22"/>
          <w:szCs w:val="22"/>
        </w:rPr>
      </w:pPr>
      <w:r w:rsidRPr="00507518">
        <w:rPr>
          <w:rFonts w:ascii="Arial" w:cs="Arial" w:hAnsi="Arial"/>
          <w:sz w:val="22"/>
          <w:szCs w:val="22"/>
        </w:rPr>
        <w:t xml:space="preserve">La Direction verse un montant fixe, proratisé au temps de travail effectif du collaborateur (Ne constitue pas un temps de travail effectif </w:t>
      </w:r>
      <w:r w:rsidRPr="00507518">
        <w:rPr>
          <w:rFonts w:ascii="Arial" w:cs="Arial" w:eastAsia="Calibri" w:hAnsi="Arial"/>
          <w:sz w:val="22"/>
          <w:szCs w:val="22"/>
        </w:rPr>
        <w:t>les absences pour maladie, AT, absences enfant malade, absences pour maladie sans certificat médical</w:t>
      </w:r>
      <w:r w:rsidR="003E7128" w:rsidRPr="00507518">
        <w:rPr>
          <w:rFonts w:ascii="Arial" w:cs="Arial" w:eastAsia="Calibri" w:hAnsi="Arial"/>
          <w:sz w:val="22"/>
          <w:szCs w:val="22"/>
        </w:rPr>
        <w:t>, absences injustifiées non payées</w:t>
      </w:r>
      <w:r w:rsidRPr="00507518">
        <w:rPr>
          <w:rFonts w:ascii="Arial" w:cs="Arial" w:eastAsia="Calibri" w:hAnsi="Arial"/>
          <w:sz w:val="22"/>
          <w:szCs w:val="22"/>
        </w:rPr>
        <w:t>).</w:t>
      </w:r>
    </w:p>
    <w:p w14:paraId="56CA536A" w14:textId="77777777" w:rsidP="00963DB2" w:rsidR="00963DB2" w:rsidRDefault="00963DB2" w:rsidRPr="00507518">
      <w:pPr>
        <w:jc w:val="both"/>
        <w:rPr>
          <w:rFonts w:ascii="Arial" w:cs="Arial" w:hAnsi="Arial"/>
          <w:sz w:val="22"/>
          <w:szCs w:val="22"/>
        </w:rPr>
      </w:pPr>
    </w:p>
    <w:p w14:paraId="2AEEDE2E" w14:textId="77777777" w:rsidP="00963DB2" w:rsidR="00963DB2" w:rsidRDefault="00963DB2" w:rsidRPr="00507518">
      <w:pPr>
        <w:jc w:val="both"/>
        <w:rPr>
          <w:rFonts w:ascii="Arial" w:cs="Arial" w:hAnsi="Arial"/>
          <w:sz w:val="22"/>
          <w:szCs w:val="22"/>
        </w:rPr>
      </w:pPr>
      <w:r w:rsidRPr="00507518">
        <w:rPr>
          <w:rFonts w:ascii="Arial" w:cs="Arial" w:hAnsi="Arial"/>
          <w:sz w:val="22"/>
          <w:szCs w:val="22"/>
        </w:rPr>
        <w:t>Cette prime se base sur l’EBIT (selon Reporting Groupe). Ci-dessous les critères :</w:t>
      </w:r>
    </w:p>
    <w:p w14:paraId="6E0101B3" w14:textId="1BF1C521" w:rsidP="00687245" w:rsidR="00AE6E95" w:rsidRDefault="003E7128" w:rsidRPr="00507518">
      <w:pPr>
        <w:jc w:val="both"/>
        <w:rPr>
          <w:rFonts w:ascii="Arial" w:cs="Arial" w:hAnsi="Arial"/>
          <w:sz w:val="22"/>
          <w:szCs w:val="22"/>
        </w:rPr>
      </w:pPr>
      <w:r w:rsidRPr="00507518">
        <w:rPr>
          <w:noProof/>
        </w:rPr>
        <w:drawing>
          <wp:inline distB="0" distL="0" distR="0" distT="0" wp14:anchorId="25244A79" wp14:editId="20EF4660">
            <wp:extent cx="5760720" cy="538480"/>
            <wp:effectExtent b="0" l="0" r="0" t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4CAF9" w14:textId="62EBD3C5" w:rsidP="00572C20" w:rsidR="003E7128" w:rsidRDefault="003E7128" w:rsidRPr="00507518">
      <w:pPr>
        <w:jc w:val="both"/>
        <w:rPr>
          <w:noProof/>
        </w:rPr>
      </w:pPr>
    </w:p>
    <w:p w14:paraId="3AA10EC7" w14:textId="413AAABA" w:rsidP="0014493C" w:rsidR="00572C20" w:rsidRDefault="00A829BC" w:rsidRPr="00507518">
      <w:pPr>
        <w:rPr>
          <w:rFonts w:ascii="Arial" w:cs="Arial" w:hAnsi="Arial"/>
          <w:b/>
          <w:sz w:val="22"/>
          <w:szCs w:val="22"/>
        </w:rPr>
      </w:pPr>
      <w:r w:rsidRPr="00507518">
        <w:rPr>
          <w:rFonts w:ascii="Arial" w:cs="Arial" w:hAnsi="Arial"/>
          <w:b/>
          <w:sz w:val="22"/>
          <w:szCs w:val="22"/>
        </w:rPr>
        <w:t xml:space="preserve">Article </w:t>
      </w:r>
      <w:r w:rsidR="006E4863" w:rsidRPr="00507518">
        <w:rPr>
          <w:rFonts w:ascii="Arial" w:cs="Arial" w:hAnsi="Arial"/>
          <w:b/>
          <w:sz w:val="22"/>
          <w:szCs w:val="22"/>
        </w:rPr>
        <w:t>6</w:t>
      </w:r>
      <w:r w:rsidRPr="00507518">
        <w:rPr>
          <w:rFonts w:ascii="Arial" w:cs="Arial" w:hAnsi="Arial"/>
          <w:b/>
          <w:sz w:val="22"/>
          <w:szCs w:val="22"/>
        </w:rPr>
        <w:t> : Prime de sécurité</w:t>
      </w:r>
    </w:p>
    <w:p w14:paraId="095011AE" w14:textId="77777777" w:rsidP="0014493C" w:rsidR="00956ED1" w:rsidRDefault="00956ED1" w:rsidRPr="00507518">
      <w:pPr>
        <w:rPr>
          <w:rFonts w:ascii="Arial" w:cs="Arial" w:hAnsi="Arial"/>
          <w:b/>
          <w:sz w:val="22"/>
          <w:szCs w:val="22"/>
        </w:rPr>
      </w:pPr>
    </w:p>
    <w:p w14:paraId="315A3EB9" w14:textId="22AE996B" w:rsidP="0004028A" w:rsidR="00AE6E95" w:rsidRDefault="00753992" w:rsidRPr="00507518">
      <w:pPr>
        <w:jc w:val="both"/>
        <w:rPr>
          <w:rFonts w:ascii="Arial" w:cs="Arial" w:eastAsia="Calibri" w:hAnsi="Arial"/>
          <w:sz w:val="22"/>
          <w:szCs w:val="22"/>
        </w:rPr>
      </w:pPr>
      <w:r w:rsidRPr="00507518">
        <w:rPr>
          <w:rFonts w:ascii="Arial" w:cs="Arial" w:eastAsia="Calibri" w:hAnsi="Arial"/>
          <w:sz w:val="22"/>
          <w:szCs w:val="22"/>
        </w:rPr>
        <w:t xml:space="preserve">Soucieux de la santé et de la sécurité du personnel, ce point </w:t>
      </w:r>
      <w:r w:rsidR="0053770B" w:rsidRPr="00507518">
        <w:rPr>
          <w:rFonts w:ascii="Arial" w:cs="Arial" w:eastAsia="Calibri" w:hAnsi="Arial"/>
          <w:sz w:val="22"/>
          <w:szCs w:val="22"/>
        </w:rPr>
        <w:t>reste</w:t>
      </w:r>
      <w:r w:rsidRPr="00507518">
        <w:rPr>
          <w:rFonts w:ascii="Arial" w:cs="Arial" w:eastAsia="Calibri" w:hAnsi="Arial"/>
          <w:sz w:val="22"/>
          <w:szCs w:val="22"/>
        </w:rPr>
        <w:t xml:space="preserve"> </w:t>
      </w:r>
      <w:r w:rsidR="00870D4B" w:rsidRPr="00507518">
        <w:rPr>
          <w:rFonts w:ascii="Arial" w:cs="Arial" w:eastAsia="Calibri" w:hAnsi="Arial"/>
          <w:sz w:val="22"/>
          <w:szCs w:val="22"/>
        </w:rPr>
        <w:t xml:space="preserve">une priorité pour l’entreprise. </w:t>
      </w:r>
      <w:r w:rsidR="00EB15B5" w:rsidRPr="00507518">
        <w:rPr>
          <w:rFonts w:ascii="Arial" w:cs="Arial" w:eastAsia="Calibri" w:hAnsi="Arial"/>
          <w:sz w:val="22"/>
          <w:szCs w:val="22"/>
        </w:rPr>
        <w:t>La</w:t>
      </w:r>
      <w:r w:rsidR="00870D4B" w:rsidRPr="00507518">
        <w:rPr>
          <w:rFonts w:ascii="Arial" w:cs="Arial" w:eastAsia="Calibri" w:hAnsi="Arial"/>
          <w:sz w:val="22"/>
          <w:szCs w:val="22"/>
        </w:rPr>
        <w:t xml:space="preserve"> prime est maintenue </w:t>
      </w:r>
      <w:r w:rsidR="00745E52" w:rsidRPr="00507518">
        <w:rPr>
          <w:rFonts w:ascii="Arial" w:cs="Arial" w:eastAsia="Calibri" w:hAnsi="Arial"/>
          <w:sz w:val="22"/>
          <w:szCs w:val="22"/>
        </w:rPr>
        <w:t>en 202</w:t>
      </w:r>
      <w:r w:rsidR="0053770B" w:rsidRPr="00507518">
        <w:rPr>
          <w:rFonts w:ascii="Arial" w:cs="Arial" w:eastAsia="Calibri" w:hAnsi="Arial"/>
          <w:sz w:val="22"/>
          <w:szCs w:val="22"/>
        </w:rPr>
        <w:t>2</w:t>
      </w:r>
      <w:r w:rsidR="00956ED1" w:rsidRPr="00507518">
        <w:rPr>
          <w:rFonts w:ascii="Arial" w:cs="Arial" w:eastAsia="Calibri" w:hAnsi="Arial"/>
          <w:sz w:val="22"/>
          <w:szCs w:val="22"/>
        </w:rPr>
        <w:t xml:space="preserve"> pour le personnel non-cadre</w:t>
      </w:r>
      <w:r w:rsidR="009E09DD" w:rsidRPr="00507518">
        <w:rPr>
          <w:rFonts w:ascii="Arial" w:cs="Arial" w:eastAsia="Calibri" w:hAnsi="Arial"/>
          <w:sz w:val="22"/>
          <w:szCs w:val="22"/>
        </w:rPr>
        <w:t>,</w:t>
      </w:r>
      <w:r w:rsidR="00745E52" w:rsidRPr="00507518">
        <w:rPr>
          <w:rFonts w:ascii="Arial" w:cs="Arial" w:eastAsia="Calibri" w:hAnsi="Arial"/>
          <w:sz w:val="22"/>
          <w:szCs w:val="22"/>
        </w:rPr>
        <w:t xml:space="preserve"> </w:t>
      </w:r>
      <w:r w:rsidR="0053770B" w:rsidRPr="00507518">
        <w:rPr>
          <w:rFonts w:ascii="Arial" w:cs="Arial" w:eastAsia="Calibri" w:hAnsi="Arial"/>
          <w:sz w:val="22"/>
          <w:szCs w:val="22"/>
        </w:rPr>
        <w:t xml:space="preserve">d’un montant de </w:t>
      </w:r>
      <w:r w:rsidR="00456D2D" w:rsidRPr="00507518">
        <w:rPr>
          <w:rFonts w:ascii="Arial" w:cs="Arial" w:eastAsia="Calibri" w:hAnsi="Arial"/>
          <w:sz w:val="22"/>
          <w:szCs w:val="22"/>
        </w:rPr>
        <w:t>25 Euros</w:t>
      </w:r>
      <w:r w:rsidR="0053770B" w:rsidRPr="00507518">
        <w:rPr>
          <w:rFonts w:ascii="Arial" w:cs="Arial" w:eastAsia="Calibri" w:hAnsi="Arial"/>
          <w:sz w:val="22"/>
          <w:szCs w:val="22"/>
        </w:rPr>
        <w:t xml:space="preserve"> brut</w:t>
      </w:r>
      <w:r w:rsidR="00870D4B" w:rsidRPr="00507518">
        <w:rPr>
          <w:rFonts w:ascii="Arial" w:cs="Arial" w:eastAsia="Calibri" w:hAnsi="Arial"/>
          <w:sz w:val="22"/>
          <w:szCs w:val="22"/>
        </w:rPr>
        <w:t>.</w:t>
      </w:r>
      <w:r w:rsidR="0004028A" w:rsidRPr="00507518">
        <w:rPr>
          <w:rFonts w:ascii="Arial" w:cs="Arial" w:eastAsia="Calibri" w:hAnsi="Arial"/>
          <w:sz w:val="22"/>
          <w:szCs w:val="22"/>
        </w:rPr>
        <w:t xml:space="preserve"> </w:t>
      </w:r>
    </w:p>
    <w:p w14:paraId="6E250915" w14:textId="34E9A0A4" w:rsidP="0004028A" w:rsidR="00033158" w:rsidRDefault="0004028A" w:rsidRPr="00507518">
      <w:pPr>
        <w:jc w:val="both"/>
        <w:rPr>
          <w:rFonts w:ascii="Arial" w:cs="Arial" w:eastAsia="Calibri" w:hAnsi="Arial"/>
          <w:sz w:val="22"/>
          <w:szCs w:val="22"/>
        </w:rPr>
      </w:pPr>
      <w:r w:rsidRPr="00507518">
        <w:rPr>
          <w:rFonts w:ascii="Arial" w:cs="Arial" w:eastAsia="Calibri" w:hAnsi="Arial"/>
          <w:sz w:val="22"/>
          <w:szCs w:val="22"/>
        </w:rPr>
        <w:t xml:space="preserve">Cette prime est calculée </w:t>
      </w:r>
      <w:r w:rsidRPr="005F7B6A">
        <w:rPr>
          <w:rFonts w:ascii="Arial" w:cs="Arial" w:eastAsia="Calibri" w:hAnsi="Arial"/>
          <w:sz w:val="22"/>
          <w:szCs w:val="22"/>
        </w:rPr>
        <w:t xml:space="preserve">mensuellement </w:t>
      </w:r>
      <w:r w:rsidR="007A072B" w:rsidRPr="005F7B6A">
        <w:rPr>
          <w:rFonts w:ascii="Arial" w:cs="Arial" w:eastAsia="Calibri" w:hAnsi="Arial"/>
          <w:sz w:val="22"/>
          <w:szCs w:val="22"/>
        </w:rPr>
        <w:t xml:space="preserve">mais nouveauté 2022, elle est calculée </w:t>
      </w:r>
      <w:r w:rsidR="007A072B" w:rsidRPr="005F7B6A">
        <w:rPr>
          <w:rFonts w:ascii="Arial" w:cs="Arial" w:hAnsi="Arial"/>
          <w:sz w:val="22"/>
          <w:szCs w:val="22"/>
        </w:rPr>
        <w:t xml:space="preserve">avec « lissage » annuel du taux de gravité. Elle sera </w:t>
      </w:r>
      <w:r w:rsidR="00E212E7" w:rsidRPr="005F7B6A">
        <w:rPr>
          <w:rFonts w:ascii="Arial" w:cs="Arial" w:eastAsia="Calibri" w:hAnsi="Arial"/>
          <w:sz w:val="22"/>
          <w:szCs w:val="22"/>
        </w:rPr>
        <w:t>calculée</w:t>
      </w:r>
      <w:r w:rsidRPr="005F7B6A">
        <w:rPr>
          <w:rFonts w:ascii="Arial" w:cs="Arial" w:eastAsia="Calibri" w:hAnsi="Arial"/>
          <w:sz w:val="22"/>
          <w:szCs w:val="22"/>
        </w:rPr>
        <w:t xml:space="preserve"> de façon cumulée comme suit : en juin 20</w:t>
      </w:r>
      <w:r w:rsidR="00456D2D" w:rsidRPr="005F7B6A">
        <w:rPr>
          <w:rFonts w:ascii="Arial" w:cs="Arial" w:eastAsia="Calibri" w:hAnsi="Arial"/>
          <w:sz w:val="22"/>
          <w:szCs w:val="22"/>
        </w:rPr>
        <w:t>2</w:t>
      </w:r>
      <w:r w:rsidR="007A072B" w:rsidRPr="005F7B6A">
        <w:rPr>
          <w:rFonts w:ascii="Arial" w:cs="Arial" w:eastAsia="Calibri" w:hAnsi="Arial"/>
          <w:sz w:val="22"/>
          <w:szCs w:val="22"/>
        </w:rPr>
        <w:t>2</w:t>
      </w:r>
      <w:r w:rsidRPr="005F7B6A">
        <w:rPr>
          <w:rFonts w:ascii="Arial" w:cs="Arial" w:eastAsia="Calibri" w:hAnsi="Arial"/>
          <w:sz w:val="22"/>
          <w:szCs w:val="22"/>
        </w:rPr>
        <w:t xml:space="preserve"> sera </w:t>
      </w:r>
      <w:r w:rsidR="00E212E7" w:rsidRPr="005F7B6A">
        <w:rPr>
          <w:rFonts w:ascii="Arial" w:cs="Arial" w:eastAsia="Calibri" w:hAnsi="Arial"/>
          <w:sz w:val="22"/>
          <w:szCs w:val="22"/>
        </w:rPr>
        <w:t>calculé</w:t>
      </w:r>
      <w:r w:rsidRPr="005F7B6A">
        <w:rPr>
          <w:rFonts w:ascii="Arial" w:cs="Arial" w:eastAsia="Calibri" w:hAnsi="Arial"/>
          <w:sz w:val="22"/>
          <w:szCs w:val="22"/>
        </w:rPr>
        <w:t xml:space="preserve"> le cumul de </w:t>
      </w:r>
      <w:r w:rsidR="00E212E7" w:rsidRPr="005F7B6A">
        <w:rPr>
          <w:rFonts w:ascii="Arial" w:cs="Arial" w:eastAsia="Calibri" w:hAnsi="Arial"/>
          <w:sz w:val="22"/>
          <w:szCs w:val="22"/>
        </w:rPr>
        <w:t>juin</w:t>
      </w:r>
      <w:r w:rsidRPr="005F7B6A">
        <w:rPr>
          <w:rFonts w:ascii="Arial" w:cs="Arial" w:eastAsia="Calibri" w:hAnsi="Arial"/>
          <w:sz w:val="22"/>
          <w:szCs w:val="22"/>
        </w:rPr>
        <w:t xml:space="preserve"> 20</w:t>
      </w:r>
      <w:r w:rsidR="00456D2D" w:rsidRPr="005F7B6A">
        <w:rPr>
          <w:rFonts w:ascii="Arial" w:cs="Arial" w:eastAsia="Calibri" w:hAnsi="Arial"/>
          <w:sz w:val="22"/>
          <w:szCs w:val="22"/>
        </w:rPr>
        <w:t>2</w:t>
      </w:r>
      <w:r w:rsidR="007A072B" w:rsidRPr="005F7B6A">
        <w:rPr>
          <w:rFonts w:ascii="Arial" w:cs="Arial" w:eastAsia="Calibri" w:hAnsi="Arial"/>
          <w:sz w:val="22"/>
          <w:szCs w:val="22"/>
        </w:rPr>
        <w:t>1</w:t>
      </w:r>
      <w:r w:rsidRPr="005F7B6A">
        <w:rPr>
          <w:rFonts w:ascii="Arial" w:cs="Arial" w:eastAsia="Calibri" w:hAnsi="Arial"/>
          <w:sz w:val="22"/>
          <w:szCs w:val="22"/>
        </w:rPr>
        <w:t xml:space="preserve"> à mai 20</w:t>
      </w:r>
      <w:r w:rsidR="00456D2D" w:rsidRPr="005F7B6A">
        <w:rPr>
          <w:rFonts w:ascii="Arial" w:cs="Arial" w:eastAsia="Calibri" w:hAnsi="Arial"/>
          <w:sz w:val="22"/>
          <w:szCs w:val="22"/>
        </w:rPr>
        <w:t>2</w:t>
      </w:r>
      <w:r w:rsidR="007A072B" w:rsidRPr="005F7B6A">
        <w:rPr>
          <w:rFonts w:ascii="Arial" w:cs="Arial" w:eastAsia="Calibri" w:hAnsi="Arial"/>
          <w:sz w:val="22"/>
          <w:szCs w:val="22"/>
        </w:rPr>
        <w:t>2</w:t>
      </w:r>
      <w:r w:rsidRPr="005F7B6A">
        <w:rPr>
          <w:rFonts w:ascii="Arial" w:cs="Arial" w:eastAsia="Calibri" w:hAnsi="Arial"/>
          <w:sz w:val="22"/>
          <w:szCs w:val="22"/>
        </w:rPr>
        <w:t>, en décembre 20</w:t>
      </w:r>
      <w:r w:rsidR="00456D2D" w:rsidRPr="005F7B6A">
        <w:rPr>
          <w:rFonts w:ascii="Arial" w:cs="Arial" w:eastAsia="Calibri" w:hAnsi="Arial"/>
          <w:sz w:val="22"/>
          <w:szCs w:val="22"/>
        </w:rPr>
        <w:t>2</w:t>
      </w:r>
      <w:r w:rsidR="007A072B" w:rsidRPr="005F7B6A">
        <w:rPr>
          <w:rFonts w:ascii="Arial" w:cs="Arial" w:eastAsia="Calibri" w:hAnsi="Arial"/>
          <w:sz w:val="22"/>
          <w:szCs w:val="22"/>
        </w:rPr>
        <w:t>2</w:t>
      </w:r>
      <w:r w:rsidR="00456D2D" w:rsidRPr="005F7B6A">
        <w:rPr>
          <w:rFonts w:ascii="Arial" w:cs="Arial" w:eastAsia="Calibri" w:hAnsi="Arial"/>
          <w:sz w:val="22"/>
          <w:szCs w:val="22"/>
        </w:rPr>
        <w:t xml:space="preserve"> </w:t>
      </w:r>
      <w:r w:rsidRPr="005F7B6A">
        <w:rPr>
          <w:rFonts w:ascii="Arial" w:cs="Arial" w:eastAsia="Calibri" w:hAnsi="Arial"/>
          <w:sz w:val="22"/>
          <w:szCs w:val="22"/>
        </w:rPr>
        <w:t xml:space="preserve">sera </w:t>
      </w:r>
      <w:r w:rsidR="00E212E7" w:rsidRPr="005F7B6A">
        <w:rPr>
          <w:rFonts w:ascii="Arial" w:cs="Arial" w:eastAsia="Calibri" w:hAnsi="Arial"/>
          <w:sz w:val="22"/>
          <w:szCs w:val="22"/>
        </w:rPr>
        <w:t>calculé</w:t>
      </w:r>
      <w:r w:rsidRPr="005F7B6A">
        <w:rPr>
          <w:rFonts w:ascii="Arial" w:cs="Arial" w:eastAsia="Calibri" w:hAnsi="Arial"/>
          <w:sz w:val="22"/>
          <w:szCs w:val="22"/>
        </w:rPr>
        <w:t xml:space="preserve"> le cumul de </w:t>
      </w:r>
      <w:r w:rsidR="00E212E7" w:rsidRPr="005F7B6A">
        <w:rPr>
          <w:rFonts w:ascii="Arial" w:cs="Arial" w:eastAsia="Calibri" w:hAnsi="Arial"/>
          <w:sz w:val="22"/>
          <w:szCs w:val="22"/>
        </w:rPr>
        <w:t>décembre 2021</w:t>
      </w:r>
      <w:r w:rsidRPr="005F7B6A">
        <w:rPr>
          <w:rFonts w:ascii="Arial" w:cs="Arial" w:eastAsia="Calibri" w:hAnsi="Arial"/>
          <w:sz w:val="22"/>
          <w:szCs w:val="22"/>
        </w:rPr>
        <w:t xml:space="preserve"> à novembre 20</w:t>
      </w:r>
      <w:r w:rsidR="00456D2D" w:rsidRPr="005F7B6A">
        <w:rPr>
          <w:rFonts w:ascii="Arial" w:cs="Arial" w:eastAsia="Calibri" w:hAnsi="Arial"/>
          <w:sz w:val="22"/>
          <w:szCs w:val="22"/>
        </w:rPr>
        <w:t>2</w:t>
      </w:r>
      <w:r w:rsidR="007A072B" w:rsidRPr="005F7B6A">
        <w:rPr>
          <w:rFonts w:ascii="Arial" w:cs="Arial" w:eastAsia="Calibri" w:hAnsi="Arial"/>
          <w:sz w:val="22"/>
          <w:szCs w:val="22"/>
        </w:rPr>
        <w:t>2</w:t>
      </w:r>
      <w:r w:rsidRPr="005F7B6A">
        <w:rPr>
          <w:rFonts w:ascii="Arial" w:cs="Arial" w:eastAsia="Calibri" w:hAnsi="Arial"/>
          <w:sz w:val="22"/>
          <w:szCs w:val="22"/>
        </w:rPr>
        <w:t>.</w:t>
      </w:r>
      <w:r w:rsidRPr="00507518">
        <w:rPr>
          <w:rFonts w:ascii="Arial" w:cs="Arial" w:eastAsia="Calibri" w:hAnsi="Arial"/>
          <w:sz w:val="22"/>
          <w:szCs w:val="22"/>
        </w:rPr>
        <w:t xml:space="preserve"> </w:t>
      </w:r>
    </w:p>
    <w:p w14:paraId="37FDA592" w14:textId="77777777" w:rsidP="0004028A" w:rsidR="00F04E4B" w:rsidRDefault="00F04E4B" w:rsidRPr="00507518">
      <w:pPr>
        <w:jc w:val="both"/>
        <w:rPr>
          <w:rFonts w:ascii="Arial" w:cs="Arial" w:eastAsia="Calibri" w:hAnsi="Arial"/>
          <w:sz w:val="22"/>
          <w:szCs w:val="22"/>
        </w:rPr>
      </w:pPr>
    </w:p>
    <w:p w14:paraId="1DDA6E94" w14:textId="654FA2BC" w:rsidP="0004028A" w:rsidR="0004028A" w:rsidRDefault="0004028A" w:rsidRPr="00507518">
      <w:pPr>
        <w:jc w:val="both"/>
        <w:rPr>
          <w:rFonts w:ascii="Arial" w:cs="Arial" w:eastAsia="Calibri" w:hAnsi="Arial"/>
          <w:sz w:val="22"/>
          <w:szCs w:val="22"/>
        </w:rPr>
      </w:pPr>
      <w:r w:rsidRPr="00507518">
        <w:rPr>
          <w:rFonts w:ascii="Arial" w:cs="Arial" w:eastAsia="Calibri" w:hAnsi="Arial"/>
          <w:sz w:val="22"/>
          <w:szCs w:val="22"/>
        </w:rPr>
        <w:t>Comme en 20</w:t>
      </w:r>
      <w:r w:rsidR="00456D2D" w:rsidRPr="00507518">
        <w:rPr>
          <w:rFonts w:ascii="Arial" w:cs="Arial" w:eastAsia="Calibri" w:hAnsi="Arial"/>
          <w:sz w:val="22"/>
          <w:szCs w:val="22"/>
        </w:rPr>
        <w:t>2</w:t>
      </w:r>
      <w:r w:rsidR="007A072B" w:rsidRPr="00507518">
        <w:rPr>
          <w:rFonts w:ascii="Arial" w:cs="Arial" w:eastAsia="Calibri" w:hAnsi="Arial"/>
          <w:sz w:val="22"/>
          <w:szCs w:val="22"/>
        </w:rPr>
        <w:t>1</w:t>
      </w:r>
      <w:r w:rsidRPr="00507518">
        <w:rPr>
          <w:rFonts w:ascii="Arial" w:cs="Arial" w:eastAsia="Calibri" w:hAnsi="Arial"/>
          <w:sz w:val="22"/>
          <w:szCs w:val="22"/>
        </w:rPr>
        <w:t>, les cadres seront exclus du calcul du taux de gravité. Les accidents de trajets sont exclus du taux de gravité.</w:t>
      </w:r>
    </w:p>
    <w:p w14:paraId="266F688E" w14:textId="10B3B08C" w:rsidP="00456D2D" w:rsidR="00456D2D" w:rsidRDefault="00456D2D" w:rsidRPr="00507518">
      <w:pPr>
        <w:pStyle w:val="Paragraphedeliste"/>
        <w:ind w:left="0"/>
        <w:jc w:val="both"/>
        <w:rPr>
          <w:rFonts w:ascii="Arial" w:cs="Arial" w:eastAsia="Calibri" w:hAnsi="Arial"/>
          <w:sz w:val="22"/>
          <w:szCs w:val="22"/>
        </w:rPr>
      </w:pPr>
      <w:r w:rsidRPr="00507518">
        <w:rPr>
          <w:rFonts w:ascii="Arial" w:cs="Arial" w:hAnsi="Arial"/>
          <w:sz w:val="22"/>
          <w:szCs w:val="22"/>
        </w:rPr>
        <w:t xml:space="preserve">Le montant sera proratisé au temps de travail effectif du collaborateur (Ne constitue pas un temps de travail effectif </w:t>
      </w:r>
      <w:r w:rsidRPr="00507518">
        <w:rPr>
          <w:rFonts w:ascii="Arial" w:cs="Arial" w:eastAsia="Calibri" w:hAnsi="Arial"/>
          <w:sz w:val="22"/>
          <w:szCs w:val="22"/>
        </w:rPr>
        <w:t>les absences pour maladie, AT, absences enfant malade, absences pour maladie sans certificat médical</w:t>
      </w:r>
      <w:r w:rsidR="007A072B" w:rsidRPr="00507518">
        <w:rPr>
          <w:rFonts w:ascii="Arial" w:cs="Arial" w:eastAsia="Calibri" w:hAnsi="Arial"/>
          <w:sz w:val="22"/>
          <w:szCs w:val="22"/>
        </w:rPr>
        <w:t>, absences non justifiées non payées</w:t>
      </w:r>
      <w:r w:rsidRPr="00507518">
        <w:rPr>
          <w:rFonts w:ascii="Arial" w:cs="Arial" w:eastAsia="Calibri" w:hAnsi="Arial"/>
          <w:sz w:val="22"/>
          <w:szCs w:val="22"/>
        </w:rPr>
        <w:t>).</w:t>
      </w:r>
    </w:p>
    <w:p w14:paraId="383F3777" w14:textId="77777777" w:rsidP="00456D2D" w:rsidR="00456D2D" w:rsidRDefault="00456D2D" w:rsidRPr="00507518">
      <w:pPr>
        <w:jc w:val="both"/>
        <w:rPr>
          <w:rFonts w:ascii="Arial" w:cs="Arial" w:hAnsi="Arial"/>
          <w:sz w:val="22"/>
          <w:szCs w:val="22"/>
        </w:rPr>
      </w:pPr>
      <w:r w:rsidRPr="00507518">
        <w:rPr>
          <w:rFonts w:ascii="Arial" w:cs="Arial" w:hAnsi="Arial"/>
          <w:sz w:val="22"/>
          <w:szCs w:val="22"/>
        </w:rPr>
        <w:t>Ci-dessous les critères :</w:t>
      </w:r>
    </w:p>
    <w:p w14:paraId="65E89183" w14:textId="77777777" w:rsidP="0004028A" w:rsidR="00456D2D" w:rsidRDefault="00456D2D" w:rsidRPr="00507518">
      <w:pPr>
        <w:jc w:val="both"/>
        <w:rPr>
          <w:rFonts w:ascii="Arial" w:cs="Arial" w:hAnsi="Arial"/>
          <w:sz w:val="22"/>
          <w:szCs w:val="22"/>
        </w:rPr>
      </w:pPr>
    </w:p>
    <w:p w14:paraId="6EE03D83" w14:textId="71283A16" w:rsidP="0004028A" w:rsidR="007B2B91" w:rsidRDefault="00456D2D" w:rsidRPr="00507518">
      <w:pPr>
        <w:jc w:val="both"/>
        <w:rPr>
          <w:rFonts w:ascii="Arial" w:cs="Arial" w:hAnsi="Arial"/>
          <w:sz w:val="22"/>
          <w:szCs w:val="22"/>
        </w:rPr>
      </w:pPr>
      <w:r w:rsidRPr="00507518">
        <w:rPr>
          <w:rFonts w:ascii="Arial" w:cs="Arial" w:hAnsi="Arial"/>
          <w:noProof/>
          <w:sz w:val="22"/>
          <w:szCs w:val="22"/>
        </w:rPr>
        <w:drawing>
          <wp:inline distB="0" distL="0" distR="0" distT="0" wp14:anchorId="735C7D44" wp14:editId="63B74D54">
            <wp:extent cx="5715000" cy="437548"/>
            <wp:effectExtent b="635" l="0" r="0" t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rrowheads="1"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210" cy="441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A4CDCA" w14:textId="060CEDD1" w:rsidP="0004028A" w:rsidR="00033158" w:rsidRDefault="00033158">
      <w:pPr>
        <w:jc w:val="both"/>
        <w:rPr>
          <w:rFonts w:ascii="Arial" w:cs="Arial" w:hAnsi="Arial"/>
          <w:sz w:val="22"/>
          <w:szCs w:val="22"/>
        </w:rPr>
      </w:pPr>
    </w:p>
    <w:p w14:paraId="390C114A" w14:textId="77777777" w:rsidP="0004028A" w:rsidR="00507518" w:rsidRDefault="00507518" w:rsidRPr="00507518">
      <w:pPr>
        <w:jc w:val="both"/>
        <w:rPr>
          <w:rFonts w:ascii="Arial" w:cs="Arial" w:hAnsi="Arial"/>
          <w:sz w:val="22"/>
          <w:szCs w:val="22"/>
        </w:rPr>
      </w:pPr>
    </w:p>
    <w:p w14:paraId="0A57BBB8" w14:textId="788EB1C7" w:rsidP="0004028A" w:rsidR="0004028A" w:rsidRDefault="0004028A" w:rsidRPr="00507518">
      <w:pPr>
        <w:pStyle w:val="Titre1"/>
        <w:rPr>
          <w:rFonts w:ascii="Arial" w:cs="Arial" w:hAnsi="Arial"/>
          <w:sz w:val="22"/>
          <w:szCs w:val="22"/>
        </w:rPr>
      </w:pPr>
      <w:r w:rsidRPr="00507518">
        <w:rPr>
          <w:rFonts w:ascii="Arial" w:cs="Arial" w:hAnsi="Arial"/>
          <w:sz w:val="22"/>
          <w:szCs w:val="22"/>
        </w:rPr>
        <w:t xml:space="preserve">Article </w:t>
      </w:r>
      <w:r w:rsidR="006E4863" w:rsidRPr="00507518">
        <w:rPr>
          <w:rFonts w:ascii="Arial" w:cs="Arial" w:hAnsi="Arial"/>
          <w:sz w:val="22"/>
          <w:szCs w:val="22"/>
        </w:rPr>
        <w:t>7</w:t>
      </w:r>
      <w:r w:rsidRPr="00507518">
        <w:rPr>
          <w:rFonts w:ascii="Arial" w:cs="Arial" w:hAnsi="Arial"/>
          <w:sz w:val="22"/>
          <w:szCs w:val="22"/>
        </w:rPr>
        <w:t xml:space="preserve"> : Prime d</w:t>
      </w:r>
      <w:r w:rsidR="00F77C96" w:rsidRPr="00507518">
        <w:rPr>
          <w:rFonts w:ascii="Arial" w:cs="Arial" w:hAnsi="Arial"/>
          <w:sz w:val="22"/>
          <w:szCs w:val="22"/>
        </w:rPr>
        <w:t>e présentéisme</w:t>
      </w:r>
    </w:p>
    <w:p w14:paraId="62C94221" w14:textId="77777777" w:rsidP="0004028A" w:rsidR="0004028A" w:rsidRDefault="0004028A" w:rsidRPr="00507518">
      <w:pPr>
        <w:pStyle w:val="Paragraphedeliste"/>
        <w:ind w:left="0"/>
        <w:rPr>
          <w:rFonts w:ascii="Arial" w:cs="Arial" w:eastAsia="Calibri" w:hAnsi="Arial"/>
          <w:sz w:val="22"/>
          <w:szCs w:val="22"/>
        </w:rPr>
      </w:pPr>
    </w:p>
    <w:p w14:paraId="5DFAE658" w14:textId="209F0B12" w:rsidP="007F0E95" w:rsidR="0004028A" w:rsidRDefault="0004028A" w:rsidRPr="00507518">
      <w:pPr>
        <w:pStyle w:val="Paragraphedeliste"/>
        <w:ind w:left="0"/>
        <w:jc w:val="both"/>
        <w:rPr>
          <w:rFonts w:ascii="Arial" w:cs="Arial" w:eastAsia="Calibri" w:hAnsi="Arial"/>
          <w:sz w:val="22"/>
          <w:szCs w:val="22"/>
        </w:rPr>
      </w:pPr>
      <w:r w:rsidRPr="00507518">
        <w:rPr>
          <w:rFonts w:ascii="Arial" w:cs="Arial" w:eastAsia="Calibri" w:hAnsi="Arial"/>
          <w:sz w:val="22"/>
          <w:szCs w:val="22"/>
        </w:rPr>
        <w:t>Cette prime est reconduite en 20</w:t>
      </w:r>
      <w:r w:rsidR="004E299B" w:rsidRPr="00507518">
        <w:rPr>
          <w:rFonts w:ascii="Arial" w:cs="Arial" w:eastAsia="Calibri" w:hAnsi="Arial"/>
          <w:sz w:val="22"/>
          <w:szCs w:val="22"/>
        </w:rPr>
        <w:t>2</w:t>
      </w:r>
      <w:r w:rsidR="0053770B" w:rsidRPr="00507518">
        <w:rPr>
          <w:rFonts w:ascii="Arial" w:cs="Arial" w:eastAsia="Calibri" w:hAnsi="Arial"/>
          <w:sz w:val="22"/>
          <w:szCs w:val="22"/>
        </w:rPr>
        <w:t>2</w:t>
      </w:r>
      <w:r w:rsidRPr="00507518">
        <w:rPr>
          <w:rFonts w:ascii="Arial" w:cs="Arial" w:eastAsia="Calibri" w:hAnsi="Arial"/>
          <w:sz w:val="22"/>
          <w:szCs w:val="22"/>
        </w:rPr>
        <w:t xml:space="preserve"> : une prime mensuelle brute individuelle de </w:t>
      </w:r>
      <w:r w:rsidR="00EB15B5" w:rsidRPr="00507518">
        <w:rPr>
          <w:rFonts w:ascii="Arial" w:cs="Arial" w:eastAsia="Calibri" w:hAnsi="Arial"/>
          <w:sz w:val="22"/>
          <w:szCs w:val="22"/>
        </w:rPr>
        <w:t>3</w:t>
      </w:r>
      <w:r w:rsidRPr="00507518">
        <w:rPr>
          <w:rFonts w:ascii="Arial" w:cs="Arial" w:eastAsia="Calibri" w:hAnsi="Arial"/>
          <w:sz w:val="22"/>
          <w:szCs w:val="22"/>
        </w:rPr>
        <w:t xml:space="preserve">0 euros est attribuée au personnel </w:t>
      </w:r>
      <w:r w:rsidR="00EB15B5" w:rsidRPr="00507518">
        <w:rPr>
          <w:rFonts w:ascii="Arial" w:cs="Arial" w:eastAsia="Calibri" w:hAnsi="Arial"/>
          <w:sz w:val="22"/>
          <w:szCs w:val="22"/>
        </w:rPr>
        <w:t>non-cadre</w:t>
      </w:r>
      <w:r w:rsidR="00033158" w:rsidRPr="00507518">
        <w:rPr>
          <w:rFonts w:ascii="Arial" w:cs="Arial" w:eastAsia="Calibri" w:hAnsi="Arial"/>
          <w:sz w:val="22"/>
          <w:szCs w:val="22"/>
        </w:rPr>
        <w:t>.</w:t>
      </w:r>
    </w:p>
    <w:p w14:paraId="57957443" w14:textId="77777777" w:rsidP="007F0E95" w:rsidR="00EB15B5" w:rsidRDefault="00EB15B5" w:rsidRPr="00507518">
      <w:pPr>
        <w:pStyle w:val="Paragraphedeliste"/>
        <w:ind w:left="0"/>
        <w:jc w:val="both"/>
        <w:rPr>
          <w:rFonts w:ascii="Arial" w:cs="Arial" w:eastAsia="Calibri" w:hAnsi="Arial"/>
          <w:sz w:val="22"/>
          <w:szCs w:val="22"/>
        </w:rPr>
      </w:pPr>
    </w:p>
    <w:p w14:paraId="7ECFA6AA" w14:textId="77777777" w:rsidP="007F0E95" w:rsidR="00EB15B5" w:rsidRDefault="00EB15B5" w:rsidRPr="00507518">
      <w:pPr>
        <w:jc w:val="both"/>
        <w:outlineLvl w:val="0"/>
        <w:rPr>
          <w:rFonts w:ascii="Arial" w:cs="Arial" w:hAnsi="Arial"/>
          <w:sz w:val="22"/>
          <w:szCs w:val="22"/>
        </w:rPr>
      </w:pPr>
      <w:r w:rsidRPr="00507518">
        <w:rPr>
          <w:rFonts w:ascii="Arial" w:cs="Arial" w:hAnsi="Arial"/>
          <w:sz w:val="22"/>
          <w:szCs w:val="22"/>
        </w:rPr>
        <w:t>Cette prime est conditionnée à la présence réelle des collaborateurs tout au long du mois.</w:t>
      </w:r>
    </w:p>
    <w:p w14:paraId="64579587" w14:textId="67C67405" w:rsidP="007F0E95" w:rsidR="00EB15B5" w:rsidRDefault="00EB15B5" w:rsidRPr="00507518">
      <w:pPr>
        <w:jc w:val="both"/>
        <w:outlineLvl w:val="0"/>
        <w:rPr>
          <w:rFonts w:ascii="Arial" w:cs="Arial" w:hAnsi="Arial"/>
          <w:sz w:val="22"/>
          <w:szCs w:val="22"/>
        </w:rPr>
      </w:pPr>
      <w:r w:rsidRPr="00507518">
        <w:rPr>
          <w:rFonts w:ascii="Arial" w:cs="Arial" w:hAnsi="Arial"/>
          <w:sz w:val="22"/>
          <w:szCs w:val="22"/>
        </w:rPr>
        <w:t xml:space="preserve">Toute absence annule le versement de la prime. </w:t>
      </w:r>
    </w:p>
    <w:p w14:paraId="0F105A27" w14:textId="09A79AEC" w:rsidP="007F0E95" w:rsidR="00EB15B5" w:rsidRDefault="00EB15B5">
      <w:pPr>
        <w:jc w:val="both"/>
        <w:outlineLvl w:val="0"/>
        <w:rPr>
          <w:rFonts w:ascii="Arial" w:cs="Arial" w:hAnsi="Arial"/>
          <w:sz w:val="22"/>
          <w:szCs w:val="22"/>
        </w:rPr>
      </w:pPr>
      <w:r w:rsidRPr="00507518">
        <w:rPr>
          <w:rFonts w:ascii="Arial" w:cs="Arial" w:hAnsi="Arial"/>
          <w:sz w:val="22"/>
          <w:szCs w:val="22"/>
        </w:rPr>
        <w:t>Les absences prises en compte sont les absences pour maladie, AT, absences enfant malade, absences pour maladie sans certificat médical</w:t>
      </w:r>
      <w:r w:rsidR="0053770B" w:rsidRPr="00507518">
        <w:rPr>
          <w:rFonts w:ascii="Arial" w:cs="Arial" w:hAnsi="Arial"/>
          <w:sz w:val="22"/>
          <w:szCs w:val="22"/>
        </w:rPr>
        <w:t>, absences injustifiées non payées</w:t>
      </w:r>
      <w:r w:rsidRPr="00507518">
        <w:rPr>
          <w:rFonts w:ascii="Arial" w:cs="Arial" w:hAnsi="Arial"/>
          <w:sz w:val="22"/>
          <w:szCs w:val="22"/>
        </w:rPr>
        <w:t>.</w:t>
      </w:r>
    </w:p>
    <w:p w14:paraId="7DEF0215" w14:textId="552FE23A" w:rsidP="007F0E95" w:rsidR="00507518" w:rsidRDefault="00507518">
      <w:pPr>
        <w:jc w:val="both"/>
        <w:outlineLvl w:val="0"/>
        <w:rPr>
          <w:rFonts w:ascii="Arial" w:cs="Arial" w:hAnsi="Arial"/>
          <w:sz w:val="22"/>
          <w:szCs w:val="22"/>
        </w:rPr>
      </w:pPr>
    </w:p>
    <w:p w14:paraId="2906BBFD" w14:textId="77777777" w:rsidP="007F0E95" w:rsidR="00507518" w:rsidRDefault="00507518" w:rsidRPr="00507518">
      <w:pPr>
        <w:jc w:val="both"/>
        <w:outlineLvl w:val="0"/>
        <w:rPr>
          <w:rFonts w:ascii="Arial" w:cs="Arial" w:hAnsi="Arial"/>
          <w:sz w:val="22"/>
          <w:szCs w:val="22"/>
        </w:rPr>
      </w:pPr>
    </w:p>
    <w:p w14:paraId="3773664B" w14:textId="650E9731" w:rsidP="00456D2D" w:rsidR="00456D2D" w:rsidRDefault="00456D2D" w:rsidRPr="00507518">
      <w:pPr>
        <w:pStyle w:val="Titre1"/>
        <w:rPr>
          <w:rFonts w:ascii="Arial" w:cs="Arial" w:hAnsi="Arial"/>
          <w:sz w:val="22"/>
          <w:szCs w:val="22"/>
        </w:rPr>
      </w:pPr>
      <w:r w:rsidRPr="00507518">
        <w:rPr>
          <w:rFonts w:ascii="Arial" w:cs="Arial" w:hAnsi="Arial"/>
          <w:sz w:val="22"/>
          <w:szCs w:val="22"/>
        </w:rPr>
        <w:lastRenderedPageBreak/>
        <w:t xml:space="preserve">Article </w:t>
      </w:r>
      <w:r w:rsidR="006E4863" w:rsidRPr="00507518">
        <w:rPr>
          <w:rFonts w:ascii="Arial" w:cs="Arial" w:hAnsi="Arial"/>
          <w:sz w:val="22"/>
          <w:szCs w:val="22"/>
        </w:rPr>
        <w:t>8</w:t>
      </w:r>
      <w:r w:rsidRPr="00507518">
        <w:rPr>
          <w:rFonts w:ascii="Arial" w:cs="Arial" w:hAnsi="Arial"/>
          <w:sz w:val="22"/>
          <w:szCs w:val="22"/>
        </w:rPr>
        <w:t xml:space="preserve"> : Prime de jubilé</w:t>
      </w:r>
    </w:p>
    <w:p w14:paraId="61281114" w14:textId="77777777" w:rsidP="00456D2D" w:rsidR="00456D2D" w:rsidRDefault="00456D2D" w:rsidRPr="00507518">
      <w:pPr>
        <w:pStyle w:val="Paragraphedeliste"/>
        <w:ind w:left="0"/>
        <w:rPr>
          <w:rFonts w:ascii="Arial" w:cs="Arial" w:eastAsia="Calibri" w:hAnsi="Arial"/>
          <w:sz w:val="22"/>
          <w:szCs w:val="22"/>
        </w:rPr>
      </w:pPr>
    </w:p>
    <w:p w14:paraId="5A321921" w14:textId="14AEB318" w:rsidP="007F0E95" w:rsidR="00456D2D" w:rsidRDefault="00456D2D" w:rsidRPr="00507518">
      <w:pPr>
        <w:jc w:val="both"/>
        <w:rPr>
          <w:rFonts w:ascii="Arial" w:cs="Arial" w:eastAsia="Calibri" w:hAnsi="Arial"/>
          <w:sz w:val="22"/>
          <w:szCs w:val="22"/>
        </w:rPr>
      </w:pPr>
      <w:r w:rsidRPr="00507518">
        <w:rPr>
          <w:rFonts w:ascii="Arial" w:cs="Arial" w:eastAsia="Calibri" w:hAnsi="Arial"/>
          <w:sz w:val="22"/>
          <w:szCs w:val="22"/>
        </w:rPr>
        <w:t>Cette prime est reconduite en 202</w:t>
      </w:r>
      <w:r w:rsidR="0053770B" w:rsidRPr="00507518">
        <w:rPr>
          <w:rFonts w:ascii="Arial" w:cs="Arial" w:eastAsia="Calibri" w:hAnsi="Arial"/>
          <w:sz w:val="22"/>
          <w:szCs w:val="22"/>
        </w:rPr>
        <w:t>2</w:t>
      </w:r>
      <w:r w:rsidRPr="00507518">
        <w:rPr>
          <w:rFonts w:ascii="Arial" w:cs="Arial" w:eastAsia="Calibri" w:hAnsi="Arial"/>
          <w:sz w:val="22"/>
          <w:szCs w:val="22"/>
        </w:rPr>
        <w:t>. Elle sera versée le mois anniversaire selon le critère et les montants ci-dessous</w:t>
      </w:r>
      <w:r w:rsidR="00956ED1" w:rsidRPr="00507518">
        <w:rPr>
          <w:rFonts w:ascii="Arial" w:cs="Arial" w:eastAsia="Calibri" w:hAnsi="Arial"/>
          <w:sz w:val="22"/>
          <w:szCs w:val="22"/>
        </w:rPr>
        <w:t xml:space="preserve"> pour l’ensemble du personnel de l’entreprise</w:t>
      </w:r>
      <w:r w:rsidRPr="00507518">
        <w:rPr>
          <w:rFonts w:ascii="Arial" w:cs="Arial" w:eastAsia="Calibri" w:hAnsi="Arial"/>
          <w:sz w:val="22"/>
          <w:szCs w:val="22"/>
        </w:rPr>
        <w:t> :</w:t>
      </w:r>
    </w:p>
    <w:p w14:paraId="4D2E69ED" w14:textId="71B64EE2" w:rsidP="00456D2D" w:rsidR="00456D2D" w:rsidRDefault="00456D2D" w:rsidRPr="00507518">
      <w:pPr>
        <w:pStyle w:val="Paragraphedeliste"/>
        <w:ind w:left="0"/>
        <w:rPr>
          <w:rFonts w:ascii="Arial" w:cs="Arial" w:eastAsia="Calibri" w:hAnsi="Arial"/>
          <w:sz w:val="22"/>
          <w:szCs w:val="22"/>
        </w:rPr>
      </w:pPr>
      <w:r w:rsidRPr="00507518">
        <w:rPr>
          <w:rFonts w:ascii="Arial" w:cs="Arial" w:eastAsia="Calibri" w:hAnsi="Arial"/>
          <w:noProof/>
          <w:sz w:val="22"/>
          <w:szCs w:val="22"/>
        </w:rPr>
        <w:drawing>
          <wp:inline distB="0" distL="0" distR="0" distT="0" wp14:anchorId="464EBD66" wp14:editId="620C2D60">
            <wp:extent cx="1826109" cy="2217420"/>
            <wp:effectExtent b="0" l="0" r="3175" t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"/>
                    <pic:cNvPicPr>
                      <a:picLocks noChangeArrowheads="1"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451" t="142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8850" cy="226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6497C" w14:textId="77777777" w:rsidP="00CD2C19" w:rsidR="00507518" w:rsidRDefault="00507518">
      <w:pPr>
        <w:pStyle w:val="Titre1"/>
        <w:rPr>
          <w:rFonts w:ascii="Arial" w:cs="Arial" w:hAnsi="Arial"/>
          <w:sz w:val="22"/>
          <w:szCs w:val="22"/>
        </w:rPr>
      </w:pPr>
    </w:p>
    <w:p w14:paraId="2EBB2453" w14:textId="77777777" w:rsidP="00CD2C19" w:rsidR="00507518" w:rsidRDefault="00507518">
      <w:pPr>
        <w:pStyle w:val="Titre1"/>
        <w:rPr>
          <w:rFonts w:ascii="Arial" w:cs="Arial" w:hAnsi="Arial"/>
          <w:sz w:val="22"/>
          <w:szCs w:val="22"/>
        </w:rPr>
      </w:pPr>
    </w:p>
    <w:p w14:paraId="0580EE9F" w14:textId="621DDD2E" w:rsidP="00CD2C19" w:rsidR="00CD2C19" w:rsidRDefault="00CD2C19" w:rsidRPr="00507518">
      <w:pPr>
        <w:pStyle w:val="Titre1"/>
        <w:rPr>
          <w:rFonts w:ascii="Arial" w:cs="Arial" w:hAnsi="Arial"/>
          <w:sz w:val="22"/>
          <w:szCs w:val="22"/>
        </w:rPr>
      </w:pPr>
      <w:r w:rsidRPr="00507518">
        <w:rPr>
          <w:rFonts w:ascii="Arial" w:cs="Arial" w:hAnsi="Arial"/>
          <w:sz w:val="22"/>
          <w:szCs w:val="22"/>
        </w:rPr>
        <w:t xml:space="preserve">Article </w:t>
      </w:r>
      <w:r w:rsidR="006E4863" w:rsidRPr="00507518">
        <w:rPr>
          <w:rFonts w:ascii="Arial" w:cs="Arial" w:hAnsi="Arial"/>
          <w:sz w:val="22"/>
          <w:szCs w:val="22"/>
        </w:rPr>
        <w:t>9</w:t>
      </w:r>
      <w:r w:rsidRPr="00507518">
        <w:rPr>
          <w:rFonts w:ascii="Arial" w:cs="Arial" w:hAnsi="Arial"/>
          <w:sz w:val="22"/>
          <w:szCs w:val="22"/>
        </w:rPr>
        <w:t xml:space="preserve"> : </w:t>
      </w:r>
      <w:r w:rsidR="003E7128" w:rsidRPr="00507518">
        <w:rPr>
          <w:rFonts w:ascii="Arial" w:cs="Arial" w:hAnsi="Arial"/>
          <w:sz w:val="22"/>
          <w:szCs w:val="22"/>
        </w:rPr>
        <w:t>Titres restaurant</w:t>
      </w:r>
    </w:p>
    <w:p w14:paraId="3E4EEF73" w14:textId="77777777" w:rsidP="00CD2C19" w:rsidR="00CD2C19" w:rsidRDefault="00CD2C19" w:rsidRPr="00507518">
      <w:pPr>
        <w:pStyle w:val="Paragraphedeliste"/>
        <w:ind w:left="0"/>
        <w:rPr>
          <w:rFonts w:ascii="Arial" w:cs="Arial" w:eastAsia="Calibri" w:hAnsi="Arial"/>
          <w:sz w:val="22"/>
          <w:szCs w:val="22"/>
        </w:rPr>
      </w:pPr>
    </w:p>
    <w:p w14:paraId="4C2EFEE2" w14:textId="56E9CBEE" w:rsidP="003E7128" w:rsidR="003E7128" w:rsidRDefault="003E7128" w:rsidRPr="00507518">
      <w:pPr>
        <w:jc w:val="both"/>
        <w:rPr>
          <w:rFonts w:ascii="Arial" w:cs="Arial" w:hAnsi="Arial"/>
          <w:sz w:val="22"/>
          <w:szCs w:val="22"/>
        </w:rPr>
      </w:pPr>
      <w:r w:rsidRPr="00507518">
        <w:rPr>
          <w:rFonts w:ascii="Arial" w:cs="Arial" w:hAnsi="Arial"/>
          <w:sz w:val="22"/>
          <w:szCs w:val="22"/>
        </w:rPr>
        <w:t>Le système de ticket restaurant est maintenu pour l’année 2022 avec une augmentation de la valeur du ticket qui passe de 7 euros à 8</w:t>
      </w:r>
      <w:r w:rsidR="009A16FF">
        <w:rPr>
          <w:rFonts w:ascii="Arial" w:cs="Arial" w:hAnsi="Arial"/>
          <w:sz w:val="22"/>
          <w:szCs w:val="22"/>
        </w:rPr>
        <w:t>.5</w:t>
      </w:r>
      <w:r w:rsidRPr="00507518">
        <w:rPr>
          <w:rFonts w:ascii="Arial" w:cs="Arial" w:hAnsi="Arial"/>
          <w:sz w:val="22"/>
          <w:szCs w:val="22"/>
        </w:rPr>
        <w:t xml:space="preserve"> euros toujours avec une participation de l’employeur à hauteur de 50%.</w:t>
      </w:r>
    </w:p>
    <w:p w14:paraId="7452E8DF" w14:textId="7E1F5794" w:rsidP="0004028A" w:rsidR="00B1049E" w:rsidRDefault="00B1049E"/>
    <w:p w14:paraId="136FBA36" w14:textId="77777777" w:rsidP="0004028A" w:rsidR="005F7B6A" w:rsidRDefault="005F7B6A"/>
    <w:p w14:paraId="68126998" w14:textId="77777777" w:rsidP="0004028A" w:rsidR="00507518" w:rsidRDefault="00507518" w:rsidRPr="00507518"/>
    <w:p w14:paraId="2BBCB0D1" w14:textId="7894FF3D" w:rsidP="001415A0" w:rsidR="001415A0" w:rsidRDefault="001415A0" w:rsidRPr="00507518">
      <w:pPr>
        <w:pStyle w:val="Titre1"/>
        <w:rPr>
          <w:rFonts w:ascii="Arial" w:cs="Arial" w:hAnsi="Arial"/>
          <w:sz w:val="22"/>
          <w:szCs w:val="22"/>
        </w:rPr>
      </w:pPr>
      <w:r w:rsidRPr="00507518">
        <w:rPr>
          <w:rFonts w:ascii="Arial" w:cs="Arial" w:hAnsi="Arial"/>
          <w:sz w:val="22"/>
          <w:szCs w:val="22"/>
        </w:rPr>
        <w:t xml:space="preserve">Article </w:t>
      </w:r>
      <w:r w:rsidR="00456D2D" w:rsidRPr="00507518">
        <w:rPr>
          <w:rFonts w:ascii="Arial" w:cs="Arial" w:hAnsi="Arial"/>
          <w:sz w:val="22"/>
          <w:szCs w:val="22"/>
        </w:rPr>
        <w:t>1</w:t>
      </w:r>
      <w:r w:rsidR="006E4863" w:rsidRPr="00507518">
        <w:rPr>
          <w:rFonts w:ascii="Arial" w:cs="Arial" w:hAnsi="Arial"/>
          <w:sz w:val="22"/>
          <w:szCs w:val="22"/>
        </w:rPr>
        <w:t>0</w:t>
      </w:r>
      <w:r w:rsidRPr="00507518">
        <w:rPr>
          <w:rFonts w:ascii="Arial" w:cs="Arial" w:hAnsi="Arial"/>
          <w:sz w:val="22"/>
          <w:szCs w:val="22"/>
        </w:rPr>
        <w:t xml:space="preserve"> : Temps de travail</w:t>
      </w:r>
    </w:p>
    <w:p w14:paraId="00D81ADF" w14:textId="77777777" w:rsidP="0004028A" w:rsidR="00B1049E" w:rsidRDefault="00B1049E" w:rsidRPr="00507518"/>
    <w:p w14:paraId="6BF11713" w14:textId="2EC87A58" w:rsidP="001E404A" w:rsidR="000368BF" w:rsidRDefault="00033158" w:rsidRPr="00507518">
      <w:pPr>
        <w:jc w:val="both"/>
        <w:rPr>
          <w:rFonts w:ascii="Arial" w:cs="Arial" w:eastAsia="Calibri" w:hAnsi="Arial"/>
          <w:sz w:val="22"/>
          <w:szCs w:val="22"/>
        </w:rPr>
      </w:pPr>
      <w:r w:rsidRPr="00507518">
        <w:rPr>
          <w:rFonts w:ascii="Arial" w:cs="Arial" w:eastAsia="Calibri" w:hAnsi="Arial"/>
          <w:sz w:val="22"/>
          <w:szCs w:val="22"/>
        </w:rPr>
        <w:t>L’a</w:t>
      </w:r>
      <w:r w:rsidR="009A18E1" w:rsidRPr="00507518">
        <w:rPr>
          <w:rFonts w:ascii="Arial" w:cs="Arial" w:eastAsia="Calibri" w:hAnsi="Arial"/>
          <w:sz w:val="22"/>
          <w:szCs w:val="22"/>
        </w:rPr>
        <w:t>nnualisation du temps de travail</w:t>
      </w:r>
      <w:r w:rsidRPr="00507518">
        <w:rPr>
          <w:rFonts w:ascii="Arial" w:cs="Arial" w:eastAsia="Calibri" w:hAnsi="Arial"/>
          <w:sz w:val="22"/>
          <w:szCs w:val="22"/>
        </w:rPr>
        <w:t xml:space="preserve"> a fait l’objet de nombreux échanges</w:t>
      </w:r>
      <w:r w:rsidR="004E299B" w:rsidRPr="00507518">
        <w:rPr>
          <w:rFonts w:ascii="Arial" w:cs="Arial" w:eastAsia="Calibri" w:hAnsi="Arial"/>
          <w:sz w:val="22"/>
          <w:szCs w:val="22"/>
        </w:rPr>
        <w:t xml:space="preserve"> et un accord a été signé en 2019</w:t>
      </w:r>
      <w:r w:rsidR="009A18E1" w:rsidRPr="00507518">
        <w:rPr>
          <w:rFonts w:ascii="Arial" w:cs="Arial" w:eastAsia="Calibri" w:hAnsi="Arial"/>
          <w:sz w:val="22"/>
          <w:szCs w:val="22"/>
        </w:rPr>
        <w:t>.</w:t>
      </w:r>
      <w:r w:rsidRPr="00507518">
        <w:rPr>
          <w:rFonts w:ascii="Arial" w:cs="Arial" w:eastAsia="Calibri" w:hAnsi="Arial"/>
          <w:sz w:val="22"/>
          <w:szCs w:val="22"/>
        </w:rPr>
        <w:t xml:space="preserve"> </w:t>
      </w:r>
      <w:r w:rsidR="009A18E1" w:rsidRPr="00507518">
        <w:rPr>
          <w:rFonts w:ascii="Arial" w:cs="Arial" w:eastAsia="Calibri" w:hAnsi="Arial"/>
          <w:sz w:val="22"/>
          <w:szCs w:val="22"/>
        </w:rPr>
        <w:t>Compte tenu de la saisonnalité de l’activité, l’alternance des périodes</w:t>
      </w:r>
      <w:r w:rsidRPr="00507518">
        <w:rPr>
          <w:rFonts w:ascii="Arial" w:cs="Arial" w:eastAsia="Calibri" w:hAnsi="Arial"/>
          <w:sz w:val="22"/>
          <w:szCs w:val="22"/>
        </w:rPr>
        <w:t xml:space="preserve"> normales, </w:t>
      </w:r>
      <w:r w:rsidR="009A18E1" w:rsidRPr="00507518">
        <w:rPr>
          <w:rFonts w:ascii="Arial" w:cs="Arial" w:eastAsia="Calibri" w:hAnsi="Arial"/>
          <w:sz w:val="22"/>
          <w:szCs w:val="22"/>
        </w:rPr>
        <w:t>hautes et basses est maintenue</w:t>
      </w:r>
      <w:r w:rsidR="00002FE9" w:rsidRPr="00507518">
        <w:rPr>
          <w:rFonts w:ascii="Arial" w:cs="Arial" w:eastAsia="Calibri" w:hAnsi="Arial"/>
          <w:sz w:val="22"/>
          <w:szCs w:val="22"/>
        </w:rPr>
        <w:t xml:space="preserve"> </w:t>
      </w:r>
      <w:r w:rsidRPr="00507518">
        <w:rPr>
          <w:rFonts w:ascii="Arial" w:cs="Arial" w:eastAsia="Calibri" w:hAnsi="Arial"/>
          <w:sz w:val="22"/>
          <w:szCs w:val="22"/>
        </w:rPr>
        <w:t>pour l’année 20</w:t>
      </w:r>
      <w:r w:rsidR="004E299B" w:rsidRPr="00507518">
        <w:rPr>
          <w:rFonts w:ascii="Arial" w:cs="Arial" w:eastAsia="Calibri" w:hAnsi="Arial"/>
          <w:sz w:val="22"/>
          <w:szCs w:val="22"/>
        </w:rPr>
        <w:t>2</w:t>
      </w:r>
      <w:r w:rsidR="0053770B" w:rsidRPr="00507518">
        <w:rPr>
          <w:rFonts w:ascii="Arial" w:cs="Arial" w:eastAsia="Calibri" w:hAnsi="Arial"/>
          <w:sz w:val="22"/>
          <w:szCs w:val="22"/>
        </w:rPr>
        <w:t>2</w:t>
      </w:r>
      <w:r w:rsidR="00EB6C79" w:rsidRPr="00507518">
        <w:rPr>
          <w:rFonts w:ascii="Arial" w:cs="Arial" w:eastAsia="Calibri" w:hAnsi="Arial"/>
          <w:sz w:val="22"/>
          <w:szCs w:val="22"/>
        </w:rPr>
        <w:t xml:space="preserve"> sur la base d’une rémunération stable correspondant à 151,67 heures mensuelles.</w:t>
      </w:r>
    </w:p>
    <w:p w14:paraId="1E278B24" w14:textId="40475D65" w:rsidP="00211CAB" w:rsidR="00F04E4B" w:rsidRDefault="00F04E4B">
      <w:pPr>
        <w:pStyle w:val="Titre1"/>
        <w:rPr>
          <w:rFonts w:ascii="Arial" w:cs="Arial" w:hAnsi="Arial"/>
          <w:sz w:val="22"/>
          <w:szCs w:val="22"/>
        </w:rPr>
      </w:pPr>
    </w:p>
    <w:p w14:paraId="0CD6B2E0" w14:textId="77777777" w:rsidP="005F7B6A" w:rsidR="005F7B6A" w:rsidRDefault="005F7B6A" w:rsidRPr="005F7B6A"/>
    <w:p w14:paraId="68724181" w14:textId="77777777" w:rsidP="00507518" w:rsidR="00507518" w:rsidRDefault="00507518" w:rsidRPr="00507518"/>
    <w:p w14:paraId="5CE37381" w14:textId="5F1AB1E5" w:rsidP="00211CAB" w:rsidR="00ED2F2A" w:rsidRDefault="00ED2F2A" w:rsidRPr="00507518">
      <w:pPr>
        <w:pStyle w:val="Titre1"/>
        <w:rPr>
          <w:rFonts w:ascii="Arial" w:cs="Arial" w:hAnsi="Arial"/>
          <w:sz w:val="22"/>
          <w:szCs w:val="22"/>
        </w:rPr>
      </w:pPr>
      <w:r w:rsidRPr="00507518">
        <w:rPr>
          <w:rFonts w:ascii="Arial" w:cs="Arial" w:hAnsi="Arial"/>
          <w:sz w:val="22"/>
          <w:szCs w:val="22"/>
        </w:rPr>
        <w:t xml:space="preserve">Article </w:t>
      </w:r>
      <w:r w:rsidR="008A0A3B" w:rsidRPr="00507518">
        <w:rPr>
          <w:rFonts w:ascii="Arial" w:cs="Arial" w:hAnsi="Arial"/>
          <w:sz w:val="22"/>
          <w:szCs w:val="22"/>
        </w:rPr>
        <w:t>1</w:t>
      </w:r>
      <w:r w:rsidR="006E4863" w:rsidRPr="00507518">
        <w:rPr>
          <w:rFonts w:ascii="Arial" w:cs="Arial" w:hAnsi="Arial"/>
          <w:sz w:val="22"/>
          <w:szCs w:val="22"/>
        </w:rPr>
        <w:t>1</w:t>
      </w:r>
      <w:r w:rsidR="000D2EDD" w:rsidRPr="00507518">
        <w:rPr>
          <w:rFonts w:ascii="Arial" w:cs="Arial" w:hAnsi="Arial"/>
          <w:sz w:val="22"/>
          <w:szCs w:val="22"/>
        </w:rPr>
        <w:t xml:space="preserve"> </w:t>
      </w:r>
      <w:r w:rsidRPr="00507518">
        <w:rPr>
          <w:rFonts w:ascii="Arial" w:cs="Arial" w:hAnsi="Arial"/>
          <w:sz w:val="22"/>
          <w:szCs w:val="22"/>
        </w:rPr>
        <w:t>: Autre clause</w:t>
      </w:r>
    </w:p>
    <w:p w14:paraId="1CD2F5DB" w14:textId="77777777" w:rsidP="00ED2F2A" w:rsidR="00ED2F2A" w:rsidRDefault="00ED2F2A" w:rsidRPr="00507518">
      <w:pPr>
        <w:rPr>
          <w:rFonts w:ascii="Arial" w:cs="Arial" w:hAnsi="Arial"/>
          <w:b/>
          <w:sz w:val="22"/>
          <w:szCs w:val="22"/>
        </w:rPr>
      </w:pPr>
    </w:p>
    <w:p w14:paraId="642E8BCD" w14:textId="7F1B40FF" w:rsidP="00033158" w:rsidR="00ED2F2A" w:rsidRDefault="00ED2F2A" w:rsidRPr="00507518">
      <w:pPr>
        <w:jc w:val="both"/>
        <w:rPr>
          <w:rFonts w:ascii="Arial" w:cs="Arial" w:eastAsia="Calibri" w:hAnsi="Arial"/>
          <w:sz w:val="22"/>
          <w:szCs w:val="22"/>
        </w:rPr>
      </w:pPr>
      <w:r w:rsidRPr="00507518">
        <w:rPr>
          <w:rFonts w:ascii="Arial" w:cs="Arial" w:eastAsia="Calibri" w:hAnsi="Arial"/>
          <w:sz w:val="22"/>
          <w:szCs w:val="22"/>
        </w:rPr>
        <w:t>Les parties rappellent que les thèmes suivants</w:t>
      </w:r>
      <w:r w:rsidR="005C2537" w:rsidRPr="00507518">
        <w:rPr>
          <w:rFonts w:ascii="Arial" w:cs="Arial" w:eastAsia="Calibri" w:hAnsi="Arial"/>
          <w:sz w:val="22"/>
          <w:szCs w:val="22"/>
        </w:rPr>
        <w:t xml:space="preserve"> ont fait l’objet d’une présentation</w:t>
      </w:r>
      <w:r w:rsidR="00033158" w:rsidRPr="00507518">
        <w:rPr>
          <w:rFonts w:ascii="Arial" w:cs="Arial" w:eastAsia="Calibri" w:hAnsi="Arial"/>
          <w:sz w:val="22"/>
          <w:szCs w:val="22"/>
        </w:rPr>
        <w:t xml:space="preserve"> et d’échanges lors de ces négociations annuelles obligatoires</w:t>
      </w:r>
      <w:r w:rsidR="005C2537" w:rsidRPr="00507518">
        <w:rPr>
          <w:rFonts w:ascii="Arial" w:cs="Arial" w:eastAsia="Calibri" w:hAnsi="Arial"/>
          <w:sz w:val="22"/>
          <w:szCs w:val="22"/>
        </w:rPr>
        <w:t xml:space="preserve"> </w:t>
      </w:r>
      <w:r w:rsidRPr="00507518">
        <w:rPr>
          <w:rFonts w:ascii="Arial" w:cs="Arial" w:eastAsia="Calibri" w:hAnsi="Arial"/>
          <w:sz w:val="22"/>
          <w:szCs w:val="22"/>
        </w:rPr>
        <w:t>:</w:t>
      </w:r>
      <w:r w:rsidR="009E09DD" w:rsidRPr="00507518">
        <w:rPr>
          <w:rFonts w:ascii="Arial" w:cs="Arial" w:eastAsia="Calibri" w:hAnsi="Arial"/>
          <w:sz w:val="22"/>
          <w:szCs w:val="22"/>
        </w:rPr>
        <w:t xml:space="preserve">       </w:t>
      </w:r>
      <w:r w:rsidR="009E09DD" w:rsidRPr="00507518">
        <w:rPr>
          <w:rFonts w:ascii="Arial" w:cs="Arial" w:eastAsia="Calibri" w:hAnsi="Arial"/>
          <w:sz w:val="22"/>
          <w:szCs w:val="22"/>
        </w:rPr>
        <w:tab/>
      </w:r>
      <w:r w:rsidRPr="00507518">
        <w:rPr>
          <w:rFonts w:ascii="Arial" w:cs="Arial" w:eastAsia="Calibri" w:hAnsi="Arial"/>
          <w:sz w:val="22"/>
          <w:szCs w:val="22"/>
        </w:rPr>
        <w:br/>
      </w:r>
    </w:p>
    <w:p w14:paraId="68B62EFB" w14:textId="77777777" w:rsidP="00033158" w:rsidR="00ED2F2A" w:rsidRDefault="00ED2F2A" w:rsidRPr="00507518">
      <w:pPr>
        <w:numPr>
          <w:ilvl w:val="0"/>
          <w:numId w:val="1"/>
        </w:numPr>
        <w:rPr>
          <w:rFonts w:ascii="Arial" w:cs="Arial" w:hAnsi="Arial"/>
          <w:sz w:val="22"/>
          <w:szCs w:val="22"/>
        </w:rPr>
      </w:pPr>
      <w:r w:rsidRPr="00507518">
        <w:rPr>
          <w:rFonts w:ascii="Arial" w:cs="Arial" w:hAnsi="Arial"/>
          <w:sz w:val="22"/>
          <w:szCs w:val="22"/>
        </w:rPr>
        <w:t>Examen de la situation de l’emploi</w:t>
      </w:r>
      <w:r w:rsidR="00AA0E51" w:rsidRPr="00507518">
        <w:rPr>
          <w:rFonts w:ascii="Arial" w:cs="Arial" w:hAnsi="Arial"/>
          <w:sz w:val="22"/>
          <w:szCs w:val="22"/>
        </w:rPr>
        <w:t>,</w:t>
      </w:r>
    </w:p>
    <w:p w14:paraId="7174AC14" w14:textId="01579358" w:rsidP="005C2537" w:rsidR="004A7283" w:rsidRDefault="00ED2F2A" w:rsidRPr="00507518">
      <w:pPr>
        <w:pStyle w:val="NormalWeb"/>
        <w:numPr>
          <w:ilvl w:val="0"/>
          <w:numId w:val="1"/>
        </w:numPr>
        <w:spacing w:after="0" w:before="0"/>
        <w:jc w:val="both"/>
        <w:rPr>
          <w:rFonts w:ascii="Arial" w:cs="Arial" w:hAnsi="Arial"/>
          <w:sz w:val="22"/>
          <w:szCs w:val="22"/>
        </w:rPr>
      </w:pPr>
      <w:r w:rsidRPr="00507518">
        <w:rPr>
          <w:rFonts w:ascii="Arial" w:cs="Arial" w:hAnsi="Arial"/>
          <w:sz w:val="22"/>
          <w:szCs w:val="22"/>
        </w:rPr>
        <w:t>Egalité entre les Hommes et les Femmes</w:t>
      </w:r>
      <w:r w:rsidR="005C2537" w:rsidRPr="00507518">
        <w:rPr>
          <w:rFonts w:ascii="Arial" w:cs="Arial" w:hAnsi="Arial"/>
          <w:sz w:val="22"/>
          <w:szCs w:val="22"/>
        </w:rPr>
        <w:t xml:space="preserve"> : </w:t>
      </w:r>
      <w:r w:rsidR="005C2537" w:rsidRPr="00507518">
        <w:rPr>
          <w:rFonts w:ascii="Arial" w:cs="Arial" w:eastAsia="Calibri" w:hAnsi="Arial"/>
          <w:sz w:val="22"/>
          <w:szCs w:val="22"/>
        </w:rPr>
        <w:t>La Direction rappelle qu’</w:t>
      </w:r>
      <w:r w:rsidR="004A7283" w:rsidRPr="00507518">
        <w:rPr>
          <w:rFonts w:ascii="Arial" w:cs="Arial" w:eastAsia="Calibri" w:hAnsi="Arial"/>
          <w:sz w:val="22"/>
          <w:szCs w:val="22"/>
        </w:rPr>
        <w:t>un accord a été signé et soumis à référendum en 2020. Un suivi sera réalisé en 0</w:t>
      </w:r>
      <w:r w:rsidR="0053770B" w:rsidRPr="00507518">
        <w:rPr>
          <w:rFonts w:ascii="Arial" w:cs="Arial" w:eastAsia="Calibri" w:hAnsi="Arial"/>
          <w:sz w:val="22"/>
          <w:szCs w:val="22"/>
        </w:rPr>
        <w:t>4</w:t>
      </w:r>
      <w:r w:rsidR="004A7283" w:rsidRPr="00507518">
        <w:rPr>
          <w:rFonts w:ascii="Arial" w:cs="Arial" w:eastAsia="Calibri" w:hAnsi="Arial"/>
          <w:sz w:val="22"/>
          <w:szCs w:val="22"/>
        </w:rPr>
        <w:t>/2022</w:t>
      </w:r>
    </w:p>
    <w:p w14:paraId="3E3E2275" w14:textId="7609C0E8" w:rsidP="008A458E" w:rsidR="00AA0E51" w:rsidRDefault="00AA0E51" w:rsidRPr="00507518">
      <w:pPr>
        <w:numPr>
          <w:ilvl w:val="0"/>
          <w:numId w:val="1"/>
        </w:numPr>
        <w:rPr>
          <w:rFonts w:ascii="Arial" w:cs="Arial" w:hAnsi="Arial"/>
          <w:sz w:val="22"/>
          <w:szCs w:val="22"/>
        </w:rPr>
      </w:pPr>
      <w:r w:rsidRPr="00507518">
        <w:rPr>
          <w:rFonts w:ascii="Arial" w:cs="Arial" w:hAnsi="Arial"/>
          <w:sz w:val="22"/>
          <w:szCs w:val="22"/>
        </w:rPr>
        <w:t xml:space="preserve">Insertion professionnelle et maintien dans l’emploi des </w:t>
      </w:r>
      <w:r w:rsidR="002648F1" w:rsidRPr="00507518">
        <w:rPr>
          <w:rFonts w:ascii="Arial" w:cs="Arial" w:hAnsi="Arial"/>
          <w:sz w:val="22"/>
          <w:szCs w:val="22"/>
        </w:rPr>
        <w:t xml:space="preserve">seniors et des </w:t>
      </w:r>
      <w:r w:rsidRPr="00507518">
        <w:rPr>
          <w:rFonts w:ascii="Arial" w:cs="Arial" w:hAnsi="Arial"/>
          <w:sz w:val="22"/>
          <w:szCs w:val="22"/>
        </w:rPr>
        <w:t>travailleurs handicapés</w:t>
      </w:r>
      <w:r w:rsidR="00033158" w:rsidRPr="00507518">
        <w:rPr>
          <w:rFonts w:ascii="Arial" w:cs="Arial" w:hAnsi="Arial"/>
          <w:sz w:val="22"/>
          <w:szCs w:val="22"/>
        </w:rPr>
        <w:t xml:space="preserve">. </w:t>
      </w:r>
    </w:p>
    <w:p w14:paraId="6F3A8D53" w14:textId="57628F54" w:rsidP="008A458E" w:rsidR="00310286" w:rsidRDefault="00310286" w:rsidRPr="00507518">
      <w:pPr>
        <w:numPr>
          <w:ilvl w:val="0"/>
          <w:numId w:val="1"/>
        </w:numPr>
        <w:rPr>
          <w:rFonts w:ascii="Arial" w:cs="Arial" w:hAnsi="Arial"/>
          <w:sz w:val="22"/>
          <w:szCs w:val="22"/>
        </w:rPr>
      </w:pPr>
      <w:r w:rsidRPr="00507518">
        <w:rPr>
          <w:rFonts w:ascii="Arial" w:cs="Arial" w:hAnsi="Arial"/>
          <w:sz w:val="22"/>
          <w:szCs w:val="22"/>
        </w:rPr>
        <w:t>Point sur le personnel au 31/12 de l’année.</w:t>
      </w:r>
    </w:p>
    <w:p w14:paraId="70BCC721" w14:textId="0247DA9E" w:rsidP="00D1748D" w:rsidR="00D1748D" w:rsidRDefault="00D1748D">
      <w:pPr>
        <w:ind w:left="1068"/>
        <w:rPr>
          <w:rFonts w:ascii="Arial" w:cs="Arial" w:hAnsi="Arial"/>
          <w:sz w:val="22"/>
          <w:szCs w:val="22"/>
        </w:rPr>
      </w:pPr>
    </w:p>
    <w:p w14:paraId="199A9054" w14:textId="599FB172" w:rsidP="00D1748D" w:rsidR="00507518" w:rsidRDefault="00507518">
      <w:pPr>
        <w:ind w:left="1068"/>
        <w:rPr>
          <w:rFonts w:ascii="Arial" w:cs="Arial" w:hAnsi="Arial"/>
          <w:sz w:val="22"/>
          <w:szCs w:val="22"/>
        </w:rPr>
      </w:pPr>
    </w:p>
    <w:p w14:paraId="5E674578" w14:textId="23990448" w:rsidP="00D1748D" w:rsidR="00507518" w:rsidRDefault="00507518">
      <w:pPr>
        <w:ind w:left="1068"/>
        <w:rPr>
          <w:rFonts w:ascii="Arial" w:cs="Arial" w:hAnsi="Arial"/>
          <w:sz w:val="22"/>
          <w:szCs w:val="22"/>
        </w:rPr>
      </w:pPr>
    </w:p>
    <w:p w14:paraId="40460DE1" w14:textId="5A8F54C4" w:rsidP="00D1748D" w:rsidR="005F7B6A" w:rsidRDefault="005F7B6A">
      <w:pPr>
        <w:ind w:left="1068"/>
        <w:rPr>
          <w:rFonts w:ascii="Arial" w:cs="Arial" w:hAnsi="Arial"/>
          <w:sz w:val="22"/>
          <w:szCs w:val="22"/>
        </w:rPr>
      </w:pPr>
    </w:p>
    <w:p w14:paraId="47B3CFD9" w14:textId="5839A035" w:rsidP="00D1748D" w:rsidR="005F7B6A" w:rsidRDefault="005F7B6A">
      <w:pPr>
        <w:ind w:left="1068"/>
        <w:rPr>
          <w:rFonts w:ascii="Arial" w:cs="Arial" w:hAnsi="Arial"/>
          <w:sz w:val="22"/>
          <w:szCs w:val="22"/>
        </w:rPr>
      </w:pPr>
    </w:p>
    <w:p w14:paraId="35C3EC11" w14:textId="77777777" w:rsidP="00D1748D" w:rsidR="005F7B6A" w:rsidRDefault="005F7B6A" w:rsidRPr="00507518">
      <w:pPr>
        <w:ind w:left="1068"/>
        <w:rPr>
          <w:rFonts w:ascii="Arial" w:cs="Arial" w:hAnsi="Arial"/>
          <w:sz w:val="22"/>
          <w:szCs w:val="22"/>
        </w:rPr>
      </w:pPr>
    </w:p>
    <w:p w14:paraId="267B859A" w14:textId="637355EB" w:rsidP="00705F8C" w:rsidR="00ED2F2A" w:rsidRDefault="00512AD5" w:rsidRPr="00507518">
      <w:pPr>
        <w:pStyle w:val="Titre1"/>
        <w:rPr>
          <w:rFonts w:ascii="Arial" w:cs="Arial" w:hAnsi="Arial"/>
          <w:sz w:val="22"/>
          <w:szCs w:val="22"/>
        </w:rPr>
      </w:pPr>
      <w:r w:rsidRPr="00507518">
        <w:rPr>
          <w:rFonts w:ascii="Arial" w:cs="Arial" w:hAnsi="Arial"/>
          <w:sz w:val="22"/>
          <w:szCs w:val="22"/>
        </w:rPr>
        <w:lastRenderedPageBreak/>
        <w:t>A</w:t>
      </w:r>
      <w:r w:rsidR="00ED2F2A" w:rsidRPr="00507518">
        <w:rPr>
          <w:rFonts w:ascii="Arial" w:cs="Arial" w:hAnsi="Arial"/>
          <w:sz w:val="22"/>
          <w:szCs w:val="22"/>
        </w:rPr>
        <w:t xml:space="preserve">rticle </w:t>
      </w:r>
      <w:r w:rsidR="008A0A3B" w:rsidRPr="00507518">
        <w:rPr>
          <w:rFonts w:ascii="Arial" w:cs="Arial" w:hAnsi="Arial"/>
          <w:sz w:val="22"/>
          <w:szCs w:val="22"/>
        </w:rPr>
        <w:t>1</w:t>
      </w:r>
      <w:r w:rsidR="006E4863" w:rsidRPr="00507518">
        <w:rPr>
          <w:rFonts w:ascii="Arial" w:cs="Arial" w:hAnsi="Arial"/>
          <w:sz w:val="22"/>
          <w:szCs w:val="22"/>
        </w:rPr>
        <w:t>2</w:t>
      </w:r>
      <w:r w:rsidR="002D400A" w:rsidRPr="00507518">
        <w:rPr>
          <w:rFonts w:ascii="Arial" w:cs="Arial" w:hAnsi="Arial"/>
          <w:sz w:val="22"/>
          <w:szCs w:val="22"/>
        </w:rPr>
        <w:t xml:space="preserve"> </w:t>
      </w:r>
      <w:r w:rsidR="00ED2F2A" w:rsidRPr="00507518">
        <w:rPr>
          <w:rFonts w:ascii="Arial" w:cs="Arial" w:hAnsi="Arial"/>
          <w:sz w:val="22"/>
          <w:szCs w:val="22"/>
        </w:rPr>
        <w:t>: Modalités d’application du présent accord</w:t>
      </w:r>
    </w:p>
    <w:p w14:paraId="6BC133D8" w14:textId="77777777" w:rsidP="00ED2F2A" w:rsidR="00ED2F2A" w:rsidRDefault="00ED2F2A" w:rsidRPr="00507518">
      <w:pPr>
        <w:rPr>
          <w:rFonts w:ascii="Arial" w:cs="Arial" w:hAnsi="Arial"/>
          <w:sz w:val="22"/>
          <w:szCs w:val="22"/>
        </w:rPr>
      </w:pPr>
    </w:p>
    <w:p w14:paraId="0C0FE7A6" w14:textId="20407726" w:rsidP="00602ABA" w:rsidR="00602ABA" w:rsidRDefault="00602ABA" w:rsidRPr="00507518">
      <w:pPr>
        <w:jc w:val="both"/>
        <w:rPr>
          <w:rFonts w:ascii="Arial" w:cs="Arial" w:hAnsi="Arial"/>
          <w:sz w:val="22"/>
          <w:szCs w:val="22"/>
        </w:rPr>
      </w:pPr>
      <w:r w:rsidRPr="00507518">
        <w:rPr>
          <w:rFonts w:ascii="Arial" w:cs="Arial" w:hAnsi="Arial"/>
          <w:sz w:val="22"/>
          <w:szCs w:val="22"/>
        </w:rPr>
        <w:t xml:space="preserve">Il a été convenu entre les parties que le présent accord, négocié dans le cadre des négociations annuelles, est applicable pour une durée déterminée de douze mois à compter du </w:t>
      </w:r>
      <w:r w:rsidR="00CE7108">
        <w:rPr>
          <w:rFonts w:ascii="Arial" w:cs="Arial" w:hAnsi="Arial"/>
          <w:sz w:val="22"/>
          <w:szCs w:val="22"/>
        </w:rPr>
        <w:t>0</w:t>
      </w:r>
      <w:r w:rsidRPr="00507518">
        <w:rPr>
          <w:rFonts w:ascii="Arial" w:cs="Arial" w:hAnsi="Arial"/>
          <w:sz w:val="22"/>
          <w:szCs w:val="22"/>
        </w:rPr>
        <w:t>1</w:t>
      </w:r>
      <w:r w:rsidRPr="00507518">
        <w:rPr>
          <w:rFonts w:ascii="Arial" w:cs="Arial" w:hAnsi="Arial"/>
          <w:sz w:val="22"/>
          <w:szCs w:val="22"/>
          <w:vertAlign w:val="superscript"/>
        </w:rPr>
        <w:t>er</w:t>
      </w:r>
      <w:r w:rsidRPr="00507518">
        <w:rPr>
          <w:rFonts w:ascii="Arial" w:cs="Arial" w:hAnsi="Arial"/>
          <w:sz w:val="22"/>
          <w:szCs w:val="22"/>
        </w:rPr>
        <w:t xml:space="preserve"> avril 202</w:t>
      </w:r>
      <w:r w:rsidR="0053770B" w:rsidRPr="00507518">
        <w:rPr>
          <w:rFonts w:ascii="Arial" w:cs="Arial" w:hAnsi="Arial"/>
          <w:sz w:val="22"/>
          <w:szCs w:val="22"/>
        </w:rPr>
        <w:t>2</w:t>
      </w:r>
      <w:r w:rsidRPr="00507518">
        <w:rPr>
          <w:rFonts w:ascii="Arial" w:cs="Arial" w:hAnsi="Arial"/>
          <w:sz w:val="22"/>
          <w:szCs w:val="22"/>
        </w:rPr>
        <w:t>.</w:t>
      </w:r>
    </w:p>
    <w:p w14:paraId="593677E3" w14:textId="77777777" w:rsidP="00602ABA" w:rsidR="00602ABA" w:rsidRDefault="00602ABA" w:rsidRPr="00507518">
      <w:pPr>
        <w:jc w:val="both"/>
        <w:rPr>
          <w:rFonts w:ascii="Arial" w:cs="Arial" w:hAnsi="Arial"/>
          <w:sz w:val="22"/>
          <w:szCs w:val="22"/>
        </w:rPr>
      </w:pPr>
    </w:p>
    <w:p w14:paraId="19A21C3B" w14:textId="073A0E71" w:rsidP="00602ABA" w:rsidR="00602ABA" w:rsidRDefault="00602ABA" w:rsidRPr="00507518">
      <w:pPr>
        <w:rPr>
          <w:rFonts w:ascii="Arial" w:cs="Arial" w:hAnsi="Arial"/>
          <w:sz w:val="22"/>
          <w:szCs w:val="22"/>
        </w:rPr>
      </w:pPr>
      <w:r w:rsidRPr="00507518">
        <w:rPr>
          <w:rFonts w:ascii="Arial" w:cs="Arial" w:hAnsi="Arial"/>
          <w:sz w:val="22"/>
          <w:szCs w:val="22"/>
        </w:rPr>
        <w:t>En conséquence, l’ensemble de ses dispositions cesseront définitivement de produire leurs effets à compter du 31 mars 202</w:t>
      </w:r>
      <w:r w:rsidR="0053770B" w:rsidRPr="00507518">
        <w:rPr>
          <w:rFonts w:ascii="Arial" w:cs="Arial" w:hAnsi="Arial"/>
          <w:sz w:val="22"/>
          <w:szCs w:val="22"/>
        </w:rPr>
        <w:t>3</w:t>
      </w:r>
      <w:r w:rsidRPr="00507518">
        <w:rPr>
          <w:rFonts w:ascii="Arial" w:cs="Arial" w:hAnsi="Arial"/>
          <w:sz w:val="22"/>
          <w:szCs w:val="22"/>
        </w:rPr>
        <w:t xml:space="preserve"> au soir.</w:t>
      </w:r>
    </w:p>
    <w:p w14:paraId="5948C530" w14:textId="77777777" w:rsidP="00602ABA" w:rsidR="000912AF" w:rsidRDefault="000912AF" w:rsidRPr="00507518">
      <w:pPr>
        <w:rPr>
          <w:rFonts w:ascii="Arial" w:cs="Arial" w:hAnsi="Arial"/>
          <w:sz w:val="22"/>
          <w:szCs w:val="22"/>
        </w:rPr>
      </w:pPr>
    </w:p>
    <w:p w14:paraId="7B21B1F6" w14:textId="2412B568" w:rsidP="00602ABA" w:rsidR="00602ABA" w:rsidRDefault="00602ABA">
      <w:pPr>
        <w:jc w:val="both"/>
        <w:rPr>
          <w:rFonts w:ascii="Arial" w:cs="Arial" w:hAnsi="Arial"/>
          <w:sz w:val="22"/>
          <w:szCs w:val="22"/>
        </w:rPr>
      </w:pPr>
      <w:r w:rsidRPr="00507518">
        <w:rPr>
          <w:rFonts w:ascii="Arial" w:cs="Arial" w:hAnsi="Arial"/>
          <w:sz w:val="22"/>
          <w:szCs w:val="22"/>
        </w:rPr>
        <w:t xml:space="preserve">Il est cependant d’ores et déjà prévu que les parties se rencontreront dès </w:t>
      </w:r>
      <w:r w:rsidR="0053770B" w:rsidRPr="00507518">
        <w:rPr>
          <w:rFonts w:ascii="Arial" w:cs="Arial" w:hAnsi="Arial"/>
          <w:sz w:val="22"/>
          <w:szCs w:val="22"/>
        </w:rPr>
        <w:t xml:space="preserve">le début d’année </w:t>
      </w:r>
      <w:r w:rsidRPr="00507518">
        <w:rPr>
          <w:rFonts w:ascii="Arial" w:cs="Arial" w:hAnsi="Arial"/>
          <w:sz w:val="22"/>
          <w:szCs w:val="22"/>
        </w:rPr>
        <w:t>202</w:t>
      </w:r>
      <w:r w:rsidR="0053770B" w:rsidRPr="00507518">
        <w:rPr>
          <w:rFonts w:ascii="Arial" w:cs="Arial" w:hAnsi="Arial"/>
          <w:sz w:val="22"/>
          <w:szCs w:val="22"/>
        </w:rPr>
        <w:t>3</w:t>
      </w:r>
      <w:r w:rsidRPr="00507518">
        <w:rPr>
          <w:rFonts w:ascii="Arial" w:cs="Arial" w:hAnsi="Arial"/>
          <w:sz w:val="22"/>
          <w:szCs w:val="22"/>
        </w:rPr>
        <w:t xml:space="preserve"> afin de fixer un calendrier de négociation pour la nouvelle année.</w:t>
      </w:r>
    </w:p>
    <w:p w14:paraId="7CC61378" w14:textId="77777777" w:rsidP="00602ABA" w:rsidR="008E38B8" w:rsidRDefault="008E38B8" w:rsidRPr="00507518">
      <w:pPr>
        <w:jc w:val="both"/>
        <w:rPr>
          <w:rFonts w:ascii="Arial" w:cs="Arial" w:hAnsi="Arial"/>
          <w:sz w:val="22"/>
          <w:szCs w:val="22"/>
        </w:rPr>
      </w:pPr>
    </w:p>
    <w:p w14:paraId="7E06E207" w14:textId="77777777" w:rsidP="00602ABA" w:rsidR="00602ABA" w:rsidRDefault="00602ABA" w:rsidRPr="00507518">
      <w:pPr>
        <w:jc w:val="both"/>
        <w:rPr>
          <w:rFonts w:ascii="Arial" w:cs="Arial" w:hAnsi="Arial"/>
          <w:sz w:val="22"/>
          <w:szCs w:val="22"/>
        </w:rPr>
      </w:pPr>
      <w:r w:rsidRPr="00507518">
        <w:rPr>
          <w:rFonts w:ascii="Arial" w:cs="Arial" w:hAnsi="Arial"/>
          <w:sz w:val="22"/>
          <w:szCs w:val="22"/>
        </w:rPr>
        <w:t>Le présent accord est établi en cinq exemplaires originaux pour remise aux signataires, affichage sur les lieux de travail aux fins d’information du personnel et pour les dépôts suivants :</w:t>
      </w:r>
    </w:p>
    <w:p w14:paraId="691A28C4" w14:textId="77777777" w:rsidP="00602ABA" w:rsidR="00602ABA" w:rsidRDefault="00602ABA" w:rsidRPr="00507518">
      <w:pPr>
        <w:jc w:val="both"/>
        <w:rPr>
          <w:rFonts w:ascii="Arial" w:cs="Arial" w:hAnsi="Arial"/>
          <w:sz w:val="22"/>
          <w:szCs w:val="22"/>
        </w:rPr>
      </w:pPr>
    </w:p>
    <w:p w14:paraId="2B9ADBB8" w14:textId="77777777" w:rsidP="00602ABA" w:rsidR="00602ABA" w:rsidRDefault="00602ABA" w:rsidRPr="00507518">
      <w:pPr>
        <w:numPr>
          <w:ilvl w:val="0"/>
          <w:numId w:val="1"/>
        </w:numPr>
        <w:jc w:val="both"/>
        <w:rPr>
          <w:rFonts w:ascii="Arial" w:cs="Arial" w:hAnsi="Arial"/>
          <w:sz w:val="22"/>
          <w:szCs w:val="22"/>
        </w:rPr>
      </w:pPr>
      <w:r w:rsidRPr="00507518">
        <w:rPr>
          <w:rFonts w:ascii="Arial" w:cs="Arial" w:hAnsi="Arial"/>
          <w:sz w:val="22"/>
          <w:szCs w:val="22"/>
        </w:rPr>
        <w:t>Un exemplaire est déposé par la Direction sur la plateforme « Téléaccords » conformément à la nouvelle téléprocédure.</w:t>
      </w:r>
    </w:p>
    <w:p w14:paraId="6EEBE6A0" w14:textId="77777777" w:rsidP="00602ABA" w:rsidR="00602ABA" w:rsidRDefault="00602ABA" w:rsidRPr="00507518">
      <w:pPr>
        <w:ind w:left="708"/>
        <w:jc w:val="both"/>
        <w:rPr>
          <w:rFonts w:ascii="Arial" w:cs="Arial" w:hAnsi="Arial"/>
          <w:sz w:val="22"/>
          <w:szCs w:val="22"/>
        </w:rPr>
      </w:pPr>
    </w:p>
    <w:p w14:paraId="6AFB7E96" w14:textId="77777777" w:rsidP="00602ABA" w:rsidR="00602ABA" w:rsidRDefault="00602ABA" w:rsidRPr="00507518">
      <w:pPr>
        <w:numPr>
          <w:ilvl w:val="0"/>
          <w:numId w:val="1"/>
        </w:numPr>
        <w:jc w:val="both"/>
        <w:rPr>
          <w:rFonts w:ascii="Arial" w:cs="Arial" w:hAnsi="Arial"/>
          <w:sz w:val="22"/>
          <w:szCs w:val="22"/>
        </w:rPr>
      </w:pPr>
      <w:r w:rsidRPr="00507518">
        <w:rPr>
          <w:rFonts w:ascii="Arial" w:cs="Arial" w:hAnsi="Arial"/>
          <w:sz w:val="22"/>
          <w:szCs w:val="22"/>
        </w:rPr>
        <w:t>Un exemplaire original est déposé par la Direction de l’entreprise au Greffe du Conseil de Prud’hommes de Forbach.</w:t>
      </w:r>
    </w:p>
    <w:p w14:paraId="4D342113" w14:textId="290856AC" w:rsidP="00602ABA" w:rsidR="00602ABA" w:rsidRDefault="00602ABA" w:rsidRPr="00507518">
      <w:pPr>
        <w:rPr>
          <w:rFonts w:ascii="Arial" w:cs="Arial" w:hAnsi="Arial"/>
          <w:sz w:val="22"/>
          <w:szCs w:val="22"/>
        </w:rPr>
      </w:pPr>
    </w:p>
    <w:p w14:paraId="3FF1CF0A" w14:textId="55E5E7BE" w:rsidP="00602ABA" w:rsidR="002F5697" w:rsidRDefault="002F5697">
      <w:pPr>
        <w:rPr>
          <w:rFonts w:ascii="Arial" w:cs="Arial" w:hAnsi="Arial"/>
          <w:sz w:val="22"/>
          <w:szCs w:val="22"/>
        </w:rPr>
      </w:pPr>
    </w:p>
    <w:p w14:paraId="6FF83551" w14:textId="77777777" w:rsidP="00602ABA" w:rsidR="008E38B8" w:rsidRDefault="008E38B8" w:rsidRPr="00507518">
      <w:pPr>
        <w:rPr>
          <w:rFonts w:ascii="Arial" w:cs="Arial" w:hAnsi="Arial"/>
          <w:sz w:val="22"/>
          <w:szCs w:val="22"/>
        </w:rPr>
      </w:pPr>
    </w:p>
    <w:p w14:paraId="52859C7E" w14:textId="63DAF63E" w:rsidP="00705F8C" w:rsidR="00063D36" w:rsidRDefault="00063D36" w:rsidRPr="00507518">
      <w:pPr>
        <w:rPr>
          <w:rFonts w:ascii="Arial" w:cs="Arial" w:hAnsi="Arial"/>
          <w:sz w:val="22"/>
          <w:szCs w:val="22"/>
        </w:rPr>
      </w:pPr>
      <w:r w:rsidRPr="00507518">
        <w:rPr>
          <w:rFonts w:ascii="Arial" w:cs="Arial" w:hAnsi="Arial"/>
          <w:sz w:val="22"/>
          <w:szCs w:val="22"/>
        </w:rPr>
        <w:t xml:space="preserve">Fait à </w:t>
      </w:r>
      <w:r w:rsidR="00B52062" w:rsidRPr="00507518">
        <w:rPr>
          <w:rFonts w:ascii="Arial" w:cs="Arial" w:hAnsi="Arial"/>
          <w:sz w:val="22"/>
          <w:szCs w:val="22"/>
        </w:rPr>
        <w:t>For</w:t>
      </w:r>
      <w:r w:rsidRPr="00507518">
        <w:rPr>
          <w:rFonts w:ascii="Arial" w:cs="Arial" w:hAnsi="Arial"/>
          <w:sz w:val="22"/>
          <w:szCs w:val="22"/>
        </w:rPr>
        <w:t xml:space="preserve">bach, le </w:t>
      </w:r>
      <w:r w:rsidR="0053770B" w:rsidRPr="00507518">
        <w:rPr>
          <w:rFonts w:ascii="Arial" w:cs="Arial" w:hAnsi="Arial"/>
          <w:sz w:val="22"/>
          <w:szCs w:val="22"/>
        </w:rPr>
        <w:t>15 mars 2022</w:t>
      </w:r>
    </w:p>
    <w:p w14:paraId="6AD17210" w14:textId="775430C0" w:rsidP="00063D36" w:rsidR="00063D36" w:rsidRDefault="00063D36" w:rsidRPr="00507518">
      <w:pPr>
        <w:rPr>
          <w:rFonts w:ascii="Arial" w:cs="Arial" w:hAnsi="Arial"/>
          <w:sz w:val="22"/>
          <w:szCs w:val="22"/>
        </w:rPr>
      </w:pPr>
    </w:p>
    <w:p w14:paraId="73DF23D1" w14:textId="77777777" w:rsidP="00063D36" w:rsidR="005A4833" w:rsidRDefault="005A4833" w:rsidRPr="00507518">
      <w:pPr>
        <w:rPr>
          <w:rFonts w:ascii="Arial" w:cs="Arial" w:hAnsi="Arial"/>
          <w:sz w:val="22"/>
          <w:szCs w:val="22"/>
        </w:rPr>
      </w:pPr>
    </w:p>
    <w:p w14:paraId="0011C1B5" w14:textId="2A0D21CA" w:rsidP="002327FB" w:rsidR="002B54F8" w:rsidRDefault="00063D36" w:rsidRPr="00507518">
      <w:pPr>
        <w:rPr>
          <w:rFonts w:ascii="Arial" w:cs="Arial" w:hAnsi="Arial"/>
          <w:b/>
          <w:sz w:val="22"/>
          <w:szCs w:val="22"/>
        </w:rPr>
      </w:pPr>
      <w:r w:rsidRPr="00507518">
        <w:rPr>
          <w:rFonts w:ascii="Arial" w:cs="Arial" w:hAnsi="Arial"/>
          <w:b/>
          <w:sz w:val="22"/>
          <w:szCs w:val="22"/>
        </w:rPr>
        <w:t xml:space="preserve">Pour </w:t>
      </w:r>
      <w:r w:rsidR="00CF3A13">
        <w:rPr>
          <w:rFonts w:ascii="Arial" w:cs="Arial" w:hAnsi="Arial"/>
          <w:b/>
          <w:sz w:val="22"/>
          <w:szCs w:val="22"/>
        </w:rPr>
        <w:t>VAN HEES</w:t>
      </w:r>
      <w:r w:rsidR="007A23C2" w:rsidRPr="00507518">
        <w:rPr>
          <w:rFonts w:ascii="Arial" w:cs="Arial" w:hAnsi="Arial"/>
          <w:sz w:val="22"/>
          <w:szCs w:val="22"/>
        </w:rPr>
        <w:t xml:space="preserve">                    </w:t>
      </w:r>
      <w:r w:rsidR="002327FB" w:rsidRPr="00507518">
        <w:rPr>
          <w:rFonts w:ascii="Arial" w:cs="Arial" w:hAnsi="Arial"/>
          <w:sz w:val="22"/>
          <w:szCs w:val="22"/>
        </w:rPr>
        <w:tab/>
      </w:r>
      <w:r w:rsidR="002327FB" w:rsidRPr="00507518">
        <w:rPr>
          <w:rFonts w:ascii="Arial" w:cs="Arial" w:hAnsi="Arial"/>
          <w:sz w:val="22"/>
          <w:szCs w:val="22"/>
        </w:rPr>
        <w:tab/>
      </w:r>
      <w:r w:rsidR="002327FB" w:rsidRPr="00507518">
        <w:rPr>
          <w:rFonts w:ascii="Arial" w:cs="Arial" w:hAnsi="Arial"/>
          <w:sz w:val="22"/>
          <w:szCs w:val="22"/>
        </w:rPr>
        <w:tab/>
      </w:r>
      <w:r w:rsidR="00544F3D" w:rsidRPr="00507518">
        <w:rPr>
          <w:rFonts w:ascii="Arial" w:cs="Arial" w:hAnsi="Arial"/>
          <w:sz w:val="22"/>
          <w:szCs w:val="22"/>
        </w:rPr>
        <w:tab/>
      </w:r>
      <w:r w:rsidR="002327FB" w:rsidRPr="00507518">
        <w:rPr>
          <w:rFonts w:ascii="Arial" w:cs="Arial" w:hAnsi="Arial"/>
          <w:b/>
          <w:sz w:val="22"/>
          <w:szCs w:val="22"/>
        </w:rPr>
        <w:t>Pour la C</w:t>
      </w:r>
      <w:r w:rsidR="00602ABA" w:rsidRPr="00507518">
        <w:rPr>
          <w:rFonts w:ascii="Arial" w:cs="Arial" w:hAnsi="Arial"/>
          <w:b/>
          <w:sz w:val="22"/>
          <w:szCs w:val="22"/>
        </w:rPr>
        <w:t>G</w:t>
      </w:r>
      <w:r w:rsidR="002B54F8" w:rsidRPr="00507518">
        <w:rPr>
          <w:rFonts w:ascii="Arial" w:cs="Arial" w:hAnsi="Arial"/>
          <w:b/>
          <w:sz w:val="22"/>
          <w:szCs w:val="22"/>
        </w:rPr>
        <w:t>T</w:t>
      </w:r>
    </w:p>
    <w:p w14:paraId="4440F3D4" w14:textId="5F90D260" w:rsidP="002327FB" w:rsidR="002327FB" w:rsidRDefault="002327FB" w:rsidRPr="00507518">
      <w:pPr>
        <w:rPr>
          <w:rFonts w:ascii="Arial" w:cs="Arial" w:hAnsi="Arial"/>
          <w:sz w:val="22"/>
          <w:szCs w:val="22"/>
        </w:rPr>
      </w:pPr>
      <w:r w:rsidRPr="00507518">
        <w:rPr>
          <w:rFonts w:ascii="Arial" w:cs="Arial" w:hAnsi="Arial"/>
          <w:sz w:val="22"/>
          <w:szCs w:val="22"/>
        </w:rPr>
        <w:t>L</w:t>
      </w:r>
      <w:r w:rsidR="0053770B" w:rsidRPr="00507518">
        <w:rPr>
          <w:rFonts w:ascii="Arial" w:cs="Arial" w:hAnsi="Arial"/>
          <w:sz w:val="22"/>
          <w:szCs w:val="22"/>
        </w:rPr>
        <w:t>e</w:t>
      </w:r>
      <w:r w:rsidRPr="00507518">
        <w:rPr>
          <w:rFonts w:ascii="Arial" w:cs="Arial" w:hAnsi="Arial"/>
          <w:sz w:val="22"/>
          <w:szCs w:val="22"/>
        </w:rPr>
        <w:t xml:space="preserve"> Gérant</w:t>
      </w:r>
      <w:r w:rsidRPr="00507518">
        <w:rPr>
          <w:rFonts w:ascii="Arial" w:cs="Arial" w:hAnsi="Arial"/>
          <w:sz w:val="22"/>
          <w:szCs w:val="22"/>
        </w:rPr>
        <w:tab/>
      </w:r>
      <w:r w:rsidRPr="00507518">
        <w:rPr>
          <w:rFonts w:ascii="Arial" w:cs="Arial" w:hAnsi="Arial"/>
          <w:sz w:val="22"/>
          <w:szCs w:val="22"/>
        </w:rPr>
        <w:tab/>
      </w:r>
      <w:r w:rsidRPr="00507518">
        <w:rPr>
          <w:rFonts w:ascii="Arial" w:cs="Arial" w:hAnsi="Arial"/>
          <w:sz w:val="22"/>
          <w:szCs w:val="22"/>
        </w:rPr>
        <w:tab/>
      </w:r>
      <w:r w:rsidRPr="00507518">
        <w:rPr>
          <w:rFonts w:ascii="Arial" w:cs="Arial" w:hAnsi="Arial"/>
          <w:sz w:val="22"/>
          <w:szCs w:val="22"/>
        </w:rPr>
        <w:tab/>
      </w:r>
      <w:r w:rsidRPr="00507518">
        <w:rPr>
          <w:rFonts w:ascii="Arial" w:cs="Arial" w:hAnsi="Arial"/>
          <w:sz w:val="22"/>
          <w:szCs w:val="22"/>
        </w:rPr>
        <w:tab/>
      </w:r>
      <w:r w:rsidR="00CF3A13">
        <w:rPr>
          <w:rFonts w:ascii="Arial" w:cs="Arial" w:hAnsi="Arial"/>
          <w:sz w:val="22"/>
          <w:szCs w:val="22"/>
        </w:rPr>
        <w:tab/>
      </w:r>
      <w:r w:rsidRPr="00507518">
        <w:rPr>
          <w:rFonts w:ascii="Arial" w:cs="Arial" w:hAnsi="Arial"/>
          <w:sz w:val="22"/>
          <w:szCs w:val="22"/>
        </w:rPr>
        <w:t>L</w:t>
      </w:r>
      <w:r w:rsidR="00602ABA" w:rsidRPr="00507518">
        <w:rPr>
          <w:rFonts w:ascii="Arial" w:cs="Arial" w:hAnsi="Arial"/>
          <w:sz w:val="22"/>
          <w:szCs w:val="22"/>
        </w:rPr>
        <w:t>e</w:t>
      </w:r>
      <w:r w:rsidRPr="00507518">
        <w:rPr>
          <w:rFonts w:ascii="Arial" w:cs="Arial" w:hAnsi="Arial"/>
          <w:sz w:val="22"/>
          <w:szCs w:val="22"/>
        </w:rPr>
        <w:t xml:space="preserve"> Délégué Syndical </w:t>
      </w:r>
    </w:p>
    <w:p w14:paraId="0AD6D2E7" w14:textId="78E657CB" w:rsidP="002327FB" w:rsidR="00063D36" w:rsidRDefault="002327FB" w:rsidRPr="00553630">
      <w:pPr>
        <w:rPr>
          <w:rFonts w:ascii="Arial" w:cs="Arial" w:hAnsi="Arial"/>
          <w:sz w:val="22"/>
          <w:szCs w:val="22"/>
        </w:rPr>
      </w:pPr>
      <w:bookmarkStart w:id="2" w:name="_GoBack"/>
      <w:bookmarkEnd w:id="2"/>
      <w:r w:rsidRPr="00507518">
        <w:rPr>
          <w:rFonts w:ascii="Arial" w:cs="Arial" w:hAnsi="Arial"/>
          <w:sz w:val="22"/>
          <w:szCs w:val="22"/>
        </w:rPr>
        <w:tab/>
      </w:r>
      <w:r w:rsidRPr="00507518">
        <w:rPr>
          <w:rFonts w:ascii="Arial" w:cs="Arial" w:hAnsi="Arial"/>
          <w:sz w:val="22"/>
          <w:szCs w:val="22"/>
        </w:rPr>
        <w:tab/>
      </w:r>
      <w:r w:rsidRPr="00507518">
        <w:rPr>
          <w:rFonts w:ascii="Arial" w:cs="Arial" w:hAnsi="Arial"/>
          <w:sz w:val="22"/>
          <w:szCs w:val="22"/>
        </w:rPr>
        <w:tab/>
      </w:r>
      <w:r w:rsidR="00544F3D" w:rsidRPr="00507518">
        <w:rPr>
          <w:rFonts w:ascii="Arial" w:cs="Arial" w:hAnsi="Arial"/>
          <w:sz w:val="22"/>
          <w:szCs w:val="22"/>
        </w:rPr>
        <w:tab/>
      </w:r>
      <w:r w:rsidR="00602ABA" w:rsidRPr="00507518">
        <w:rPr>
          <w:rFonts w:ascii="Arial" w:cs="Arial" w:hAnsi="Arial"/>
          <w:sz w:val="22"/>
          <w:szCs w:val="22"/>
        </w:rPr>
        <w:tab/>
      </w:r>
      <w:r w:rsidR="007A23C2" w:rsidRPr="00553630">
        <w:rPr>
          <w:rFonts w:ascii="Arial" w:cs="Arial" w:hAnsi="Arial"/>
          <w:sz w:val="22"/>
          <w:szCs w:val="22"/>
        </w:rPr>
        <w:t xml:space="preserve">         </w:t>
      </w:r>
    </w:p>
    <w:sectPr w:rsidR="00063D36" w:rsidRPr="00553630" w:rsidSect="00CE54E2">
      <w:headerReference r:id="rId20" w:type="default"/>
      <w:footerReference r:id="rId21" w:type="default"/>
      <w:pgSz w:h="16838" w:w="11906"/>
      <w:pgMar w:bottom="1417" w:footer="720" w:gutter="0" w:header="568" w:left="1417" w:right="1417" w:top="1512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2CB665D" w14:textId="77777777" w:rsidR="004D70DD" w:rsidRDefault="004D70DD">
      <w:r>
        <w:separator/>
      </w:r>
    </w:p>
  </w:endnote>
  <w:endnote w:type="continuationSeparator" w:id="0">
    <w:p w14:paraId="6E86E28B" w14:textId="77777777" w:rsidR="004D70DD" w:rsidRDefault="004D70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cx="http://schemas.microsoft.com/office/drawing/2014/chartex" xmlns:cx1="http://schemas.microsoft.com/office/drawing/2015/9/8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p14">
  <w:p w14:paraId="2870BF65" w14:textId="2A98F6F0" w:rsidR="00564353" w:rsidRDefault="00564353">
    <w:pPr>
      <w:pStyle w:val="Pieddepage"/>
    </w:pPr>
    <w:r>
      <w:rPr>
        <w:snapToGrid w:val="0"/>
      </w:rPr>
      <w:tab/>
      <w:t xml:space="preserve">- </w:t>
    </w:r>
    <w:r>
      <w:rPr>
        <w:snapToGrid w:val="0"/>
      </w:rPr>
      <w:fldChar w:fldCharType="begin"/>
    </w:r>
    <w:r>
      <w:rPr>
        <w:snapToGrid w:val="0"/>
      </w:rPr>
      <w:instrText xml:space="preserve"> PAGE </w:instrText>
    </w:r>
    <w:r>
      <w:rPr>
        <w:snapToGrid w:val="0"/>
      </w:rPr>
      <w:fldChar w:fldCharType="separate"/>
    </w:r>
    <w:r w:rsidR="00CF3A13">
      <w:rPr>
        <w:noProof/>
        <w:snapToGrid w:val="0"/>
      </w:rPr>
      <w:t>8</w:t>
    </w:r>
    <w:r>
      <w:rPr>
        <w:snapToGrid w:val="0"/>
      </w:rPr>
      <w:fldChar w:fldCharType="end"/>
    </w:r>
    <w:r>
      <w:rPr>
        <w:snapToGrid w:val="0"/>
      </w:rPr>
      <w:t xml:space="preserve"> -</w:t>
    </w:r>
  </w:p>
</w:ftr>
</file>

<file path=word/footnotes.xml><?xml version="1.0" encoding="utf-8"?>
<w:footnotes xmlns:cx="http://schemas.microsoft.com/office/drawing/2014/chartex" xmlns:cx1="http://schemas.microsoft.com/office/drawing/2015/9/8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p14">
  <w:footnote w:id="-1" w:type="separator">
    <w:p w14:paraId="6E65A296" w14:textId="77777777" w:rsidR="004D70DD" w:rsidRDefault="004D70DD">
      <w:r>
        <w:separator/>
      </w:r>
    </w:p>
  </w:footnote>
  <w:footnote w:id="0" w:type="continuationSeparator">
    <w:p w14:paraId="4B17D5D4" w14:textId="77777777" w:rsidR="004D70DD" w:rsidRDefault="004D70DD">
      <w:r>
        <w:continuationSeparator/>
      </w:r>
    </w:p>
  </w:footnote>
</w:footnotes>
</file>

<file path=word/header1.xml><?xml version="1.0" encoding="utf-8"?>
<w:hdr xmlns:cx="http://schemas.microsoft.com/office/drawing/2014/chartex" xmlns:cx1="http://schemas.microsoft.com/office/drawing/2015/9/8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p14">
  <w:p w14:paraId="7477B41E" w14:textId="7039FA83" w:rsidP="002272C4" w:rsidR="00564353" w:rsidRDefault="00564353">
    <w:pPr>
      <w:pStyle w:val="En-tte"/>
      <w:ind w:left="142"/>
      <w:jc w:val="center"/>
    </w:pPr>
    <w:r>
      <w:rPr>
        <w:sz w:val="40"/>
        <w:szCs w:val="40"/>
      </w:rPr>
      <w:tab/>
    </w:r>
    <w:r>
      <w:rPr>
        <w:sz w:val="40"/>
        <w:szCs w:val="40"/>
      </w:rPr>
      <w:tab/>
    </w:r>
    <w:r w:rsidR="00CD21C7">
      <w:rPr>
        <w:noProof/>
      </w:rPr>
      <w:drawing>
        <wp:inline distB="0" distL="0" distR="0" distT="0" wp14:anchorId="58238973" wp14:editId="0D6B80D4">
          <wp:extent cx="1276350" cy="657225"/>
          <wp:effectExtent b="0" l="0" r="0" t="0"/>
          <wp:docPr id="14" name="Image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/>
                  <pic:cNvPicPr>
                    <a:picLocks noChangeArrowheads="1"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76350" cy="6572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cx="http://schemas.microsoft.com/office/drawing/2014/chartex" xmlns:cx1="http://schemas.microsoft.com/office/drawing/2015/9/8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p14">
  <w:abstractNum w15:restartNumberingAfterBreak="0" w:abstractNumId="0">
    <w:nsid w:val="133167F1"/>
    <w:multiLevelType w:val="hybridMultilevel"/>
    <w:tmpl w:val="C608DAEC"/>
    <w:lvl w:ilvl="0" w:tplc="3F9CB87C">
      <w:start w:val="1"/>
      <w:numFmt w:val="bullet"/>
      <w:lvlText w:val=""/>
      <w:lvlJc w:val="left"/>
      <w:pPr>
        <w:tabs>
          <w:tab w:pos="720" w:val="num"/>
        </w:tabs>
        <w:ind w:hanging="360" w:left="720"/>
      </w:pPr>
      <w:rPr>
        <w:rFonts w:ascii="Wingdings 3" w:hAnsi="Wingdings 3" w:hint="default"/>
      </w:rPr>
    </w:lvl>
    <w:lvl w:ilvl="1" w:tentative="1" w:tplc="1EEC8E18">
      <w:start w:val="1"/>
      <w:numFmt w:val="bullet"/>
      <w:lvlText w:val=""/>
      <w:lvlJc w:val="left"/>
      <w:pPr>
        <w:tabs>
          <w:tab w:pos="1440" w:val="num"/>
        </w:tabs>
        <w:ind w:hanging="360" w:left="1440"/>
      </w:pPr>
      <w:rPr>
        <w:rFonts w:ascii="Wingdings 3" w:hAnsi="Wingdings 3" w:hint="default"/>
      </w:rPr>
    </w:lvl>
    <w:lvl w:ilvl="2" w:tentative="1" w:tplc="A5205EEC">
      <w:start w:val="1"/>
      <w:numFmt w:val="bullet"/>
      <w:lvlText w:val=""/>
      <w:lvlJc w:val="left"/>
      <w:pPr>
        <w:tabs>
          <w:tab w:pos="2160" w:val="num"/>
        </w:tabs>
        <w:ind w:hanging="360" w:left="2160"/>
      </w:pPr>
      <w:rPr>
        <w:rFonts w:ascii="Wingdings 3" w:hAnsi="Wingdings 3" w:hint="default"/>
      </w:rPr>
    </w:lvl>
    <w:lvl w:ilvl="3" w:tentative="1" w:tplc="FDD69292">
      <w:start w:val="1"/>
      <w:numFmt w:val="bullet"/>
      <w:lvlText w:val=""/>
      <w:lvlJc w:val="left"/>
      <w:pPr>
        <w:tabs>
          <w:tab w:pos="2880" w:val="num"/>
        </w:tabs>
        <w:ind w:hanging="360" w:left="2880"/>
      </w:pPr>
      <w:rPr>
        <w:rFonts w:ascii="Wingdings 3" w:hAnsi="Wingdings 3" w:hint="default"/>
      </w:rPr>
    </w:lvl>
    <w:lvl w:ilvl="4" w:tentative="1" w:tplc="9262302A">
      <w:start w:val="1"/>
      <w:numFmt w:val="bullet"/>
      <w:lvlText w:val=""/>
      <w:lvlJc w:val="left"/>
      <w:pPr>
        <w:tabs>
          <w:tab w:pos="3600" w:val="num"/>
        </w:tabs>
        <w:ind w:hanging="360" w:left="3600"/>
      </w:pPr>
      <w:rPr>
        <w:rFonts w:ascii="Wingdings 3" w:hAnsi="Wingdings 3" w:hint="default"/>
      </w:rPr>
    </w:lvl>
    <w:lvl w:ilvl="5" w:tentative="1" w:tplc="2034DA44">
      <w:start w:val="1"/>
      <w:numFmt w:val="bullet"/>
      <w:lvlText w:val=""/>
      <w:lvlJc w:val="left"/>
      <w:pPr>
        <w:tabs>
          <w:tab w:pos="4320" w:val="num"/>
        </w:tabs>
        <w:ind w:hanging="360" w:left="4320"/>
      </w:pPr>
      <w:rPr>
        <w:rFonts w:ascii="Wingdings 3" w:hAnsi="Wingdings 3" w:hint="default"/>
      </w:rPr>
    </w:lvl>
    <w:lvl w:ilvl="6" w:tentative="1" w:tplc="1F8EE20C">
      <w:start w:val="1"/>
      <w:numFmt w:val="bullet"/>
      <w:lvlText w:val=""/>
      <w:lvlJc w:val="left"/>
      <w:pPr>
        <w:tabs>
          <w:tab w:pos="5040" w:val="num"/>
        </w:tabs>
        <w:ind w:hanging="360" w:left="5040"/>
      </w:pPr>
      <w:rPr>
        <w:rFonts w:ascii="Wingdings 3" w:hAnsi="Wingdings 3" w:hint="default"/>
      </w:rPr>
    </w:lvl>
    <w:lvl w:ilvl="7" w:tentative="1" w:tplc="74545AF4">
      <w:start w:val="1"/>
      <w:numFmt w:val="bullet"/>
      <w:lvlText w:val=""/>
      <w:lvlJc w:val="left"/>
      <w:pPr>
        <w:tabs>
          <w:tab w:pos="5760" w:val="num"/>
        </w:tabs>
        <w:ind w:hanging="360" w:left="5760"/>
      </w:pPr>
      <w:rPr>
        <w:rFonts w:ascii="Wingdings 3" w:hAnsi="Wingdings 3" w:hint="default"/>
      </w:rPr>
    </w:lvl>
    <w:lvl w:ilvl="8" w:tentative="1" w:tplc="DE7E21BA">
      <w:start w:val="1"/>
      <w:numFmt w:val="bullet"/>
      <w:lvlText w:val=""/>
      <w:lvlJc w:val="left"/>
      <w:pPr>
        <w:tabs>
          <w:tab w:pos="6480" w:val="num"/>
        </w:tabs>
        <w:ind w:hanging="360" w:left="6480"/>
      </w:pPr>
      <w:rPr>
        <w:rFonts w:ascii="Wingdings 3" w:hAnsi="Wingdings 3" w:hint="default"/>
      </w:rPr>
    </w:lvl>
  </w:abstractNum>
  <w:abstractNum w15:restartNumberingAfterBreak="0" w:abstractNumId="1">
    <w:nsid w:val="17856E06"/>
    <w:multiLevelType w:val="hybridMultilevel"/>
    <w:tmpl w:val="CB82E434"/>
    <w:lvl w:ilvl="0" w:tplc="CB007E38">
      <w:start w:val="1"/>
      <w:numFmt w:val="decimal"/>
      <w:lvlText w:val="%1-"/>
      <w:lvlJc w:val="left"/>
      <w:pPr>
        <w:ind w:hanging="360" w:left="720"/>
      </w:pPr>
      <w:rPr>
        <w:rFonts w:hint="default"/>
      </w:rPr>
    </w:lvl>
    <w:lvl w:ilvl="1" w:tentative="1" w:tplc="040C0019">
      <w:start w:val="1"/>
      <w:numFmt w:val="lowerLetter"/>
      <w:lvlText w:val="%2."/>
      <w:lvlJc w:val="left"/>
      <w:pPr>
        <w:ind w:hanging="360" w:left="1440"/>
      </w:pPr>
    </w:lvl>
    <w:lvl w:ilvl="2" w:tentative="1" w:tplc="040C001B">
      <w:start w:val="1"/>
      <w:numFmt w:val="lowerRoman"/>
      <w:lvlText w:val="%3."/>
      <w:lvlJc w:val="right"/>
      <w:pPr>
        <w:ind w:hanging="180" w:left="2160"/>
      </w:pPr>
    </w:lvl>
    <w:lvl w:ilvl="3" w:tentative="1" w:tplc="040C000F">
      <w:start w:val="1"/>
      <w:numFmt w:val="decimal"/>
      <w:lvlText w:val="%4."/>
      <w:lvlJc w:val="left"/>
      <w:pPr>
        <w:ind w:hanging="360" w:left="2880"/>
      </w:pPr>
    </w:lvl>
    <w:lvl w:ilvl="4" w:tentative="1" w:tplc="040C0019">
      <w:start w:val="1"/>
      <w:numFmt w:val="lowerLetter"/>
      <w:lvlText w:val="%5."/>
      <w:lvlJc w:val="left"/>
      <w:pPr>
        <w:ind w:hanging="360" w:left="3600"/>
      </w:pPr>
    </w:lvl>
    <w:lvl w:ilvl="5" w:tentative="1" w:tplc="040C001B">
      <w:start w:val="1"/>
      <w:numFmt w:val="lowerRoman"/>
      <w:lvlText w:val="%6."/>
      <w:lvlJc w:val="right"/>
      <w:pPr>
        <w:ind w:hanging="180" w:left="4320"/>
      </w:pPr>
    </w:lvl>
    <w:lvl w:ilvl="6" w:tentative="1" w:tplc="040C000F">
      <w:start w:val="1"/>
      <w:numFmt w:val="decimal"/>
      <w:lvlText w:val="%7."/>
      <w:lvlJc w:val="left"/>
      <w:pPr>
        <w:ind w:hanging="360" w:left="5040"/>
      </w:pPr>
    </w:lvl>
    <w:lvl w:ilvl="7" w:tentative="1" w:tplc="040C0019">
      <w:start w:val="1"/>
      <w:numFmt w:val="lowerLetter"/>
      <w:lvlText w:val="%8."/>
      <w:lvlJc w:val="left"/>
      <w:pPr>
        <w:ind w:hanging="360" w:left="5760"/>
      </w:pPr>
    </w:lvl>
    <w:lvl w:ilvl="8" w:tentative="1" w:tplc="040C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2">
    <w:nsid w:val="1BAE0FD5"/>
    <w:multiLevelType w:val="singleLevel"/>
    <w:tmpl w:val="2236B470"/>
    <w:lvl w:ilvl="0">
      <w:start w:val="3"/>
      <w:numFmt w:val="bullet"/>
      <w:lvlText w:val="-"/>
      <w:lvlJc w:val="left"/>
      <w:pPr>
        <w:tabs>
          <w:tab w:pos="900" w:val="num"/>
        </w:tabs>
        <w:ind w:hanging="360" w:left="900"/>
      </w:pPr>
      <w:rPr>
        <w:rFonts w:hint="default"/>
      </w:rPr>
    </w:lvl>
  </w:abstractNum>
  <w:abstractNum w15:restartNumberingAfterBreak="0" w:abstractNumId="3">
    <w:nsid w:val="2E6D5150"/>
    <w:multiLevelType w:val="hybridMultilevel"/>
    <w:tmpl w:val="76A88C24"/>
    <w:lvl w:ilvl="0" w:tplc="CA8612F6">
      <w:start w:val="1"/>
      <w:numFmt w:val="bullet"/>
      <w:lvlText w:val="-"/>
      <w:lvlJc w:val="left"/>
      <w:pPr>
        <w:tabs>
          <w:tab w:pos="720" w:val="num"/>
        </w:tabs>
        <w:ind w:hanging="360" w:left="720"/>
      </w:pPr>
      <w:rPr>
        <w:rFonts w:ascii="Times New Roman" w:hAnsi="Times New Roman" w:hint="default"/>
      </w:rPr>
    </w:lvl>
    <w:lvl w:ilvl="1" w:tentative="1" w:tplc="BBDC7DCA">
      <w:start w:val="1"/>
      <w:numFmt w:val="bullet"/>
      <w:lvlText w:val="-"/>
      <w:lvlJc w:val="left"/>
      <w:pPr>
        <w:tabs>
          <w:tab w:pos="1440" w:val="num"/>
        </w:tabs>
        <w:ind w:hanging="360" w:left="1440"/>
      </w:pPr>
      <w:rPr>
        <w:rFonts w:ascii="Times New Roman" w:hAnsi="Times New Roman" w:hint="default"/>
      </w:rPr>
    </w:lvl>
    <w:lvl w:ilvl="2" w:tentative="1" w:tplc="3620EA62">
      <w:start w:val="1"/>
      <w:numFmt w:val="bullet"/>
      <w:lvlText w:val="-"/>
      <w:lvlJc w:val="left"/>
      <w:pPr>
        <w:tabs>
          <w:tab w:pos="2160" w:val="num"/>
        </w:tabs>
        <w:ind w:hanging="360" w:left="2160"/>
      </w:pPr>
      <w:rPr>
        <w:rFonts w:ascii="Times New Roman" w:hAnsi="Times New Roman" w:hint="default"/>
      </w:rPr>
    </w:lvl>
    <w:lvl w:ilvl="3" w:tentative="1" w:tplc="706EB2AC">
      <w:start w:val="1"/>
      <w:numFmt w:val="bullet"/>
      <w:lvlText w:val="-"/>
      <w:lvlJc w:val="left"/>
      <w:pPr>
        <w:tabs>
          <w:tab w:pos="2880" w:val="num"/>
        </w:tabs>
        <w:ind w:hanging="360" w:left="2880"/>
      </w:pPr>
      <w:rPr>
        <w:rFonts w:ascii="Times New Roman" w:hAnsi="Times New Roman" w:hint="default"/>
      </w:rPr>
    </w:lvl>
    <w:lvl w:ilvl="4" w:tentative="1" w:tplc="126E450C">
      <w:start w:val="1"/>
      <w:numFmt w:val="bullet"/>
      <w:lvlText w:val="-"/>
      <w:lvlJc w:val="left"/>
      <w:pPr>
        <w:tabs>
          <w:tab w:pos="3600" w:val="num"/>
        </w:tabs>
        <w:ind w:hanging="360" w:left="3600"/>
      </w:pPr>
      <w:rPr>
        <w:rFonts w:ascii="Times New Roman" w:hAnsi="Times New Roman" w:hint="default"/>
      </w:rPr>
    </w:lvl>
    <w:lvl w:ilvl="5" w:tentative="1" w:tplc="6B66BD48">
      <w:start w:val="1"/>
      <w:numFmt w:val="bullet"/>
      <w:lvlText w:val="-"/>
      <w:lvlJc w:val="left"/>
      <w:pPr>
        <w:tabs>
          <w:tab w:pos="4320" w:val="num"/>
        </w:tabs>
        <w:ind w:hanging="360" w:left="4320"/>
      </w:pPr>
      <w:rPr>
        <w:rFonts w:ascii="Times New Roman" w:hAnsi="Times New Roman" w:hint="default"/>
      </w:rPr>
    </w:lvl>
    <w:lvl w:ilvl="6" w:tentative="1" w:tplc="E63663B4">
      <w:start w:val="1"/>
      <w:numFmt w:val="bullet"/>
      <w:lvlText w:val="-"/>
      <w:lvlJc w:val="left"/>
      <w:pPr>
        <w:tabs>
          <w:tab w:pos="5040" w:val="num"/>
        </w:tabs>
        <w:ind w:hanging="360" w:left="5040"/>
      </w:pPr>
      <w:rPr>
        <w:rFonts w:ascii="Times New Roman" w:hAnsi="Times New Roman" w:hint="default"/>
      </w:rPr>
    </w:lvl>
    <w:lvl w:ilvl="7" w:tentative="1" w:tplc="8392EEF2">
      <w:start w:val="1"/>
      <w:numFmt w:val="bullet"/>
      <w:lvlText w:val="-"/>
      <w:lvlJc w:val="left"/>
      <w:pPr>
        <w:tabs>
          <w:tab w:pos="5760" w:val="num"/>
        </w:tabs>
        <w:ind w:hanging="360" w:left="5760"/>
      </w:pPr>
      <w:rPr>
        <w:rFonts w:ascii="Times New Roman" w:hAnsi="Times New Roman" w:hint="default"/>
      </w:rPr>
    </w:lvl>
    <w:lvl w:ilvl="8" w:tentative="1" w:tplc="47FE4186">
      <w:start w:val="1"/>
      <w:numFmt w:val="bullet"/>
      <w:lvlText w:val="-"/>
      <w:lvlJc w:val="left"/>
      <w:pPr>
        <w:tabs>
          <w:tab w:pos="6480" w:val="num"/>
        </w:tabs>
        <w:ind w:hanging="360" w:left="6480"/>
      </w:pPr>
      <w:rPr>
        <w:rFonts w:ascii="Times New Roman" w:hAnsi="Times New Roman" w:hint="default"/>
      </w:rPr>
    </w:lvl>
  </w:abstractNum>
  <w:abstractNum w15:restartNumberingAfterBreak="0" w:abstractNumId="4">
    <w:nsid w:val="42CB2538"/>
    <w:multiLevelType w:val="hybridMultilevel"/>
    <w:tmpl w:val="26923C84"/>
    <w:lvl w:ilvl="0" w:tplc="D1AA00EE">
      <w:start w:val="13"/>
      <w:numFmt w:val="bullet"/>
      <w:lvlText w:val="-"/>
      <w:lvlJc w:val="left"/>
      <w:pPr>
        <w:ind w:hanging="360" w:left="720"/>
      </w:pPr>
      <w:rPr>
        <w:rFonts w:ascii="Arial" w:cs="Arial" w:eastAsia="Calibri" w:hAnsi="Arial" w:hint="default"/>
      </w:rPr>
    </w:lvl>
    <w:lvl w:ilvl="1" w:tentative="1" w:tplc="040C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C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C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C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C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C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C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C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5">
    <w:nsid w:val="509D5DB9"/>
    <w:multiLevelType w:val="hybridMultilevel"/>
    <w:tmpl w:val="8BFCD718"/>
    <w:lvl w:ilvl="0" w:tplc="749A98E4">
      <w:start w:val="1"/>
      <w:numFmt w:val="bullet"/>
      <w:lvlText w:val="•"/>
      <w:lvlJc w:val="left"/>
      <w:pPr>
        <w:tabs>
          <w:tab w:pos="720" w:val="num"/>
        </w:tabs>
        <w:ind w:hanging="360" w:left="720"/>
      </w:pPr>
      <w:rPr>
        <w:rFonts w:ascii="Times New Roman" w:hAnsi="Times New Roman" w:hint="default"/>
      </w:rPr>
    </w:lvl>
    <w:lvl w:ilvl="1" w:tentative="1" w:tplc="D7B837B8">
      <w:start w:val="1"/>
      <w:numFmt w:val="bullet"/>
      <w:lvlText w:val="•"/>
      <w:lvlJc w:val="left"/>
      <w:pPr>
        <w:tabs>
          <w:tab w:pos="1440" w:val="num"/>
        </w:tabs>
        <w:ind w:hanging="360" w:left="1440"/>
      </w:pPr>
      <w:rPr>
        <w:rFonts w:ascii="Times New Roman" w:hAnsi="Times New Roman" w:hint="default"/>
      </w:rPr>
    </w:lvl>
    <w:lvl w:ilvl="2" w:tentative="1" w:tplc="FFB2F2CA">
      <w:start w:val="1"/>
      <w:numFmt w:val="bullet"/>
      <w:lvlText w:val="•"/>
      <w:lvlJc w:val="left"/>
      <w:pPr>
        <w:tabs>
          <w:tab w:pos="2160" w:val="num"/>
        </w:tabs>
        <w:ind w:hanging="360" w:left="2160"/>
      </w:pPr>
      <w:rPr>
        <w:rFonts w:ascii="Times New Roman" w:hAnsi="Times New Roman" w:hint="default"/>
      </w:rPr>
    </w:lvl>
    <w:lvl w:ilvl="3" w:tentative="1" w:tplc="C53ADD6E">
      <w:start w:val="1"/>
      <w:numFmt w:val="bullet"/>
      <w:lvlText w:val="•"/>
      <w:lvlJc w:val="left"/>
      <w:pPr>
        <w:tabs>
          <w:tab w:pos="2880" w:val="num"/>
        </w:tabs>
        <w:ind w:hanging="360" w:left="2880"/>
      </w:pPr>
      <w:rPr>
        <w:rFonts w:ascii="Times New Roman" w:hAnsi="Times New Roman" w:hint="default"/>
      </w:rPr>
    </w:lvl>
    <w:lvl w:ilvl="4" w:tentative="1" w:tplc="5BEC073A">
      <w:start w:val="1"/>
      <w:numFmt w:val="bullet"/>
      <w:lvlText w:val="•"/>
      <w:lvlJc w:val="left"/>
      <w:pPr>
        <w:tabs>
          <w:tab w:pos="3600" w:val="num"/>
        </w:tabs>
        <w:ind w:hanging="360" w:left="3600"/>
      </w:pPr>
      <w:rPr>
        <w:rFonts w:ascii="Times New Roman" w:hAnsi="Times New Roman" w:hint="default"/>
      </w:rPr>
    </w:lvl>
    <w:lvl w:ilvl="5" w:tentative="1" w:tplc="9F70390E">
      <w:start w:val="1"/>
      <w:numFmt w:val="bullet"/>
      <w:lvlText w:val="•"/>
      <w:lvlJc w:val="left"/>
      <w:pPr>
        <w:tabs>
          <w:tab w:pos="4320" w:val="num"/>
        </w:tabs>
        <w:ind w:hanging="360" w:left="4320"/>
      </w:pPr>
      <w:rPr>
        <w:rFonts w:ascii="Times New Roman" w:hAnsi="Times New Roman" w:hint="default"/>
      </w:rPr>
    </w:lvl>
    <w:lvl w:ilvl="6" w:tentative="1" w:tplc="5B7C4210">
      <w:start w:val="1"/>
      <w:numFmt w:val="bullet"/>
      <w:lvlText w:val="•"/>
      <w:lvlJc w:val="left"/>
      <w:pPr>
        <w:tabs>
          <w:tab w:pos="5040" w:val="num"/>
        </w:tabs>
        <w:ind w:hanging="360" w:left="5040"/>
      </w:pPr>
      <w:rPr>
        <w:rFonts w:ascii="Times New Roman" w:hAnsi="Times New Roman" w:hint="default"/>
      </w:rPr>
    </w:lvl>
    <w:lvl w:ilvl="7" w:tentative="1" w:tplc="B2F4BD22">
      <w:start w:val="1"/>
      <w:numFmt w:val="bullet"/>
      <w:lvlText w:val="•"/>
      <w:lvlJc w:val="left"/>
      <w:pPr>
        <w:tabs>
          <w:tab w:pos="5760" w:val="num"/>
        </w:tabs>
        <w:ind w:hanging="360" w:left="5760"/>
      </w:pPr>
      <w:rPr>
        <w:rFonts w:ascii="Times New Roman" w:hAnsi="Times New Roman" w:hint="default"/>
      </w:rPr>
    </w:lvl>
    <w:lvl w:ilvl="8" w:tentative="1" w:tplc="6A20AA28">
      <w:start w:val="1"/>
      <w:numFmt w:val="bullet"/>
      <w:lvlText w:val="•"/>
      <w:lvlJc w:val="left"/>
      <w:pPr>
        <w:tabs>
          <w:tab w:pos="6480" w:val="num"/>
        </w:tabs>
        <w:ind w:hanging="360" w:left="6480"/>
      </w:pPr>
      <w:rPr>
        <w:rFonts w:ascii="Times New Roman" w:hAnsi="Times New Roman" w:hint="default"/>
      </w:rPr>
    </w:lvl>
  </w:abstractNum>
  <w:abstractNum w15:restartNumberingAfterBreak="0" w:abstractNumId="6">
    <w:nsid w:val="53716BC9"/>
    <w:multiLevelType w:val="hybridMultilevel"/>
    <w:tmpl w:val="7BA61862"/>
    <w:lvl w:ilvl="0" w:tplc="040C000B">
      <w:start w:val="1"/>
      <w:numFmt w:val="bullet"/>
      <w:lvlText w:val=""/>
      <w:lvlJc w:val="left"/>
      <w:pPr>
        <w:tabs>
          <w:tab w:pos="720" w:val="num"/>
        </w:tabs>
        <w:ind w:hanging="360" w:left="720"/>
      </w:pPr>
      <w:rPr>
        <w:rFonts w:ascii="Wingdings" w:hAnsi="Wingdings" w:hint="default"/>
      </w:rPr>
    </w:lvl>
    <w:lvl w:ilvl="1" w:tentative="1" w:tplc="040C0003">
      <w:start w:val="1"/>
      <w:numFmt w:val="bullet"/>
      <w:lvlText w:val="o"/>
      <w:lvlJc w:val="left"/>
      <w:pPr>
        <w:tabs>
          <w:tab w:pos="1440" w:val="num"/>
        </w:tabs>
        <w:ind w:hanging="360" w:left="1440"/>
      </w:pPr>
      <w:rPr>
        <w:rFonts w:ascii="Courier New" w:cs="Courier New" w:hAnsi="Courier New" w:hint="default"/>
      </w:rPr>
    </w:lvl>
    <w:lvl w:ilvl="2" w:tentative="1" w:tplc="040C0005">
      <w:start w:val="1"/>
      <w:numFmt w:val="bullet"/>
      <w:lvlText w:val=""/>
      <w:lvlJc w:val="left"/>
      <w:pPr>
        <w:tabs>
          <w:tab w:pos="2160" w:val="num"/>
        </w:tabs>
        <w:ind w:hanging="360" w:left="2160"/>
      </w:pPr>
      <w:rPr>
        <w:rFonts w:ascii="Wingdings" w:hAnsi="Wingdings" w:hint="default"/>
      </w:rPr>
    </w:lvl>
    <w:lvl w:ilvl="3" w:tentative="1" w:tplc="040C0001">
      <w:start w:val="1"/>
      <w:numFmt w:val="bullet"/>
      <w:lvlText w:val=""/>
      <w:lvlJc w:val="left"/>
      <w:pPr>
        <w:tabs>
          <w:tab w:pos="2880" w:val="num"/>
        </w:tabs>
        <w:ind w:hanging="360" w:left="2880"/>
      </w:pPr>
      <w:rPr>
        <w:rFonts w:ascii="Symbol" w:hAnsi="Symbol" w:hint="default"/>
      </w:rPr>
    </w:lvl>
    <w:lvl w:ilvl="4" w:tentative="1" w:tplc="040C0003">
      <w:start w:val="1"/>
      <w:numFmt w:val="bullet"/>
      <w:lvlText w:val="o"/>
      <w:lvlJc w:val="left"/>
      <w:pPr>
        <w:tabs>
          <w:tab w:pos="3600" w:val="num"/>
        </w:tabs>
        <w:ind w:hanging="360" w:left="3600"/>
      </w:pPr>
      <w:rPr>
        <w:rFonts w:ascii="Courier New" w:cs="Courier New" w:hAnsi="Courier New" w:hint="default"/>
      </w:rPr>
    </w:lvl>
    <w:lvl w:ilvl="5" w:tentative="1" w:tplc="040C0005">
      <w:start w:val="1"/>
      <w:numFmt w:val="bullet"/>
      <w:lvlText w:val=""/>
      <w:lvlJc w:val="left"/>
      <w:pPr>
        <w:tabs>
          <w:tab w:pos="4320" w:val="num"/>
        </w:tabs>
        <w:ind w:hanging="360" w:left="4320"/>
      </w:pPr>
      <w:rPr>
        <w:rFonts w:ascii="Wingdings" w:hAnsi="Wingdings" w:hint="default"/>
      </w:rPr>
    </w:lvl>
    <w:lvl w:ilvl="6" w:tentative="1" w:tplc="040C0001">
      <w:start w:val="1"/>
      <w:numFmt w:val="bullet"/>
      <w:lvlText w:val=""/>
      <w:lvlJc w:val="left"/>
      <w:pPr>
        <w:tabs>
          <w:tab w:pos="5040" w:val="num"/>
        </w:tabs>
        <w:ind w:hanging="360" w:left="5040"/>
      </w:pPr>
      <w:rPr>
        <w:rFonts w:ascii="Symbol" w:hAnsi="Symbol" w:hint="default"/>
      </w:rPr>
    </w:lvl>
    <w:lvl w:ilvl="7" w:tentative="1" w:tplc="040C0003">
      <w:start w:val="1"/>
      <w:numFmt w:val="bullet"/>
      <w:lvlText w:val="o"/>
      <w:lvlJc w:val="left"/>
      <w:pPr>
        <w:tabs>
          <w:tab w:pos="5760" w:val="num"/>
        </w:tabs>
        <w:ind w:hanging="360" w:left="5760"/>
      </w:pPr>
      <w:rPr>
        <w:rFonts w:ascii="Courier New" w:cs="Courier New" w:hAnsi="Courier New" w:hint="default"/>
      </w:rPr>
    </w:lvl>
    <w:lvl w:ilvl="8" w:tentative="1" w:tplc="040C0005">
      <w:start w:val="1"/>
      <w:numFmt w:val="bullet"/>
      <w:lvlText w:val=""/>
      <w:lvlJc w:val="left"/>
      <w:pPr>
        <w:tabs>
          <w:tab w:pos="6480" w:val="num"/>
        </w:tabs>
        <w:ind w:hanging="360" w:left="6480"/>
      </w:pPr>
      <w:rPr>
        <w:rFonts w:ascii="Wingdings" w:hAnsi="Wingdings" w:hint="default"/>
      </w:rPr>
    </w:lvl>
  </w:abstractNum>
  <w:abstractNum w15:restartNumberingAfterBreak="0" w:abstractNumId="7">
    <w:nsid w:val="546A3E98"/>
    <w:multiLevelType w:val="hybridMultilevel"/>
    <w:tmpl w:val="09E0282E"/>
    <w:lvl w:ilvl="0" w:tplc="63669A7A">
      <w:numFmt w:val="bullet"/>
      <w:lvlText w:val=""/>
      <w:lvlJc w:val="left"/>
      <w:pPr>
        <w:ind w:hanging="360" w:left="1440"/>
      </w:pPr>
      <w:rPr>
        <w:rFonts w:ascii="Symbol" w:cs="Arial" w:eastAsia="Times New Roman" w:hAnsi="Symbol" w:hint="default"/>
      </w:rPr>
    </w:lvl>
    <w:lvl w:ilvl="1" w:tentative="1" w:tplc="040C0003">
      <w:start w:val="1"/>
      <w:numFmt w:val="bullet"/>
      <w:lvlText w:val="o"/>
      <w:lvlJc w:val="left"/>
      <w:pPr>
        <w:ind w:hanging="360" w:left="2160"/>
      </w:pPr>
      <w:rPr>
        <w:rFonts w:ascii="Courier New" w:cs="Courier New" w:hAnsi="Courier New" w:hint="default"/>
      </w:rPr>
    </w:lvl>
    <w:lvl w:ilvl="2" w:tentative="1" w:tplc="040C0005">
      <w:start w:val="1"/>
      <w:numFmt w:val="bullet"/>
      <w:lvlText w:val=""/>
      <w:lvlJc w:val="left"/>
      <w:pPr>
        <w:ind w:hanging="360" w:left="2880"/>
      </w:pPr>
      <w:rPr>
        <w:rFonts w:ascii="Wingdings" w:hAnsi="Wingdings" w:hint="default"/>
      </w:rPr>
    </w:lvl>
    <w:lvl w:ilvl="3" w:tentative="1" w:tplc="040C0001">
      <w:start w:val="1"/>
      <w:numFmt w:val="bullet"/>
      <w:lvlText w:val=""/>
      <w:lvlJc w:val="left"/>
      <w:pPr>
        <w:ind w:hanging="360" w:left="3600"/>
      </w:pPr>
      <w:rPr>
        <w:rFonts w:ascii="Symbol" w:hAnsi="Symbol" w:hint="default"/>
      </w:rPr>
    </w:lvl>
    <w:lvl w:ilvl="4" w:tentative="1" w:tplc="040C0003">
      <w:start w:val="1"/>
      <w:numFmt w:val="bullet"/>
      <w:lvlText w:val="o"/>
      <w:lvlJc w:val="left"/>
      <w:pPr>
        <w:ind w:hanging="360" w:left="4320"/>
      </w:pPr>
      <w:rPr>
        <w:rFonts w:ascii="Courier New" w:cs="Courier New" w:hAnsi="Courier New" w:hint="default"/>
      </w:rPr>
    </w:lvl>
    <w:lvl w:ilvl="5" w:tentative="1" w:tplc="040C0005">
      <w:start w:val="1"/>
      <w:numFmt w:val="bullet"/>
      <w:lvlText w:val=""/>
      <w:lvlJc w:val="left"/>
      <w:pPr>
        <w:ind w:hanging="360" w:left="5040"/>
      </w:pPr>
      <w:rPr>
        <w:rFonts w:ascii="Wingdings" w:hAnsi="Wingdings" w:hint="default"/>
      </w:rPr>
    </w:lvl>
    <w:lvl w:ilvl="6" w:tentative="1" w:tplc="040C0001">
      <w:start w:val="1"/>
      <w:numFmt w:val="bullet"/>
      <w:lvlText w:val=""/>
      <w:lvlJc w:val="left"/>
      <w:pPr>
        <w:ind w:hanging="360" w:left="5760"/>
      </w:pPr>
      <w:rPr>
        <w:rFonts w:ascii="Symbol" w:hAnsi="Symbol" w:hint="default"/>
      </w:rPr>
    </w:lvl>
    <w:lvl w:ilvl="7" w:tentative="1" w:tplc="040C0003">
      <w:start w:val="1"/>
      <w:numFmt w:val="bullet"/>
      <w:lvlText w:val="o"/>
      <w:lvlJc w:val="left"/>
      <w:pPr>
        <w:ind w:hanging="360" w:left="6480"/>
      </w:pPr>
      <w:rPr>
        <w:rFonts w:ascii="Courier New" w:cs="Courier New" w:hAnsi="Courier New" w:hint="default"/>
      </w:rPr>
    </w:lvl>
    <w:lvl w:ilvl="8" w:tentative="1" w:tplc="040C0005">
      <w:start w:val="1"/>
      <w:numFmt w:val="bullet"/>
      <w:lvlText w:val=""/>
      <w:lvlJc w:val="left"/>
      <w:pPr>
        <w:ind w:hanging="360" w:left="7200"/>
      </w:pPr>
      <w:rPr>
        <w:rFonts w:ascii="Wingdings" w:hAnsi="Wingdings" w:hint="default"/>
      </w:rPr>
    </w:lvl>
  </w:abstractNum>
  <w:abstractNum w15:restartNumberingAfterBreak="0" w:abstractNumId="8">
    <w:nsid w:val="689F795A"/>
    <w:multiLevelType w:val="hybridMultilevel"/>
    <w:tmpl w:val="6D827D94"/>
    <w:lvl w:ilvl="0" w:tplc="63669A7A">
      <w:numFmt w:val="bullet"/>
      <w:lvlText w:val=""/>
      <w:lvlJc w:val="left"/>
      <w:pPr>
        <w:ind w:hanging="360" w:left="720"/>
      </w:pPr>
      <w:rPr>
        <w:rFonts w:ascii="Symbol" w:cs="Arial" w:eastAsia="Times New Roman" w:hAnsi="Symbol" w:hint="default"/>
      </w:rPr>
    </w:lvl>
    <w:lvl w:ilvl="1" w:tentative="1" w:tplc="040C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C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C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C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C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C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C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C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9">
    <w:nsid w:val="6C2F0FDA"/>
    <w:multiLevelType w:val="hybridMultilevel"/>
    <w:tmpl w:val="A38EEEDA"/>
    <w:lvl w:ilvl="0" w:tplc="BB507E6E">
      <w:start w:val="1"/>
      <w:numFmt w:val="bullet"/>
      <w:lvlText w:val="•"/>
      <w:lvlJc w:val="left"/>
      <w:pPr>
        <w:tabs>
          <w:tab w:pos="720" w:val="num"/>
        </w:tabs>
        <w:ind w:hanging="360" w:left="720"/>
      </w:pPr>
      <w:rPr>
        <w:rFonts w:ascii="Times New Roman" w:hAnsi="Times New Roman" w:hint="default"/>
      </w:rPr>
    </w:lvl>
    <w:lvl w:ilvl="1" w:tentative="1" w:tplc="DF463F92">
      <w:start w:val="1"/>
      <w:numFmt w:val="bullet"/>
      <w:lvlText w:val="•"/>
      <w:lvlJc w:val="left"/>
      <w:pPr>
        <w:tabs>
          <w:tab w:pos="1440" w:val="num"/>
        </w:tabs>
        <w:ind w:hanging="360" w:left="1440"/>
      </w:pPr>
      <w:rPr>
        <w:rFonts w:ascii="Times New Roman" w:hAnsi="Times New Roman" w:hint="default"/>
      </w:rPr>
    </w:lvl>
    <w:lvl w:ilvl="2" w:tentative="1" w:tplc="22E035A6">
      <w:start w:val="1"/>
      <w:numFmt w:val="bullet"/>
      <w:lvlText w:val="•"/>
      <w:lvlJc w:val="left"/>
      <w:pPr>
        <w:tabs>
          <w:tab w:pos="2160" w:val="num"/>
        </w:tabs>
        <w:ind w:hanging="360" w:left="2160"/>
      </w:pPr>
      <w:rPr>
        <w:rFonts w:ascii="Times New Roman" w:hAnsi="Times New Roman" w:hint="default"/>
      </w:rPr>
    </w:lvl>
    <w:lvl w:ilvl="3" w:tentative="1" w:tplc="83168B08">
      <w:start w:val="1"/>
      <w:numFmt w:val="bullet"/>
      <w:lvlText w:val="•"/>
      <w:lvlJc w:val="left"/>
      <w:pPr>
        <w:tabs>
          <w:tab w:pos="2880" w:val="num"/>
        </w:tabs>
        <w:ind w:hanging="360" w:left="2880"/>
      </w:pPr>
      <w:rPr>
        <w:rFonts w:ascii="Times New Roman" w:hAnsi="Times New Roman" w:hint="default"/>
      </w:rPr>
    </w:lvl>
    <w:lvl w:ilvl="4" w:tentative="1" w:tplc="5BD6B42A">
      <w:start w:val="1"/>
      <w:numFmt w:val="bullet"/>
      <w:lvlText w:val="•"/>
      <w:lvlJc w:val="left"/>
      <w:pPr>
        <w:tabs>
          <w:tab w:pos="3600" w:val="num"/>
        </w:tabs>
        <w:ind w:hanging="360" w:left="3600"/>
      </w:pPr>
      <w:rPr>
        <w:rFonts w:ascii="Times New Roman" w:hAnsi="Times New Roman" w:hint="default"/>
      </w:rPr>
    </w:lvl>
    <w:lvl w:ilvl="5" w:tentative="1" w:tplc="3E1E5F9A">
      <w:start w:val="1"/>
      <w:numFmt w:val="bullet"/>
      <w:lvlText w:val="•"/>
      <w:lvlJc w:val="left"/>
      <w:pPr>
        <w:tabs>
          <w:tab w:pos="4320" w:val="num"/>
        </w:tabs>
        <w:ind w:hanging="360" w:left="4320"/>
      </w:pPr>
      <w:rPr>
        <w:rFonts w:ascii="Times New Roman" w:hAnsi="Times New Roman" w:hint="default"/>
      </w:rPr>
    </w:lvl>
    <w:lvl w:ilvl="6" w:tentative="1" w:tplc="07188B38">
      <w:start w:val="1"/>
      <w:numFmt w:val="bullet"/>
      <w:lvlText w:val="•"/>
      <w:lvlJc w:val="left"/>
      <w:pPr>
        <w:tabs>
          <w:tab w:pos="5040" w:val="num"/>
        </w:tabs>
        <w:ind w:hanging="360" w:left="5040"/>
      </w:pPr>
      <w:rPr>
        <w:rFonts w:ascii="Times New Roman" w:hAnsi="Times New Roman" w:hint="default"/>
      </w:rPr>
    </w:lvl>
    <w:lvl w:ilvl="7" w:tentative="1" w:tplc="6E52A4B2">
      <w:start w:val="1"/>
      <w:numFmt w:val="bullet"/>
      <w:lvlText w:val="•"/>
      <w:lvlJc w:val="left"/>
      <w:pPr>
        <w:tabs>
          <w:tab w:pos="5760" w:val="num"/>
        </w:tabs>
        <w:ind w:hanging="360" w:left="5760"/>
      </w:pPr>
      <w:rPr>
        <w:rFonts w:ascii="Times New Roman" w:hAnsi="Times New Roman" w:hint="default"/>
      </w:rPr>
    </w:lvl>
    <w:lvl w:ilvl="8" w:tentative="1" w:tplc="B7BAD0FE">
      <w:start w:val="1"/>
      <w:numFmt w:val="bullet"/>
      <w:lvlText w:val="•"/>
      <w:lvlJc w:val="left"/>
      <w:pPr>
        <w:tabs>
          <w:tab w:pos="6480" w:val="num"/>
        </w:tabs>
        <w:ind w:hanging="360" w:left="6480"/>
      </w:pPr>
      <w:rPr>
        <w:rFonts w:ascii="Times New Roman" w:hAnsi="Times New Roman" w:hint="default"/>
      </w:rPr>
    </w:lvl>
  </w:abstractNum>
  <w:abstractNum w15:restartNumberingAfterBreak="0" w:abstractNumId="10">
    <w:nsid w:val="75FF764D"/>
    <w:multiLevelType w:val="hybridMultilevel"/>
    <w:tmpl w:val="D1B0E4A8"/>
    <w:lvl w:ilvl="0" w:tplc="63669A7A">
      <w:numFmt w:val="bullet"/>
      <w:lvlText w:val=""/>
      <w:lvlJc w:val="left"/>
      <w:pPr>
        <w:ind w:hanging="360" w:left="720"/>
      </w:pPr>
      <w:rPr>
        <w:rFonts w:ascii="Symbol" w:cs="Arial" w:eastAsia="Times New Roman" w:hAnsi="Symbol" w:hint="default"/>
      </w:rPr>
    </w:lvl>
    <w:lvl w:ilvl="1" w:tentative="1" w:tplc="040C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C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C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C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C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C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C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C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1">
    <w:nsid w:val="78DE320F"/>
    <w:multiLevelType w:val="hybridMultilevel"/>
    <w:tmpl w:val="68C84A42"/>
    <w:lvl w:ilvl="0" w:tplc="63669A7A">
      <w:numFmt w:val="bullet"/>
      <w:lvlText w:val=""/>
      <w:lvlJc w:val="left"/>
      <w:pPr>
        <w:ind w:hanging="360" w:left="720"/>
      </w:pPr>
      <w:rPr>
        <w:rFonts w:ascii="Symbol" w:cs="Arial" w:eastAsia="Times New Roman" w:hAnsi="Symbol" w:hint="default"/>
      </w:rPr>
    </w:lvl>
    <w:lvl w:ilvl="1" w:tentative="1" w:tplc="040C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C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C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C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C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C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C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C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10"/>
  </w:num>
  <w:num w:numId="4">
    <w:abstractNumId w:val="0"/>
  </w:num>
  <w:num w:numId="5">
    <w:abstractNumId w:val="3"/>
  </w:num>
  <w:num w:numId="6">
    <w:abstractNumId w:val="9"/>
  </w:num>
  <w:num w:numId="7">
    <w:abstractNumId w:val="5"/>
  </w:num>
  <w:num w:numId="8">
    <w:abstractNumId w:val="4"/>
  </w:num>
  <w:num w:numId="9">
    <w:abstractNumId w:val="1"/>
  </w:num>
  <w:num w:numId="10">
    <w:abstractNumId w:val="11"/>
  </w:num>
  <w:num w:numId="11">
    <w:abstractNumId w:val="7"/>
  </w:num>
  <w:num w:numId="12">
    <w:abstractNumId w:val="8"/>
  </w:num>
  <w:numIdMacAtCleanup w:val="7"/>
</w:numbering>
</file>

<file path=word/settings.xml><?xml version="1.0" encoding="utf-8"?>
<w:settings xmlns:m="http://schemas.openxmlformats.org/officeDocument/2006/math" xmlns:mc="http://schemas.openxmlformats.org/markup-compatibility/2006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se="http://schemas.microsoft.com/office/word/2015/wordml/symex" mc:Ignorable="w14 w15 w16se">
  <w:zoom w:percent="147"/>
  <w:stylePaneFormatFilter w:allStyles="1" w:alternateStyleNames="0" w:clearFormatting="1" w:customStyles="0" w:directFormattingOnNumbering="1" w:directFormattingOnParagraphs="1" w:directFormattingOnRuns="1" w:directFormattingOnTables="1" w:headingStyles="0" w:latentStyles="0" w:numberingStyles="0" w:stylesInUse="0" w:tableStyles="0" w:top3HeadingStyles="1" w:val="3F01" w:visibleStyles="0"/>
  <w:defaultTabStop w:val="708"/>
  <w:hyphenationZone w:val="425"/>
  <w:characterSpacingControl w:val="doNotCompress"/>
  <w:hdrShapeDefaults>
    <o:shapedefaults spidmax="37889" v:ext="edit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3D36"/>
    <w:rsid w:val="0000105A"/>
    <w:rsid w:val="00001E8C"/>
    <w:rsid w:val="00002FE9"/>
    <w:rsid w:val="0000393C"/>
    <w:rsid w:val="00006B4E"/>
    <w:rsid w:val="0001300E"/>
    <w:rsid w:val="00013890"/>
    <w:rsid w:val="00021EA1"/>
    <w:rsid w:val="0002424B"/>
    <w:rsid w:val="000253DA"/>
    <w:rsid w:val="0002758A"/>
    <w:rsid w:val="00030C9F"/>
    <w:rsid w:val="0003125C"/>
    <w:rsid w:val="00032B67"/>
    <w:rsid w:val="00033158"/>
    <w:rsid w:val="000354A5"/>
    <w:rsid w:val="0003599C"/>
    <w:rsid w:val="00035EB9"/>
    <w:rsid w:val="000368BF"/>
    <w:rsid w:val="00037C07"/>
    <w:rsid w:val="0004028A"/>
    <w:rsid w:val="0005071B"/>
    <w:rsid w:val="00052508"/>
    <w:rsid w:val="00053408"/>
    <w:rsid w:val="0005494E"/>
    <w:rsid w:val="0005665D"/>
    <w:rsid w:val="00057889"/>
    <w:rsid w:val="00061E28"/>
    <w:rsid w:val="00063D36"/>
    <w:rsid w:val="00071657"/>
    <w:rsid w:val="000735E8"/>
    <w:rsid w:val="0007795D"/>
    <w:rsid w:val="00081055"/>
    <w:rsid w:val="00085791"/>
    <w:rsid w:val="00087378"/>
    <w:rsid w:val="000912AF"/>
    <w:rsid w:val="000950A0"/>
    <w:rsid w:val="000965A7"/>
    <w:rsid w:val="00097876"/>
    <w:rsid w:val="000A1D91"/>
    <w:rsid w:val="000A6E2D"/>
    <w:rsid w:val="000A7907"/>
    <w:rsid w:val="000A7FA9"/>
    <w:rsid w:val="000B2AA0"/>
    <w:rsid w:val="000B5772"/>
    <w:rsid w:val="000B6A19"/>
    <w:rsid w:val="000C423B"/>
    <w:rsid w:val="000C42F6"/>
    <w:rsid w:val="000C565B"/>
    <w:rsid w:val="000C7951"/>
    <w:rsid w:val="000D2EDD"/>
    <w:rsid w:val="000D3D47"/>
    <w:rsid w:val="000D75FD"/>
    <w:rsid w:val="000D7B0C"/>
    <w:rsid w:val="000E04B8"/>
    <w:rsid w:val="000E690D"/>
    <w:rsid w:val="000F1790"/>
    <w:rsid w:val="000F4ED6"/>
    <w:rsid w:val="001022B8"/>
    <w:rsid w:val="00102717"/>
    <w:rsid w:val="0011222B"/>
    <w:rsid w:val="00123E12"/>
    <w:rsid w:val="0012516A"/>
    <w:rsid w:val="00137C5B"/>
    <w:rsid w:val="001415A0"/>
    <w:rsid w:val="00141BEC"/>
    <w:rsid w:val="001444C2"/>
    <w:rsid w:val="001448E6"/>
    <w:rsid w:val="0014493C"/>
    <w:rsid w:val="00144F01"/>
    <w:rsid w:val="0014775C"/>
    <w:rsid w:val="0015025C"/>
    <w:rsid w:val="001521BD"/>
    <w:rsid w:val="00156430"/>
    <w:rsid w:val="00156468"/>
    <w:rsid w:val="0015680E"/>
    <w:rsid w:val="00163123"/>
    <w:rsid w:val="0016377B"/>
    <w:rsid w:val="001637F2"/>
    <w:rsid w:val="00164F24"/>
    <w:rsid w:val="001705BB"/>
    <w:rsid w:val="001729E4"/>
    <w:rsid w:val="001760A2"/>
    <w:rsid w:val="00176F9E"/>
    <w:rsid w:val="0018026F"/>
    <w:rsid w:val="0018096A"/>
    <w:rsid w:val="00181963"/>
    <w:rsid w:val="0018197E"/>
    <w:rsid w:val="00183115"/>
    <w:rsid w:val="00184119"/>
    <w:rsid w:val="00186F5C"/>
    <w:rsid w:val="00191E23"/>
    <w:rsid w:val="00193031"/>
    <w:rsid w:val="00197BD3"/>
    <w:rsid w:val="001A7DD4"/>
    <w:rsid w:val="001B0C90"/>
    <w:rsid w:val="001B1B8F"/>
    <w:rsid w:val="001B380C"/>
    <w:rsid w:val="001B658F"/>
    <w:rsid w:val="001B7D5E"/>
    <w:rsid w:val="001C0B02"/>
    <w:rsid w:val="001C2545"/>
    <w:rsid w:val="001C4919"/>
    <w:rsid w:val="001C6A41"/>
    <w:rsid w:val="001C717D"/>
    <w:rsid w:val="001D0AFF"/>
    <w:rsid w:val="001D1C70"/>
    <w:rsid w:val="001D4600"/>
    <w:rsid w:val="001D6302"/>
    <w:rsid w:val="001D6E37"/>
    <w:rsid w:val="001D7B97"/>
    <w:rsid w:val="001E30D1"/>
    <w:rsid w:val="001E404A"/>
    <w:rsid w:val="001E4E75"/>
    <w:rsid w:val="001F1DDB"/>
    <w:rsid w:val="001F47A5"/>
    <w:rsid w:val="001F5F22"/>
    <w:rsid w:val="001F5FC9"/>
    <w:rsid w:val="001F7DEA"/>
    <w:rsid w:val="0020256D"/>
    <w:rsid w:val="00203D5E"/>
    <w:rsid w:val="00205DF7"/>
    <w:rsid w:val="002078F9"/>
    <w:rsid w:val="00211CAB"/>
    <w:rsid w:val="00217F29"/>
    <w:rsid w:val="002240A1"/>
    <w:rsid w:val="00226A1E"/>
    <w:rsid w:val="00227046"/>
    <w:rsid w:val="002272C4"/>
    <w:rsid w:val="002327FB"/>
    <w:rsid w:val="00233D6A"/>
    <w:rsid w:val="002375E0"/>
    <w:rsid w:val="00237AE7"/>
    <w:rsid w:val="00241B75"/>
    <w:rsid w:val="00245DA6"/>
    <w:rsid w:val="00246654"/>
    <w:rsid w:val="00247100"/>
    <w:rsid w:val="00250F46"/>
    <w:rsid w:val="00251426"/>
    <w:rsid w:val="00253640"/>
    <w:rsid w:val="00260D70"/>
    <w:rsid w:val="002648F1"/>
    <w:rsid w:val="00265C42"/>
    <w:rsid w:val="002662F8"/>
    <w:rsid w:val="00271018"/>
    <w:rsid w:val="00280ECD"/>
    <w:rsid w:val="00281BF4"/>
    <w:rsid w:val="0029027C"/>
    <w:rsid w:val="00290C08"/>
    <w:rsid w:val="00292E0E"/>
    <w:rsid w:val="00292F5F"/>
    <w:rsid w:val="002A0B0C"/>
    <w:rsid w:val="002B46ED"/>
    <w:rsid w:val="002B52C0"/>
    <w:rsid w:val="002B54F8"/>
    <w:rsid w:val="002C1351"/>
    <w:rsid w:val="002C35AD"/>
    <w:rsid w:val="002D11EA"/>
    <w:rsid w:val="002D400A"/>
    <w:rsid w:val="002D7398"/>
    <w:rsid w:val="002D75C7"/>
    <w:rsid w:val="002E3D83"/>
    <w:rsid w:val="002E5634"/>
    <w:rsid w:val="002E5AED"/>
    <w:rsid w:val="002F4209"/>
    <w:rsid w:val="002F4E8A"/>
    <w:rsid w:val="002F51EB"/>
    <w:rsid w:val="002F5697"/>
    <w:rsid w:val="002F792D"/>
    <w:rsid w:val="00301079"/>
    <w:rsid w:val="00302411"/>
    <w:rsid w:val="00307A6F"/>
    <w:rsid w:val="00307A9B"/>
    <w:rsid w:val="00310286"/>
    <w:rsid w:val="003102DC"/>
    <w:rsid w:val="00310BA9"/>
    <w:rsid w:val="00315451"/>
    <w:rsid w:val="0031735A"/>
    <w:rsid w:val="00317E49"/>
    <w:rsid w:val="00321C65"/>
    <w:rsid w:val="00321ED3"/>
    <w:rsid w:val="00325B77"/>
    <w:rsid w:val="00330956"/>
    <w:rsid w:val="00332CC2"/>
    <w:rsid w:val="0033311B"/>
    <w:rsid w:val="0033543F"/>
    <w:rsid w:val="00341552"/>
    <w:rsid w:val="003449F6"/>
    <w:rsid w:val="00344DD1"/>
    <w:rsid w:val="003469D6"/>
    <w:rsid w:val="003502E8"/>
    <w:rsid w:val="00350981"/>
    <w:rsid w:val="00354E28"/>
    <w:rsid w:val="00355ADB"/>
    <w:rsid w:val="00357F90"/>
    <w:rsid w:val="00370311"/>
    <w:rsid w:val="00371366"/>
    <w:rsid w:val="0037155F"/>
    <w:rsid w:val="0037165D"/>
    <w:rsid w:val="00371AC0"/>
    <w:rsid w:val="00372EA5"/>
    <w:rsid w:val="00373BCA"/>
    <w:rsid w:val="003743E3"/>
    <w:rsid w:val="003750A3"/>
    <w:rsid w:val="003754E4"/>
    <w:rsid w:val="003843E6"/>
    <w:rsid w:val="00384639"/>
    <w:rsid w:val="0038610D"/>
    <w:rsid w:val="00390EAF"/>
    <w:rsid w:val="00391D98"/>
    <w:rsid w:val="00392496"/>
    <w:rsid w:val="00393F20"/>
    <w:rsid w:val="003A7106"/>
    <w:rsid w:val="003A76C2"/>
    <w:rsid w:val="003B0C5C"/>
    <w:rsid w:val="003B1343"/>
    <w:rsid w:val="003B28F3"/>
    <w:rsid w:val="003B4570"/>
    <w:rsid w:val="003B71B7"/>
    <w:rsid w:val="003C06AE"/>
    <w:rsid w:val="003C096D"/>
    <w:rsid w:val="003C0974"/>
    <w:rsid w:val="003C4CD5"/>
    <w:rsid w:val="003C5CFF"/>
    <w:rsid w:val="003D0BE5"/>
    <w:rsid w:val="003D395E"/>
    <w:rsid w:val="003D4BC1"/>
    <w:rsid w:val="003D7624"/>
    <w:rsid w:val="003E58C6"/>
    <w:rsid w:val="003E7128"/>
    <w:rsid w:val="003F0B9D"/>
    <w:rsid w:val="003F3322"/>
    <w:rsid w:val="00400FE5"/>
    <w:rsid w:val="004020FF"/>
    <w:rsid w:val="00402184"/>
    <w:rsid w:val="00405200"/>
    <w:rsid w:val="00407237"/>
    <w:rsid w:val="0041208A"/>
    <w:rsid w:val="00421D45"/>
    <w:rsid w:val="0042414C"/>
    <w:rsid w:val="00426806"/>
    <w:rsid w:val="004314A8"/>
    <w:rsid w:val="00433889"/>
    <w:rsid w:val="00433E00"/>
    <w:rsid w:val="00434AEE"/>
    <w:rsid w:val="004437ED"/>
    <w:rsid w:val="00444619"/>
    <w:rsid w:val="004451A4"/>
    <w:rsid w:val="0044685B"/>
    <w:rsid w:val="00446F7F"/>
    <w:rsid w:val="00447AE9"/>
    <w:rsid w:val="004531FE"/>
    <w:rsid w:val="00453F83"/>
    <w:rsid w:val="00456874"/>
    <w:rsid w:val="00456D2D"/>
    <w:rsid w:val="00463342"/>
    <w:rsid w:val="00465DA1"/>
    <w:rsid w:val="00476CA8"/>
    <w:rsid w:val="0048237A"/>
    <w:rsid w:val="00484FDC"/>
    <w:rsid w:val="004918B4"/>
    <w:rsid w:val="004926B5"/>
    <w:rsid w:val="004942BE"/>
    <w:rsid w:val="00496755"/>
    <w:rsid w:val="004967B4"/>
    <w:rsid w:val="004A2F7A"/>
    <w:rsid w:val="004A38D1"/>
    <w:rsid w:val="004A4BAD"/>
    <w:rsid w:val="004A7283"/>
    <w:rsid w:val="004B1C61"/>
    <w:rsid w:val="004B1C9F"/>
    <w:rsid w:val="004B26AB"/>
    <w:rsid w:val="004B33D9"/>
    <w:rsid w:val="004C2E04"/>
    <w:rsid w:val="004C4CE3"/>
    <w:rsid w:val="004C7256"/>
    <w:rsid w:val="004D11D5"/>
    <w:rsid w:val="004D179F"/>
    <w:rsid w:val="004D1FDD"/>
    <w:rsid w:val="004D6558"/>
    <w:rsid w:val="004D70DD"/>
    <w:rsid w:val="004E1AD5"/>
    <w:rsid w:val="004E299B"/>
    <w:rsid w:val="004E434E"/>
    <w:rsid w:val="004F03A5"/>
    <w:rsid w:val="004F1143"/>
    <w:rsid w:val="004F18BA"/>
    <w:rsid w:val="004F2C0D"/>
    <w:rsid w:val="004F62A8"/>
    <w:rsid w:val="004F7173"/>
    <w:rsid w:val="004F7884"/>
    <w:rsid w:val="00500362"/>
    <w:rsid w:val="00507518"/>
    <w:rsid w:val="00510092"/>
    <w:rsid w:val="00511ED1"/>
    <w:rsid w:val="00512AD5"/>
    <w:rsid w:val="0051529B"/>
    <w:rsid w:val="00515DB5"/>
    <w:rsid w:val="00516B75"/>
    <w:rsid w:val="00517277"/>
    <w:rsid w:val="00517A5E"/>
    <w:rsid w:val="00520020"/>
    <w:rsid w:val="00520F82"/>
    <w:rsid w:val="005240CA"/>
    <w:rsid w:val="0053770B"/>
    <w:rsid w:val="00544F3D"/>
    <w:rsid w:val="00546B37"/>
    <w:rsid w:val="00552393"/>
    <w:rsid w:val="00553630"/>
    <w:rsid w:val="005538FD"/>
    <w:rsid w:val="00564353"/>
    <w:rsid w:val="00567CE3"/>
    <w:rsid w:val="00572C20"/>
    <w:rsid w:val="00575DCB"/>
    <w:rsid w:val="00577278"/>
    <w:rsid w:val="00581867"/>
    <w:rsid w:val="005821A0"/>
    <w:rsid w:val="00582907"/>
    <w:rsid w:val="00586D2C"/>
    <w:rsid w:val="00587792"/>
    <w:rsid w:val="00590858"/>
    <w:rsid w:val="00591D6E"/>
    <w:rsid w:val="00592547"/>
    <w:rsid w:val="00592AF0"/>
    <w:rsid w:val="00597260"/>
    <w:rsid w:val="005A2D48"/>
    <w:rsid w:val="005A2DF5"/>
    <w:rsid w:val="005A4366"/>
    <w:rsid w:val="005A4833"/>
    <w:rsid w:val="005A54D4"/>
    <w:rsid w:val="005A6BAE"/>
    <w:rsid w:val="005A6EEB"/>
    <w:rsid w:val="005B0599"/>
    <w:rsid w:val="005B7BA9"/>
    <w:rsid w:val="005C0B11"/>
    <w:rsid w:val="005C2537"/>
    <w:rsid w:val="005C2E84"/>
    <w:rsid w:val="005C39C8"/>
    <w:rsid w:val="005C7200"/>
    <w:rsid w:val="005D055D"/>
    <w:rsid w:val="005D3553"/>
    <w:rsid w:val="005D36F4"/>
    <w:rsid w:val="005D3B7E"/>
    <w:rsid w:val="005D4362"/>
    <w:rsid w:val="005E2510"/>
    <w:rsid w:val="005E7874"/>
    <w:rsid w:val="005E7F64"/>
    <w:rsid w:val="005F0407"/>
    <w:rsid w:val="005F189B"/>
    <w:rsid w:val="005F2AD0"/>
    <w:rsid w:val="005F5FA9"/>
    <w:rsid w:val="005F66D1"/>
    <w:rsid w:val="005F7B6A"/>
    <w:rsid w:val="00600730"/>
    <w:rsid w:val="0060190F"/>
    <w:rsid w:val="00601CA2"/>
    <w:rsid w:val="00602ABA"/>
    <w:rsid w:val="00602C33"/>
    <w:rsid w:val="006048BD"/>
    <w:rsid w:val="00606226"/>
    <w:rsid w:val="00613174"/>
    <w:rsid w:val="0061345B"/>
    <w:rsid w:val="006134AF"/>
    <w:rsid w:val="00625934"/>
    <w:rsid w:val="00627188"/>
    <w:rsid w:val="006302E5"/>
    <w:rsid w:val="00631AF0"/>
    <w:rsid w:val="00631F25"/>
    <w:rsid w:val="00632074"/>
    <w:rsid w:val="0063320C"/>
    <w:rsid w:val="00633C89"/>
    <w:rsid w:val="00633F34"/>
    <w:rsid w:val="0064607B"/>
    <w:rsid w:val="00646D0E"/>
    <w:rsid w:val="00651150"/>
    <w:rsid w:val="00655DDD"/>
    <w:rsid w:val="006561E3"/>
    <w:rsid w:val="00660217"/>
    <w:rsid w:val="00660668"/>
    <w:rsid w:val="0066099B"/>
    <w:rsid w:val="00665260"/>
    <w:rsid w:val="00670D32"/>
    <w:rsid w:val="00671269"/>
    <w:rsid w:val="0067237F"/>
    <w:rsid w:val="0067239C"/>
    <w:rsid w:val="00672A95"/>
    <w:rsid w:val="00676776"/>
    <w:rsid w:val="00680831"/>
    <w:rsid w:val="006808DF"/>
    <w:rsid w:val="0068613D"/>
    <w:rsid w:val="00687245"/>
    <w:rsid w:val="00687754"/>
    <w:rsid w:val="00687CF3"/>
    <w:rsid w:val="0069064C"/>
    <w:rsid w:val="006918FA"/>
    <w:rsid w:val="00692505"/>
    <w:rsid w:val="006969E6"/>
    <w:rsid w:val="006972BE"/>
    <w:rsid w:val="006A0D75"/>
    <w:rsid w:val="006A20EA"/>
    <w:rsid w:val="006A2EFC"/>
    <w:rsid w:val="006A3C83"/>
    <w:rsid w:val="006B1C98"/>
    <w:rsid w:val="006B614D"/>
    <w:rsid w:val="006C0487"/>
    <w:rsid w:val="006C16B6"/>
    <w:rsid w:val="006C23CA"/>
    <w:rsid w:val="006C66E8"/>
    <w:rsid w:val="006C769B"/>
    <w:rsid w:val="006D2C50"/>
    <w:rsid w:val="006D5749"/>
    <w:rsid w:val="006D5A73"/>
    <w:rsid w:val="006D7606"/>
    <w:rsid w:val="006E4863"/>
    <w:rsid w:val="006E6A52"/>
    <w:rsid w:val="006F3C4C"/>
    <w:rsid w:val="00702187"/>
    <w:rsid w:val="007053B0"/>
    <w:rsid w:val="0070560A"/>
    <w:rsid w:val="00705F8C"/>
    <w:rsid w:val="00707145"/>
    <w:rsid w:val="007105F1"/>
    <w:rsid w:val="0071400B"/>
    <w:rsid w:val="00714F6C"/>
    <w:rsid w:val="0071570D"/>
    <w:rsid w:val="00715DFF"/>
    <w:rsid w:val="0071620C"/>
    <w:rsid w:val="00717861"/>
    <w:rsid w:val="00720AB6"/>
    <w:rsid w:val="007257C7"/>
    <w:rsid w:val="0072736B"/>
    <w:rsid w:val="007306FA"/>
    <w:rsid w:val="00732085"/>
    <w:rsid w:val="007372AD"/>
    <w:rsid w:val="00737370"/>
    <w:rsid w:val="007412B5"/>
    <w:rsid w:val="00745E52"/>
    <w:rsid w:val="00747B07"/>
    <w:rsid w:val="00752CB0"/>
    <w:rsid w:val="00753992"/>
    <w:rsid w:val="00754572"/>
    <w:rsid w:val="00754AE4"/>
    <w:rsid w:val="007629CE"/>
    <w:rsid w:val="00765BB3"/>
    <w:rsid w:val="00771FED"/>
    <w:rsid w:val="00772E24"/>
    <w:rsid w:val="007738B3"/>
    <w:rsid w:val="00783E79"/>
    <w:rsid w:val="00794323"/>
    <w:rsid w:val="00794F5F"/>
    <w:rsid w:val="007961B7"/>
    <w:rsid w:val="007A072B"/>
    <w:rsid w:val="007A0CFA"/>
    <w:rsid w:val="007A23C2"/>
    <w:rsid w:val="007A2720"/>
    <w:rsid w:val="007A2E83"/>
    <w:rsid w:val="007A3E10"/>
    <w:rsid w:val="007A3E71"/>
    <w:rsid w:val="007B1434"/>
    <w:rsid w:val="007B2B91"/>
    <w:rsid w:val="007B39F9"/>
    <w:rsid w:val="007B5207"/>
    <w:rsid w:val="007B56E1"/>
    <w:rsid w:val="007C7EAE"/>
    <w:rsid w:val="007D1029"/>
    <w:rsid w:val="007D3E4E"/>
    <w:rsid w:val="007D54B9"/>
    <w:rsid w:val="007E6053"/>
    <w:rsid w:val="007F07BC"/>
    <w:rsid w:val="007F097D"/>
    <w:rsid w:val="007F0E95"/>
    <w:rsid w:val="007F56FC"/>
    <w:rsid w:val="007F5B06"/>
    <w:rsid w:val="007F7822"/>
    <w:rsid w:val="007F7AA3"/>
    <w:rsid w:val="008025F7"/>
    <w:rsid w:val="00805AF5"/>
    <w:rsid w:val="00807416"/>
    <w:rsid w:val="008077A6"/>
    <w:rsid w:val="00807E3B"/>
    <w:rsid w:val="0081160E"/>
    <w:rsid w:val="008169A4"/>
    <w:rsid w:val="00827FF9"/>
    <w:rsid w:val="008329D0"/>
    <w:rsid w:val="0083418E"/>
    <w:rsid w:val="00834A6E"/>
    <w:rsid w:val="00835E14"/>
    <w:rsid w:val="008376AD"/>
    <w:rsid w:val="00840F22"/>
    <w:rsid w:val="00845341"/>
    <w:rsid w:val="00846EFD"/>
    <w:rsid w:val="00850689"/>
    <w:rsid w:val="00852390"/>
    <w:rsid w:val="00857148"/>
    <w:rsid w:val="00860650"/>
    <w:rsid w:val="0086121F"/>
    <w:rsid w:val="00861FA7"/>
    <w:rsid w:val="00862EF1"/>
    <w:rsid w:val="00865922"/>
    <w:rsid w:val="00870D4B"/>
    <w:rsid w:val="00873F75"/>
    <w:rsid w:val="00880F4B"/>
    <w:rsid w:val="0088124F"/>
    <w:rsid w:val="0088170B"/>
    <w:rsid w:val="0088472D"/>
    <w:rsid w:val="00885732"/>
    <w:rsid w:val="00886CEB"/>
    <w:rsid w:val="00892872"/>
    <w:rsid w:val="00892C54"/>
    <w:rsid w:val="00897999"/>
    <w:rsid w:val="008A0A3B"/>
    <w:rsid w:val="008A2393"/>
    <w:rsid w:val="008A458E"/>
    <w:rsid w:val="008A5082"/>
    <w:rsid w:val="008A5A37"/>
    <w:rsid w:val="008A6B17"/>
    <w:rsid w:val="008A6ECB"/>
    <w:rsid w:val="008A730B"/>
    <w:rsid w:val="008B20FD"/>
    <w:rsid w:val="008B27AE"/>
    <w:rsid w:val="008B50C1"/>
    <w:rsid w:val="008B745D"/>
    <w:rsid w:val="008E0966"/>
    <w:rsid w:val="008E0EBD"/>
    <w:rsid w:val="008E38B8"/>
    <w:rsid w:val="008E41EC"/>
    <w:rsid w:val="008F000D"/>
    <w:rsid w:val="008F0FB6"/>
    <w:rsid w:val="008F5334"/>
    <w:rsid w:val="00913B76"/>
    <w:rsid w:val="009143FA"/>
    <w:rsid w:val="009214C4"/>
    <w:rsid w:val="009238C6"/>
    <w:rsid w:val="0092658A"/>
    <w:rsid w:val="009276AB"/>
    <w:rsid w:val="009276BC"/>
    <w:rsid w:val="00930A03"/>
    <w:rsid w:val="009319BD"/>
    <w:rsid w:val="009417DF"/>
    <w:rsid w:val="00941BE0"/>
    <w:rsid w:val="00945D40"/>
    <w:rsid w:val="0094725C"/>
    <w:rsid w:val="009505C2"/>
    <w:rsid w:val="00953E1E"/>
    <w:rsid w:val="00956A33"/>
    <w:rsid w:val="00956ED1"/>
    <w:rsid w:val="00960344"/>
    <w:rsid w:val="00963098"/>
    <w:rsid w:val="00963DB2"/>
    <w:rsid w:val="00967B73"/>
    <w:rsid w:val="0097250B"/>
    <w:rsid w:val="00972F4A"/>
    <w:rsid w:val="00973510"/>
    <w:rsid w:val="00973598"/>
    <w:rsid w:val="009771CC"/>
    <w:rsid w:val="009800C9"/>
    <w:rsid w:val="00980147"/>
    <w:rsid w:val="009839B6"/>
    <w:rsid w:val="00985382"/>
    <w:rsid w:val="00992875"/>
    <w:rsid w:val="00992B98"/>
    <w:rsid w:val="009956D6"/>
    <w:rsid w:val="00996273"/>
    <w:rsid w:val="009A04C0"/>
    <w:rsid w:val="009A098B"/>
    <w:rsid w:val="009A1536"/>
    <w:rsid w:val="009A16FF"/>
    <w:rsid w:val="009A18E1"/>
    <w:rsid w:val="009A3EBD"/>
    <w:rsid w:val="009A61B5"/>
    <w:rsid w:val="009A680A"/>
    <w:rsid w:val="009B022E"/>
    <w:rsid w:val="009B087F"/>
    <w:rsid w:val="009B2DB8"/>
    <w:rsid w:val="009B458C"/>
    <w:rsid w:val="009B59D6"/>
    <w:rsid w:val="009B6835"/>
    <w:rsid w:val="009C0EB7"/>
    <w:rsid w:val="009C2743"/>
    <w:rsid w:val="009C2B14"/>
    <w:rsid w:val="009C4232"/>
    <w:rsid w:val="009D1ABD"/>
    <w:rsid w:val="009D3747"/>
    <w:rsid w:val="009D398C"/>
    <w:rsid w:val="009D54C0"/>
    <w:rsid w:val="009D5E74"/>
    <w:rsid w:val="009D7A26"/>
    <w:rsid w:val="009E0865"/>
    <w:rsid w:val="009E09DD"/>
    <w:rsid w:val="009E2DC0"/>
    <w:rsid w:val="009E55ED"/>
    <w:rsid w:val="009E685B"/>
    <w:rsid w:val="009E689E"/>
    <w:rsid w:val="009F0B3D"/>
    <w:rsid w:val="009F51FC"/>
    <w:rsid w:val="009F657D"/>
    <w:rsid w:val="00A06D27"/>
    <w:rsid w:val="00A07B9A"/>
    <w:rsid w:val="00A12B27"/>
    <w:rsid w:val="00A1365B"/>
    <w:rsid w:val="00A13B7B"/>
    <w:rsid w:val="00A15D06"/>
    <w:rsid w:val="00A1730E"/>
    <w:rsid w:val="00A209C2"/>
    <w:rsid w:val="00A23DB7"/>
    <w:rsid w:val="00A25875"/>
    <w:rsid w:val="00A379F0"/>
    <w:rsid w:val="00A41D66"/>
    <w:rsid w:val="00A42CF9"/>
    <w:rsid w:val="00A4596B"/>
    <w:rsid w:val="00A4603D"/>
    <w:rsid w:val="00A46B12"/>
    <w:rsid w:val="00A47FBF"/>
    <w:rsid w:val="00A53849"/>
    <w:rsid w:val="00A54D8F"/>
    <w:rsid w:val="00A700A6"/>
    <w:rsid w:val="00A70B85"/>
    <w:rsid w:val="00A829BC"/>
    <w:rsid w:val="00A83B1E"/>
    <w:rsid w:val="00A84150"/>
    <w:rsid w:val="00A96140"/>
    <w:rsid w:val="00A9788F"/>
    <w:rsid w:val="00AA0E51"/>
    <w:rsid w:val="00AA11C4"/>
    <w:rsid w:val="00AA3160"/>
    <w:rsid w:val="00AA65E0"/>
    <w:rsid w:val="00AB1F8F"/>
    <w:rsid w:val="00AB262F"/>
    <w:rsid w:val="00AC0A7F"/>
    <w:rsid w:val="00AC4BAE"/>
    <w:rsid w:val="00AC7493"/>
    <w:rsid w:val="00AD1556"/>
    <w:rsid w:val="00AD3AE0"/>
    <w:rsid w:val="00AD5489"/>
    <w:rsid w:val="00AD7840"/>
    <w:rsid w:val="00AD7F9F"/>
    <w:rsid w:val="00AE06C9"/>
    <w:rsid w:val="00AE2315"/>
    <w:rsid w:val="00AE3DAB"/>
    <w:rsid w:val="00AE4148"/>
    <w:rsid w:val="00AE5423"/>
    <w:rsid w:val="00AE609E"/>
    <w:rsid w:val="00AE6E95"/>
    <w:rsid w:val="00AE7F48"/>
    <w:rsid w:val="00AF0641"/>
    <w:rsid w:val="00AF16F3"/>
    <w:rsid w:val="00AF1FCE"/>
    <w:rsid w:val="00AF30EF"/>
    <w:rsid w:val="00AF4289"/>
    <w:rsid w:val="00AF4944"/>
    <w:rsid w:val="00AF4948"/>
    <w:rsid w:val="00AF737F"/>
    <w:rsid w:val="00B036F0"/>
    <w:rsid w:val="00B04AEB"/>
    <w:rsid w:val="00B0687C"/>
    <w:rsid w:val="00B0693A"/>
    <w:rsid w:val="00B071EC"/>
    <w:rsid w:val="00B1049E"/>
    <w:rsid w:val="00B10EA9"/>
    <w:rsid w:val="00B16096"/>
    <w:rsid w:val="00B17A14"/>
    <w:rsid w:val="00B17AAD"/>
    <w:rsid w:val="00B278F3"/>
    <w:rsid w:val="00B34851"/>
    <w:rsid w:val="00B35390"/>
    <w:rsid w:val="00B40897"/>
    <w:rsid w:val="00B50C1C"/>
    <w:rsid w:val="00B5195D"/>
    <w:rsid w:val="00B5203D"/>
    <w:rsid w:val="00B52062"/>
    <w:rsid w:val="00B538C6"/>
    <w:rsid w:val="00B53C9D"/>
    <w:rsid w:val="00B61A53"/>
    <w:rsid w:val="00B61B03"/>
    <w:rsid w:val="00B663BC"/>
    <w:rsid w:val="00B70F20"/>
    <w:rsid w:val="00B733B5"/>
    <w:rsid w:val="00B803CD"/>
    <w:rsid w:val="00B80ADC"/>
    <w:rsid w:val="00B80C98"/>
    <w:rsid w:val="00B82D72"/>
    <w:rsid w:val="00B834E8"/>
    <w:rsid w:val="00B905CA"/>
    <w:rsid w:val="00B918E0"/>
    <w:rsid w:val="00B94572"/>
    <w:rsid w:val="00B94827"/>
    <w:rsid w:val="00BA0282"/>
    <w:rsid w:val="00BA0B0D"/>
    <w:rsid w:val="00BA4033"/>
    <w:rsid w:val="00BA779B"/>
    <w:rsid w:val="00BB0912"/>
    <w:rsid w:val="00BB2550"/>
    <w:rsid w:val="00BB58AF"/>
    <w:rsid w:val="00BC338C"/>
    <w:rsid w:val="00BD096A"/>
    <w:rsid w:val="00BD0E93"/>
    <w:rsid w:val="00BD3E66"/>
    <w:rsid w:val="00BD4098"/>
    <w:rsid w:val="00BD6C80"/>
    <w:rsid w:val="00BD78A4"/>
    <w:rsid w:val="00BE014C"/>
    <w:rsid w:val="00BE128B"/>
    <w:rsid w:val="00BE1BB8"/>
    <w:rsid w:val="00BE2852"/>
    <w:rsid w:val="00BE2D69"/>
    <w:rsid w:val="00BE2FB7"/>
    <w:rsid w:val="00BE377D"/>
    <w:rsid w:val="00BF6644"/>
    <w:rsid w:val="00C05D51"/>
    <w:rsid w:val="00C063F5"/>
    <w:rsid w:val="00C1382B"/>
    <w:rsid w:val="00C20F37"/>
    <w:rsid w:val="00C21075"/>
    <w:rsid w:val="00C23555"/>
    <w:rsid w:val="00C24D0B"/>
    <w:rsid w:val="00C304D9"/>
    <w:rsid w:val="00C4054D"/>
    <w:rsid w:val="00C42A43"/>
    <w:rsid w:val="00C45601"/>
    <w:rsid w:val="00C47771"/>
    <w:rsid w:val="00C51C06"/>
    <w:rsid w:val="00C54C6F"/>
    <w:rsid w:val="00C61136"/>
    <w:rsid w:val="00C624DC"/>
    <w:rsid w:val="00C654E6"/>
    <w:rsid w:val="00C65840"/>
    <w:rsid w:val="00C71F94"/>
    <w:rsid w:val="00C7224F"/>
    <w:rsid w:val="00C762E4"/>
    <w:rsid w:val="00C82868"/>
    <w:rsid w:val="00C82927"/>
    <w:rsid w:val="00C8654D"/>
    <w:rsid w:val="00C9102C"/>
    <w:rsid w:val="00C936D6"/>
    <w:rsid w:val="00C961F1"/>
    <w:rsid w:val="00CA4892"/>
    <w:rsid w:val="00CB002A"/>
    <w:rsid w:val="00CB190C"/>
    <w:rsid w:val="00CB2C7B"/>
    <w:rsid w:val="00CB3181"/>
    <w:rsid w:val="00CC00BB"/>
    <w:rsid w:val="00CC1E8C"/>
    <w:rsid w:val="00CD21C7"/>
    <w:rsid w:val="00CD273F"/>
    <w:rsid w:val="00CD2C19"/>
    <w:rsid w:val="00CD6FEE"/>
    <w:rsid w:val="00CE0A44"/>
    <w:rsid w:val="00CE0BB1"/>
    <w:rsid w:val="00CE54E2"/>
    <w:rsid w:val="00CE698A"/>
    <w:rsid w:val="00CE7108"/>
    <w:rsid w:val="00CF1237"/>
    <w:rsid w:val="00CF2655"/>
    <w:rsid w:val="00CF3A13"/>
    <w:rsid w:val="00CF5507"/>
    <w:rsid w:val="00CF63E5"/>
    <w:rsid w:val="00D0112F"/>
    <w:rsid w:val="00D0233D"/>
    <w:rsid w:val="00D02459"/>
    <w:rsid w:val="00D02F40"/>
    <w:rsid w:val="00D042F8"/>
    <w:rsid w:val="00D042FA"/>
    <w:rsid w:val="00D0482D"/>
    <w:rsid w:val="00D06373"/>
    <w:rsid w:val="00D07770"/>
    <w:rsid w:val="00D15AA5"/>
    <w:rsid w:val="00D15F7B"/>
    <w:rsid w:val="00D1725F"/>
    <w:rsid w:val="00D1748D"/>
    <w:rsid w:val="00D209E3"/>
    <w:rsid w:val="00D2134B"/>
    <w:rsid w:val="00D21ED3"/>
    <w:rsid w:val="00D23B04"/>
    <w:rsid w:val="00D24129"/>
    <w:rsid w:val="00D24CB0"/>
    <w:rsid w:val="00D27D5E"/>
    <w:rsid w:val="00D31C58"/>
    <w:rsid w:val="00D32DE6"/>
    <w:rsid w:val="00D3355C"/>
    <w:rsid w:val="00D37A68"/>
    <w:rsid w:val="00D513F5"/>
    <w:rsid w:val="00D52776"/>
    <w:rsid w:val="00D5447A"/>
    <w:rsid w:val="00D54A8A"/>
    <w:rsid w:val="00D572B6"/>
    <w:rsid w:val="00D61EA0"/>
    <w:rsid w:val="00D7567E"/>
    <w:rsid w:val="00D76643"/>
    <w:rsid w:val="00D80743"/>
    <w:rsid w:val="00D82E6E"/>
    <w:rsid w:val="00D87BD6"/>
    <w:rsid w:val="00D91967"/>
    <w:rsid w:val="00D970DA"/>
    <w:rsid w:val="00D97C49"/>
    <w:rsid w:val="00DA3DC5"/>
    <w:rsid w:val="00DA4B58"/>
    <w:rsid w:val="00DA58E7"/>
    <w:rsid w:val="00DB1AEB"/>
    <w:rsid w:val="00DB6428"/>
    <w:rsid w:val="00DC62ED"/>
    <w:rsid w:val="00DC6A61"/>
    <w:rsid w:val="00DD14B1"/>
    <w:rsid w:val="00DE2010"/>
    <w:rsid w:val="00DE36D3"/>
    <w:rsid w:val="00DE43A1"/>
    <w:rsid w:val="00DE5108"/>
    <w:rsid w:val="00DE5ED3"/>
    <w:rsid w:val="00DE6B88"/>
    <w:rsid w:val="00DE7F6A"/>
    <w:rsid w:val="00E012F8"/>
    <w:rsid w:val="00E15B06"/>
    <w:rsid w:val="00E160DD"/>
    <w:rsid w:val="00E212E7"/>
    <w:rsid w:val="00E30F8B"/>
    <w:rsid w:val="00E335EA"/>
    <w:rsid w:val="00E34E56"/>
    <w:rsid w:val="00E41FAF"/>
    <w:rsid w:val="00E43F1F"/>
    <w:rsid w:val="00E50BF5"/>
    <w:rsid w:val="00E545A1"/>
    <w:rsid w:val="00E55BC6"/>
    <w:rsid w:val="00E57C99"/>
    <w:rsid w:val="00E6109F"/>
    <w:rsid w:val="00E65EB0"/>
    <w:rsid w:val="00E710DA"/>
    <w:rsid w:val="00E72082"/>
    <w:rsid w:val="00E77ABE"/>
    <w:rsid w:val="00E82326"/>
    <w:rsid w:val="00E83539"/>
    <w:rsid w:val="00E84433"/>
    <w:rsid w:val="00E84751"/>
    <w:rsid w:val="00E87F46"/>
    <w:rsid w:val="00E917B2"/>
    <w:rsid w:val="00E94A6B"/>
    <w:rsid w:val="00EA2027"/>
    <w:rsid w:val="00EA4D07"/>
    <w:rsid w:val="00EB15B5"/>
    <w:rsid w:val="00EB1E51"/>
    <w:rsid w:val="00EB211C"/>
    <w:rsid w:val="00EB4BA5"/>
    <w:rsid w:val="00EB6C79"/>
    <w:rsid w:val="00EC4F89"/>
    <w:rsid w:val="00EC6D45"/>
    <w:rsid w:val="00ED1566"/>
    <w:rsid w:val="00ED2708"/>
    <w:rsid w:val="00ED2800"/>
    <w:rsid w:val="00ED2F2A"/>
    <w:rsid w:val="00ED3AF1"/>
    <w:rsid w:val="00ED50CE"/>
    <w:rsid w:val="00ED7461"/>
    <w:rsid w:val="00EE0597"/>
    <w:rsid w:val="00EE37F7"/>
    <w:rsid w:val="00EE48A1"/>
    <w:rsid w:val="00EE5ACA"/>
    <w:rsid w:val="00EF1165"/>
    <w:rsid w:val="00EF286D"/>
    <w:rsid w:val="00F03CC7"/>
    <w:rsid w:val="00F04E4B"/>
    <w:rsid w:val="00F125C3"/>
    <w:rsid w:val="00F14885"/>
    <w:rsid w:val="00F174EC"/>
    <w:rsid w:val="00F17856"/>
    <w:rsid w:val="00F359B3"/>
    <w:rsid w:val="00F3602B"/>
    <w:rsid w:val="00F36123"/>
    <w:rsid w:val="00F43CCE"/>
    <w:rsid w:val="00F459FA"/>
    <w:rsid w:val="00F50FD7"/>
    <w:rsid w:val="00F51759"/>
    <w:rsid w:val="00F52422"/>
    <w:rsid w:val="00F52A5F"/>
    <w:rsid w:val="00F562DE"/>
    <w:rsid w:val="00F60718"/>
    <w:rsid w:val="00F64760"/>
    <w:rsid w:val="00F65A66"/>
    <w:rsid w:val="00F73864"/>
    <w:rsid w:val="00F74370"/>
    <w:rsid w:val="00F7559B"/>
    <w:rsid w:val="00F757CA"/>
    <w:rsid w:val="00F77C96"/>
    <w:rsid w:val="00F838D3"/>
    <w:rsid w:val="00F844B0"/>
    <w:rsid w:val="00F87B77"/>
    <w:rsid w:val="00F9163E"/>
    <w:rsid w:val="00FA12D6"/>
    <w:rsid w:val="00FA1424"/>
    <w:rsid w:val="00FA2B88"/>
    <w:rsid w:val="00FA3725"/>
    <w:rsid w:val="00FA541A"/>
    <w:rsid w:val="00FB02EB"/>
    <w:rsid w:val="00FB12D1"/>
    <w:rsid w:val="00FC1930"/>
    <w:rsid w:val="00FC1D67"/>
    <w:rsid w:val="00FC3D82"/>
    <w:rsid w:val="00FC5FFE"/>
    <w:rsid w:val="00FD2B95"/>
    <w:rsid w:val="00FD37EB"/>
    <w:rsid w:val="00FD385A"/>
    <w:rsid w:val="00FE3B66"/>
    <w:rsid w:val="00FE56C1"/>
    <w:rsid w:val="00FE6E51"/>
    <w:rsid w:val="00FF3BCE"/>
    <w:rsid w:val="00FF4B7F"/>
    <w:rsid w:val="00FF55D2"/>
    <w:rsid w:val="00FF5F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accent1="accent1" w:accent2="accent2" w:accent3="accent3" w:accent4="accent4" w:accent5="accent5" w:accent6="accent6" w:bg1="light1" w:bg2="light2" w:followedHyperlink="followedHyperlink" w:hyperlink="hyperlink" w:t1="dark1" w:t2="dark2"/>
  <w:doNotIncludeSubdocsInStats/>
  <w:shapeDefaults>
    <o:shapedefaults spidmax="37889" v:ext="edit"/>
    <o:shapelayout v:ext="edit">
      <o:idmap data="1" v:ext="edit"/>
    </o:shapelayout>
  </w:shapeDefaults>
  <w:decimalSymbol w:val=","/>
  <w:listSeparator w:val=";"/>
  <w14:docId w14:val="7CB4090D"/>
  <w15:chartTrackingRefBased/>
  <w15:docId w15:val="{7FB5917A-94A9-451C-8E41-B16621ED41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cs="Times New Roman" w:eastAsia="Times New Roman" w:hAnsi="Times New Roman"/>
        <w:lang w:bidi="ar-SA" w:eastAsia="fr-FR" w:val="fr-FR"/>
      </w:rPr>
    </w:rPrDefault>
    <w:pPrDefault/>
  </w:docDefaults>
  <w:latentStyles w:count="371" w:defLockedState="0" w:defQFormat="0" w:defSemiHidden="0" w:defUIPriority="99" w:defUnhideWhenUsed="0">
    <w:lsdException w:name="Normal" w:qFormat="1" w:uiPriority="0"/>
    <w:lsdException w:name="heading 1" w:qFormat="1" w:uiPriority="0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default="1" w:styleId="Normal" w:type="paragraph">
    <w:name w:val="Normal"/>
    <w:qFormat/>
    <w:rsid w:val="00714F6C"/>
  </w:style>
  <w:style w:styleId="Titre1" w:type="paragraph">
    <w:name w:val="heading 1"/>
    <w:basedOn w:val="Normal"/>
    <w:next w:val="Normal"/>
    <w:qFormat/>
    <w:rsid w:val="00063D36"/>
    <w:pPr>
      <w:keepNext/>
      <w:outlineLvl w:val="0"/>
    </w:pPr>
    <w:rPr>
      <w:b/>
      <w:sz w:val="24"/>
    </w:rPr>
  </w:style>
  <w:style w:default="1" w:styleId="Policepardfaut" w:type="character">
    <w:name w:val="Default Paragraph Font"/>
    <w:uiPriority w:val="1"/>
    <w:semiHidden/>
    <w:unhideWhenUsed/>
  </w:style>
  <w:style w:default="1" w:styleId="Tableau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Aucuneliste" w:type="numbering">
    <w:name w:val="No List"/>
    <w:uiPriority w:val="99"/>
    <w:semiHidden/>
    <w:unhideWhenUsed/>
  </w:style>
  <w:style w:styleId="Corpsdetexte" w:type="paragraph">
    <w:name w:val="Body Text"/>
    <w:basedOn w:val="Normal"/>
    <w:rsid w:val="00063D36"/>
    <w:rPr>
      <w:sz w:val="24"/>
    </w:rPr>
  </w:style>
  <w:style w:styleId="Pieddepage" w:type="paragraph">
    <w:name w:val="footer"/>
    <w:basedOn w:val="Normal"/>
    <w:rsid w:val="00063D36"/>
    <w:pPr>
      <w:tabs>
        <w:tab w:pos="4536" w:val="center"/>
        <w:tab w:pos="9072" w:val="right"/>
      </w:tabs>
    </w:pPr>
  </w:style>
  <w:style w:styleId="Grilledutableau" w:type="table">
    <w:name w:val="Table Grid"/>
    <w:basedOn w:val="TableauNormal"/>
    <w:rsid w:val="00233D6A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styleId="Explorateurdedocuments" w:type="paragraph">
    <w:name w:val="Document Map"/>
    <w:basedOn w:val="Normal"/>
    <w:semiHidden/>
    <w:rsid w:val="002D7398"/>
    <w:pPr>
      <w:shd w:color="auto" w:fill="000080" w:val="clear"/>
    </w:pPr>
    <w:rPr>
      <w:rFonts w:ascii="Tahoma" w:cs="Tahoma" w:hAnsi="Tahoma"/>
    </w:rPr>
  </w:style>
  <w:style w:styleId="En-tte" w:type="paragraph">
    <w:name w:val="header"/>
    <w:basedOn w:val="Normal"/>
    <w:rsid w:val="00181963"/>
    <w:pPr>
      <w:tabs>
        <w:tab w:pos="4536" w:val="center"/>
        <w:tab w:pos="9072" w:val="right"/>
      </w:tabs>
    </w:pPr>
  </w:style>
  <w:style w:styleId="Textedebulles" w:type="paragraph">
    <w:name w:val="Balloon Text"/>
    <w:basedOn w:val="Normal"/>
    <w:semiHidden/>
    <w:rsid w:val="004942BE"/>
    <w:rPr>
      <w:rFonts w:ascii="Tahoma" w:cs="Tahoma" w:hAnsi="Tahoma"/>
      <w:sz w:val="16"/>
      <w:szCs w:val="16"/>
    </w:rPr>
  </w:style>
  <w:style w:styleId="Notedebasdepage" w:type="paragraph">
    <w:name w:val="footnote text"/>
    <w:basedOn w:val="Normal"/>
    <w:semiHidden/>
    <w:rsid w:val="00B82D72"/>
  </w:style>
  <w:style w:styleId="Appelnotedebasdep" w:type="character">
    <w:name w:val="footnote reference"/>
    <w:semiHidden/>
    <w:rsid w:val="00B82D72"/>
    <w:rPr>
      <w:vertAlign w:val="superscript"/>
    </w:rPr>
  </w:style>
  <w:style w:styleId="Paragraphedeliste" w:type="paragraph">
    <w:name w:val="List Paragraph"/>
    <w:basedOn w:val="Normal"/>
    <w:uiPriority w:val="34"/>
    <w:qFormat/>
    <w:rsid w:val="00631AF0"/>
    <w:pPr>
      <w:ind w:left="720"/>
      <w:contextualSpacing/>
    </w:pPr>
  </w:style>
  <w:style w:styleId="NormalWeb" w:type="paragraph">
    <w:name w:val="Normal (Web)"/>
    <w:basedOn w:val="Normal"/>
    <w:uiPriority w:val="99"/>
    <w:unhideWhenUsed/>
    <w:rsid w:val="005A6EEB"/>
    <w:pPr>
      <w:spacing w:after="100" w:afterAutospacing="1" w:before="100" w:beforeAutospacing="1"/>
    </w:pPr>
    <w:rPr>
      <w:sz w:val="24"/>
      <w:szCs w:val="24"/>
    </w:rPr>
  </w:style>
  <w:style w:customStyle="1" w:styleId="Alinea" w:type="paragraph">
    <w:name w:val="Alinea"/>
    <w:basedOn w:val="Normal"/>
    <w:uiPriority w:val="99"/>
    <w:rsid w:val="000368BF"/>
    <w:pPr>
      <w:tabs>
        <w:tab w:leader="dot" w:pos="7088" w:val="right"/>
      </w:tabs>
      <w:autoSpaceDE w:val="0"/>
      <w:autoSpaceDN w:val="0"/>
      <w:adjustRightInd w:val="0"/>
      <w:spacing w:before="150"/>
      <w:jc w:val="both"/>
    </w:pPr>
    <w:rPr>
      <w:rFonts w:ascii="Helvetica" w:cs="Helvetica" w:hAnsi="Helveti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12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855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0251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8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2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2399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60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1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30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15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50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01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72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00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3026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019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76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65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8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14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9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9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9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8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2881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1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17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0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1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2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8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2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77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0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0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16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9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3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8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35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9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4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31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3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7635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207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8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2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5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3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no"?><Relationships xmlns="http://schemas.openxmlformats.org/package/2006/relationships"><Relationship Id="rId1" Target="../customXml/item1.xml" Type="http://schemas.openxmlformats.org/officeDocument/2006/relationships/customXml"/><Relationship Id="rId10" Target="media/image3.png" Type="http://schemas.openxmlformats.org/officeDocument/2006/relationships/image"/><Relationship Id="rId11" Target="media/image4.png" Type="http://schemas.openxmlformats.org/officeDocument/2006/relationships/image"/><Relationship Id="rId12" Target="media/image5.png" Type="http://schemas.openxmlformats.org/officeDocument/2006/relationships/image"/><Relationship Id="rId13" Target="media/image6.emf" Type="http://schemas.openxmlformats.org/officeDocument/2006/relationships/image"/><Relationship Id="rId14" Target="media/image7.emf" Type="http://schemas.openxmlformats.org/officeDocument/2006/relationships/image"/><Relationship Id="rId15" Target="media/image8.emf" Type="http://schemas.openxmlformats.org/officeDocument/2006/relationships/image"/><Relationship Id="rId16" Target="media/image9.emf" Type="http://schemas.openxmlformats.org/officeDocument/2006/relationships/image"/><Relationship Id="rId17" Target="media/image10.png" Type="http://schemas.openxmlformats.org/officeDocument/2006/relationships/image"/><Relationship Id="rId18" Target="media/image11.png" Type="http://schemas.openxmlformats.org/officeDocument/2006/relationships/image"/><Relationship Id="rId19" Target="media/image12.emf" Type="http://schemas.openxmlformats.org/officeDocument/2006/relationships/image"/><Relationship Id="rId2" Target="numbering.xml" Type="http://schemas.openxmlformats.org/officeDocument/2006/relationships/numbering"/><Relationship Id="rId20" Target="header1.xml" Type="http://schemas.openxmlformats.org/officeDocument/2006/relationships/header"/><Relationship Id="rId21" Target="footer1.xml" Type="http://schemas.openxmlformats.org/officeDocument/2006/relationships/footer"/><Relationship Id="rId22" Target="fontTable.xml" Type="http://schemas.openxmlformats.org/officeDocument/2006/relationships/fontTable"/><Relationship Id="rId23" Target="theme/theme1.xml" Type="http://schemas.openxmlformats.org/officeDocument/2006/relationships/theme"/><Relationship Id="rId3" Target="styles.xml" Type="http://schemas.openxmlformats.org/officeDocument/2006/relationships/styles"/><Relationship Id="rId4" Target="settings.xml" Type="http://schemas.openxmlformats.org/officeDocument/2006/relationships/settings"/><Relationship Id="rId5" Target="webSettings.xml" Type="http://schemas.openxmlformats.org/officeDocument/2006/relationships/webSettings"/><Relationship Id="rId6" Target="footnotes.xml" Type="http://schemas.openxmlformats.org/officeDocument/2006/relationships/footnotes"/><Relationship Id="rId7" Target="endnotes.xml" Type="http://schemas.openxmlformats.org/officeDocument/2006/relationships/endnotes"/><Relationship Id="rId8" Target="media/image1.emf" Type="http://schemas.openxmlformats.org/officeDocument/2006/relationships/image"/><Relationship Id="rId9" Target="media/image2.emf" Type="http://schemas.openxmlformats.org/officeDocument/2006/relationships/image"/></Relationships>
</file>

<file path=word/_rels/header1.xml.rels><?xml version="1.0" encoding="UTF-8" standalone="no"?><Relationships xmlns="http://schemas.openxmlformats.org/package/2006/relationships"><Relationship Id="rId1" Target="media/image13.jpeg" Type="http://schemas.openxmlformats.org/officeDocument/2006/relationships/image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no"?><Relationships xmlns="http://schemas.openxmlformats.org/package/2006/relationships"><Relationship Id="rId1" Target="itemProps1.xml" Type="http://schemas.openxmlformats.org/officeDocument/2006/relationships/customXmlProps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3EB0A1C-6037-4401-8A39-035E1FAAC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1934</Words>
  <Characters>10067</Characters>
  <Application>Microsoft Office Word</Application>
  <DocSecurity>4</DocSecurity>
  <Lines>83</Lines>
  <Paragraphs>23</Paragraphs>
  <ScaleCrop>false</ScaleCrop>
  <HeadingPairs>
    <vt:vector baseType="variant" size="2">
      <vt:variant>
        <vt:lpstr>Titre</vt:lpstr>
      </vt:variant>
      <vt:variant>
        <vt:i4>1</vt:i4>
      </vt:variant>
    </vt:vector>
  </HeadingPairs>
  <TitlesOfParts>
    <vt:vector baseType="lpstr" size="1">
      <vt:lpstr>ACCORD DE SUBSTITUTION</vt:lpstr>
    </vt:vector>
  </TitlesOfParts>
  <Company>Van Hees</Company>
  <LinksUpToDate>false</LinksUpToDate>
  <CharactersWithSpaces>11978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2022-04-11T07:20:00Z</dcterms:created>
  <cp:lastPrinted>2018-12-18T13:19:00Z</cp:lastPrinted>
  <dcterms:modified xsi:type="dcterms:W3CDTF">2022-04-11T07:20:00Z</dcterms:modified>
  <cp:revision>2</cp:revision>
  <dc:title>ACCORD DE SUBSTITUTION</dc:title>
</cp:coreProperties>
</file>