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3837B74F" w14:textId="77777777" w:rsidP="00C31E30" w:rsidR="00B94325" w:rsidRDefault="00B94325">
      <w:pPr>
        <w:jc w:val="center"/>
        <w:rPr>
          <w:rFonts w:ascii="Arial" w:cs="Arial" w:hAnsi="Arial"/>
          <w:b/>
          <w:bCs/>
          <w:color w:val="FF0000"/>
          <w:sz w:val="36"/>
          <w:u w:val="single"/>
        </w:rPr>
      </w:pPr>
    </w:p>
    <w:p w14:paraId="11026170" w14:textId="4BAF95B2" w:rsidP="0096357A" w:rsidR="00C31E30" w:rsidRDefault="00C31E30" w:rsidRPr="0096357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b/>
          <w:bCs/>
          <w:color w:val="C00000"/>
          <w:sz w:val="36"/>
        </w:rPr>
      </w:pPr>
      <w:r w:rsidRPr="0096357A">
        <w:rPr>
          <w:rFonts w:ascii="Arial" w:cs="Arial" w:hAnsi="Arial"/>
          <w:b/>
          <w:bCs/>
          <w:color w:val="C00000"/>
          <w:sz w:val="36"/>
        </w:rPr>
        <w:t xml:space="preserve">Procès-verbal </w:t>
      </w:r>
      <w:r w:rsidR="0045402E" w:rsidRPr="0096357A">
        <w:rPr>
          <w:rFonts w:ascii="Arial" w:cs="Arial" w:hAnsi="Arial"/>
          <w:b/>
          <w:bCs/>
          <w:color w:val="C00000"/>
          <w:sz w:val="36"/>
        </w:rPr>
        <w:t>d’Accord</w:t>
      </w:r>
      <w:r w:rsidRPr="0096357A">
        <w:rPr>
          <w:rFonts w:ascii="Arial" w:cs="Arial" w:hAnsi="Arial"/>
          <w:b/>
          <w:bCs/>
          <w:color w:val="C00000"/>
          <w:sz w:val="36"/>
        </w:rPr>
        <w:t xml:space="preserve"> </w:t>
      </w:r>
      <w:r w:rsidR="00085887" w:rsidRPr="0096357A">
        <w:rPr>
          <w:rFonts w:ascii="Arial" w:cs="Arial" w:hAnsi="Arial"/>
          <w:b/>
          <w:bCs/>
          <w:color w:val="C00000"/>
          <w:sz w:val="36"/>
        </w:rPr>
        <w:t>des Négociations Annuelle</w:t>
      </w:r>
      <w:r w:rsidR="001E7D3C">
        <w:rPr>
          <w:rFonts w:ascii="Arial" w:cs="Arial" w:hAnsi="Arial"/>
          <w:b/>
          <w:bCs/>
          <w:color w:val="C00000"/>
          <w:sz w:val="36"/>
        </w:rPr>
        <w:t>s</w:t>
      </w:r>
      <w:r w:rsidR="00085887" w:rsidRPr="0096357A">
        <w:rPr>
          <w:rFonts w:ascii="Arial" w:cs="Arial" w:hAnsi="Arial"/>
          <w:b/>
          <w:bCs/>
          <w:color w:val="C00000"/>
          <w:sz w:val="36"/>
        </w:rPr>
        <w:t xml:space="preserve"> </w:t>
      </w:r>
      <w:r w:rsidR="005D1598" w:rsidRPr="0096357A">
        <w:rPr>
          <w:rFonts w:ascii="Arial" w:cs="Arial" w:hAnsi="Arial"/>
          <w:b/>
          <w:bCs/>
          <w:color w:val="C00000"/>
          <w:sz w:val="36"/>
        </w:rPr>
        <w:t>Obligatoires (</w:t>
      </w:r>
      <w:r w:rsidR="00C747AE" w:rsidRPr="0096357A">
        <w:rPr>
          <w:rFonts w:ascii="Arial" w:cs="Arial" w:hAnsi="Arial"/>
          <w:b/>
          <w:bCs/>
          <w:color w:val="C00000"/>
          <w:sz w:val="36"/>
        </w:rPr>
        <w:t xml:space="preserve">NAO </w:t>
      </w:r>
      <w:r w:rsidR="005D6041" w:rsidRPr="0096357A">
        <w:rPr>
          <w:rFonts w:ascii="Arial" w:cs="Arial" w:hAnsi="Arial"/>
          <w:b/>
          <w:bCs/>
          <w:color w:val="C00000"/>
          <w:sz w:val="36"/>
        </w:rPr>
        <w:t>20</w:t>
      </w:r>
      <w:r w:rsidR="00985832" w:rsidRPr="0096357A">
        <w:rPr>
          <w:rFonts w:ascii="Arial" w:cs="Arial" w:hAnsi="Arial"/>
          <w:b/>
          <w:bCs/>
          <w:color w:val="C00000"/>
          <w:sz w:val="36"/>
        </w:rPr>
        <w:t>23</w:t>
      </w:r>
      <w:r w:rsidR="005D6041" w:rsidRPr="0096357A">
        <w:rPr>
          <w:rFonts w:ascii="Arial" w:cs="Arial" w:hAnsi="Arial"/>
          <w:b/>
          <w:bCs/>
          <w:color w:val="C00000"/>
          <w:sz w:val="36"/>
        </w:rPr>
        <w:t xml:space="preserve">) </w:t>
      </w:r>
    </w:p>
    <w:p w14:paraId="5FF47E0F" w14:textId="0F3EA499" w:rsidP="00542B0F" w:rsidR="00B94325" w:rsidRDefault="00B94325">
      <w:pPr>
        <w:spacing w:before="120"/>
        <w:rPr>
          <w:rFonts w:ascii="Calibri Light" w:cs="Calibri Light" w:hAnsi="Calibri Light"/>
          <w:szCs w:val="22"/>
        </w:rPr>
      </w:pPr>
    </w:p>
    <w:p w14:paraId="713D2D56" w14:textId="77777777" w:rsidP="00542B0F" w:rsidR="00E047E1" w:rsidRDefault="00E047E1">
      <w:pPr>
        <w:spacing w:before="120"/>
        <w:rPr>
          <w:rFonts w:ascii="Calibri Light" w:cs="Calibri Light" w:hAnsi="Calibri Light"/>
          <w:szCs w:val="22"/>
        </w:rPr>
      </w:pPr>
    </w:p>
    <w:p w14:paraId="4C78833A" w14:textId="12DC0DF2" w:rsidP="00051DB3" w:rsidR="00051DB3" w:rsidRDefault="00051DB3" w:rsidRPr="00686152">
      <w:pPr>
        <w:spacing w:before="120"/>
        <w:rPr>
          <w:rFonts w:ascii="Calibri Light" w:cs="Calibri Light" w:hAnsi="Calibri Light"/>
          <w:sz w:val="18"/>
        </w:rPr>
      </w:pPr>
      <w:proofErr w:type="gramStart"/>
      <w:r w:rsidRPr="00686152">
        <w:rPr>
          <w:rFonts w:ascii="Calibri Light" w:cs="Calibri Light" w:hAnsi="Calibri Light"/>
          <w:sz w:val="18"/>
        </w:rPr>
        <w:t>Entre:</w:t>
      </w:r>
      <w:proofErr w:type="gramEnd"/>
    </w:p>
    <w:p w14:paraId="66C8E2D0" w14:textId="38A1250F" w:rsidP="00051DB3" w:rsidR="00051DB3" w:rsidRDefault="00051DB3" w:rsidRPr="00686152">
      <w:pPr>
        <w:spacing w:before="120"/>
        <w:rPr>
          <w:rFonts w:ascii="Calibri Light" w:cs="Calibri Light" w:hAnsi="Calibri Light"/>
          <w:sz w:val="18"/>
        </w:rPr>
      </w:pPr>
      <w:r w:rsidRPr="00686152">
        <w:rPr>
          <w:rFonts w:ascii="Calibri Light" w:cs="Calibri Light" w:hAnsi="Calibri Light"/>
          <w:sz w:val="18"/>
        </w:rPr>
        <w:t xml:space="preserve">La Société </w:t>
      </w:r>
      <w:proofErr w:type="spellStart"/>
      <w:r w:rsidR="004240FD">
        <w:rPr>
          <w:rFonts w:ascii="Calibri Light" w:cs="Calibri Light" w:hAnsi="Calibri Light"/>
          <w:sz w:val="18"/>
        </w:rPr>
        <w:t>xxxxxxxxxxxxxxxxx</w:t>
      </w:r>
      <w:proofErr w:type="spellEnd"/>
      <w:r w:rsidRPr="00686152">
        <w:rPr>
          <w:rFonts w:ascii="Calibri Light" w:cs="Calibri Light" w:hAnsi="Calibri Light"/>
          <w:sz w:val="18"/>
        </w:rPr>
        <w:t xml:space="preserve"> dont le siège est à </w:t>
      </w:r>
      <w:proofErr w:type="spellStart"/>
      <w:r w:rsidR="004240FD">
        <w:rPr>
          <w:rFonts w:ascii="Calibri Light" w:cs="Calibri Light" w:hAnsi="Calibri Light"/>
          <w:sz w:val="18"/>
        </w:rPr>
        <w:t>xxxxxxxxxx</w:t>
      </w:r>
      <w:proofErr w:type="spellEnd"/>
      <w:r w:rsidRPr="00686152">
        <w:rPr>
          <w:rFonts w:ascii="Calibri Light" w:cs="Calibri Light" w:hAnsi="Calibri Light"/>
          <w:sz w:val="18"/>
        </w:rPr>
        <w:t xml:space="preserve"> et représentée </w:t>
      </w:r>
      <w:proofErr w:type="spellStart"/>
      <w:r w:rsidR="004240FD">
        <w:rPr>
          <w:rFonts w:ascii="Calibri Light" w:cs="Calibri Light" w:hAnsi="Calibri Light"/>
          <w:sz w:val="18"/>
        </w:rPr>
        <w:t>xxxxxxxxxxxxxxx</w:t>
      </w:r>
      <w:proofErr w:type="spellEnd"/>
      <w:r w:rsidR="00985832" w:rsidRPr="00686152">
        <w:rPr>
          <w:rFonts w:ascii="Calibri Light" w:cs="Calibri Light" w:hAnsi="Calibri Light"/>
          <w:sz w:val="18"/>
        </w:rPr>
        <w:t xml:space="preserve"> </w:t>
      </w:r>
      <w:r w:rsidRPr="00686152">
        <w:rPr>
          <w:rFonts w:ascii="Calibri Light" w:cs="Calibri Light" w:hAnsi="Calibri Light"/>
          <w:sz w:val="18"/>
        </w:rPr>
        <w:t xml:space="preserve">agissant en qualité de </w:t>
      </w:r>
      <w:r w:rsidR="00985832" w:rsidRPr="00686152">
        <w:rPr>
          <w:rFonts w:ascii="Calibri Light" w:cs="Calibri Light" w:hAnsi="Calibri Light"/>
          <w:sz w:val="18"/>
        </w:rPr>
        <w:t xml:space="preserve">Directeur, </w:t>
      </w:r>
    </w:p>
    <w:p w14:paraId="095AB3A2" w14:textId="64282754" w:rsidP="00051DB3" w:rsidR="00B94325" w:rsidRDefault="00051DB3" w:rsidRPr="00686152">
      <w:pPr>
        <w:spacing w:before="120"/>
        <w:rPr>
          <w:rFonts w:ascii="Calibri Light" w:cs="Calibri Light" w:hAnsi="Calibri Light"/>
          <w:sz w:val="18"/>
        </w:rPr>
      </w:pPr>
      <w:r w:rsidRPr="00686152">
        <w:rPr>
          <w:rFonts w:ascii="Calibri Light" w:cs="Calibri Light" w:hAnsi="Calibri Light"/>
          <w:sz w:val="18"/>
        </w:rPr>
        <w:tab/>
      </w:r>
      <w:r w:rsidRPr="00686152">
        <w:rPr>
          <w:rFonts w:ascii="Calibri Light" w:cs="Calibri Light" w:hAnsi="Calibri Light"/>
          <w:sz w:val="18"/>
        </w:rPr>
        <w:tab/>
      </w:r>
      <w:r w:rsidR="000A5F67" w:rsidRPr="00686152">
        <w:rPr>
          <w:rFonts w:ascii="Calibri Light" w:cs="Calibri Light" w:hAnsi="Calibri Light"/>
          <w:sz w:val="18"/>
        </w:rPr>
        <w:t>D’une</w:t>
      </w:r>
      <w:r w:rsidRPr="00686152">
        <w:rPr>
          <w:rFonts w:ascii="Calibri Light" w:cs="Calibri Light" w:hAnsi="Calibri Light"/>
          <w:sz w:val="18"/>
        </w:rPr>
        <w:t xml:space="preserve"> part,</w:t>
      </w:r>
    </w:p>
    <w:p w14:paraId="7379BCB2" w14:textId="77777777" w:rsidP="00051DB3" w:rsidR="0096357A" w:rsidRDefault="0096357A" w:rsidRPr="00686152">
      <w:pPr>
        <w:spacing w:before="120"/>
        <w:rPr>
          <w:rFonts w:ascii="Calibri Light" w:cs="Calibri Light" w:hAnsi="Calibri Light"/>
          <w:sz w:val="18"/>
        </w:rPr>
      </w:pPr>
    </w:p>
    <w:p w14:paraId="7C64EF6E" w14:textId="659E2F93" w:rsidP="00051DB3" w:rsidR="00051DB3" w:rsidRDefault="00051DB3" w:rsidRPr="00686152">
      <w:pPr>
        <w:spacing w:before="120"/>
        <w:rPr>
          <w:rFonts w:ascii="Calibri Light" w:cs="Calibri Light" w:hAnsi="Calibri Light"/>
          <w:sz w:val="18"/>
        </w:rPr>
      </w:pPr>
      <w:proofErr w:type="gramStart"/>
      <w:r w:rsidRPr="00686152">
        <w:rPr>
          <w:rFonts w:ascii="Calibri Light" w:cs="Calibri Light" w:hAnsi="Calibri Light"/>
          <w:sz w:val="18"/>
        </w:rPr>
        <w:t>et</w:t>
      </w:r>
      <w:proofErr w:type="gramEnd"/>
    </w:p>
    <w:p w14:paraId="474242E0" w14:textId="77777777" w:rsidP="00051DB3" w:rsidR="00051DB3" w:rsidRDefault="00051DB3" w:rsidRPr="00686152">
      <w:pPr>
        <w:spacing w:before="120"/>
        <w:rPr>
          <w:rFonts w:ascii="Calibri Light" w:cs="Calibri Light" w:hAnsi="Calibri Light"/>
          <w:sz w:val="18"/>
        </w:rPr>
      </w:pPr>
      <w:r w:rsidRPr="00686152">
        <w:rPr>
          <w:rFonts w:ascii="Calibri Light" w:cs="Calibri Light" w:hAnsi="Calibri Light"/>
          <w:sz w:val="18"/>
        </w:rPr>
        <w:t>L’organisation syndicale soussignée :</w:t>
      </w:r>
    </w:p>
    <w:p w14:paraId="7A93C0A6" w14:textId="2150681F" w:rsidP="00051DB3" w:rsidR="00051DB3" w:rsidRDefault="00051DB3" w:rsidRPr="00686152">
      <w:pPr>
        <w:spacing w:before="120"/>
        <w:rPr>
          <w:rFonts w:ascii="Calibri Light" w:cs="Calibri Light" w:hAnsi="Calibri Light"/>
          <w:sz w:val="18"/>
        </w:rPr>
      </w:pPr>
      <w:r w:rsidRPr="00686152">
        <w:rPr>
          <w:rFonts w:ascii="Calibri Light" w:cs="Calibri Light" w:hAnsi="Calibri Light"/>
          <w:sz w:val="18"/>
        </w:rPr>
        <w:t xml:space="preserve">- la </w:t>
      </w:r>
      <w:proofErr w:type="spellStart"/>
      <w:r w:rsidR="004240FD">
        <w:rPr>
          <w:rFonts w:ascii="Calibri Light" w:cs="Calibri Light" w:hAnsi="Calibri Light"/>
          <w:sz w:val="18"/>
        </w:rPr>
        <w:t>xxxxxxxxx</w:t>
      </w:r>
      <w:proofErr w:type="spellEnd"/>
      <w:r w:rsidRPr="00686152">
        <w:rPr>
          <w:rFonts w:ascii="Calibri Light" w:cs="Calibri Light" w:hAnsi="Calibri Light"/>
          <w:sz w:val="18"/>
        </w:rPr>
        <w:t xml:space="preserve"> représentée par </w:t>
      </w:r>
      <w:proofErr w:type="spellStart"/>
      <w:r w:rsidR="004240FD">
        <w:rPr>
          <w:rFonts w:ascii="Calibri Light" w:cs="Calibri Light" w:hAnsi="Calibri Light"/>
          <w:sz w:val="18"/>
        </w:rPr>
        <w:t>xxxxxxxxxxxxxxxxxxxxx</w:t>
      </w:r>
      <w:proofErr w:type="spellEnd"/>
      <w:r w:rsidRPr="00686152">
        <w:rPr>
          <w:rFonts w:ascii="Calibri Light" w:cs="Calibri Light" w:hAnsi="Calibri Light"/>
          <w:sz w:val="18"/>
        </w:rPr>
        <w:t xml:space="preserve"> </w:t>
      </w:r>
    </w:p>
    <w:p w14:paraId="284CC7BF" w14:textId="22F039D2" w:rsidP="00542B0F" w:rsidR="0096357A" w:rsidRDefault="00051DB3" w:rsidRPr="00686152">
      <w:pPr>
        <w:spacing w:before="120"/>
        <w:rPr>
          <w:rFonts w:ascii="Calibri Light" w:cs="Calibri Light" w:hAnsi="Calibri Light"/>
          <w:sz w:val="18"/>
        </w:rPr>
      </w:pPr>
      <w:r w:rsidRPr="00686152">
        <w:rPr>
          <w:rFonts w:ascii="Calibri Light" w:cs="Calibri Light" w:hAnsi="Calibri Light"/>
          <w:sz w:val="18"/>
        </w:rPr>
        <w:tab/>
      </w:r>
      <w:r w:rsidRPr="00686152">
        <w:rPr>
          <w:rFonts w:ascii="Calibri Light" w:cs="Calibri Light" w:hAnsi="Calibri Light"/>
          <w:sz w:val="18"/>
        </w:rPr>
        <w:tab/>
      </w:r>
      <w:r w:rsidR="000A5F67" w:rsidRPr="00686152">
        <w:rPr>
          <w:rFonts w:ascii="Calibri Light" w:cs="Calibri Light" w:hAnsi="Calibri Light"/>
          <w:sz w:val="18"/>
        </w:rPr>
        <w:t>D’autre</w:t>
      </w:r>
      <w:r w:rsidRPr="00686152">
        <w:rPr>
          <w:rFonts w:ascii="Calibri Light" w:cs="Calibri Light" w:hAnsi="Calibri Light"/>
          <w:sz w:val="18"/>
        </w:rPr>
        <w:t xml:space="preserve"> part,</w:t>
      </w:r>
    </w:p>
    <w:p w14:paraId="50AB5D8E" w14:textId="77777777" w:rsidP="007432A9" w:rsidR="00B94325" w:rsidRDefault="00B94325" w:rsidRPr="007432A9">
      <w:pPr>
        <w:spacing w:before="120"/>
        <w:rPr>
          <w:rFonts w:ascii="Calibri Light" w:cs="Calibri Light" w:hAnsi="Calibri Light"/>
          <w:szCs w:val="22"/>
        </w:rPr>
      </w:pPr>
    </w:p>
    <w:p w14:paraId="5D00DA8F" w14:textId="0269193B" w:rsidP="008D64F3" w:rsidR="0096357A" w:rsidRDefault="007432A9" w:rsidRPr="008D64F3">
      <w:pPr>
        <w:rPr>
          <w:rFonts w:ascii="Calibri Light" w:cs="Calibri Light" w:hAnsi="Calibri Light"/>
          <w:b/>
          <w:color w:val="C00000"/>
          <w:sz w:val="28"/>
          <w:szCs w:val="22"/>
        </w:rPr>
      </w:pPr>
      <w:r>
        <w:rPr>
          <w:rFonts w:ascii="Calibri Light" w:cs="Calibri Light" w:hAnsi="Calibri Light"/>
          <w:b/>
          <w:color w:val="C00000"/>
          <w:sz w:val="28"/>
          <w:szCs w:val="22"/>
        </w:rPr>
        <w:t xml:space="preserve">PREAMBULE </w:t>
      </w:r>
      <w:r w:rsidRPr="00AA1A0A">
        <w:rPr>
          <w:rFonts w:ascii="Calibri Light" w:cs="Calibri Light" w:hAnsi="Calibri Light"/>
          <w:b/>
          <w:color w:val="C00000"/>
          <w:sz w:val="28"/>
          <w:szCs w:val="22"/>
        </w:rPr>
        <w:t>:</w:t>
      </w:r>
    </w:p>
    <w:p w14:paraId="7F259DCC" w14:textId="27642868" w:rsidP="0049067C" w:rsidR="0049067C" w:rsidRDefault="007432A9" w:rsidRPr="00686152">
      <w:pPr>
        <w:spacing w:before="120"/>
        <w:rPr>
          <w:rFonts w:ascii="Calibri Light" w:cs="Calibri Light" w:hAnsi="Calibri Light"/>
          <w:sz w:val="18"/>
        </w:rPr>
      </w:pPr>
      <w:r w:rsidRPr="00686152">
        <w:rPr>
          <w:rFonts w:ascii="Calibri Light" w:cs="Calibri Light" w:hAnsi="Calibri Light"/>
          <w:sz w:val="18"/>
        </w:rPr>
        <w:t xml:space="preserve">La négociation annuelle obligatoire prévue par les articles L. 2242-1 et suivants du Code du Travail, relative à la rémunération, au temps de travail et à la répartition de la valeur ajoutée, s’est engagée entre la Direction et </w:t>
      </w:r>
      <w:r w:rsidR="0075078C" w:rsidRPr="00686152">
        <w:rPr>
          <w:rFonts w:ascii="Calibri Light" w:cs="Calibri Light" w:hAnsi="Calibri Light"/>
          <w:sz w:val="18"/>
        </w:rPr>
        <w:t>l’organisation syndicale</w:t>
      </w:r>
      <w:r w:rsidRPr="00686152">
        <w:rPr>
          <w:rFonts w:ascii="Calibri Light" w:cs="Calibri Light" w:hAnsi="Calibri Light"/>
          <w:sz w:val="18"/>
        </w:rPr>
        <w:t xml:space="preserve"> représentative selon le calendrier suivant :</w:t>
      </w:r>
    </w:p>
    <w:p w14:paraId="719F7297" w14:textId="77777777" w:rsidP="001D072C" w:rsidR="001D072C" w:rsidRDefault="001D072C" w:rsidRPr="00686152">
      <w:pPr>
        <w:pStyle w:val="Paragraphedeliste"/>
        <w:numPr>
          <w:ilvl w:val="0"/>
          <w:numId w:val="25"/>
        </w:numPr>
        <w:spacing w:before="120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20"/>
          <w:szCs w:val="20"/>
        </w:rPr>
        <w:t>1</w:t>
      </w:r>
      <w:r w:rsidRPr="00686152">
        <w:rPr>
          <w:rFonts w:ascii="Calibri Light" w:cs="Calibri Light" w:hAnsi="Calibri Light"/>
          <w:sz w:val="18"/>
          <w:szCs w:val="18"/>
        </w:rPr>
        <w:t xml:space="preserve">ère réunion : </w:t>
      </w:r>
      <w:r w:rsidRPr="00686152">
        <w:rPr>
          <w:rFonts w:ascii="Calibri Light" w:cs="Calibri Light" w:hAnsi="Calibri Light"/>
          <w:sz w:val="18"/>
          <w:szCs w:val="18"/>
        </w:rPr>
        <w:tab/>
      </w:r>
      <w:r w:rsidRPr="00686152">
        <w:rPr>
          <w:rFonts w:ascii="Calibri Light" w:cs="Calibri Light" w:hAnsi="Calibri Light"/>
          <w:sz w:val="18"/>
          <w:szCs w:val="18"/>
        </w:rPr>
        <w:tab/>
        <w:t>Le 17 novembre 2022</w:t>
      </w:r>
    </w:p>
    <w:p w14:paraId="0CFBEE5D" w14:textId="77777777" w:rsidP="001D072C" w:rsidR="001D072C" w:rsidRDefault="001D072C" w:rsidRPr="00686152">
      <w:pPr>
        <w:pStyle w:val="Paragraphedeliste"/>
        <w:numPr>
          <w:ilvl w:val="0"/>
          <w:numId w:val="25"/>
        </w:numPr>
        <w:spacing w:before="120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 xml:space="preserve">2ème réunion : </w:t>
      </w:r>
      <w:r w:rsidRPr="00686152">
        <w:rPr>
          <w:rFonts w:ascii="Calibri Light" w:cs="Calibri Light" w:hAnsi="Calibri Light"/>
          <w:sz w:val="18"/>
          <w:szCs w:val="18"/>
        </w:rPr>
        <w:tab/>
      </w:r>
      <w:r w:rsidRPr="00686152">
        <w:rPr>
          <w:rFonts w:ascii="Calibri Light" w:cs="Calibri Light" w:hAnsi="Calibri Light"/>
          <w:sz w:val="18"/>
          <w:szCs w:val="18"/>
        </w:rPr>
        <w:tab/>
        <w:t>Le 7 décembre 2022</w:t>
      </w:r>
    </w:p>
    <w:p w14:paraId="37F421A7" w14:textId="26257A5D" w:rsidP="001D072C" w:rsidR="001D072C" w:rsidRDefault="001D072C" w:rsidRPr="00686152">
      <w:pPr>
        <w:pStyle w:val="Paragraphedeliste"/>
        <w:numPr>
          <w:ilvl w:val="0"/>
          <w:numId w:val="25"/>
        </w:numPr>
        <w:spacing w:before="120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 xml:space="preserve">3ème réunion :  </w:t>
      </w:r>
      <w:r w:rsidRPr="00686152">
        <w:rPr>
          <w:rFonts w:ascii="Calibri Light" w:cs="Calibri Light" w:hAnsi="Calibri Light"/>
          <w:sz w:val="18"/>
          <w:szCs w:val="18"/>
        </w:rPr>
        <w:tab/>
      </w:r>
      <w:r w:rsidRPr="00686152">
        <w:rPr>
          <w:rFonts w:ascii="Calibri Light" w:cs="Calibri Light" w:hAnsi="Calibri Light"/>
          <w:sz w:val="18"/>
          <w:szCs w:val="18"/>
        </w:rPr>
        <w:tab/>
        <w:t>Le 14 décembre 2022</w:t>
      </w:r>
    </w:p>
    <w:p w14:paraId="2BBBE287" w14:textId="77777777" w:rsidP="001D072C" w:rsidR="001D072C" w:rsidRDefault="001D072C" w:rsidRPr="00686152">
      <w:pPr>
        <w:pStyle w:val="Paragraphedeliste"/>
        <w:numPr>
          <w:ilvl w:val="0"/>
          <w:numId w:val="25"/>
        </w:numPr>
        <w:spacing w:before="120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>4</w:t>
      </w:r>
      <w:r w:rsidRPr="00686152">
        <w:rPr>
          <w:rFonts w:ascii="Calibri Light" w:cs="Calibri Light" w:hAnsi="Calibri Light"/>
          <w:sz w:val="18"/>
          <w:szCs w:val="18"/>
          <w:vertAlign w:val="superscript"/>
        </w:rPr>
        <w:t>ème</w:t>
      </w:r>
      <w:r w:rsidRPr="00686152">
        <w:rPr>
          <w:rFonts w:ascii="Calibri Light" w:cs="Calibri Light" w:hAnsi="Calibri Light"/>
          <w:sz w:val="18"/>
          <w:szCs w:val="18"/>
        </w:rPr>
        <w:t xml:space="preserve"> et dernière réunion : </w:t>
      </w:r>
      <w:r w:rsidRPr="00686152">
        <w:rPr>
          <w:rFonts w:ascii="Calibri Light" w:cs="Calibri Light" w:hAnsi="Calibri Light"/>
          <w:sz w:val="18"/>
          <w:szCs w:val="18"/>
        </w:rPr>
        <w:tab/>
        <w:t>Le 21 décembre 2022</w:t>
      </w:r>
    </w:p>
    <w:p w14:paraId="61EE2D3B" w14:textId="77777777" w:rsidP="001D072C" w:rsidR="001D072C" w:rsidRDefault="001D072C" w:rsidRPr="00686152">
      <w:pPr>
        <w:spacing w:before="120"/>
        <w:rPr>
          <w:rFonts w:ascii="Calibri Light" w:cs="Calibri Light" w:hAnsi="Calibri Light"/>
          <w:sz w:val="18"/>
        </w:rPr>
      </w:pPr>
      <w:r w:rsidRPr="00686152">
        <w:rPr>
          <w:rFonts w:ascii="Calibri Light" w:cs="Calibri Light" w:hAnsi="Calibri Light"/>
          <w:sz w:val="18"/>
        </w:rPr>
        <w:t xml:space="preserve">Les réunions initialement prévues les 4/01/23 et les 11/01/23 ont été avancées à la demande du syndicat. </w:t>
      </w:r>
    </w:p>
    <w:p w14:paraId="2B15862B" w14:textId="77777777" w:rsidP="00F95B1C" w:rsidR="00F95B1C" w:rsidRDefault="00F95B1C" w:rsidRPr="00686152">
      <w:pPr>
        <w:spacing w:before="120"/>
        <w:rPr>
          <w:rFonts w:ascii="Calibri Light" w:cs="Calibri Light" w:hAnsi="Calibri Light"/>
          <w:sz w:val="18"/>
        </w:rPr>
      </w:pPr>
      <w:r w:rsidRPr="00686152">
        <w:rPr>
          <w:rFonts w:ascii="Calibri Light" w:cs="Calibri Light" w:hAnsi="Calibri Light"/>
          <w:sz w:val="18"/>
        </w:rPr>
        <w:t>Les parties s’entendent pour limiter le champ de négociation de la NAO à la politique salariale.</w:t>
      </w:r>
    </w:p>
    <w:p w14:paraId="0C37830A" w14:textId="77777777" w:rsidP="00096EDC" w:rsidR="0008426B" w:rsidRDefault="0008426B" w:rsidRPr="00C747AE">
      <w:pPr>
        <w:rPr>
          <w:rFonts w:ascii="Calibri Light" w:cs="Calibri Light" w:hAnsi="Calibri Light"/>
          <w:sz w:val="22"/>
          <w:szCs w:val="24"/>
        </w:rPr>
      </w:pPr>
    </w:p>
    <w:p w14:paraId="1C0EA7D7" w14:textId="77777777" w:rsidP="00C31E30" w:rsidR="00C31E30" w:rsidRDefault="00C31E30" w:rsidRPr="00AA1A0A">
      <w:pPr>
        <w:ind w:firstLine="840"/>
        <w:rPr>
          <w:rFonts w:ascii="Calibri Light" w:cs="Calibri Light" w:hAnsi="Calibri Light"/>
          <w:b/>
          <w:color w:val="C00000"/>
          <w:sz w:val="28"/>
          <w:szCs w:val="22"/>
        </w:rPr>
      </w:pPr>
      <w:r w:rsidRPr="00AA1A0A">
        <w:rPr>
          <w:rFonts w:ascii="Calibri Light" w:cs="Calibri Light" w:hAnsi="Calibri Light"/>
          <w:b/>
          <w:color w:val="C00000"/>
          <w:sz w:val="28"/>
          <w:szCs w:val="22"/>
        </w:rPr>
        <w:t>I – Dernier état des propositions respectives des parties :</w:t>
      </w:r>
    </w:p>
    <w:p w14:paraId="79499155" w14:textId="38FC4E74" w:rsidP="00700717" w:rsidR="00C31E30" w:rsidRDefault="00BB2D03" w:rsidRPr="00700717">
      <w:pPr>
        <w:pStyle w:val="Paragraphedeliste"/>
        <w:numPr>
          <w:ilvl w:val="0"/>
          <w:numId w:val="31"/>
        </w:numPr>
        <w:spacing w:after="0" w:before="120"/>
        <w:rPr>
          <w:rFonts w:ascii="Calibri Light" w:cs="Calibri Light" w:hAnsi="Calibri Light"/>
          <w:b/>
          <w:bCs/>
          <w:color w:val="0070C0"/>
          <w:sz w:val="24"/>
        </w:rPr>
      </w:pPr>
      <w:r w:rsidRPr="00700717">
        <w:rPr>
          <w:rFonts w:ascii="Calibri Light" w:cs="Calibri Light" w:hAnsi="Calibri Light"/>
          <w:b/>
          <w:bCs/>
          <w:color w:val="0070C0"/>
          <w:sz w:val="24"/>
        </w:rPr>
        <w:t xml:space="preserve">Dernier état des propositions pour les </w:t>
      </w:r>
      <w:r w:rsidR="00C31E30" w:rsidRPr="00700717">
        <w:rPr>
          <w:rFonts w:ascii="Calibri Light" w:cs="Calibri Light" w:hAnsi="Calibri Light"/>
          <w:b/>
          <w:bCs/>
          <w:color w:val="0070C0"/>
          <w:sz w:val="24"/>
        </w:rPr>
        <w:t>Organisations syndicales</w:t>
      </w:r>
    </w:p>
    <w:p w14:paraId="1F862075" w14:textId="2365197E" w:rsidP="00A9354C" w:rsidR="00A9354C" w:rsidRDefault="00C31E30" w:rsidRPr="00686152">
      <w:pPr>
        <w:numPr>
          <w:ilvl w:val="1"/>
          <w:numId w:val="4"/>
        </w:numPr>
        <w:spacing w:after="0" w:before="120"/>
        <w:rPr>
          <w:rFonts w:ascii="Calibri Light" w:cs="Calibri Light" w:hAnsi="Calibri Light"/>
          <w:b/>
          <w:bCs/>
          <w:sz w:val="18"/>
          <w:szCs w:val="18"/>
          <w:u w:val="single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 xml:space="preserve">Pour le syndicat </w:t>
      </w:r>
      <w:proofErr w:type="spellStart"/>
      <w:r w:rsidR="004240FD">
        <w:rPr>
          <w:rFonts w:ascii="Calibri Light" w:cs="Calibri Light" w:hAnsi="Calibri Light"/>
          <w:b/>
          <w:bCs/>
          <w:sz w:val="18"/>
          <w:szCs w:val="18"/>
          <w:u w:val="single"/>
        </w:rPr>
        <w:t>xxxxxxxxxx</w:t>
      </w:r>
      <w:proofErr w:type="spellEnd"/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 :</w:t>
      </w:r>
      <w:r w:rsidR="00EB1A07"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 xml:space="preserve"> </w:t>
      </w:r>
      <w:r w:rsidR="00A9354C"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 xml:space="preserve"> </w:t>
      </w:r>
    </w:p>
    <w:p w14:paraId="7FB1D483" w14:textId="7FFB23E3" w:rsidP="00A9354C" w:rsidR="002F6A39" w:rsidRDefault="002F6A39" w:rsidRPr="00686152">
      <w:pPr>
        <w:spacing w:after="0" w:before="120"/>
        <w:ind w:left="2628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 xml:space="preserve">Demande d’un budget global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d’augmentation de </w:t>
      </w:r>
      <w:r w:rsidR="00EB4C44" w:rsidRPr="00686152">
        <w:rPr>
          <w:rFonts w:ascii="Calibri Light" w:cs="Calibri Light" w:hAnsi="Calibri Light"/>
          <w:b/>
          <w:bCs/>
          <w:sz w:val="18"/>
          <w:szCs w:val="18"/>
        </w:rPr>
        <w:t>7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%</w:t>
      </w:r>
      <w:r w:rsidR="00B60DB6" w:rsidRPr="00686152">
        <w:rPr>
          <w:rFonts w:ascii="Calibri Light" w:cs="Calibri Light" w:hAnsi="Calibri Light"/>
          <w:b/>
          <w:bCs/>
          <w:sz w:val="18"/>
          <w:szCs w:val="18"/>
        </w:rPr>
        <w:t xml:space="preserve"> des salaires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,</w:t>
      </w:r>
      <w:r w:rsidR="00EB4C44" w:rsidRPr="00686152">
        <w:rPr>
          <w:rFonts w:ascii="Calibri Light" w:cs="Calibri Light" w:hAnsi="Calibri Light"/>
          <w:b/>
          <w:bCs/>
          <w:sz w:val="18"/>
          <w:szCs w:val="18"/>
        </w:rPr>
        <w:t xml:space="preserve"> en Augmentation Général</w:t>
      </w:r>
      <w:r w:rsidR="00F928F3" w:rsidRPr="00686152">
        <w:rPr>
          <w:rFonts w:ascii="Calibri Light" w:cs="Calibri Light" w:hAnsi="Calibri Light"/>
          <w:b/>
          <w:bCs/>
          <w:sz w:val="18"/>
          <w:szCs w:val="18"/>
        </w:rPr>
        <w:t>e</w:t>
      </w:r>
      <w:r w:rsidRPr="00686152">
        <w:rPr>
          <w:rFonts w:ascii="Calibri Light" w:cs="Calibri Light" w:hAnsi="Calibri Light"/>
          <w:sz w:val="18"/>
          <w:szCs w:val="18"/>
        </w:rPr>
        <w:t xml:space="preserve"> avec</w:t>
      </w:r>
      <w:r w:rsidR="0065583C"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="00EB4C44" w:rsidRPr="00686152">
        <w:rPr>
          <w:rFonts w:ascii="Calibri Light" w:cs="Calibri Light" w:hAnsi="Calibri Light"/>
          <w:b/>
          <w:bCs/>
          <w:sz w:val="18"/>
          <w:szCs w:val="18"/>
        </w:rPr>
        <w:t>un talon</w:t>
      </w:r>
      <w:r w:rsidR="00437C12" w:rsidRPr="00686152">
        <w:rPr>
          <w:rFonts w:ascii="Calibri Light" w:cs="Calibri Light" w:hAnsi="Calibri Light"/>
          <w:sz w:val="18"/>
          <w:szCs w:val="18"/>
        </w:rPr>
        <w:t>.</w:t>
      </w:r>
      <w:r w:rsidR="00EB4C44" w:rsidRPr="00686152">
        <w:rPr>
          <w:rFonts w:ascii="Calibri Light" w:cs="Calibri Light" w:hAnsi="Calibri Light"/>
          <w:sz w:val="18"/>
          <w:szCs w:val="18"/>
        </w:rPr>
        <w:t xml:space="preserve"> </w:t>
      </w:r>
    </w:p>
    <w:p w14:paraId="2B382A89" w14:textId="77777777" w:rsidP="00700717" w:rsidR="0096357A" w:rsidRDefault="0096357A">
      <w:pPr>
        <w:spacing w:after="0" w:before="120"/>
        <w:rPr>
          <w:rFonts w:ascii="Calibri Light" w:cs="Calibri Light" w:hAnsi="Calibri Light"/>
          <w:color w:val="0070C0"/>
          <w:sz w:val="18"/>
          <w:szCs w:val="18"/>
        </w:rPr>
      </w:pPr>
    </w:p>
    <w:p w14:paraId="103093CF" w14:textId="72BB52F8" w:rsidP="00700717" w:rsidR="00700717" w:rsidRDefault="00700717" w:rsidRPr="00700717">
      <w:pPr>
        <w:pStyle w:val="Paragraphedeliste"/>
        <w:numPr>
          <w:ilvl w:val="0"/>
          <w:numId w:val="31"/>
        </w:numPr>
        <w:spacing w:after="0" w:before="120"/>
        <w:rPr>
          <w:rFonts w:ascii="Calibri Light" w:cs="Calibri Light" w:hAnsi="Calibri Light"/>
          <w:b/>
          <w:bCs/>
          <w:color w:val="0070C0"/>
          <w:sz w:val="24"/>
        </w:rPr>
      </w:pPr>
      <w:r w:rsidRPr="00700717">
        <w:rPr>
          <w:rFonts w:ascii="Calibri Light" w:cs="Calibri Light" w:hAnsi="Calibri Light"/>
          <w:b/>
          <w:bCs/>
          <w:color w:val="0070C0"/>
          <w:sz w:val="24"/>
        </w:rPr>
        <w:t xml:space="preserve">Dernier état des propositions pour la Direction </w:t>
      </w:r>
    </w:p>
    <w:p w14:paraId="32A32CF0" w14:textId="77777777" w:rsidP="00700717" w:rsidR="00700717" w:rsidRDefault="00700717" w:rsidRPr="00686152">
      <w:pPr>
        <w:spacing w:before="120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 xml:space="preserve">Les dernières propositions de la Direction à caractère global,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sous condition de signature du protocole d’accord</w:t>
      </w:r>
      <w:r w:rsidRPr="00686152">
        <w:rPr>
          <w:rFonts w:ascii="Calibri Light" w:cs="Calibri Light" w:hAnsi="Calibri Light"/>
          <w:sz w:val="18"/>
          <w:szCs w:val="18"/>
        </w:rPr>
        <w:t xml:space="preserve"> avec le syndicat, ont été les suivantes :</w:t>
      </w:r>
    </w:p>
    <w:p w14:paraId="38FFCAA1" w14:textId="77777777" w:rsidP="00700717" w:rsidR="00700717" w:rsidRDefault="00700717">
      <w:pPr>
        <w:spacing w:before="120"/>
        <w:rPr>
          <w:rFonts w:ascii="Calibri Light" w:cs="Calibri Light" w:hAnsi="Calibri Light"/>
        </w:rPr>
      </w:pPr>
    </w:p>
    <w:p w14:paraId="480D5B5A" w14:textId="6EB8FD8A" w:rsidP="00700717" w:rsidR="00700717" w:rsidRDefault="00700717" w:rsidRPr="00686152">
      <w:pPr>
        <w:spacing w:before="120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lastRenderedPageBreak/>
        <w:t xml:space="preserve">1°) Salaires effectifs 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>(« cadres » et « non-cadres »)</w:t>
      </w:r>
      <w:r w:rsidRPr="00686152">
        <w:rPr>
          <w:rFonts w:ascii="Calibri Light" w:cs="Calibri Light" w:hAnsi="Calibri Light"/>
          <w:sz w:val="18"/>
          <w:szCs w:val="18"/>
        </w:rPr>
        <w:t xml:space="preserve"> :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 Augmentation</w:t>
      </w:r>
      <w:r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de 4,30 %, </w:t>
      </w:r>
      <w:r w:rsidR="000E6D26" w:rsidRPr="00686152">
        <w:rPr>
          <w:rFonts w:ascii="Calibri Light" w:cs="Calibri Light" w:hAnsi="Calibri Light"/>
          <w:sz w:val="18"/>
          <w:szCs w:val="18"/>
        </w:rPr>
        <w:t>(</w:t>
      </w:r>
      <w:r w:rsidRPr="00686152">
        <w:rPr>
          <w:rFonts w:ascii="Calibri Light" w:cs="Calibri Light" w:hAnsi="Calibri Light"/>
          <w:sz w:val="18"/>
          <w:szCs w:val="18"/>
        </w:rPr>
        <w:t>sur directive du groupe</w:t>
      </w:r>
      <w:r w:rsidR="000E6D26" w:rsidRPr="00686152">
        <w:rPr>
          <w:rFonts w:ascii="Calibri Light" w:cs="Calibri Light" w:hAnsi="Calibri Light"/>
          <w:sz w:val="18"/>
          <w:szCs w:val="18"/>
        </w:rPr>
        <w:t>)</w:t>
      </w:r>
      <w:r w:rsidRPr="00686152">
        <w:rPr>
          <w:rFonts w:ascii="Calibri Light" w:cs="Calibri Light" w:hAnsi="Calibri Light"/>
          <w:sz w:val="18"/>
          <w:szCs w:val="18"/>
        </w:rPr>
        <w:t>,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 </w:t>
      </w:r>
      <w:r w:rsidRPr="00686152">
        <w:rPr>
          <w:rFonts w:ascii="Calibri Light" w:cs="Calibri Light" w:hAnsi="Calibri Light"/>
          <w:sz w:val="18"/>
          <w:szCs w:val="18"/>
        </w:rPr>
        <w:t>des salaires de base en Augmentation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 xml:space="preserve"> Générale </w:t>
      </w:r>
      <w:r w:rsidRPr="00686152">
        <w:rPr>
          <w:rFonts w:ascii="Calibri Light" w:cs="Calibri Light" w:hAnsi="Calibri Light"/>
          <w:sz w:val="18"/>
          <w:szCs w:val="18"/>
        </w:rPr>
        <w:t xml:space="preserve">pour l’ensemble des salariés (« cadres » et « non-cadres »), </w:t>
      </w:r>
    </w:p>
    <w:p w14:paraId="437675DE" w14:textId="77777777" w:rsidP="00700717" w:rsidR="00700717" w:rsidRDefault="00700717" w:rsidRPr="00686152">
      <w:pPr>
        <w:ind w:firstLine="709" w:left="425"/>
        <w:rPr>
          <w:rFonts w:ascii="Calibri Light" w:cs="Calibri Light" w:hAnsi="Calibri Light"/>
          <w:sz w:val="16"/>
          <w:szCs w:val="16"/>
        </w:rPr>
      </w:pPr>
      <w:r w:rsidRPr="00686152">
        <w:rPr>
          <w:rFonts w:ascii="Calibri Light" w:cs="Calibri Light" w:hAnsi="Calibri Light"/>
          <w:sz w:val="16"/>
          <w:szCs w:val="16"/>
          <w:u w:val="single"/>
        </w:rPr>
        <w:t>Ne seraient cependant pas concernés par les augmentations générales</w:t>
      </w:r>
      <w:r w:rsidRPr="00686152">
        <w:rPr>
          <w:rFonts w:ascii="Calibri Light" w:cs="Calibri Light" w:hAnsi="Calibri Light"/>
          <w:sz w:val="16"/>
          <w:szCs w:val="16"/>
        </w:rPr>
        <w:t xml:space="preserve"> :</w:t>
      </w:r>
    </w:p>
    <w:p w14:paraId="3294AE40" w14:textId="77777777" w:rsidP="00700717" w:rsidR="00700717" w:rsidRDefault="00700717" w:rsidRPr="00686152">
      <w:pPr>
        <w:pStyle w:val="Paragraphedeliste"/>
        <w:numPr>
          <w:ilvl w:val="4"/>
          <w:numId w:val="29"/>
        </w:numPr>
        <w:ind w:left="2268"/>
        <w:jc w:val="both"/>
        <w:rPr>
          <w:rFonts w:ascii="Calibri Light" w:cs="Calibri Light" w:hAnsi="Calibri Light"/>
          <w:sz w:val="16"/>
          <w:szCs w:val="16"/>
        </w:rPr>
      </w:pPr>
      <w:r w:rsidRPr="00686152">
        <w:rPr>
          <w:rFonts w:ascii="Calibri Light" w:cs="Calibri Light" w:hAnsi="Calibri Light"/>
          <w:sz w:val="16"/>
          <w:szCs w:val="16"/>
        </w:rPr>
        <w:t>Les salariés ayant une ancienneté de moins de 3 mois au 1</w:t>
      </w:r>
      <w:r w:rsidRPr="00686152">
        <w:rPr>
          <w:rFonts w:ascii="Calibri Light" w:cs="Calibri Light" w:hAnsi="Calibri Light"/>
          <w:sz w:val="16"/>
          <w:szCs w:val="16"/>
          <w:vertAlign w:val="superscript"/>
        </w:rPr>
        <w:t>er</w:t>
      </w:r>
      <w:r w:rsidRPr="00686152">
        <w:rPr>
          <w:rFonts w:ascii="Calibri Light" w:cs="Calibri Light" w:hAnsi="Calibri Light"/>
          <w:sz w:val="16"/>
          <w:szCs w:val="16"/>
        </w:rPr>
        <w:t xml:space="preserve"> janvier 2023</w:t>
      </w:r>
    </w:p>
    <w:p w14:paraId="0CED969C" w14:textId="77777777" w:rsidP="00700717" w:rsidR="00700717" w:rsidRDefault="00700717" w:rsidRPr="00686152">
      <w:pPr>
        <w:pStyle w:val="Paragraphedeliste"/>
        <w:numPr>
          <w:ilvl w:val="4"/>
          <w:numId w:val="29"/>
        </w:numPr>
        <w:ind w:left="2268"/>
        <w:jc w:val="both"/>
        <w:rPr>
          <w:rFonts w:ascii="Calibri Light" w:cs="Calibri Light" w:hAnsi="Calibri Light"/>
          <w:sz w:val="16"/>
          <w:szCs w:val="16"/>
        </w:rPr>
      </w:pPr>
      <w:r w:rsidRPr="00686152">
        <w:rPr>
          <w:rFonts w:ascii="Calibri Light" w:cs="Calibri Light" w:hAnsi="Calibri Light"/>
          <w:sz w:val="16"/>
          <w:szCs w:val="16"/>
        </w:rPr>
        <w:t>Les apprentis qui ne sont pas concernés par les augmentations car leur salaire est un % du smic.</w:t>
      </w:r>
    </w:p>
    <w:p w14:paraId="11B78B7B" w14:textId="16506B7B" w:rsidP="00700717" w:rsidR="00700717" w:rsidRDefault="00700717" w:rsidRPr="00686152">
      <w:pPr>
        <w:pStyle w:val="Paragraphedeliste"/>
        <w:numPr>
          <w:ilvl w:val="4"/>
          <w:numId w:val="29"/>
        </w:numPr>
        <w:ind w:left="2268"/>
        <w:jc w:val="both"/>
        <w:rPr>
          <w:rFonts w:ascii="Calibri Light" w:cs="Calibri Light" w:hAnsi="Calibri Light"/>
          <w:sz w:val="16"/>
          <w:szCs w:val="16"/>
        </w:rPr>
      </w:pPr>
      <w:r w:rsidRPr="00686152">
        <w:rPr>
          <w:rFonts w:ascii="Calibri Light" w:cs="Calibri Light" w:hAnsi="Calibri Light"/>
          <w:sz w:val="16"/>
          <w:szCs w:val="16"/>
        </w:rPr>
        <w:t xml:space="preserve">Les salariés ayant donné leur préavis pour un départ de l’entreprise. </w:t>
      </w:r>
    </w:p>
    <w:p w14:paraId="496EB8FC" w14:textId="77777777" w:rsidP="00700717" w:rsidR="00700717" w:rsidRDefault="00700717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</w:rPr>
        <w:t>2°)</w:t>
      </w:r>
      <w:r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Augmentation individuelle pour les cadres :</w:t>
      </w:r>
      <w:r w:rsidRPr="00686152">
        <w:rPr>
          <w:rFonts w:ascii="Calibri Light" w:cs="Calibri Light" w:hAnsi="Calibri Light"/>
          <w:sz w:val="18"/>
          <w:szCs w:val="18"/>
        </w:rPr>
        <w:t xml:space="preserve"> La direction propose une augmentation individuelle de 0,10% pour les Cadres afin de garantir les minimas conventionnels nécessaires.</w:t>
      </w:r>
    </w:p>
    <w:p w14:paraId="37BB8A71" w14:textId="77777777" w:rsidP="00700717" w:rsidR="00700717" w:rsidRDefault="00700717" w:rsidRPr="00686152">
      <w:pPr>
        <w:rPr>
          <w:rFonts w:ascii="Calibri Light" w:cs="Calibri Light" w:hAnsi="Calibri Light"/>
          <w:sz w:val="18"/>
          <w:szCs w:val="18"/>
        </w:rPr>
      </w:pPr>
    </w:p>
    <w:p w14:paraId="30BAE44C" w14:textId="77777777" w:rsidP="00700717" w:rsidR="00700717" w:rsidRDefault="00700717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3°) Cotisation salariale de prévoyance</w:t>
      </w:r>
      <w:r w:rsidRPr="00686152">
        <w:rPr>
          <w:rFonts w:ascii="Calibri Light" w:cs="Calibri Light" w:hAnsi="Calibri Light"/>
          <w:sz w:val="18"/>
          <w:szCs w:val="18"/>
        </w:rPr>
        <w:t xml:space="preserve"> (pour les « non-cadres ») :  La direction avait prévu, à partir de janvier 2023, de prendre en charge la totalité des nouvelles cotisations de prévoyance des non-cadres et avait informé le CSE de ses intentions. </w:t>
      </w:r>
    </w:p>
    <w:p w14:paraId="0CD509E2" w14:textId="77777777" w:rsidP="00700717" w:rsidR="00700717" w:rsidRDefault="00700717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 xml:space="preserve">Cependant, le syndicat a beaucoup insisté sur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l’importance du salaire de base des « non-cadres »</w:t>
      </w:r>
      <w:r w:rsidRPr="00686152">
        <w:rPr>
          <w:rFonts w:ascii="Calibri Light" w:cs="Calibri Light" w:hAnsi="Calibri Light"/>
          <w:sz w:val="18"/>
          <w:szCs w:val="18"/>
        </w:rPr>
        <w:t xml:space="preserve">. Aussi, à partir de janvier 2023, l’employeur propose de renoncer à cette prise en charge mais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d’ajouter une augmentation générale « Non-cadres</w:t>
      </w:r>
      <w:r w:rsidRPr="00686152">
        <w:rPr>
          <w:rFonts w:ascii="Calibri Light" w:cs="Calibri Light" w:hAnsi="Calibri Light"/>
          <w:sz w:val="18"/>
          <w:szCs w:val="18"/>
        </w:rPr>
        <w:t xml:space="preserve"> »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de 0,30%.</w:t>
      </w:r>
      <w:r w:rsidRPr="00686152">
        <w:rPr>
          <w:rFonts w:ascii="Calibri Light" w:cs="Calibri Light" w:hAnsi="Calibri Light"/>
          <w:sz w:val="18"/>
          <w:szCs w:val="18"/>
        </w:rPr>
        <w:t xml:space="preserve"> </w:t>
      </w:r>
    </w:p>
    <w:p w14:paraId="63E8E782" w14:textId="77777777" w:rsidP="00700717" w:rsidR="00700717" w:rsidRDefault="00700717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>Par ailleurs, la cotisation salariale de prévoyance (cotisation à la charge du salarié) diminuera à partir de janvier 2023 en passant de 0,45% de charges à 0,30% de charges.</w:t>
      </w:r>
    </w:p>
    <w:p w14:paraId="79066035" w14:textId="77777777" w:rsidP="00700717" w:rsidR="00700717" w:rsidRDefault="00700717" w:rsidRPr="00686152">
      <w:pPr>
        <w:ind w:firstLine="709" w:left="65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  <w:u w:val="single"/>
        </w:rPr>
        <w:t>Ne seront pas concernés cette augmentation de 0,30%</w:t>
      </w:r>
      <w:r w:rsidRPr="00686152">
        <w:rPr>
          <w:rFonts w:ascii="Calibri Light" w:cs="Calibri Light" w:hAnsi="Calibri Light"/>
          <w:sz w:val="18"/>
          <w:szCs w:val="18"/>
        </w:rPr>
        <w:t xml:space="preserve"> :</w:t>
      </w:r>
    </w:p>
    <w:p w14:paraId="04A5C65F" w14:textId="77777777" w:rsidP="00700717" w:rsidR="00700717" w:rsidRDefault="00700717" w:rsidRPr="00686152">
      <w:pPr>
        <w:spacing w:after="0"/>
        <w:ind w:left="426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>a.</w:t>
      </w:r>
      <w:r w:rsidRPr="00686152">
        <w:rPr>
          <w:rFonts w:ascii="Calibri Light" w:cs="Calibri Light" w:hAnsi="Calibri Light"/>
          <w:sz w:val="18"/>
          <w:szCs w:val="18"/>
        </w:rPr>
        <w:tab/>
        <w:t>Les apprentis ne sont pas concernés par les augmentations car leur salaire est un pourcentage du smic.</w:t>
      </w:r>
    </w:p>
    <w:p w14:paraId="66B7DA64" w14:textId="77777777" w:rsidP="00700717" w:rsidR="00700717" w:rsidRDefault="00700717" w:rsidRPr="00686152">
      <w:pPr>
        <w:rPr>
          <w:rFonts w:ascii="Calibri Light" w:cs="Calibri Light" w:hAnsi="Calibri Light"/>
          <w:sz w:val="18"/>
          <w:szCs w:val="18"/>
        </w:rPr>
      </w:pPr>
    </w:p>
    <w:p w14:paraId="36420ACA" w14:textId="5294BF5B" w:rsidP="00700717" w:rsidR="00700717" w:rsidRDefault="00700717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4°)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Prime d’intéressement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 : </w:t>
      </w:r>
    </w:p>
    <w:p w14:paraId="1EA4C6C5" w14:textId="250C2502" w:rsidP="00700717" w:rsidR="00700717" w:rsidRDefault="00974B34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>La société propose</w:t>
      </w:r>
      <w:r w:rsidR="00700717"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="00700717" w:rsidRPr="00686152">
        <w:rPr>
          <w:rFonts w:ascii="Calibri Light" w:cs="Calibri Light" w:hAnsi="Calibri Light"/>
          <w:b/>
          <w:bCs/>
          <w:sz w:val="18"/>
          <w:szCs w:val="18"/>
        </w:rPr>
        <w:t>en cas de non-atteinte</w:t>
      </w:r>
      <w:r w:rsidR="00700717" w:rsidRPr="00686152">
        <w:rPr>
          <w:rFonts w:ascii="Calibri Light" w:cs="Calibri Light" w:hAnsi="Calibri Light"/>
          <w:sz w:val="18"/>
          <w:szCs w:val="18"/>
        </w:rPr>
        <w:t xml:space="preserve"> des objectifs définis dans l’accord d’intéressement</w:t>
      </w:r>
      <w:r w:rsidR="00D21A97">
        <w:rPr>
          <w:rFonts w:ascii="Calibri Light" w:cs="Calibri Light" w:hAnsi="Calibri Light"/>
          <w:sz w:val="18"/>
          <w:szCs w:val="18"/>
        </w:rPr>
        <w:t xml:space="preserve"> de juin 2022</w:t>
      </w:r>
      <w:r w:rsidR="00700717" w:rsidRPr="00686152">
        <w:rPr>
          <w:rFonts w:ascii="Calibri Light" w:cs="Calibri Light" w:hAnsi="Calibri Light"/>
          <w:sz w:val="18"/>
          <w:szCs w:val="18"/>
        </w:rPr>
        <w:t xml:space="preserve">, </w:t>
      </w:r>
      <w:r w:rsidR="00700717" w:rsidRPr="00686152">
        <w:rPr>
          <w:rFonts w:ascii="Calibri Light" w:cs="Calibri Light" w:hAnsi="Calibri Light"/>
          <w:b/>
          <w:bCs/>
          <w:sz w:val="18"/>
          <w:szCs w:val="18"/>
        </w:rPr>
        <w:t>de compenser</w:t>
      </w:r>
      <w:r w:rsidR="00700717" w:rsidRPr="00686152">
        <w:rPr>
          <w:rFonts w:ascii="Calibri Light" w:cs="Calibri Light" w:hAnsi="Calibri Light"/>
          <w:sz w:val="18"/>
          <w:szCs w:val="18"/>
        </w:rPr>
        <w:t xml:space="preserve"> le montant de 500€ par une autre prime au prorata du temps de présence et pour les salariés présents dans l’effectif au moment du versement de l’intéressement. </w:t>
      </w:r>
    </w:p>
    <w:p w14:paraId="326A2FCF" w14:textId="77777777" w:rsidP="00700717" w:rsidR="00700717" w:rsidRDefault="00700717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5°)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Prime de transport 2023 pour les « non-cadres »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 :</w:t>
      </w:r>
      <w:r w:rsidRPr="00686152">
        <w:rPr>
          <w:rFonts w:ascii="Calibri Light" w:cs="Calibri Light" w:hAnsi="Calibri Light"/>
          <w:sz w:val="18"/>
          <w:szCs w:val="18"/>
        </w:rPr>
        <w:t xml:space="preserve"> Compte tenu de l’assouplissement légal des conditions du versement de la prime de transport pour l’année 2023, la direction propose de verser une prime de transport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de 14€</w:t>
      </w:r>
      <w:r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par mois</w:t>
      </w:r>
      <w:r w:rsidRPr="00686152">
        <w:rPr>
          <w:rFonts w:ascii="Calibri Light" w:cs="Calibri Light" w:hAnsi="Calibri Light"/>
          <w:sz w:val="18"/>
          <w:szCs w:val="18"/>
        </w:rPr>
        <w:t xml:space="preserve"> à tous les salariés 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>« non-cadres »</w:t>
      </w:r>
      <w:r w:rsidRPr="00686152">
        <w:rPr>
          <w:rFonts w:ascii="Calibri Light" w:cs="Calibri Light" w:hAnsi="Calibri Light"/>
          <w:sz w:val="18"/>
          <w:szCs w:val="18"/>
        </w:rPr>
        <w:t xml:space="preserve"> pour l’année 2023, pour les aider dans la prise en charge des frais de carburant, à condition qu’ils puissent justifier d’un véhicule. Cette prime représente 0,70% de la masse salariale des « non-cadres ».</w:t>
      </w:r>
    </w:p>
    <w:p w14:paraId="145FB504" w14:textId="77777777" w:rsidP="009016C9" w:rsidR="00302968" w:rsidRDefault="00302968" w:rsidRPr="009016C9">
      <w:pPr>
        <w:rPr>
          <w:rFonts w:ascii="Calibri Light" w:cs="Calibri Light" w:hAnsi="Calibri Light"/>
        </w:rPr>
      </w:pPr>
    </w:p>
    <w:p w14:paraId="6E037D8A" w14:textId="77777777" w:rsidP="00B043C7" w:rsidR="00B043C7" w:rsidRDefault="00C31E30">
      <w:pPr>
        <w:ind w:firstLine="840"/>
        <w:rPr>
          <w:rFonts w:ascii="Calibri Light" w:cs="Calibri Light" w:hAnsi="Calibri Light"/>
          <w:b/>
          <w:color w:val="C00000"/>
          <w:sz w:val="28"/>
          <w:szCs w:val="22"/>
        </w:rPr>
      </w:pPr>
      <w:r w:rsidRPr="00AA1A0A">
        <w:rPr>
          <w:rFonts w:ascii="Calibri Light" w:cs="Calibri Light" w:hAnsi="Calibri Light"/>
          <w:b/>
          <w:color w:val="C00000"/>
          <w:sz w:val="28"/>
          <w:szCs w:val="22"/>
        </w:rPr>
        <w:t xml:space="preserve">II – </w:t>
      </w:r>
      <w:r w:rsidR="00B00C42">
        <w:rPr>
          <w:rFonts w:ascii="Calibri Light" w:cs="Calibri Light" w:hAnsi="Calibri Light"/>
          <w:b/>
          <w:color w:val="C00000"/>
          <w:sz w:val="28"/>
          <w:szCs w:val="22"/>
        </w:rPr>
        <w:t>Propositions finales :</w:t>
      </w:r>
    </w:p>
    <w:p w14:paraId="65CAEC4F" w14:textId="48BEA80F" w:rsidP="00B043C7" w:rsidR="002C6031" w:rsidRDefault="00B043C7" w:rsidRPr="00B043C7">
      <w:pPr>
        <w:rPr>
          <w:rFonts w:ascii="Calibri Light" w:cs="Calibri Light" w:hAnsi="Calibri Light"/>
          <w:b/>
        </w:rPr>
      </w:pPr>
      <w:r w:rsidRPr="00B043C7">
        <w:rPr>
          <w:rFonts w:ascii="Calibri Light" w:cs="Calibri Light" w:hAnsi="Calibri Light"/>
          <w:b/>
        </w:rPr>
        <w:t xml:space="preserve">Il a été convenu et arrêté ce qui suit à l’issue de la négociation tenue en vertu des articles L.2242-5 et suivants du Code du Travail, lors des 4 réunions de NAO </w:t>
      </w:r>
      <w:r w:rsidRPr="00032C39">
        <w:rPr>
          <w:rFonts w:ascii="Calibri Light" w:cs="Calibri Light" w:hAnsi="Calibri Light"/>
          <w:b/>
          <w:u w:val="single"/>
        </w:rPr>
        <w:t>le présent procès-verbal d’accord.</w:t>
      </w:r>
      <w:r w:rsidRPr="00032C39">
        <w:rPr>
          <w:rFonts w:ascii="Calibri Light" w:cs="Calibri Light" w:hAnsi="Calibri Light"/>
          <w:b/>
        </w:rPr>
        <w:t xml:space="preserve"> </w:t>
      </w:r>
    </w:p>
    <w:p w14:paraId="7360FA91" w14:textId="77777777" w:rsidP="00BD3D70" w:rsidR="00BD3D70" w:rsidRDefault="00BD3D70" w:rsidRPr="00686152">
      <w:pPr>
        <w:spacing w:before="120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 xml:space="preserve">1°) Salaires effectifs 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>(« cadres » et « non-cadres »)</w:t>
      </w:r>
      <w:r w:rsidRPr="00686152">
        <w:rPr>
          <w:rFonts w:ascii="Calibri Light" w:cs="Calibri Light" w:hAnsi="Calibri Light"/>
          <w:sz w:val="18"/>
          <w:szCs w:val="18"/>
        </w:rPr>
        <w:t xml:space="preserve"> :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 Augmentation</w:t>
      </w:r>
      <w:r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de 4,30 %, </w:t>
      </w:r>
      <w:r w:rsidRPr="00686152">
        <w:rPr>
          <w:rFonts w:ascii="Calibri Light" w:cs="Calibri Light" w:hAnsi="Calibri Light"/>
          <w:sz w:val="18"/>
          <w:szCs w:val="18"/>
        </w:rPr>
        <w:t>(sur directive du groupe),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 </w:t>
      </w:r>
      <w:r w:rsidRPr="00686152">
        <w:rPr>
          <w:rFonts w:ascii="Calibri Light" w:cs="Calibri Light" w:hAnsi="Calibri Light"/>
          <w:sz w:val="18"/>
          <w:szCs w:val="18"/>
        </w:rPr>
        <w:t>des salaires de base en Augmentation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 xml:space="preserve"> Générale </w:t>
      </w:r>
      <w:r w:rsidRPr="00686152">
        <w:rPr>
          <w:rFonts w:ascii="Calibri Light" w:cs="Calibri Light" w:hAnsi="Calibri Light"/>
          <w:sz w:val="18"/>
          <w:szCs w:val="18"/>
        </w:rPr>
        <w:t xml:space="preserve">pour l’ensemble des salariés (« cadres » et « non-cadres »), </w:t>
      </w:r>
    </w:p>
    <w:p w14:paraId="6A79951E" w14:textId="77777777" w:rsidP="00BD3D70" w:rsidR="00BD3D70" w:rsidRDefault="00BD3D70" w:rsidRPr="00686152">
      <w:pPr>
        <w:ind w:firstLine="709" w:left="425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  <w:u w:val="single"/>
        </w:rPr>
        <w:t>Ne seraient cependant pas concernés par les augmentations générales</w:t>
      </w:r>
      <w:r w:rsidRPr="00686152">
        <w:rPr>
          <w:rFonts w:ascii="Calibri Light" w:cs="Calibri Light" w:hAnsi="Calibri Light"/>
          <w:sz w:val="18"/>
          <w:szCs w:val="18"/>
        </w:rPr>
        <w:t xml:space="preserve"> :</w:t>
      </w:r>
    </w:p>
    <w:p w14:paraId="555A9742" w14:textId="7B080D52" w:rsidP="00BD3D70" w:rsidR="00BD3D70" w:rsidRDefault="00BD3D70" w:rsidRPr="00686152">
      <w:pPr>
        <w:spacing w:after="0"/>
        <w:ind w:firstLine="709" w:left="425"/>
        <w:rPr>
          <w:rFonts w:ascii="Calibri Light" w:cs="Calibri Light" w:hAnsi="Calibri Light"/>
          <w:sz w:val="18"/>
          <w:szCs w:val="18"/>
        </w:rPr>
      </w:pPr>
      <w:proofErr w:type="gramStart"/>
      <w:r w:rsidRPr="00686152">
        <w:rPr>
          <w:rFonts w:ascii="Calibri Light" w:cs="Calibri Light" w:hAnsi="Calibri Light"/>
          <w:sz w:val="18"/>
          <w:szCs w:val="18"/>
        </w:rPr>
        <w:t>a</w:t>
      </w:r>
      <w:proofErr w:type="gramEnd"/>
      <w:r w:rsidRPr="00686152">
        <w:rPr>
          <w:rFonts w:ascii="Calibri Light" w:cs="Calibri Light" w:hAnsi="Calibri Light"/>
          <w:sz w:val="18"/>
          <w:szCs w:val="18"/>
        </w:rPr>
        <w:t xml:space="preserve"> - Les salariés ayant une ancienneté de moins de 3 mois au 1</w:t>
      </w:r>
      <w:r w:rsidRPr="00686152">
        <w:rPr>
          <w:rFonts w:ascii="Calibri Light" w:cs="Calibri Light" w:hAnsi="Calibri Light"/>
          <w:sz w:val="18"/>
          <w:szCs w:val="18"/>
          <w:vertAlign w:val="superscript"/>
        </w:rPr>
        <w:t>er</w:t>
      </w:r>
      <w:r w:rsidRPr="00686152">
        <w:rPr>
          <w:rFonts w:ascii="Calibri Light" w:cs="Calibri Light" w:hAnsi="Calibri Light"/>
          <w:sz w:val="18"/>
          <w:szCs w:val="18"/>
        </w:rPr>
        <w:t xml:space="preserve"> janvier 2023</w:t>
      </w:r>
    </w:p>
    <w:p w14:paraId="0F69A662" w14:textId="7C18FE98" w:rsidP="00BD3D70" w:rsidR="00BD3D70" w:rsidRDefault="00BD3D70" w:rsidRPr="00686152">
      <w:pPr>
        <w:spacing w:after="0"/>
        <w:ind w:firstLine="709" w:left="425"/>
        <w:rPr>
          <w:rFonts w:ascii="Calibri Light" w:cs="Calibri Light" w:hAnsi="Calibri Light"/>
          <w:sz w:val="18"/>
          <w:szCs w:val="18"/>
        </w:rPr>
      </w:pPr>
      <w:proofErr w:type="gramStart"/>
      <w:r w:rsidRPr="00686152">
        <w:rPr>
          <w:rFonts w:ascii="Calibri Light" w:cs="Calibri Light" w:hAnsi="Calibri Light"/>
          <w:sz w:val="18"/>
          <w:szCs w:val="18"/>
        </w:rPr>
        <w:t>b</w:t>
      </w:r>
      <w:proofErr w:type="gramEnd"/>
      <w:r w:rsidRPr="00686152">
        <w:rPr>
          <w:rFonts w:ascii="Calibri Light" w:cs="Calibri Light" w:hAnsi="Calibri Light"/>
          <w:sz w:val="18"/>
          <w:szCs w:val="18"/>
        </w:rPr>
        <w:t xml:space="preserve"> - Les apprentis qui ne sont pas concernés par les augmentations car leur salaire est un % du smic.</w:t>
      </w:r>
    </w:p>
    <w:p w14:paraId="6320A430" w14:textId="1DD26EA7" w:rsidP="00BD3D70" w:rsidR="00BD3D70" w:rsidRDefault="00BD3D70">
      <w:pPr>
        <w:spacing w:after="0"/>
        <w:ind w:firstLine="709" w:left="425"/>
        <w:rPr>
          <w:rFonts w:ascii="Calibri Light" w:cs="Calibri Light" w:hAnsi="Calibri Light"/>
          <w:sz w:val="18"/>
          <w:szCs w:val="18"/>
        </w:rPr>
      </w:pPr>
      <w:proofErr w:type="gramStart"/>
      <w:r w:rsidRPr="00686152">
        <w:rPr>
          <w:rFonts w:ascii="Calibri Light" w:cs="Calibri Light" w:hAnsi="Calibri Light"/>
          <w:sz w:val="18"/>
          <w:szCs w:val="18"/>
        </w:rPr>
        <w:t>c</w:t>
      </w:r>
      <w:proofErr w:type="gramEnd"/>
      <w:r w:rsidRPr="00686152">
        <w:rPr>
          <w:rFonts w:ascii="Calibri Light" w:cs="Calibri Light" w:hAnsi="Calibri Light"/>
          <w:sz w:val="18"/>
          <w:szCs w:val="18"/>
        </w:rPr>
        <w:t xml:space="preserve"> - Les salariés ayant donné leur préavis pour un départ de l’entreprise. </w:t>
      </w:r>
    </w:p>
    <w:p w14:paraId="2CEBBDEF" w14:textId="77777777" w:rsidP="00BD3D70" w:rsidR="00686152" w:rsidRDefault="00686152" w:rsidRPr="00686152">
      <w:pPr>
        <w:spacing w:after="0"/>
        <w:ind w:firstLine="709" w:left="425"/>
        <w:rPr>
          <w:rFonts w:ascii="Calibri Light" w:cs="Calibri Light" w:hAnsi="Calibri Light"/>
          <w:sz w:val="18"/>
          <w:szCs w:val="18"/>
        </w:rPr>
      </w:pPr>
    </w:p>
    <w:p w14:paraId="37D83462" w14:textId="3F0343D0" w:rsidP="00BD3D70" w:rsidR="00BD3D70" w:rsidRDefault="00BD3D70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</w:rPr>
        <w:t>2°)</w:t>
      </w:r>
      <w:r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Augmentation individuelle pour les cadres :</w:t>
      </w:r>
      <w:r w:rsidRPr="00686152">
        <w:rPr>
          <w:rFonts w:ascii="Calibri Light" w:cs="Calibri Light" w:hAnsi="Calibri Light"/>
          <w:sz w:val="18"/>
          <w:szCs w:val="18"/>
        </w:rPr>
        <w:t xml:space="preserve"> La direction propose une augmentation individuelle de 0,10% pour les Cadres afin de garantir les minimas conventionnels nécessaires.</w:t>
      </w:r>
    </w:p>
    <w:p w14:paraId="7C5E6E30" w14:textId="77777777" w:rsidP="00BD3D70" w:rsidR="00BD3D70" w:rsidRDefault="00BD3D70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3°) Cotisation salariale de prévoyance</w:t>
      </w:r>
      <w:r w:rsidRPr="00686152">
        <w:rPr>
          <w:rFonts w:ascii="Calibri Light" w:cs="Calibri Light" w:hAnsi="Calibri Light"/>
          <w:sz w:val="18"/>
          <w:szCs w:val="18"/>
        </w:rPr>
        <w:t xml:space="preserve"> (pour les « non-cadres ») :  La direction avait prévu, à partir de janvier 2023, de prendre en charge la totalité des nouvelles cotisations de prévoyance des non-cadres et avait informé le CSE de ses intentions. </w:t>
      </w:r>
    </w:p>
    <w:p w14:paraId="5DD40A80" w14:textId="31AFBFA9" w:rsidP="00BD3D70" w:rsidR="00BD3D70" w:rsidRDefault="00BD3D70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 xml:space="preserve">Cependant, le syndicat a beaucoup insisté sur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l’importance du salaire de base des « non-cadres »</w:t>
      </w:r>
      <w:r w:rsidRPr="00686152">
        <w:rPr>
          <w:rFonts w:ascii="Calibri Light" w:cs="Calibri Light" w:hAnsi="Calibri Light"/>
          <w:sz w:val="18"/>
          <w:szCs w:val="18"/>
        </w:rPr>
        <w:t xml:space="preserve">. Aussi, à partir de janvier 2023, l’employeur propose de renoncer à cette prise en charge mais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d’ajouter une augmentation générale « Non-cadres</w:t>
      </w:r>
      <w:r w:rsidRPr="00686152">
        <w:rPr>
          <w:rFonts w:ascii="Calibri Light" w:cs="Calibri Light" w:hAnsi="Calibri Light"/>
          <w:sz w:val="18"/>
          <w:szCs w:val="18"/>
        </w:rPr>
        <w:t xml:space="preserve"> »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de 0,30%.</w:t>
      </w:r>
      <w:r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="00686152"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Pr="00686152">
        <w:rPr>
          <w:rFonts w:ascii="Calibri Light" w:cs="Calibri Light" w:hAnsi="Calibri Light"/>
          <w:sz w:val="18"/>
          <w:szCs w:val="18"/>
        </w:rPr>
        <w:t>Par ailleurs, la cotisation salariale de prévoyance (cotisation à la charge du salarié) diminuera à partir de janvier 2023 en passant de 0,45% de charges à 0,30% de charges.</w:t>
      </w:r>
    </w:p>
    <w:p w14:paraId="2AA3C8D6" w14:textId="77777777" w:rsidP="00BD3D70" w:rsidR="00BD3D70" w:rsidRDefault="00BD3D70" w:rsidRPr="00686152">
      <w:pPr>
        <w:ind w:firstLine="709" w:left="65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  <w:u w:val="single"/>
        </w:rPr>
        <w:t>Ne seront pas concernés cette augmentation de 0,30%</w:t>
      </w:r>
      <w:r w:rsidRPr="00686152">
        <w:rPr>
          <w:rFonts w:ascii="Calibri Light" w:cs="Calibri Light" w:hAnsi="Calibri Light"/>
          <w:sz w:val="18"/>
          <w:szCs w:val="18"/>
        </w:rPr>
        <w:t xml:space="preserve"> :</w:t>
      </w:r>
    </w:p>
    <w:p w14:paraId="685C88A4" w14:textId="77777777" w:rsidP="00BD3D70" w:rsidR="00BD3D70" w:rsidRDefault="00BD3D70" w:rsidRPr="00686152">
      <w:pPr>
        <w:spacing w:after="0"/>
        <w:ind w:left="426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lastRenderedPageBreak/>
        <w:t>a.</w:t>
      </w:r>
      <w:r w:rsidRPr="00686152">
        <w:rPr>
          <w:rFonts w:ascii="Calibri Light" w:cs="Calibri Light" w:hAnsi="Calibri Light"/>
          <w:sz w:val="18"/>
          <w:szCs w:val="18"/>
        </w:rPr>
        <w:tab/>
        <w:t>Les apprentis ne sont pas concernés par les augmentations car leur salaire est un pourcentage du smic.</w:t>
      </w:r>
    </w:p>
    <w:p w14:paraId="40F2DFAF" w14:textId="77777777" w:rsidP="00BD3D70" w:rsidR="00BD3D70" w:rsidRDefault="00BD3D70" w:rsidRPr="00686152">
      <w:pPr>
        <w:rPr>
          <w:rFonts w:ascii="Calibri Light" w:cs="Calibri Light" w:hAnsi="Calibri Light"/>
          <w:sz w:val="18"/>
          <w:szCs w:val="18"/>
        </w:rPr>
      </w:pPr>
    </w:p>
    <w:p w14:paraId="407C09D3" w14:textId="77777777" w:rsidP="00BD3D70" w:rsidR="00BD3D70" w:rsidRDefault="00BD3D70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4°)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Prime d’intéressement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 : </w:t>
      </w:r>
    </w:p>
    <w:p w14:paraId="7191C7E7" w14:textId="46591994" w:rsidP="00BD3D70" w:rsidR="00BD3D70" w:rsidRDefault="00BD3D70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 xml:space="preserve">La société propose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en cas de non-atteinte</w:t>
      </w:r>
      <w:r w:rsidRPr="00686152">
        <w:rPr>
          <w:rFonts w:ascii="Calibri Light" w:cs="Calibri Light" w:hAnsi="Calibri Light"/>
          <w:sz w:val="18"/>
          <w:szCs w:val="18"/>
        </w:rPr>
        <w:t xml:space="preserve"> des objectifs définis dans l’accord d’intéressement</w:t>
      </w:r>
      <w:r w:rsidR="00D21A97">
        <w:rPr>
          <w:rFonts w:ascii="Calibri Light" w:cs="Calibri Light" w:hAnsi="Calibri Light"/>
          <w:sz w:val="18"/>
          <w:szCs w:val="18"/>
        </w:rPr>
        <w:t xml:space="preserve"> de juin 2022</w:t>
      </w:r>
      <w:r w:rsidRPr="00686152">
        <w:rPr>
          <w:rFonts w:ascii="Calibri Light" w:cs="Calibri Light" w:hAnsi="Calibri Light"/>
          <w:sz w:val="18"/>
          <w:szCs w:val="18"/>
        </w:rPr>
        <w:t xml:space="preserve">,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de compenser</w:t>
      </w:r>
      <w:r w:rsidRPr="00686152">
        <w:rPr>
          <w:rFonts w:ascii="Calibri Light" w:cs="Calibri Light" w:hAnsi="Calibri Light"/>
          <w:sz w:val="18"/>
          <w:szCs w:val="18"/>
        </w:rPr>
        <w:t xml:space="preserve"> le montant de 500€ par une autre prime au prorata du temps de présence et pour les salariés présents dans l’effectif au moment du versement de l’intéressement. </w:t>
      </w:r>
    </w:p>
    <w:p w14:paraId="3E684616" w14:textId="77777777" w:rsidP="00BD3D70" w:rsidR="00686152" w:rsidRDefault="00686152" w:rsidRPr="00686152">
      <w:pPr>
        <w:rPr>
          <w:rFonts w:ascii="Calibri Light" w:cs="Calibri Light" w:hAnsi="Calibri Light"/>
          <w:sz w:val="18"/>
          <w:szCs w:val="18"/>
        </w:rPr>
      </w:pPr>
    </w:p>
    <w:p w14:paraId="13BAAD0D" w14:textId="2F273E2F" w:rsidP="006A4636" w:rsidR="006268E5" w:rsidRDefault="00BD3D70" w:rsidRPr="00686152">
      <w:pPr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5°)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  <w:u w:val="single"/>
        </w:rPr>
        <w:t>Prime de transport 2023 pour les « non-cadres »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 xml:space="preserve"> :</w:t>
      </w:r>
      <w:r w:rsidRPr="00686152">
        <w:rPr>
          <w:rFonts w:ascii="Calibri Light" w:cs="Calibri Light" w:hAnsi="Calibri Light"/>
          <w:sz w:val="18"/>
          <w:szCs w:val="18"/>
        </w:rPr>
        <w:t xml:space="preserve"> Compte tenu de l’assouplissement légal des conditions du versement de la prime de transport pour l’année 2023, la direction propose de verser une prime de transport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de 14€</w:t>
      </w:r>
      <w:r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par mois</w:t>
      </w:r>
      <w:r w:rsidRPr="00686152">
        <w:rPr>
          <w:rFonts w:ascii="Calibri Light" w:cs="Calibri Light" w:hAnsi="Calibri Light"/>
          <w:sz w:val="18"/>
          <w:szCs w:val="18"/>
        </w:rPr>
        <w:t xml:space="preserve"> à tous les salariés </w:t>
      </w:r>
      <w:r w:rsidRPr="00686152">
        <w:rPr>
          <w:rFonts w:ascii="Calibri Light" w:cs="Calibri Light" w:hAnsi="Calibri Light"/>
          <w:sz w:val="18"/>
          <w:szCs w:val="18"/>
          <w:u w:val="single"/>
        </w:rPr>
        <w:t>« non-cadres »</w:t>
      </w:r>
      <w:r w:rsidRPr="00686152">
        <w:rPr>
          <w:rFonts w:ascii="Calibri Light" w:cs="Calibri Light" w:hAnsi="Calibri Light"/>
          <w:sz w:val="18"/>
          <w:szCs w:val="18"/>
        </w:rPr>
        <w:t xml:space="preserve"> pour l’année 2023, pour les aider dans la prise en charge des frais de carburant, à condition qu’ils puissent justifier d’un véhicule. Cette prime représente 0,70% de la masse salariale des « non-cadres ».</w:t>
      </w:r>
    </w:p>
    <w:p w14:paraId="7A514C6B" w14:textId="1744871D" w:rsidP="0062742A" w:rsidR="00E17236" w:rsidRDefault="00E17236">
      <w:pPr>
        <w:spacing w:before="240"/>
        <w:rPr>
          <w:rFonts w:ascii="Calibri Light" w:cs="Calibri Light" w:hAnsi="Calibri Light"/>
          <w:szCs w:val="22"/>
        </w:rPr>
      </w:pPr>
      <w:r w:rsidRPr="00F14142">
        <w:rPr>
          <w:rFonts w:ascii="Calibri Light" w:cs="Calibri Light" w:hAnsi="Calibri Light"/>
          <w:b/>
          <w:bCs/>
          <w:szCs w:val="22"/>
          <w:u w:val="single"/>
        </w:rPr>
        <w:t xml:space="preserve">SYNTHESE </w:t>
      </w:r>
      <w:r>
        <w:rPr>
          <w:rFonts w:ascii="Calibri Light" w:cs="Calibri Light" w:hAnsi="Calibri Light"/>
          <w:szCs w:val="22"/>
        </w:rPr>
        <w:t xml:space="preserve">: </w:t>
      </w:r>
    </w:p>
    <w:tbl>
      <w:tblPr>
        <w:tblW w:type="dxa" w:w="94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945"/>
        <w:gridCol w:w="1872"/>
        <w:gridCol w:w="1606"/>
        <w:gridCol w:w="1259"/>
        <w:gridCol w:w="1362"/>
        <w:gridCol w:w="1356"/>
      </w:tblGrid>
      <w:tr w14:paraId="2FFE3667" w14:textId="77777777" w:rsidR="00923B7C" w:rsidRPr="00CF601E" w:rsidTr="00686152">
        <w:trPr>
          <w:trHeight w:val="712"/>
        </w:trPr>
        <w:tc>
          <w:tcPr>
            <w:tcW w:type="dxa" w:w="1945"/>
            <w:shd w:color="auto" w:fill="auto" w:val="clear"/>
            <w:vAlign w:val="center"/>
            <w:hideMark/>
          </w:tcPr>
          <w:p w14:paraId="5EEDB5A0" w14:textId="77777777" w:rsidP="00E17236" w:rsidR="00923B7C" w:rsidRDefault="00923B7C" w:rsidRPr="00E17236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type="dxa" w:w="1872"/>
            <w:shd w:color="auto" w:fill="auto" w:val="clear"/>
            <w:vAlign w:val="center"/>
            <w:hideMark/>
          </w:tcPr>
          <w:p w14:paraId="605DB063" w14:textId="77777777" w:rsidP="00E17236" w:rsidR="00923B7C" w:rsidRDefault="00923B7C" w:rsidRPr="00696AAF">
            <w:pPr>
              <w:spacing w:after="0"/>
              <w:jc w:val="center"/>
              <w:rPr>
                <w:rFonts w:ascii="Calibri" w:cs="Calibri" w:hAnsi="Calibri"/>
                <w:b/>
                <w:bCs/>
                <w:color w:val="000000"/>
                <w:sz w:val="14"/>
                <w:szCs w:val="14"/>
              </w:rPr>
            </w:pPr>
            <w:r w:rsidRPr="00696AAF">
              <w:rPr>
                <w:rFonts w:ascii="Calibri" w:cs="Calibri" w:hAnsi="Calibri"/>
                <w:b/>
                <w:bCs/>
                <w:color w:val="000000"/>
                <w:sz w:val="16"/>
                <w:szCs w:val="16"/>
              </w:rPr>
              <w:t>Augmentation générale</w:t>
            </w:r>
          </w:p>
        </w:tc>
        <w:tc>
          <w:tcPr>
            <w:tcW w:type="dxa" w:w="1606"/>
            <w:shd w:color="auto" w:fill="auto" w:val="clear"/>
            <w:vAlign w:val="center"/>
            <w:hideMark/>
          </w:tcPr>
          <w:p w14:paraId="0544AA13" w14:textId="1AAA83DE" w:rsidP="00E17236" w:rsidR="00923B7C" w:rsidRDefault="00923B7C" w:rsidRPr="00696AAF">
            <w:pPr>
              <w:spacing w:after="0"/>
              <w:jc w:val="center"/>
              <w:rPr>
                <w:rFonts w:ascii="Calibri" w:cs="Calibri" w:hAnsi="Calibri"/>
                <w:color w:val="000000"/>
                <w:sz w:val="14"/>
                <w:szCs w:val="14"/>
              </w:rPr>
            </w:pPr>
            <w:r w:rsidRPr="00696AAF">
              <w:rPr>
                <w:rFonts w:ascii="Calibri" w:cs="Calibri" w:hAnsi="Calibri"/>
                <w:color w:val="000000"/>
                <w:sz w:val="14"/>
                <w:szCs w:val="14"/>
              </w:rPr>
              <w:t>Augmentations individuelles liées aux minimas Conventionnels</w:t>
            </w:r>
          </w:p>
        </w:tc>
        <w:tc>
          <w:tcPr>
            <w:tcW w:type="dxa" w:w="1259"/>
          </w:tcPr>
          <w:p w14:paraId="42FF8A41" w14:textId="5D4BDC74" w:rsidP="00E17236" w:rsidR="00923B7C" w:rsidRDefault="00CF2354" w:rsidRPr="00696AAF">
            <w:pPr>
              <w:spacing w:after="0"/>
              <w:jc w:val="center"/>
              <w:rPr>
                <w:rFonts w:ascii="Calibri" w:cs="Calibri" w:hAnsi="Calibri"/>
                <w:color w:val="000000"/>
                <w:sz w:val="14"/>
                <w:szCs w:val="14"/>
              </w:rPr>
            </w:pPr>
            <w:r w:rsidRPr="00696AAF">
              <w:rPr>
                <w:rFonts w:ascii="Calibri" w:cs="Calibri" w:hAnsi="Calibri"/>
                <w:color w:val="000000"/>
                <w:sz w:val="14"/>
                <w:szCs w:val="14"/>
              </w:rPr>
              <w:t>Réintégration</w:t>
            </w:r>
            <w:r w:rsidR="00923B7C" w:rsidRPr="00696AAF">
              <w:rPr>
                <w:rFonts w:ascii="Calibri" w:cs="Calibri" w:hAnsi="Calibri"/>
                <w:color w:val="000000"/>
                <w:sz w:val="14"/>
                <w:szCs w:val="14"/>
              </w:rPr>
              <w:t xml:space="preserve"> </w:t>
            </w:r>
            <w:r w:rsidRPr="00696AAF">
              <w:rPr>
                <w:rFonts w:ascii="Calibri" w:cs="Calibri" w:hAnsi="Calibri"/>
                <w:color w:val="000000"/>
                <w:sz w:val="14"/>
                <w:szCs w:val="14"/>
              </w:rPr>
              <w:t>prévoyance</w:t>
            </w:r>
            <w:r w:rsidR="00923B7C" w:rsidRPr="00696AAF">
              <w:rPr>
                <w:rFonts w:ascii="Calibri" w:cs="Calibri" w:hAnsi="Calibri"/>
                <w:color w:val="000000"/>
                <w:sz w:val="14"/>
                <w:szCs w:val="14"/>
              </w:rPr>
              <w:t xml:space="preserve"> dans le salaire</w:t>
            </w:r>
          </w:p>
        </w:tc>
        <w:tc>
          <w:tcPr>
            <w:tcW w:type="dxa" w:w="1362"/>
            <w:shd w:color="auto" w:fill="auto" w:val="clear"/>
            <w:vAlign w:val="center"/>
            <w:hideMark/>
          </w:tcPr>
          <w:p w14:paraId="363D41CB" w14:textId="0642FA52" w:rsidP="00E17236" w:rsidR="00923B7C" w:rsidRDefault="00923B7C" w:rsidRPr="00696AAF">
            <w:pPr>
              <w:spacing w:after="0"/>
              <w:jc w:val="center"/>
              <w:rPr>
                <w:rFonts w:ascii="Calibri" w:cs="Calibri" w:hAnsi="Calibri"/>
                <w:color w:val="000000"/>
                <w:sz w:val="14"/>
                <w:szCs w:val="14"/>
              </w:rPr>
            </w:pPr>
            <w:r w:rsidRPr="00696AAF">
              <w:rPr>
                <w:rFonts w:ascii="Calibri" w:cs="Calibri" w:hAnsi="Calibri"/>
                <w:color w:val="000000"/>
                <w:sz w:val="14"/>
                <w:szCs w:val="14"/>
              </w:rPr>
              <w:t>Prime de transport 2023 14€ par mois</w:t>
            </w:r>
          </w:p>
        </w:tc>
        <w:tc>
          <w:tcPr>
            <w:tcW w:type="dxa" w:w="1356"/>
            <w:shd w:color="auto" w:fill="auto" w:val="clear"/>
            <w:vAlign w:val="center"/>
            <w:hideMark/>
          </w:tcPr>
          <w:p w14:paraId="6711C6A3" w14:textId="42BAE20E" w:rsidP="00E17236" w:rsidR="00923B7C" w:rsidRDefault="00923B7C" w:rsidRPr="00696AAF">
            <w:pPr>
              <w:spacing w:after="0"/>
              <w:jc w:val="center"/>
              <w:rPr>
                <w:rFonts w:ascii="Calibri" w:cs="Calibri" w:hAnsi="Calibri"/>
                <w:b/>
                <w:bCs/>
                <w:color w:val="000000"/>
                <w:sz w:val="14"/>
                <w:szCs w:val="14"/>
              </w:rPr>
            </w:pPr>
            <w:r w:rsidRPr="00696AAF">
              <w:rPr>
                <w:rFonts w:ascii="Calibri" w:cs="Calibri" w:hAnsi="Calibri"/>
                <w:b/>
                <w:bCs/>
                <w:color w:val="000000"/>
                <w:sz w:val="14"/>
                <w:szCs w:val="14"/>
              </w:rPr>
              <w:t xml:space="preserve">TOTAL </w:t>
            </w:r>
          </w:p>
        </w:tc>
      </w:tr>
      <w:tr w14:paraId="467FF943" w14:textId="77777777" w:rsidR="00923B7C" w:rsidRPr="00E17236" w:rsidTr="00686152">
        <w:trPr>
          <w:trHeight w:val="211"/>
        </w:trPr>
        <w:tc>
          <w:tcPr>
            <w:tcW w:type="dxa" w:w="1945"/>
            <w:shd w:color="auto" w:fill="auto" w:val="clear"/>
            <w:vAlign w:val="center"/>
            <w:hideMark/>
          </w:tcPr>
          <w:p w14:paraId="4679E96E" w14:textId="0A44527A" w:rsidP="00E17236" w:rsidR="00923B7C" w:rsidRDefault="00923B7C" w:rsidRPr="00CF601E">
            <w:pPr>
              <w:spacing w:after="0"/>
              <w:jc w:val="center"/>
              <w:rPr>
                <w:rFonts w:ascii="Calibri" w:cs="Calibri" w:hAnsi="Calibri"/>
                <w:color w:val="0070C0"/>
                <w:sz w:val="22"/>
                <w:szCs w:val="22"/>
              </w:rPr>
            </w:pPr>
            <w:r w:rsidRPr="00CF601E">
              <w:rPr>
                <w:rFonts w:ascii="Calibri" w:cs="Calibri" w:hAnsi="Calibri"/>
                <w:color w:val="0070C0"/>
                <w:sz w:val="22"/>
                <w:szCs w:val="22"/>
              </w:rPr>
              <w:t>Non cadre</w:t>
            </w:r>
          </w:p>
        </w:tc>
        <w:tc>
          <w:tcPr>
            <w:tcW w:type="dxa" w:w="1872"/>
            <w:shd w:color="auto" w:fill="auto" w:val="clear"/>
            <w:vAlign w:val="center"/>
            <w:hideMark/>
          </w:tcPr>
          <w:p w14:paraId="4DFCFCE6" w14:textId="77777777" w:rsidP="00923B7C" w:rsidR="00923B7C" w:rsidRDefault="00923B7C" w:rsidRPr="00CF601E">
            <w:pPr>
              <w:spacing w:after="0"/>
              <w:jc w:val="center"/>
              <w:rPr>
                <w:rFonts w:ascii="Calibri" w:cs="Calibri" w:hAnsi="Calibri"/>
                <w:b/>
                <w:bCs/>
                <w:color w:val="0070C0"/>
                <w:sz w:val="22"/>
                <w:szCs w:val="22"/>
              </w:rPr>
            </w:pPr>
            <w:r w:rsidRPr="00CF601E">
              <w:rPr>
                <w:rFonts w:ascii="Calibri" w:cs="Calibri" w:hAnsi="Calibri"/>
                <w:b/>
                <w:bCs/>
                <w:color w:val="0070C0"/>
                <w:sz w:val="22"/>
                <w:szCs w:val="22"/>
              </w:rPr>
              <w:t>4,30%</w:t>
            </w:r>
          </w:p>
        </w:tc>
        <w:tc>
          <w:tcPr>
            <w:tcW w:type="dxa" w:w="1606"/>
            <w:shd w:color="auto" w:fill="auto" w:val="clear"/>
            <w:vAlign w:val="center"/>
            <w:hideMark/>
          </w:tcPr>
          <w:p w14:paraId="7D7ED885" w14:textId="56C0C7D4" w:rsidP="00923B7C" w:rsidR="00923B7C" w:rsidRDefault="00923B7C" w:rsidRPr="00CF601E">
            <w:pPr>
              <w:spacing w:after="0"/>
              <w:jc w:val="center"/>
              <w:rPr>
                <w:rFonts w:ascii="Calibri" w:cs="Calibri" w:hAnsi="Calibri"/>
                <w:color w:val="0070C0"/>
                <w:sz w:val="22"/>
                <w:szCs w:val="22"/>
              </w:rPr>
            </w:pPr>
          </w:p>
        </w:tc>
        <w:tc>
          <w:tcPr>
            <w:tcW w:type="dxa" w:w="1259"/>
          </w:tcPr>
          <w:p w14:paraId="07A1190A" w14:textId="42C36563" w:rsidP="00CF2354" w:rsidR="00CF2354" w:rsidRDefault="00CF2354" w:rsidRPr="00CF601E">
            <w:pPr>
              <w:spacing w:after="0"/>
              <w:jc w:val="center"/>
              <w:rPr>
                <w:rFonts w:ascii="Calibri" w:cs="Calibri" w:hAnsi="Calibri"/>
                <w:color w:val="0070C0"/>
                <w:sz w:val="22"/>
                <w:szCs w:val="22"/>
              </w:rPr>
            </w:pPr>
            <w:r w:rsidRPr="00CF601E">
              <w:rPr>
                <w:rFonts w:ascii="Calibri" w:cs="Calibri" w:hAnsi="Calibri"/>
                <w:color w:val="0070C0"/>
                <w:sz w:val="22"/>
                <w:szCs w:val="22"/>
              </w:rPr>
              <w:t>0,</w:t>
            </w:r>
            <w:r>
              <w:rPr>
                <w:rFonts w:ascii="Calibri" w:cs="Calibri" w:hAnsi="Calibri"/>
                <w:color w:val="0070C0"/>
                <w:sz w:val="22"/>
                <w:szCs w:val="22"/>
              </w:rPr>
              <w:t>3</w:t>
            </w:r>
            <w:r w:rsidRPr="00CF601E">
              <w:rPr>
                <w:rFonts w:ascii="Calibri" w:cs="Calibri" w:hAnsi="Calibri"/>
                <w:color w:val="0070C0"/>
                <w:sz w:val="22"/>
                <w:szCs w:val="22"/>
              </w:rPr>
              <w:t>0%</w:t>
            </w:r>
          </w:p>
        </w:tc>
        <w:tc>
          <w:tcPr>
            <w:tcW w:type="dxa" w:w="1362"/>
            <w:shd w:color="auto" w:fill="auto" w:val="clear"/>
            <w:vAlign w:val="center"/>
            <w:hideMark/>
          </w:tcPr>
          <w:p w14:paraId="064565C6" w14:textId="6067C298" w:rsidP="00923B7C" w:rsidR="00923B7C" w:rsidRDefault="00923B7C" w:rsidRPr="00CF601E">
            <w:pPr>
              <w:spacing w:after="0"/>
              <w:jc w:val="center"/>
              <w:rPr>
                <w:rFonts w:ascii="Calibri" w:cs="Calibri" w:hAnsi="Calibri"/>
                <w:color w:val="0070C0"/>
                <w:sz w:val="22"/>
                <w:szCs w:val="22"/>
              </w:rPr>
            </w:pPr>
            <w:r w:rsidRPr="00CF601E">
              <w:rPr>
                <w:rFonts w:ascii="Calibri" w:cs="Calibri" w:hAnsi="Calibri"/>
                <w:color w:val="0070C0"/>
                <w:sz w:val="22"/>
                <w:szCs w:val="22"/>
              </w:rPr>
              <w:t>0,70%</w:t>
            </w:r>
          </w:p>
        </w:tc>
        <w:tc>
          <w:tcPr>
            <w:tcW w:type="dxa" w:w="1356"/>
            <w:shd w:color="auto" w:fill="auto" w:val="clear"/>
            <w:vAlign w:val="center"/>
            <w:hideMark/>
          </w:tcPr>
          <w:p w14:paraId="2F5E0F5C" w14:textId="471675D2" w:rsidP="00923B7C" w:rsidR="00923B7C" w:rsidRDefault="00923B7C" w:rsidRPr="00CF601E">
            <w:pPr>
              <w:spacing w:after="0"/>
              <w:jc w:val="center"/>
              <w:rPr>
                <w:rFonts w:ascii="Calibri" w:cs="Calibri" w:hAnsi="Calibri"/>
                <w:b/>
                <w:bCs/>
                <w:color w:val="0070C0"/>
                <w:sz w:val="24"/>
                <w:szCs w:val="24"/>
              </w:rPr>
            </w:pPr>
            <w:r w:rsidRPr="00CF601E">
              <w:rPr>
                <w:rFonts w:ascii="Calibri" w:cs="Calibri" w:hAnsi="Calibri"/>
                <w:b/>
                <w:bCs/>
                <w:color w:val="0070C0"/>
                <w:sz w:val="24"/>
                <w:szCs w:val="24"/>
              </w:rPr>
              <w:t>5,</w:t>
            </w:r>
            <w:r>
              <w:rPr>
                <w:rFonts w:ascii="Calibri" w:cs="Calibri" w:hAnsi="Calibri"/>
                <w:b/>
                <w:bCs/>
                <w:color w:val="0070C0"/>
                <w:sz w:val="24"/>
                <w:szCs w:val="24"/>
              </w:rPr>
              <w:t>3</w:t>
            </w:r>
            <w:r w:rsidRPr="00CF601E">
              <w:rPr>
                <w:rFonts w:ascii="Calibri" w:cs="Calibri" w:hAnsi="Calibri"/>
                <w:b/>
                <w:bCs/>
                <w:color w:val="0070C0"/>
                <w:sz w:val="24"/>
                <w:szCs w:val="24"/>
              </w:rPr>
              <w:t>0%</w:t>
            </w:r>
          </w:p>
        </w:tc>
      </w:tr>
      <w:tr w14:paraId="732292E7" w14:textId="77777777" w:rsidR="00923B7C" w:rsidRPr="00E17236" w:rsidTr="00686152">
        <w:trPr>
          <w:trHeight w:val="328"/>
        </w:trPr>
        <w:tc>
          <w:tcPr>
            <w:tcW w:type="dxa" w:w="1945"/>
            <w:shd w:color="auto" w:fill="auto" w:val="clear"/>
            <w:vAlign w:val="center"/>
            <w:hideMark/>
          </w:tcPr>
          <w:p w14:paraId="368A6C10" w14:textId="3AA3CE63" w:rsidP="00E17236" w:rsidR="00923B7C" w:rsidRDefault="00923B7C" w:rsidRPr="00CF601E">
            <w:pPr>
              <w:spacing w:after="0"/>
              <w:jc w:val="center"/>
              <w:rPr>
                <w:rFonts w:ascii="Calibri" w:cs="Calibri" w:hAnsi="Calibri"/>
                <w:color w:val="00B050"/>
                <w:sz w:val="22"/>
                <w:szCs w:val="22"/>
              </w:rPr>
            </w:pPr>
            <w:r w:rsidRPr="00CF601E">
              <w:rPr>
                <w:rFonts w:ascii="Calibri" w:cs="Calibri" w:hAnsi="Calibri"/>
                <w:color w:val="00B050"/>
                <w:sz w:val="22"/>
                <w:szCs w:val="22"/>
              </w:rPr>
              <w:t>Cadre</w:t>
            </w:r>
          </w:p>
        </w:tc>
        <w:tc>
          <w:tcPr>
            <w:tcW w:type="dxa" w:w="1872"/>
            <w:shd w:color="auto" w:fill="auto" w:val="clear"/>
            <w:vAlign w:val="center"/>
            <w:hideMark/>
          </w:tcPr>
          <w:p w14:paraId="77606ACA" w14:textId="77777777" w:rsidP="00E17236" w:rsidR="00923B7C" w:rsidRDefault="00923B7C" w:rsidRPr="00CF601E">
            <w:pPr>
              <w:spacing w:after="0"/>
              <w:jc w:val="center"/>
              <w:rPr>
                <w:rFonts w:ascii="Calibri" w:cs="Calibri" w:hAnsi="Calibri"/>
                <w:b/>
                <w:bCs/>
                <w:color w:val="00B050"/>
                <w:sz w:val="22"/>
                <w:szCs w:val="22"/>
              </w:rPr>
            </w:pPr>
            <w:r w:rsidRPr="00CF601E">
              <w:rPr>
                <w:rFonts w:ascii="Calibri" w:cs="Calibri" w:hAnsi="Calibri"/>
                <w:b/>
                <w:bCs/>
                <w:color w:val="00B050"/>
                <w:sz w:val="22"/>
                <w:szCs w:val="22"/>
              </w:rPr>
              <w:t>4,30%</w:t>
            </w:r>
          </w:p>
        </w:tc>
        <w:tc>
          <w:tcPr>
            <w:tcW w:type="dxa" w:w="1606"/>
            <w:shd w:color="auto" w:fill="auto" w:val="clear"/>
            <w:vAlign w:val="center"/>
            <w:hideMark/>
          </w:tcPr>
          <w:p w14:paraId="48EDC470" w14:textId="77777777" w:rsidP="00E17236" w:rsidR="00923B7C" w:rsidRDefault="00923B7C" w:rsidRPr="00CF601E">
            <w:pPr>
              <w:spacing w:after="0"/>
              <w:jc w:val="center"/>
              <w:rPr>
                <w:rFonts w:ascii="Calibri" w:cs="Calibri" w:hAnsi="Calibri"/>
                <w:color w:val="00B050"/>
                <w:sz w:val="22"/>
                <w:szCs w:val="22"/>
              </w:rPr>
            </w:pPr>
            <w:r w:rsidRPr="00CF601E">
              <w:rPr>
                <w:rFonts w:ascii="Calibri" w:cs="Calibri" w:hAnsi="Calibri"/>
                <w:color w:val="00B050"/>
                <w:sz w:val="22"/>
                <w:szCs w:val="22"/>
              </w:rPr>
              <w:t>0,10%</w:t>
            </w:r>
          </w:p>
        </w:tc>
        <w:tc>
          <w:tcPr>
            <w:tcW w:type="dxa" w:w="1259"/>
          </w:tcPr>
          <w:p w14:paraId="1E10B39B" w14:textId="77777777" w:rsidP="00E17236" w:rsidR="00923B7C" w:rsidRDefault="00923B7C" w:rsidRPr="00CF601E">
            <w:pPr>
              <w:spacing w:after="0"/>
              <w:jc w:val="left"/>
              <w:rPr>
                <w:rFonts w:ascii="Calibri" w:cs="Calibri" w:hAnsi="Calibri"/>
                <w:color w:val="00B050"/>
                <w:sz w:val="22"/>
                <w:szCs w:val="22"/>
              </w:rPr>
            </w:pPr>
          </w:p>
        </w:tc>
        <w:tc>
          <w:tcPr>
            <w:tcW w:type="dxa" w:w="1362"/>
            <w:shd w:color="auto" w:fill="auto" w:val="clear"/>
            <w:vAlign w:val="center"/>
            <w:hideMark/>
          </w:tcPr>
          <w:p w14:paraId="6495DCAB" w14:textId="4A4A439D" w:rsidP="00E17236" w:rsidR="00923B7C" w:rsidRDefault="00923B7C" w:rsidRPr="00CF601E">
            <w:pPr>
              <w:spacing w:after="0"/>
              <w:jc w:val="left"/>
              <w:rPr>
                <w:rFonts w:ascii="Calibri" w:cs="Calibri" w:hAnsi="Calibri"/>
                <w:color w:val="00B050"/>
                <w:sz w:val="22"/>
                <w:szCs w:val="22"/>
              </w:rPr>
            </w:pPr>
            <w:r w:rsidRPr="00CF601E">
              <w:rPr>
                <w:rFonts w:ascii="Calibri" w:cs="Calibri" w:hAnsi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type="dxa" w:w="1356"/>
            <w:shd w:color="auto" w:fill="auto" w:val="clear"/>
            <w:vAlign w:val="center"/>
            <w:hideMark/>
          </w:tcPr>
          <w:p w14:paraId="643F801C" w14:textId="77777777" w:rsidP="00E17236" w:rsidR="00923B7C" w:rsidRDefault="00923B7C" w:rsidRPr="00CF601E">
            <w:pPr>
              <w:spacing w:after="0"/>
              <w:jc w:val="center"/>
              <w:rPr>
                <w:rFonts w:ascii="Calibri" w:cs="Calibri" w:hAnsi="Calibri"/>
                <w:b/>
                <w:bCs/>
                <w:color w:val="00B050"/>
                <w:sz w:val="24"/>
                <w:szCs w:val="24"/>
              </w:rPr>
            </w:pPr>
            <w:r w:rsidRPr="00CF601E">
              <w:rPr>
                <w:rFonts w:ascii="Calibri" w:cs="Calibri" w:hAnsi="Calibri"/>
                <w:b/>
                <w:bCs/>
                <w:color w:val="00B050"/>
                <w:sz w:val="24"/>
                <w:szCs w:val="24"/>
              </w:rPr>
              <w:t>4,40%</w:t>
            </w:r>
          </w:p>
        </w:tc>
      </w:tr>
    </w:tbl>
    <w:p w14:paraId="6F2FA2D7" w14:textId="77777777" w:rsidP="00967557" w:rsidR="00686152" w:rsidRDefault="00686152">
      <w:pPr>
        <w:spacing w:before="240"/>
        <w:rPr>
          <w:rFonts w:ascii="Calibri Light" w:cs="Calibri Light" w:hAnsi="Calibri Light"/>
          <w:b/>
          <w:color w:val="C00000"/>
          <w:sz w:val="28"/>
          <w:szCs w:val="22"/>
        </w:rPr>
      </w:pPr>
    </w:p>
    <w:p w14:paraId="305CBF9F" w14:textId="3B240063" w:rsidP="00967557" w:rsidR="00967557" w:rsidRDefault="00967557" w:rsidRPr="00967557">
      <w:pPr>
        <w:spacing w:before="240"/>
        <w:rPr>
          <w:rFonts w:ascii="Calibri Light" w:cs="Calibri Light" w:hAnsi="Calibri Light"/>
          <w:szCs w:val="22"/>
        </w:rPr>
      </w:pPr>
      <w:r w:rsidRPr="00AA1A0A">
        <w:rPr>
          <w:rFonts w:ascii="Calibri Light" w:cs="Calibri Light" w:hAnsi="Calibri Light"/>
          <w:b/>
          <w:color w:val="C00000"/>
          <w:sz w:val="28"/>
          <w:szCs w:val="22"/>
        </w:rPr>
        <w:t>II</w:t>
      </w:r>
      <w:r>
        <w:rPr>
          <w:rFonts w:ascii="Calibri Light" w:cs="Calibri Light" w:hAnsi="Calibri Light"/>
          <w:b/>
          <w:color w:val="C00000"/>
          <w:sz w:val="28"/>
          <w:szCs w:val="22"/>
        </w:rPr>
        <w:t>I</w:t>
      </w:r>
      <w:r w:rsidRPr="00AA1A0A">
        <w:rPr>
          <w:rFonts w:ascii="Calibri Light" w:cs="Calibri Light" w:hAnsi="Calibri Light"/>
          <w:b/>
          <w:color w:val="C00000"/>
          <w:sz w:val="28"/>
          <w:szCs w:val="22"/>
        </w:rPr>
        <w:t xml:space="preserve">– </w:t>
      </w:r>
      <w:r>
        <w:rPr>
          <w:rFonts w:ascii="Calibri Light" w:cs="Calibri Light" w:hAnsi="Calibri Light"/>
          <w:b/>
          <w:color w:val="C00000"/>
          <w:sz w:val="28"/>
          <w:szCs w:val="22"/>
        </w:rPr>
        <w:t>Publicité et formalité de dépôt </w:t>
      </w:r>
    </w:p>
    <w:p w14:paraId="4102A0BD" w14:textId="2D54EE08" w:rsidP="00C36C6B" w:rsidR="00D40692" w:rsidRDefault="00967557" w:rsidRPr="00686152">
      <w:pPr>
        <w:spacing w:before="240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 xml:space="preserve">Le présent </w:t>
      </w:r>
      <w:r w:rsidRPr="00686152">
        <w:rPr>
          <w:rFonts w:ascii="Calibri Light" w:cs="Calibri Light" w:hAnsi="Calibri Light"/>
          <w:b/>
          <w:bCs/>
          <w:sz w:val="18"/>
          <w:szCs w:val="18"/>
        </w:rPr>
        <w:t>Procès-verbal d’accord</w:t>
      </w:r>
      <w:r w:rsidRPr="00686152">
        <w:rPr>
          <w:rFonts w:ascii="Calibri Light" w:cs="Calibri Light" w:hAnsi="Calibri Light"/>
          <w:sz w:val="18"/>
          <w:szCs w:val="18"/>
        </w:rPr>
        <w:t xml:space="preserve"> sera déposé par les soins de la Direction</w:t>
      </w:r>
      <w:r w:rsidR="008950D2" w:rsidRPr="00686152">
        <w:rPr>
          <w:rFonts w:ascii="Calibri Light" w:cs="Calibri Light" w:hAnsi="Calibri Light"/>
          <w:sz w:val="18"/>
          <w:szCs w:val="18"/>
        </w:rPr>
        <w:t xml:space="preserve"> à la "</w:t>
      </w:r>
      <w:r w:rsidR="008950D2" w:rsidRPr="00686152">
        <w:rPr>
          <w:rFonts w:ascii="Calibri Light" w:cs="Calibri Light" w:hAnsi="Calibri Light"/>
          <w:b/>
          <w:bCs/>
          <w:sz w:val="18"/>
          <w:szCs w:val="18"/>
        </w:rPr>
        <w:t>DREETS-DDETS</w:t>
      </w:r>
      <w:r w:rsidR="008950D2" w:rsidRPr="00686152">
        <w:rPr>
          <w:rFonts w:ascii="Calibri Light" w:cs="Calibri Light" w:hAnsi="Calibri Light"/>
          <w:sz w:val="18"/>
          <w:szCs w:val="18"/>
        </w:rPr>
        <w:t xml:space="preserve"> », à partir du site de dépôt des accords collectifs d’entreprise </w:t>
      </w:r>
      <w:r w:rsidRPr="00686152">
        <w:rPr>
          <w:rFonts w:ascii="Calibri Light" w:cs="Calibri Light" w:hAnsi="Calibri Light"/>
          <w:sz w:val="18"/>
          <w:szCs w:val="18"/>
        </w:rPr>
        <w:t>dont relève le siège social de la société Un Flash Info sur ADP-GSI informera l’ensemble du personnel de la conclusion des NAO.</w:t>
      </w:r>
    </w:p>
    <w:p w14:paraId="227937A1" w14:textId="53F56313" w:rsidP="004F2390" w:rsidR="00C31E30" w:rsidRDefault="004F2390" w:rsidRPr="00686152">
      <w:pPr>
        <w:spacing w:before="240"/>
        <w:rPr>
          <w:rFonts w:ascii="Calibri Light" w:cs="Calibri Light" w:hAnsi="Calibri Light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>Pour l</w:t>
      </w:r>
      <w:r w:rsidR="00C31E30" w:rsidRPr="00686152">
        <w:rPr>
          <w:rFonts w:ascii="Calibri Light" w:cs="Calibri Light" w:hAnsi="Calibri Light"/>
          <w:sz w:val="18"/>
          <w:szCs w:val="18"/>
        </w:rPr>
        <w:t xml:space="preserve">a période du </w:t>
      </w:r>
      <w:r w:rsidR="002F6A39" w:rsidRPr="00686152">
        <w:rPr>
          <w:rFonts w:ascii="Calibri Light" w:cs="Calibri Light" w:hAnsi="Calibri Light"/>
          <w:sz w:val="18"/>
          <w:szCs w:val="18"/>
        </w:rPr>
        <w:t>01/0</w:t>
      </w:r>
      <w:r w:rsidR="00E17236" w:rsidRPr="00686152">
        <w:rPr>
          <w:rFonts w:ascii="Calibri Light" w:cs="Calibri Light" w:hAnsi="Calibri Light"/>
          <w:sz w:val="18"/>
          <w:szCs w:val="18"/>
        </w:rPr>
        <w:t>1</w:t>
      </w:r>
      <w:r w:rsidR="002F6A39" w:rsidRPr="00686152">
        <w:rPr>
          <w:rFonts w:ascii="Calibri Light" w:cs="Calibri Light" w:hAnsi="Calibri Light"/>
          <w:sz w:val="18"/>
          <w:szCs w:val="18"/>
        </w:rPr>
        <w:t>/20</w:t>
      </w:r>
      <w:r w:rsidRPr="00686152">
        <w:rPr>
          <w:rFonts w:ascii="Calibri Light" w:cs="Calibri Light" w:hAnsi="Calibri Light"/>
          <w:sz w:val="18"/>
          <w:szCs w:val="18"/>
        </w:rPr>
        <w:t>2</w:t>
      </w:r>
      <w:r w:rsidR="00E17236" w:rsidRPr="00686152">
        <w:rPr>
          <w:rFonts w:ascii="Calibri Light" w:cs="Calibri Light" w:hAnsi="Calibri Light"/>
          <w:sz w:val="18"/>
          <w:szCs w:val="18"/>
        </w:rPr>
        <w:t>3</w:t>
      </w:r>
      <w:r w:rsidR="00C31E30" w:rsidRPr="00686152">
        <w:rPr>
          <w:rFonts w:ascii="Calibri Light" w:cs="Calibri Light" w:hAnsi="Calibri Light"/>
          <w:sz w:val="18"/>
          <w:szCs w:val="18"/>
        </w:rPr>
        <w:t xml:space="preserve"> au </w:t>
      </w:r>
      <w:r w:rsidR="0026685B" w:rsidRPr="00686152">
        <w:rPr>
          <w:rFonts w:ascii="Calibri Light" w:cs="Calibri Light" w:hAnsi="Calibri Light"/>
          <w:sz w:val="18"/>
          <w:szCs w:val="18"/>
        </w:rPr>
        <w:t>31/</w:t>
      </w:r>
      <w:r w:rsidR="00E17236" w:rsidRPr="00686152">
        <w:rPr>
          <w:rFonts w:ascii="Calibri Light" w:cs="Calibri Light" w:hAnsi="Calibri Light"/>
          <w:sz w:val="18"/>
          <w:szCs w:val="18"/>
        </w:rPr>
        <w:t>12</w:t>
      </w:r>
      <w:r w:rsidR="0026685B" w:rsidRPr="00686152">
        <w:rPr>
          <w:rFonts w:ascii="Calibri Light" w:cs="Calibri Light" w:hAnsi="Calibri Light"/>
          <w:sz w:val="18"/>
          <w:szCs w:val="18"/>
        </w:rPr>
        <w:t>/20</w:t>
      </w:r>
      <w:r w:rsidRPr="00686152">
        <w:rPr>
          <w:rFonts w:ascii="Calibri Light" w:cs="Calibri Light" w:hAnsi="Calibri Light"/>
          <w:sz w:val="18"/>
          <w:szCs w:val="18"/>
        </w:rPr>
        <w:t>23</w:t>
      </w:r>
    </w:p>
    <w:p w14:paraId="1F57D82F" w14:textId="77777777" w:rsidP="00C31E30" w:rsidR="00C31E30" w:rsidRDefault="00C31E30" w:rsidRPr="00967557">
      <w:pPr>
        <w:ind w:firstLine="840"/>
        <w:rPr>
          <w:rFonts w:ascii="Calibri Light" w:cs="Calibri Light" w:hAnsi="Calibri Light"/>
        </w:rPr>
      </w:pPr>
    </w:p>
    <w:p w14:paraId="7F20AB41" w14:textId="790771A4" w:rsidP="00686152" w:rsidR="0055228F" w:rsidRDefault="00C31E30" w:rsidRPr="00686152">
      <w:pPr>
        <w:rPr>
          <w:rFonts w:ascii="Calibri Light" w:cs="Calibri Light" w:hAnsi="Calibri Light"/>
          <w:color w:val="FF0000"/>
          <w:sz w:val="18"/>
          <w:szCs w:val="18"/>
        </w:rPr>
      </w:pPr>
      <w:r w:rsidRPr="00686152">
        <w:rPr>
          <w:rFonts w:ascii="Calibri Light" w:cs="Calibri Light" w:hAnsi="Calibri Light"/>
          <w:sz w:val="18"/>
          <w:szCs w:val="18"/>
        </w:rPr>
        <w:t>Fait à</w:t>
      </w:r>
      <w:r w:rsidR="0026685B"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="00784A18" w:rsidRPr="00686152">
        <w:rPr>
          <w:rFonts w:ascii="Calibri Light" w:cs="Calibri Light" w:hAnsi="Calibri Light"/>
          <w:sz w:val="18"/>
          <w:szCs w:val="18"/>
        </w:rPr>
        <w:t>Caligny,</w:t>
      </w:r>
      <w:r w:rsidR="002F6A39" w:rsidRPr="00686152">
        <w:rPr>
          <w:rFonts w:ascii="Calibri Light" w:cs="Calibri Light" w:hAnsi="Calibri Light"/>
          <w:sz w:val="18"/>
          <w:szCs w:val="18"/>
        </w:rPr>
        <w:t xml:space="preserve"> le </w:t>
      </w:r>
      <w:r w:rsidR="009B5A71" w:rsidRPr="00686152">
        <w:rPr>
          <w:rFonts w:ascii="Calibri Light" w:cs="Calibri Light" w:hAnsi="Calibri Light"/>
          <w:sz w:val="18"/>
          <w:szCs w:val="18"/>
        </w:rPr>
        <w:t>21/12/2022</w:t>
      </w:r>
      <w:r w:rsidR="004F2390" w:rsidRPr="00686152">
        <w:rPr>
          <w:rFonts w:ascii="Calibri Light" w:cs="Calibri Light" w:hAnsi="Calibri Light"/>
          <w:sz w:val="18"/>
          <w:szCs w:val="18"/>
        </w:rPr>
        <w:t xml:space="preserve"> </w:t>
      </w:r>
      <w:r w:rsidR="0055228F" w:rsidRPr="00686152">
        <w:rPr>
          <w:rFonts w:ascii="Calibri Light" w:cs="Calibri Light" w:hAnsi="Calibri Light"/>
          <w:sz w:val="18"/>
          <w:szCs w:val="18"/>
        </w:rPr>
        <w:t xml:space="preserve"> </w:t>
      </w:r>
    </w:p>
    <w:p w14:paraId="08EC23A7" w14:textId="77777777" w:rsidP="0026685B" w:rsidR="009B5A71" w:rsidRDefault="009B5A71" w:rsidRPr="00686152">
      <w:pPr>
        <w:spacing w:before="120"/>
        <w:rPr>
          <w:rFonts w:ascii="Calibri Light" w:cs="Calibri Light" w:hAnsi="Calibri Light"/>
          <w:sz w:val="18"/>
          <w:szCs w:val="18"/>
        </w:rPr>
      </w:pPr>
    </w:p>
    <w:p w14:paraId="0D4257BA" w14:textId="7A586A9A" w:rsidP="0026685B" w:rsidR="00967557" w:rsidRDefault="00967557">
      <w:pPr>
        <w:spacing w:before="120"/>
        <w:rPr>
          <w:rFonts w:ascii="Calibri Light" w:cs="Calibri Light" w:hAnsi="Calibri Light"/>
          <w:sz w:val="18"/>
          <w:szCs w:val="18"/>
        </w:rPr>
      </w:pPr>
    </w:p>
    <w:p w14:paraId="2CFE843E" w14:textId="77777777" w:rsidP="0026685B" w:rsidR="00686152" w:rsidRDefault="00686152" w:rsidRPr="00686152">
      <w:pPr>
        <w:spacing w:before="120"/>
        <w:rPr>
          <w:rFonts w:ascii="Calibri Light" w:cs="Calibri Light" w:hAnsi="Calibri Light"/>
          <w:sz w:val="18"/>
          <w:szCs w:val="18"/>
        </w:rPr>
      </w:pPr>
    </w:p>
    <w:p w14:paraId="2356C66A" w14:textId="6097570E" w:rsidP="0026685B" w:rsidR="0055228F" w:rsidRDefault="004240FD" w:rsidRPr="00686152">
      <w:pPr>
        <w:spacing w:before="120"/>
        <w:rPr>
          <w:rFonts w:ascii="Calibri Light" w:cs="Calibri Light" w:hAnsi="Calibri Light"/>
          <w:sz w:val="18"/>
          <w:szCs w:val="18"/>
        </w:rPr>
      </w:pPr>
      <w:proofErr w:type="spellStart"/>
      <w:proofErr w:type="gramStart"/>
      <w:r>
        <w:rPr>
          <w:rFonts w:ascii="Calibri Light" w:cs="Calibri Light" w:hAnsi="Calibri Light"/>
          <w:sz w:val="18"/>
          <w:szCs w:val="18"/>
        </w:rPr>
        <w:t>xxxxxxxxxxxxxx</w:t>
      </w:r>
      <w:proofErr w:type="spellEnd"/>
      <w:proofErr w:type="gramEnd"/>
      <w:r w:rsidR="00F17481" w:rsidRPr="00686152">
        <w:rPr>
          <w:rFonts w:ascii="Calibri Light" w:cs="Calibri Light" w:hAnsi="Calibri Light"/>
          <w:sz w:val="18"/>
          <w:szCs w:val="18"/>
        </w:rPr>
        <w:tab/>
      </w:r>
      <w:r w:rsidR="00F17481" w:rsidRPr="00686152">
        <w:rPr>
          <w:rFonts w:ascii="Calibri Light" w:cs="Calibri Light" w:hAnsi="Calibri Light"/>
          <w:sz w:val="18"/>
          <w:szCs w:val="18"/>
        </w:rPr>
        <w:tab/>
      </w:r>
      <w:r w:rsidR="00F17481" w:rsidRPr="00686152">
        <w:rPr>
          <w:rFonts w:ascii="Calibri Light" w:cs="Calibri Light" w:hAnsi="Calibri Light"/>
          <w:sz w:val="18"/>
          <w:szCs w:val="18"/>
        </w:rPr>
        <w:tab/>
      </w:r>
      <w:r w:rsidR="00F17481" w:rsidRPr="00686152">
        <w:rPr>
          <w:rFonts w:ascii="Calibri Light" w:cs="Calibri Light" w:hAnsi="Calibri Light"/>
          <w:sz w:val="18"/>
          <w:szCs w:val="18"/>
        </w:rPr>
        <w:tab/>
      </w:r>
      <w:r w:rsidR="00F17481" w:rsidRPr="00686152">
        <w:rPr>
          <w:rFonts w:ascii="Calibri Light" w:cs="Calibri Light" w:hAnsi="Calibri Light"/>
          <w:sz w:val="18"/>
          <w:szCs w:val="18"/>
        </w:rPr>
        <w:tab/>
      </w:r>
      <w:r w:rsidR="00F17481" w:rsidRPr="00686152">
        <w:rPr>
          <w:rFonts w:ascii="Calibri Light" w:cs="Calibri Light" w:hAnsi="Calibri Light"/>
          <w:sz w:val="18"/>
          <w:szCs w:val="18"/>
        </w:rPr>
        <w:tab/>
      </w:r>
      <w:r w:rsidR="00F17481" w:rsidRPr="00686152">
        <w:rPr>
          <w:rFonts w:ascii="Calibri Light" w:cs="Calibri Light" w:hAnsi="Calibri Light"/>
          <w:sz w:val="18"/>
          <w:szCs w:val="18"/>
        </w:rPr>
        <w:tab/>
      </w:r>
      <w:proofErr w:type="spellStart"/>
      <w:r>
        <w:rPr>
          <w:rFonts w:ascii="Calibri Light" w:cs="Calibri Light" w:hAnsi="Calibri Light"/>
          <w:sz w:val="18"/>
          <w:szCs w:val="18"/>
        </w:rPr>
        <w:t>xxxxxxxxxxxxxxxx</w:t>
      </w:r>
      <w:proofErr w:type="spellEnd"/>
      <w:r w:rsidR="00F17481" w:rsidRPr="00686152">
        <w:rPr>
          <w:rFonts w:ascii="Calibri Light" w:cs="Calibri Light" w:hAnsi="Calibri Light"/>
          <w:sz w:val="18"/>
          <w:szCs w:val="18"/>
        </w:rPr>
        <w:t xml:space="preserve"> </w:t>
      </w:r>
    </w:p>
    <w:sectPr w:rsidR="0055228F" w:rsidRPr="00686152" w:rsidSect="00696AAF">
      <w:headerReference r:id="rId7" w:type="even"/>
      <w:headerReference r:id="rId8" w:type="default"/>
      <w:footerReference r:id="rId9" w:type="default"/>
      <w:footerReference r:id="rId10" w:type="first"/>
      <w:footnotePr>
        <w:numRestart w:val="eachSect"/>
      </w:footnotePr>
      <w:pgSz w:code="9" w:h="16840" w:w="11907"/>
      <w:pgMar w:bottom="1843" w:footer="166" w:gutter="0" w:header="567" w:left="1418" w:right="1275" w:top="170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C928" w14:textId="77777777" w:rsidR="00605C7F" w:rsidRDefault="00605C7F">
      <w:pPr>
        <w:spacing w:after="0"/>
      </w:pPr>
      <w:r>
        <w:separator/>
      </w:r>
    </w:p>
  </w:endnote>
  <w:endnote w:type="continuationSeparator" w:id="0">
    <w:p w14:paraId="6DC381A8" w14:textId="77777777" w:rsidR="00605C7F" w:rsidRDefault="00605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721 Blk BT">
    <w:altName w:val="Arial Black"/>
    <w:charset w:val="00"/>
    <w:family w:val="swiss"/>
    <w:pitch w:val="variable"/>
    <w:sig w:usb0="00000001" w:usb1="00000000" w:usb2="00000000" w:usb3="00000000" w:csb0="0000001B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725374559"/>
      <w:docPartObj>
        <w:docPartGallery w:val="Page Numbers (Bottom of Page)"/>
        <w:docPartUnique/>
      </w:docPartObj>
    </w:sdtPr>
    <w:sdtEndPr/>
    <w:sdtContent>
      <w:p w14:paraId="0A7FFF36" w14:textId="5264DD74" w:rsidR="00FA334C" w:rsidRDefault="00FA334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370">
          <w:rPr>
            <w:noProof/>
          </w:rPr>
          <w:t>2</w:t>
        </w:r>
        <w:r>
          <w:fldChar w:fldCharType="end"/>
        </w:r>
        <w:r w:rsidR="0055228F">
          <w:t>/</w:t>
        </w:r>
        <w:r w:rsidR="00696AAF">
          <w:t>3</w:t>
        </w:r>
      </w:p>
    </w:sdtContent>
  </w:sdt>
  <w:p w14:paraId="6B6E7A01" w14:textId="77777777" w:rsidR="00FA334C" w:rsidRDefault="00FA334C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58697596"/>
      <w:docPartObj>
        <w:docPartGallery w:val="Page Numbers (Bottom of Page)"/>
        <w:docPartUnique/>
      </w:docPartObj>
    </w:sdtPr>
    <w:sdtEndPr/>
    <w:sdtContent>
      <w:p w14:paraId="5EF405DA" w14:textId="77777777" w:rsidR="00FA334C" w:rsidRDefault="00FA334C">
        <w:pPr>
          <w:pStyle w:val="Pieddepage"/>
          <w:jc w:val="right"/>
        </w:pPr>
      </w:p>
      <w:tbl>
        <w:tblPr>
          <w:tblW w:type="dxa" w:w="9348"/>
          <w:tblInd w:type="dxa" w:w="8"/>
          <w:tblBorders>
            <w:top w:color="auto" w:space="0" w:sz="6" w:val="single"/>
          </w:tblBorders>
          <w:tblLayout w:type="fixed"/>
          <w:tblCellMar>
            <w:left w:type="dxa" w:w="0"/>
            <w:right w:type="dxa" w:w="0"/>
          </w:tblCellMar>
          <w:tblLook w:firstColumn="0" w:firstRow="0" w:lastColumn="0" w:lastRow="0" w:noHBand="0" w:noVBand="0" w:val="0000"/>
        </w:tblPr>
        <w:tblGrid>
          <w:gridCol w:w="3328"/>
          <w:gridCol w:w="3610"/>
          <w:gridCol w:w="2410"/>
        </w:tblGrid>
        <w:tr w14:paraId="4090A075" w14:textId="77777777" w:rsidR="00FA334C" w:rsidRPr="00FA334C" w:rsidTr="003C7384">
          <w:trPr>
            <w:trHeight w:val="1139"/>
          </w:trPr>
          <w:tc>
            <w:tcPr>
              <w:tcW w:type="dxa" w:w="3328"/>
            </w:tcPr>
            <w:p w14:paraId="36F0689B" w14:textId="66AA0D89" w:rsidP="00FA334C" w:rsidR="00FA334C" w:rsidRDefault="00FA334C" w:rsidRPr="00FA334C">
              <w:pPr>
                <w:tabs>
                  <w:tab w:pos="284" w:val="left"/>
                  <w:tab w:pos="426" w:val="left"/>
                </w:tabs>
                <w:spacing w:after="0"/>
                <w:jc w:val="left"/>
                <w:rPr>
                  <w:rFonts w:ascii="Open Sans" w:cs="Open Sans" w:hAnsi="Open Sans"/>
                  <w:spacing w:val="6"/>
                  <w:sz w:val="16"/>
                </w:rPr>
              </w:pPr>
            </w:p>
          </w:tc>
          <w:tc>
            <w:tcPr>
              <w:tcW w:type="dxa" w:w="3610"/>
            </w:tcPr>
            <w:p w14:paraId="12D4F542" w14:textId="1BDC1F50" w:rsidP="00FA334C" w:rsidR="00FA334C" w:rsidRDefault="00FA334C" w:rsidRPr="00FA334C">
              <w:pPr>
                <w:spacing w:after="0"/>
                <w:jc w:val="left"/>
                <w:rPr>
                  <w:rFonts w:ascii="Open Sans" w:cs="Open Sans" w:hAnsi="Open Sans"/>
                  <w:spacing w:val="6"/>
                  <w:sz w:val="16"/>
                </w:rPr>
              </w:pPr>
            </w:p>
          </w:tc>
          <w:tc>
            <w:tcPr>
              <w:tcW w:type="dxa" w:w="2410"/>
            </w:tcPr>
            <w:p w14:paraId="30A4E276" w14:textId="77777777" w:rsidP="00FA334C" w:rsidR="00FA334C" w:rsidRDefault="00FA334C" w:rsidRPr="00FA334C">
              <w:pPr>
                <w:spacing w:after="0"/>
                <w:jc w:val="center"/>
                <w:rPr>
                  <w:rFonts w:ascii="Open Sans" w:cs="Open Sans" w:hAnsi="Open Sans"/>
                  <w:spacing w:val="-6"/>
                  <w:sz w:val="16"/>
                </w:rPr>
              </w:pPr>
            </w:p>
          </w:tc>
        </w:tr>
      </w:tbl>
      <w:p w14:paraId="07688F4F" w14:textId="1947D996" w:rsidR="00FA334C" w:rsidRDefault="0055228F">
        <w:pPr>
          <w:pStyle w:val="Pieddepage"/>
          <w:jc w:val="right"/>
        </w:pPr>
        <w:r>
          <w:t>1/</w:t>
        </w:r>
        <w:r w:rsidR="006B551D">
          <w:t>3</w:t>
        </w:r>
      </w:p>
    </w:sdtContent>
  </w:sdt>
  <w:p w14:paraId="514E8544" w14:textId="77777777" w:rsidR="00B74CF4" w:rsidRDefault="00B74CF4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AEC21E3" w14:textId="77777777" w:rsidR="00605C7F" w:rsidRDefault="00605C7F">
      <w:pPr>
        <w:spacing w:after="0"/>
      </w:pPr>
      <w:r>
        <w:separator/>
      </w:r>
    </w:p>
  </w:footnote>
  <w:footnote w:id="0" w:type="continuationSeparator">
    <w:p w14:paraId="1557C236" w14:textId="77777777" w:rsidR="00605C7F" w:rsidRDefault="00605C7F">
      <w:pPr>
        <w:spacing w:after="0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034405D" w14:textId="77777777" w:rsidR="004707D3" w:rsidRDefault="004707D3">
    <w:pPr>
      <w:pStyle w:val="En-tte"/>
    </w:pPr>
    <w:r w:rsidRPr="004707D3">
      <w:rPr>
        <w:noProof/>
      </w:rPr>
      <w:drawing>
        <wp:anchor allowOverlap="1" behindDoc="0" distB="0" distL="114300" distR="114300" distT="0" layoutInCell="1" locked="0" relativeHeight="251657216" simplePos="0" wp14:anchorId="6AC9AB60" wp14:editId="55C07749">
          <wp:simplePos x="0" y="0"/>
          <wp:positionH relativeFrom="column">
            <wp:posOffset>4053766</wp:posOffset>
          </wp:positionH>
          <wp:positionV relativeFrom="paragraph">
            <wp:posOffset>350875</wp:posOffset>
          </wp:positionV>
          <wp:extent cx="1977656" cy="212651"/>
          <wp:effectExtent b="0" l="0" r="0" t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rrowheads="1"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656" cy="2126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07D3">
      <w:rPr>
        <w:noProof/>
      </w:rPr>
      <w:drawing>
        <wp:anchor allowOverlap="1" behindDoc="0" distB="0" distL="114300" distR="114300" distT="0" layoutInCell="1" locked="0" relativeHeight="251655168" simplePos="0" wp14:anchorId="53AD1DA2" wp14:editId="3356C231">
          <wp:simplePos x="0" y="0"/>
          <wp:positionH relativeFrom="column">
            <wp:posOffset>4051551</wp:posOffset>
          </wp:positionH>
          <wp:positionV relativeFrom="paragraph">
            <wp:posOffset>-138223</wp:posOffset>
          </wp:positionV>
          <wp:extent cx="2022401" cy="637953"/>
          <wp:effectExtent b="0" l="19050" r="0" t="0"/>
          <wp:wrapNone/>
          <wp:docPr descr="P073-1 Logo THX complete_"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P073-1 Logo THX complete_" id="0" name="Picture 2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2401" cy="6379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42AE1FF" w14:textId="77777777" w:rsidP="00051AE8" w:rsidR="00314E38" w:rsidRDefault="00314E38">
    <w:pPr>
      <w:pStyle w:val="En-tte"/>
      <w:tabs>
        <w:tab w:pos="9072" w:val="clear"/>
        <w:tab w:pos="9214" w:val="right"/>
      </w:tabs>
      <w:ind w:right="-312"/>
      <w:jc w:val="right"/>
      <w:rPr>
        <w:rFonts w:ascii="Swis721 Blk BT" w:hAnsi="Swis721 Blk BT"/>
        <w:color w:val="00B0F0"/>
        <w:sz w:val="40"/>
      </w:rPr>
    </w:pPr>
  </w:p>
  <w:p w14:paraId="0C2CE934" w14:textId="77777777" w:rsidP="00051AE8" w:rsidR="00314E38" w:rsidRDefault="00314E38">
    <w:pPr>
      <w:pStyle w:val="En-tte"/>
      <w:tabs>
        <w:tab w:pos="9072" w:val="clear"/>
        <w:tab w:pos="9214" w:val="right"/>
      </w:tabs>
      <w:ind w:right="-312"/>
      <w:jc w:val="right"/>
      <w:rPr>
        <w:rFonts w:ascii="Swis721 Blk BT" w:hAnsi="Swis721 Blk BT"/>
        <w:color w:val="00B0F0"/>
        <w:sz w:val="40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15:restartNumberingAfterBreak="0" w:abstractNumId="1">
    <w:nsid w:val="1A08521A"/>
    <w:multiLevelType w:val="hybridMultilevel"/>
    <w:tmpl w:val="EAFEB612"/>
    <w:lvl w:ilvl="0" w:tplc="040C000F">
      <w:start w:val="1"/>
      <w:numFmt w:val="decimal"/>
      <w:lvlText w:val="%1."/>
      <w:lvlJc w:val="left"/>
      <w:pPr>
        <w:ind w:hanging="360" w:left="1430"/>
      </w:pPr>
    </w:lvl>
    <w:lvl w:ilvl="1" w:tentative="1" w:tplc="040C0019">
      <w:start w:val="1"/>
      <w:numFmt w:val="lowerLetter"/>
      <w:lvlText w:val="%2."/>
      <w:lvlJc w:val="left"/>
      <w:pPr>
        <w:ind w:hanging="360" w:left="2150"/>
      </w:pPr>
    </w:lvl>
    <w:lvl w:ilvl="2" w:tentative="1" w:tplc="040C001B">
      <w:start w:val="1"/>
      <w:numFmt w:val="lowerRoman"/>
      <w:lvlText w:val="%3."/>
      <w:lvlJc w:val="right"/>
      <w:pPr>
        <w:ind w:hanging="180" w:left="2870"/>
      </w:pPr>
    </w:lvl>
    <w:lvl w:ilvl="3" w:tentative="1" w:tplc="040C000F">
      <w:start w:val="1"/>
      <w:numFmt w:val="decimal"/>
      <w:lvlText w:val="%4."/>
      <w:lvlJc w:val="left"/>
      <w:pPr>
        <w:ind w:hanging="360" w:left="3590"/>
      </w:pPr>
    </w:lvl>
    <w:lvl w:ilvl="4" w:tentative="1" w:tplc="040C0019">
      <w:start w:val="1"/>
      <w:numFmt w:val="lowerLetter"/>
      <w:lvlText w:val="%5."/>
      <w:lvlJc w:val="left"/>
      <w:pPr>
        <w:ind w:hanging="360" w:left="4310"/>
      </w:pPr>
    </w:lvl>
    <w:lvl w:ilvl="5" w:tentative="1" w:tplc="040C001B">
      <w:start w:val="1"/>
      <w:numFmt w:val="lowerRoman"/>
      <w:lvlText w:val="%6."/>
      <w:lvlJc w:val="right"/>
      <w:pPr>
        <w:ind w:hanging="180" w:left="5030"/>
      </w:pPr>
    </w:lvl>
    <w:lvl w:ilvl="6" w:tentative="1" w:tplc="040C000F">
      <w:start w:val="1"/>
      <w:numFmt w:val="decimal"/>
      <w:lvlText w:val="%7."/>
      <w:lvlJc w:val="left"/>
      <w:pPr>
        <w:ind w:hanging="360" w:left="5750"/>
      </w:pPr>
    </w:lvl>
    <w:lvl w:ilvl="7" w:tentative="1" w:tplc="040C0019">
      <w:start w:val="1"/>
      <w:numFmt w:val="lowerLetter"/>
      <w:lvlText w:val="%8."/>
      <w:lvlJc w:val="left"/>
      <w:pPr>
        <w:ind w:hanging="360" w:left="6470"/>
      </w:pPr>
    </w:lvl>
    <w:lvl w:ilvl="8" w:tentative="1" w:tplc="040C001B">
      <w:start w:val="1"/>
      <w:numFmt w:val="lowerRoman"/>
      <w:lvlText w:val="%9."/>
      <w:lvlJc w:val="right"/>
      <w:pPr>
        <w:ind w:hanging="180" w:left="7190"/>
      </w:pPr>
    </w:lvl>
  </w:abstractNum>
  <w:abstractNum w15:restartNumberingAfterBreak="0" w:abstractNumId="2">
    <w:nsid w:val="1AEE5C53"/>
    <w:multiLevelType w:val="hybridMultilevel"/>
    <w:tmpl w:val="8C80ADA8"/>
    <w:lvl w:ilvl="0" w:tplc="FFFFFFFF">
      <w:start w:val="1"/>
      <w:numFmt w:val="lowerLetter"/>
      <w:lvlText w:val="%1)"/>
      <w:lvlJc w:val="left"/>
      <w:pPr>
        <w:tabs>
          <w:tab w:pos="1908" w:val="num"/>
        </w:tabs>
        <w:ind w:hanging="360" w:left="190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D5461C1"/>
    <w:multiLevelType w:val="hybridMultilevel"/>
    <w:tmpl w:val="364A2184"/>
    <w:lvl w:ilvl="0" w:tplc="040C0019">
      <w:start w:val="1"/>
      <w:numFmt w:val="lowerLetter"/>
      <w:lvlText w:val="%1."/>
      <w:lvlJc w:val="left"/>
      <w:pPr>
        <w:ind w:hanging="360" w:left="5148"/>
      </w:pPr>
    </w:lvl>
    <w:lvl w:ilvl="1" w:tentative="1" w:tplc="040C0019">
      <w:start w:val="1"/>
      <w:numFmt w:val="lowerLetter"/>
      <w:lvlText w:val="%2."/>
      <w:lvlJc w:val="left"/>
      <w:pPr>
        <w:ind w:hanging="360" w:left="5868"/>
      </w:pPr>
    </w:lvl>
    <w:lvl w:ilvl="2" w:tentative="1" w:tplc="040C001B">
      <w:start w:val="1"/>
      <w:numFmt w:val="lowerRoman"/>
      <w:lvlText w:val="%3."/>
      <w:lvlJc w:val="right"/>
      <w:pPr>
        <w:ind w:hanging="180" w:left="6588"/>
      </w:pPr>
    </w:lvl>
    <w:lvl w:ilvl="3" w:tentative="1" w:tplc="040C000F">
      <w:start w:val="1"/>
      <w:numFmt w:val="decimal"/>
      <w:lvlText w:val="%4."/>
      <w:lvlJc w:val="left"/>
      <w:pPr>
        <w:ind w:hanging="360" w:left="7308"/>
      </w:pPr>
    </w:lvl>
    <w:lvl w:ilvl="4" w:tentative="1" w:tplc="040C0019">
      <w:start w:val="1"/>
      <w:numFmt w:val="lowerLetter"/>
      <w:lvlText w:val="%5."/>
      <w:lvlJc w:val="left"/>
      <w:pPr>
        <w:ind w:hanging="360" w:left="8028"/>
      </w:pPr>
    </w:lvl>
    <w:lvl w:ilvl="5" w:tentative="1" w:tplc="040C001B">
      <w:start w:val="1"/>
      <w:numFmt w:val="lowerRoman"/>
      <w:lvlText w:val="%6."/>
      <w:lvlJc w:val="right"/>
      <w:pPr>
        <w:ind w:hanging="180" w:left="8748"/>
      </w:pPr>
    </w:lvl>
    <w:lvl w:ilvl="6" w:tentative="1" w:tplc="040C000F">
      <w:start w:val="1"/>
      <w:numFmt w:val="decimal"/>
      <w:lvlText w:val="%7."/>
      <w:lvlJc w:val="left"/>
      <w:pPr>
        <w:ind w:hanging="360" w:left="9468"/>
      </w:pPr>
    </w:lvl>
    <w:lvl w:ilvl="7" w:tentative="1" w:tplc="040C0019">
      <w:start w:val="1"/>
      <w:numFmt w:val="lowerLetter"/>
      <w:lvlText w:val="%8."/>
      <w:lvlJc w:val="left"/>
      <w:pPr>
        <w:ind w:hanging="360" w:left="10188"/>
      </w:pPr>
    </w:lvl>
    <w:lvl w:ilvl="8" w:tentative="1" w:tplc="040C001B">
      <w:start w:val="1"/>
      <w:numFmt w:val="lowerRoman"/>
      <w:lvlText w:val="%9."/>
      <w:lvlJc w:val="right"/>
      <w:pPr>
        <w:ind w:hanging="180" w:left="10908"/>
      </w:pPr>
    </w:lvl>
  </w:abstractNum>
  <w:abstractNum w15:restartNumberingAfterBreak="0" w:abstractNumId="4">
    <w:nsid w:val="209A770E"/>
    <w:multiLevelType w:val="hybridMultilevel"/>
    <w:tmpl w:val="4C3297D8"/>
    <w:lvl w:ilvl="0" w:tplc="B41883FE">
      <w:start w:val="1"/>
      <w:numFmt w:val="decimal"/>
      <w:lvlText w:val="%1)"/>
      <w:lvlJc w:val="left"/>
      <w:pPr>
        <w:tabs>
          <w:tab w:pos="3528" w:val="num"/>
        </w:tabs>
        <w:ind w:hanging="360" w:left="352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2A8D2F00"/>
    <w:multiLevelType w:val="hybridMultilevel"/>
    <w:tmpl w:val="8C947FAC"/>
    <w:lvl w:ilvl="0" w:tplc="040C0019">
      <w:start w:val="1"/>
      <w:numFmt w:val="lowerLetter"/>
      <w:lvlText w:val="%1."/>
      <w:lvlJc w:val="left"/>
      <w:pPr>
        <w:ind w:hanging="360" w:left="4788"/>
      </w:pPr>
    </w:lvl>
    <w:lvl w:ilvl="1" w:tentative="1" w:tplc="040C0019">
      <w:start w:val="1"/>
      <w:numFmt w:val="lowerLetter"/>
      <w:lvlText w:val="%2."/>
      <w:lvlJc w:val="left"/>
      <w:pPr>
        <w:ind w:hanging="360" w:left="5508"/>
      </w:pPr>
    </w:lvl>
    <w:lvl w:ilvl="2" w:tentative="1" w:tplc="040C001B">
      <w:start w:val="1"/>
      <w:numFmt w:val="lowerRoman"/>
      <w:lvlText w:val="%3."/>
      <w:lvlJc w:val="right"/>
      <w:pPr>
        <w:ind w:hanging="180" w:left="6228"/>
      </w:pPr>
    </w:lvl>
    <w:lvl w:ilvl="3" w:tentative="1" w:tplc="040C000F">
      <w:start w:val="1"/>
      <w:numFmt w:val="decimal"/>
      <w:lvlText w:val="%4."/>
      <w:lvlJc w:val="left"/>
      <w:pPr>
        <w:ind w:hanging="360" w:left="6948"/>
      </w:pPr>
    </w:lvl>
    <w:lvl w:ilvl="4" w:tentative="1" w:tplc="040C0019">
      <w:start w:val="1"/>
      <w:numFmt w:val="lowerLetter"/>
      <w:lvlText w:val="%5."/>
      <w:lvlJc w:val="left"/>
      <w:pPr>
        <w:ind w:hanging="360" w:left="7668"/>
      </w:pPr>
    </w:lvl>
    <w:lvl w:ilvl="5" w:tentative="1" w:tplc="040C001B">
      <w:start w:val="1"/>
      <w:numFmt w:val="lowerRoman"/>
      <w:lvlText w:val="%6."/>
      <w:lvlJc w:val="right"/>
      <w:pPr>
        <w:ind w:hanging="180" w:left="8388"/>
      </w:pPr>
    </w:lvl>
    <w:lvl w:ilvl="6" w:tentative="1" w:tplc="040C000F">
      <w:start w:val="1"/>
      <w:numFmt w:val="decimal"/>
      <w:lvlText w:val="%7."/>
      <w:lvlJc w:val="left"/>
      <w:pPr>
        <w:ind w:hanging="360" w:left="9108"/>
      </w:pPr>
    </w:lvl>
    <w:lvl w:ilvl="7" w:tentative="1" w:tplc="040C0019">
      <w:start w:val="1"/>
      <w:numFmt w:val="lowerLetter"/>
      <w:lvlText w:val="%8."/>
      <w:lvlJc w:val="left"/>
      <w:pPr>
        <w:ind w:hanging="360" w:left="9828"/>
      </w:pPr>
    </w:lvl>
    <w:lvl w:ilvl="8" w:tentative="1" w:tplc="040C001B">
      <w:start w:val="1"/>
      <w:numFmt w:val="lowerRoman"/>
      <w:lvlText w:val="%9."/>
      <w:lvlJc w:val="right"/>
      <w:pPr>
        <w:ind w:hanging="180" w:left="10548"/>
      </w:pPr>
    </w:lvl>
  </w:abstractNum>
  <w:abstractNum w15:restartNumberingAfterBreak="0" w:abstractNumId="6">
    <w:nsid w:val="2C8B0076"/>
    <w:multiLevelType w:val="hybridMultilevel"/>
    <w:tmpl w:val="B7AE03CC"/>
    <w:lvl w:ilvl="0" w:tplc="040C000F">
      <w:start w:val="1"/>
      <w:numFmt w:val="decimal"/>
      <w:lvlText w:val="%1."/>
      <w:lvlJc w:val="left"/>
      <w:pPr>
        <w:ind w:hanging="360" w:left="4614"/>
      </w:pPr>
    </w:lvl>
    <w:lvl w:ilvl="1" w:tentative="1" w:tplc="040C0019">
      <w:start w:val="1"/>
      <w:numFmt w:val="lowerLetter"/>
      <w:lvlText w:val="%2."/>
      <w:lvlJc w:val="left"/>
      <w:pPr>
        <w:ind w:hanging="360" w:left="5334"/>
      </w:pPr>
    </w:lvl>
    <w:lvl w:ilvl="2" w:tentative="1" w:tplc="040C001B">
      <w:start w:val="1"/>
      <w:numFmt w:val="lowerRoman"/>
      <w:lvlText w:val="%3."/>
      <w:lvlJc w:val="right"/>
      <w:pPr>
        <w:ind w:hanging="180" w:left="6054"/>
      </w:pPr>
    </w:lvl>
    <w:lvl w:ilvl="3" w:tentative="1" w:tplc="040C000F">
      <w:start w:val="1"/>
      <w:numFmt w:val="decimal"/>
      <w:lvlText w:val="%4."/>
      <w:lvlJc w:val="left"/>
      <w:pPr>
        <w:ind w:hanging="360" w:left="6774"/>
      </w:pPr>
    </w:lvl>
    <w:lvl w:ilvl="4" w:tentative="1" w:tplc="040C0019">
      <w:start w:val="1"/>
      <w:numFmt w:val="lowerLetter"/>
      <w:lvlText w:val="%5."/>
      <w:lvlJc w:val="left"/>
      <w:pPr>
        <w:ind w:hanging="360" w:left="7494"/>
      </w:pPr>
    </w:lvl>
    <w:lvl w:ilvl="5" w:tentative="1" w:tplc="040C001B">
      <w:start w:val="1"/>
      <w:numFmt w:val="lowerRoman"/>
      <w:lvlText w:val="%6."/>
      <w:lvlJc w:val="right"/>
      <w:pPr>
        <w:ind w:hanging="180" w:left="8214"/>
      </w:pPr>
    </w:lvl>
    <w:lvl w:ilvl="6" w:tentative="1" w:tplc="040C000F">
      <w:start w:val="1"/>
      <w:numFmt w:val="decimal"/>
      <w:lvlText w:val="%7."/>
      <w:lvlJc w:val="left"/>
      <w:pPr>
        <w:ind w:hanging="360" w:left="8934"/>
      </w:pPr>
    </w:lvl>
    <w:lvl w:ilvl="7" w:tentative="1" w:tplc="040C0019">
      <w:start w:val="1"/>
      <w:numFmt w:val="lowerLetter"/>
      <w:lvlText w:val="%8."/>
      <w:lvlJc w:val="left"/>
      <w:pPr>
        <w:ind w:hanging="360" w:left="9654"/>
      </w:pPr>
    </w:lvl>
    <w:lvl w:ilvl="8" w:tentative="1" w:tplc="040C001B">
      <w:start w:val="1"/>
      <w:numFmt w:val="lowerRoman"/>
      <w:lvlText w:val="%9."/>
      <w:lvlJc w:val="right"/>
      <w:pPr>
        <w:ind w:hanging="180" w:left="10374"/>
      </w:pPr>
    </w:lvl>
  </w:abstractNum>
  <w:abstractNum w15:restartNumberingAfterBreak="0" w:abstractNumId="7">
    <w:nsid w:val="32617421"/>
    <w:multiLevelType w:val="hybridMultilevel"/>
    <w:tmpl w:val="B73ACA2C"/>
    <w:lvl w:ilvl="0" w:tplc="040C0019">
      <w:start w:val="1"/>
      <w:numFmt w:val="lowerLetter"/>
      <w:lvlText w:val="%1."/>
      <w:lvlJc w:val="left"/>
      <w:pPr>
        <w:ind w:hanging="360" w:left="5148"/>
      </w:pPr>
    </w:lvl>
    <w:lvl w:ilvl="1" w:tentative="1" w:tplc="040C0019">
      <w:start w:val="1"/>
      <w:numFmt w:val="lowerLetter"/>
      <w:lvlText w:val="%2."/>
      <w:lvlJc w:val="left"/>
      <w:pPr>
        <w:ind w:hanging="360" w:left="5868"/>
      </w:pPr>
    </w:lvl>
    <w:lvl w:ilvl="2" w:tentative="1" w:tplc="040C001B">
      <w:start w:val="1"/>
      <w:numFmt w:val="lowerRoman"/>
      <w:lvlText w:val="%3."/>
      <w:lvlJc w:val="right"/>
      <w:pPr>
        <w:ind w:hanging="180" w:left="6588"/>
      </w:pPr>
    </w:lvl>
    <w:lvl w:ilvl="3" w:tentative="1" w:tplc="040C000F">
      <w:start w:val="1"/>
      <w:numFmt w:val="decimal"/>
      <w:lvlText w:val="%4."/>
      <w:lvlJc w:val="left"/>
      <w:pPr>
        <w:ind w:hanging="360" w:left="7308"/>
      </w:pPr>
    </w:lvl>
    <w:lvl w:ilvl="4" w:tentative="1" w:tplc="040C0019">
      <w:start w:val="1"/>
      <w:numFmt w:val="lowerLetter"/>
      <w:lvlText w:val="%5."/>
      <w:lvlJc w:val="left"/>
      <w:pPr>
        <w:ind w:hanging="360" w:left="8028"/>
      </w:pPr>
    </w:lvl>
    <w:lvl w:ilvl="5" w:tentative="1" w:tplc="040C001B">
      <w:start w:val="1"/>
      <w:numFmt w:val="lowerRoman"/>
      <w:lvlText w:val="%6."/>
      <w:lvlJc w:val="right"/>
      <w:pPr>
        <w:ind w:hanging="180" w:left="8748"/>
      </w:pPr>
    </w:lvl>
    <w:lvl w:ilvl="6" w:tentative="1" w:tplc="040C000F">
      <w:start w:val="1"/>
      <w:numFmt w:val="decimal"/>
      <w:lvlText w:val="%7."/>
      <w:lvlJc w:val="left"/>
      <w:pPr>
        <w:ind w:hanging="360" w:left="9468"/>
      </w:pPr>
    </w:lvl>
    <w:lvl w:ilvl="7" w:tentative="1" w:tplc="040C0019">
      <w:start w:val="1"/>
      <w:numFmt w:val="lowerLetter"/>
      <w:lvlText w:val="%8."/>
      <w:lvlJc w:val="left"/>
      <w:pPr>
        <w:ind w:hanging="360" w:left="10188"/>
      </w:pPr>
    </w:lvl>
    <w:lvl w:ilvl="8" w:tentative="1" w:tplc="040C001B">
      <w:start w:val="1"/>
      <w:numFmt w:val="lowerRoman"/>
      <w:lvlText w:val="%9."/>
      <w:lvlJc w:val="right"/>
      <w:pPr>
        <w:ind w:hanging="180" w:left="10908"/>
      </w:pPr>
    </w:lvl>
  </w:abstractNum>
  <w:abstractNum w15:restartNumberingAfterBreak="0" w:abstractNumId="8">
    <w:nsid w:val="346F3918"/>
    <w:multiLevelType w:val="hybridMultilevel"/>
    <w:tmpl w:val="EF761B40"/>
    <w:lvl w:ilvl="0" w:tplc="510A7C88">
      <w:start w:val="1"/>
      <w:numFmt w:val="lowerLetter"/>
      <w:lvlText w:val="%1)"/>
      <w:lvlJc w:val="left"/>
      <w:pPr>
        <w:tabs>
          <w:tab w:pos="1908" w:val="num"/>
        </w:tabs>
        <w:ind w:hanging="360" w:left="1908"/>
      </w:pPr>
      <w:rPr>
        <w:rFonts w:hint="default"/>
      </w:rPr>
    </w:lvl>
    <w:lvl w:ilvl="1" w:tplc="ACDE4992">
      <w:start w:val="1"/>
      <w:numFmt w:val="bullet"/>
      <w:lvlText w:val="-"/>
      <w:lvlJc w:val="left"/>
      <w:pPr>
        <w:tabs>
          <w:tab w:pos="2628" w:val="num"/>
        </w:tabs>
        <w:ind w:hanging="360" w:left="2628"/>
      </w:pPr>
      <w:rPr>
        <w:rFonts w:ascii="Times New Roman" w:cs="Times New Roman" w:eastAsia="Times New Roman" w:hAnsi="Times New Roman" w:hint="default"/>
      </w:rPr>
    </w:lvl>
    <w:lvl w:ilvl="2" w:tplc="B41883FE">
      <w:start w:val="1"/>
      <w:numFmt w:val="decimal"/>
      <w:lvlText w:val="%3)"/>
      <w:lvlJc w:val="left"/>
      <w:pPr>
        <w:tabs>
          <w:tab w:pos="3528" w:val="num"/>
        </w:tabs>
        <w:ind w:hanging="360" w:left="3528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ind w:hanging="360" w:left="4068"/>
      </w:pPr>
    </w:lvl>
    <w:lvl w:ilvl="4" w:tplc="040C0019">
      <w:start w:val="1"/>
      <w:numFmt w:val="lowerLetter"/>
      <w:lvlText w:val="%5."/>
      <w:lvlJc w:val="left"/>
      <w:pPr>
        <w:tabs>
          <w:tab w:pos="4788" w:val="num"/>
        </w:tabs>
        <w:ind w:hanging="360" w:left="4788"/>
      </w:pPr>
    </w:lvl>
    <w:lvl w:ilvl="5" w:tplc="040C001B">
      <w:start w:val="1"/>
      <w:numFmt w:val="lowerRoman"/>
      <w:lvlText w:val="%6."/>
      <w:lvlJc w:val="right"/>
      <w:pPr>
        <w:tabs>
          <w:tab w:pos="5508" w:val="num"/>
        </w:tabs>
        <w:ind w:hanging="180" w:left="5508"/>
      </w:pPr>
    </w:lvl>
    <w:lvl w:ilvl="6" w:tentative="1" w:tplc="040C000F">
      <w:start w:val="1"/>
      <w:numFmt w:val="decimal"/>
      <w:lvlText w:val="%7."/>
      <w:lvlJc w:val="left"/>
      <w:pPr>
        <w:tabs>
          <w:tab w:pos="6228" w:val="num"/>
        </w:tabs>
        <w:ind w:hanging="360" w:left="6228"/>
      </w:pPr>
    </w:lvl>
    <w:lvl w:ilvl="7" w:tentative="1" w:tplc="040C0019">
      <w:start w:val="1"/>
      <w:numFmt w:val="lowerLetter"/>
      <w:lvlText w:val="%8."/>
      <w:lvlJc w:val="left"/>
      <w:pPr>
        <w:tabs>
          <w:tab w:pos="6948" w:val="num"/>
        </w:tabs>
        <w:ind w:hanging="360" w:left="6948"/>
      </w:pPr>
    </w:lvl>
    <w:lvl w:ilvl="8" w:tentative="1" w:tplc="040C001B">
      <w:start w:val="1"/>
      <w:numFmt w:val="lowerRoman"/>
      <w:lvlText w:val="%9."/>
      <w:lvlJc w:val="right"/>
      <w:pPr>
        <w:tabs>
          <w:tab w:pos="7668" w:val="num"/>
        </w:tabs>
        <w:ind w:hanging="180" w:left="7668"/>
      </w:pPr>
    </w:lvl>
  </w:abstractNum>
  <w:abstractNum w15:restartNumberingAfterBreak="0" w:abstractNumId="9">
    <w:nsid w:val="360928FA"/>
    <w:multiLevelType w:val="hybridMultilevel"/>
    <w:tmpl w:val="5FA22E30"/>
    <w:lvl w:ilvl="0" w:tplc="040C0019">
      <w:start w:val="1"/>
      <w:numFmt w:val="lowerLetter"/>
      <w:lvlText w:val="%1."/>
      <w:lvlJc w:val="left"/>
      <w:pPr>
        <w:ind w:hanging="360" w:left="1430"/>
      </w:pPr>
    </w:lvl>
    <w:lvl w:ilvl="1" w:tentative="1" w:tplc="040C0019">
      <w:start w:val="1"/>
      <w:numFmt w:val="lowerLetter"/>
      <w:lvlText w:val="%2."/>
      <w:lvlJc w:val="left"/>
      <w:pPr>
        <w:ind w:hanging="360" w:left="2150"/>
      </w:pPr>
    </w:lvl>
    <w:lvl w:ilvl="2" w:tentative="1" w:tplc="040C001B">
      <w:start w:val="1"/>
      <w:numFmt w:val="lowerRoman"/>
      <w:lvlText w:val="%3."/>
      <w:lvlJc w:val="right"/>
      <w:pPr>
        <w:ind w:hanging="180" w:left="2870"/>
      </w:pPr>
    </w:lvl>
    <w:lvl w:ilvl="3" w:tentative="1" w:tplc="040C000F">
      <w:start w:val="1"/>
      <w:numFmt w:val="decimal"/>
      <w:lvlText w:val="%4."/>
      <w:lvlJc w:val="left"/>
      <w:pPr>
        <w:ind w:hanging="360" w:left="3590"/>
      </w:pPr>
    </w:lvl>
    <w:lvl w:ilvl="4" w:tentative="1" w:tplc="040C0019">
      <w:start w:val="1"/>
      <w:numFmt w:val="lowerLetter"/>
      <w:lvlText w:val="%5."/>
      <w:lvlJc w:val="left"/>
      <w:pPr>
        <w:ind w:hanging="360" w:left="4310"/>
      </w:pPr>
    </w:lvl>
    <w:lvl w:ilvl="5" w:tentative="1" w:tplc="040C001B">
      <w:start w:val="1"/>
      <w:numFmt w:val="lowerRoman"/>
      <w:lvlText w:val="%6."/>
      <w:lvlJc w:val="right"/>
      <w:pPr>
        <w:ind w:hanging="180" w:left="5030"/>
      </w:pPr>
    </w:lvl>
    <w:lvl w:ilvl="6" w:tentative="1" w:tplc="040C000F">
      <w:start w:val="1"/>
      <w:numFmt w:val="decimal"/>
      <w:lvlText w:val="%7."/>
      <w:lvlJc w:val="left"/>
      <w:pPr>
        <w:ind w:hanging="360" w:left="5750"/>
      </w:pPr>
    </w:lvl>
    <w:lvl w:ilvl="7" w:tentative="1" w:tplc="040C0019">
      <w:start w:val="1"/>
      <w:numFmt w:val="lowerLetter"/>
      <w:lvlText w:val="%8."/>
      <w:lvlJc w:val="left"/>
      <w:pPr>
        <w:ind w:hanging="360" w:left="6470"/>
      </w:pPr>
    </w:lvl>
    <w:lvl w:ilvl="8" w:tentative="1" w:tplc="040C001B">
      <w:start w:val="1"/>
      <w:numFmt w:val="lowerRoman"/>
      <w:lvlText w:val="%9."/>
      <w:lvlJc w:val="right"/>
      <w:pPr>
        <w:ind w:hanging="180" w:left="7190"/>
      </w:pPr>
    </w:lvl>
  </w:abstractNum>
  <w:abstractNum w15:restartNumberingAfterBreak="0" w:abstractNumId="10">
    <w:nsid w:val="362729A1"/>
    <w:multiLevelType w:val="hybridMultilevel"/>
    <w:tmpl w:val="99FAAAE2"/>
    <w:lvl w:ilvl="0" w:tplc="FFFFFFFF">
      <w:start w:val="1"/>
      <w:numFmt w:val="lowerLetter"/>
      <w:lvlText w:val="%1)"/>
      <w:lvlJc w:val="left"/>
      <w:pPr>
        <w:tabs>
          <w:tab w:pos="4788" w:val="num"/>
        </w:tabs>
        <w:ind w:hanging="360" w:left="478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4320"/>
      </w:pPr>
    </w:lvl>
    <w:lvl w:ilvl="2" w:tentative="1" w:tplc="040C001B">
      <w:start w:val="1"/>
      <w:numFmt w:val="lowerRoman"/>
      <w:lvlText w:val="%3."/>
      <w:lvlJc w:val="right"/>
      <w:pPr>
        <w:ind w:hanging="180" w:left="5040"/>
      </w:pPr>
    </w:lvl>
    <w:lvl w:ilvl="3" w:tentative="1" w:tplc="040C000F">
      <w:start w:val="1"/>
      <w:numFmt w:val="decimal"/>
      <w:lvlText w:val="%4."/>
      <w:lvlJc w:val="left"/>
      <w:pPr>
        <w:ind w:hanging="360" w:left="5760"/>
      </w:pPr>
    </w:lvl>
    <w:lvl w:ilvl="4" w:tentative="1" w:tplc="040C0019">
      <w:start w:val="1"/>
      <w:numFmt w:val="lowerLetter"/>
      <w:lvlText w:val="%5."/>
      <w:lvlJc w:val="left"/>
      <w:pPr>
        <w:ind w:hanging="360" w:left="6480"/>
      </w:pPr>
    </w:lvl>
    <w:lvl w:ilvl="5" w:tentative="1" w:tplc="040C001B">
      <w:start w:val="1"/>
      <w:numFmt w:val="lowerRoman"/>
      <w:lvlText w:val="%6."/>
      <w:lvlJc w:val="right"/>
      <w:pPr>
        <w:ind w:hanging="180" w:left="7200"/>
      </w:pPr>
    </w:lvl>
    <w:lvl w:ilvl="6" w:tentative="1" w:tplc="040C000F">
      <w:start w:val="1"/>
      <w:numFmt w:val="decimal"/>
      <w:lvlText w:val="%7."/>
      <w:lvlJc w:val="left"/>
      <w:pPr>
        <w:ind w:hanging="360" w:left="7920"/>
      </w:pPr>
    </w:lvl>
    <w:lvl w:ilvl="7" w:tentative="1" w:tplc="040C0019">
      <w:start w:val="1"/>
      <w:numFmt w:val="lowerLetter"/>
      <w:lvlText w:val="%8."/>
      <w:lvlJc w:val="left"/>
      <w:pPr>
        <w:ind w:hanging="360" w:left="8640"/>
      </w:pPr>
    </w:lvl>
    <w:lvl w:ilvl="8" w:tentative="1" w:tplc="040C001B">
      <w:start w:val="1"/>
      <w:numFmt w:val="lowerRoman"/>
      <w:lvlText w:val="%9."/>
      <w:lvlJc w:val="right"/>
      <w:pPr>
        <w:ind w:hanging="180" w:left="9360"/>
      </w:pPr>
    </w:lvl>
  </w:abstractNum>
  <w:abstractNum w15:restartNumberingAfterBreak="0" w:abstractNumId="11">
    <w:nsid w:val="40873E57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A822079"/>
    <w:multiLevelType w:val="hybridMultilevel"/>
    <w:tmpl w:val="3DE88034"/>
    <w:lvl w:ilvl="0" w:tplc="FFFFFFFF">
      <w:start w:val="1"/>
      <w:numFmt w:val="lowerLetter"/>
      <w:lvlText w:val="%1."/>
      <w:lvlJc w:val="left"/>
      <w:pPr>
        <w:ind w:hanging="360" w:left="4788"/>
      </w:pPr>
    </w:lvl>
    <w:lvl w:ilvl="1" w:tentative="1" w:tplc="FFFFFFFF">
      <w:start w:val="1"/>
      <w:numFmt w:val="lowerLetter"/>
      <w:lvlText w:val="%2."/>
      <w:lvlJc w:val="left"/>
      <w:pPr>
        <w:ind w:hanging="360" w:left="5508"/>
      </w:pPr>
    </w:lvl>
    <w:lvl w:ilvl="2" w:tentative="1" w:tplc="FFFFFFFF">
      <w:start w:val="1"/>
      <w:numFmt w:val="lowerRoman"/>
      <w:lvlText w:val="%3."/>
      <w:lvlJc w:val="right"/>
      <w:pPr>
        <w:ind w:hanging="180" w:left="6228"/>
      </w:pPr>
    </w:lvl>
    <w:lvl w:ilvl="3" w:tentative="1" w:tplc="FFFFFFFF">
      <w:start w:val="1"/>
      <w:numFmt w:val="decimal"/>
      <w:lvlText w:val="%4."/>
      <w:lvlJc w:val="left"/>
      <w:pPr>
        <w:ind w:hanging="360" w:left="6948"/>
      </w:pPr>
    </w:lvl>
    <w:lvl w:ilvl="4" w:tentative="1" w:tplc="FFFFFFFF">
      <w:start w:val="1"/>
      <w:numFmt w:val="lowerLetter"/>
      <w:lvlText w:val="%5."/>
      <w:lvlJc w:val="left"/>
      <w:pPr>
        <w:ind w:hanging="360" w:left="7668"/>
      </w:pPr>
    </w:lvl>
    <w:lvl w:ilvl="5" w:tentative="1" w:tplc="FFFFFFFF">
      <w:start w:val="1"/>
      <w:numFmt w:val="lowerRoman"/>
      <w:lvlText w:val="%6."/>
      <w:lvlJc w:val="right"/>
      <w:pPr>
        <w:ind w:hanging="180" w:left="8388"/>
      </w:pPr>
    </w:lvl>
    <w:lvl w:ilvl="6" w:tentative="1" w:tplc="FFFFFFFF">
      <w:start w:val="1"/>
      <w:numFmt w:val="decimal"/>
      <w:lvlText w:val="%7."/>
      <w:lvlJc w:val="left"/>
      <w:pPr>
        <w:ind w:hanging="360" w:left="9108"/>
      </w:pPr>
    </w:lvl>
    <w:lvl w:ilvl="7" w:tentative="1" w:tplc="FFFFFFFF">
      <w:start w:val="1"/>
      <w:numFmt w:val="lowerLetter"/>
      <w:lvlText w:val="%8."/>
      <w:lvlJc w:val="left"/>
      <w:pPr>
        <w:ind w:hanging="360" w:left="9828"/>
      </w:pPr>
    </w:lvl>
    <w:lvl w:ilvl="8" w:tentative="1" w:tplc="FFFFFFFF">
      <w:start w:val="1"/>
      <w:numFmt w:val="lowerRoman"/>
      <w:lvlText w:val="%9."/>
      <w:lvlJc w:val="right"/>
      <w:pPr>
        <w:ind w:hanging="180" w:left="10548"/>
      </w:pPr>
    </w:lvl>
  </w:abstractNum>
  <w:abstractNum w15:restartNumberingAfterBreak="0" w:abstractNumId="13">
    <w:nsid w:val="4E2F1E39"/>
    <w:multiLevelType w:val="hybridMultilevel"/>
    <w:tmpl w:val="8C02C4D0"/>
    <w:lvl w:ilvl="0" w:tplc="FFFFFFFF">
      <w:start w:val="1"/>
      <w:numFmt w:val="lowerLetter"/>
      <w:lvlText w:val="%1)"/>
      <w:lvlJc w:val="left"/>
      <w:pPr>
        <w:tabs>
          <w:tab w:pos="1908" w:val="num"/>
        </w:tabs>
        <w:ind w:hanging="360" w:left="1908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pos="2628" w:val="num"/>
        </w:tabs>
        <w:ind w:hanging="360" w:left="2628"/>
      </w:pPr>
      <w:rPr>
        <w:rFonts w:ascii="Times New Roman" w:cs="Times New Roman" w:eastAsia="Times New Roman" w:hAnsi="Times New Roman" w:hint="default"/>
      </w:rPr>
    </w:lvl>
    <w:lvl w:ilvl="2" w:tplc="FFFFFFFF">
      <w:start w:val="1"/>
      <w:numFmt w:val="decimal"/>
      <w:lvlText w:val="%3)"/>
      <w:lvlJc w:val="left"/>
      <w:pPr>
        <w:tabs>
          <w:tab w:pos="3528" w:val="num"/>
        </w:tabs>
        <w:ind w:hanging="360" w:left="3528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hanging="360" w:left="4068"/>
      </w:pPr>
    </w:lvl>
    <w:lvl w:ilvl="4" w:tplc="FFFFFFFF">
      <w:start w:val="1"/>
      <w:numFmt w:val="lowerLetter"/>
      <w:lvlText w:val="%5."/>
      <w:lvlJc w:val="left"/>
      <w:pPr>
        <w:tabs>
          <w:tab w:pos="4788" w:val="num"/>
        </w:tabs>
        <w:ind w:hanging="360" w:left="4788"/>
      </w:pPr>
    </w:lvl>
    <w:lvl w:ilvl="5" w:tplc="FFFFFFFF">
      <w:start w:val="1"/>
      <w:numFmt w:val="lowerRoman"/>
      <w:lvlText w:val="%6."/>
      <w:lvlJc w:val="right"/>
      <w:pPr>
        <w:tabs>
          <w:tab w:pos="5508" w:val="num"/>
        </w:tabs>
        <w:ind w:hanging="180" w:left="5508"/>
      </w:pPr>
    </w:lvl>
    <w:lvl w:ilvl="6" w:tentative="1" w:tplc="FFFFFFFF">
      <w:start w:val="1"/>
      <w:numFmt w:val="decimal"/>
      <w:lvlText w:val="%7."/>
      <w:lvlJc w:val="left"/>
      <w:pPr>
        <w:tabs>
          <w:tab w:pos="6228" w:val="num"/>
        </w:tabs>
        <w:ind w:hanging="360" w:left="6228"/>
      </w:pPr>
    </w:lvl>
    <w:lvl w:ilvl="7" w:tentative="1" w:tplc="FFFFFFFF">
      <w:start w:val="1"/>
      <w:numFmt w:val="lowerLetter"/>
      <w:lvlText w:val="%8."/>
      <w:lvlJc w:val="left"/>
      <w:pPr>
        <w:tabs>
          <w:tab w:pos="6948" w:val="num"/>
        </w:tabs>
        <w:ind w:hanging="360" w:left="6948"/>
      </w:pPr>
    </w:lvl>
    <w:lvl w:ilvl="8" w:tentative="1" w:tplc="FFFFFFFF">
      <w:start w:val="1"/>
      <w:numFmt w:val="lowerRoman"/>
      <w:lvlText w:val="%9."/>
      <w:lvlJc w:val="right"/>
      <w:pPr>
        <w:tabs>
          <w:tab w:pos="7668" w:val="num"/>
        </w:tabs>
        <w:ind w:hanging="180" w:left="7668"/>
      </w:pPr>
    </w:lvl>
  </w:abstractNum>
  <w:abstractNum w15:restartNumberingAfterBreak="0" w:abstractNumId="14">
    <w:nsid w:val="4ED22455"/>
    <w:multiLevelType w:val="hybridMultilevel"/>
    <w:tmpl w:val="8598A15A"/>
    <w:lvl w:ilvl="0" w:tplc="FFFFFFFF">
      <w:start w:val="1"/>
      <w:numFmt w:val="decimal"/>
      <w:lvlText w:val="%1)"/>
      <w:lvlJc w:val="left"/>
      <w:pPr>
        <w:tabs>
          <w:tab w:pos="1070" w:val="num"/>
        </w:tabs>
        <w:ind w:hanging="360" w:left="107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525A0EF1"/>
    <w:multiLevelType w:val="hybridMultilevel"/>
    <w:tmpl w:val="D50E33CC"/>
    <w:lvl w:ilvl="0" w:tplc="ACDE4992">
      <w:start w:val="1"/>
      <w:numFmt w:val="bullet"/>
      <w:lvlText w:val="-"/>
      <w:lvlJc w:val="left"/>
      <w:pPr>
        <w:ind w:hanging="360" w:left="42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49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57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64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71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78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85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93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10025"/>
      </w:pPr>
      <w:rPr>
        <w:rFonts w:ascii="Wingdings" w:hAnsi="Wingdings" w:hint="default"/>
      </w:rPr>
    </w:lvl>
  </w:abstractNum>
  <w:abstractNum w15:restartNumberingAfterBreak="0" w:abstractNumId="16">
    <w:nsid w:val="56413E93"/>
    <w:multiLevelType w:val="hybridMultilevel"/>
    <w:tmpl w:val="AA40F796"/>
    <w:lvl w:ilvl="0" w:tplc="040C0019">
      <w:start w:val="1"/>
      <w:numFmt w:val="lowerLetter"/>
      <w:lvlText w:val="%1."/>
      <w:lvlJc w:val="left"/>
      <w:pPr>
        <w:ind w:hanging="360" w:left="1069"/>
      </w:pPr>
    </w:lvl>
    <w:lvl w:ilvl="1" w:tentative="1" w:tplc="040C0019">
      <w:start w:val="1"/>
      <w:numFmt w:val="lowerLetter"/>
      <w:lvlText w:val="%2."/>
      <w:lvlJc w:val="left"/>
      <w:pPr>
        <w:ind w:hanging="360" w:left="1789"/>
      </w:pPr>
    </w:lvl>
    <w:lvl w:ilvl="2" w:tentative="1" w:tplc="040C001B">
      <w:start w:val="1"/>
      <w:numFmt w:val="lowerRoman"/>
      <w:lvlText w:val="%3."/>
      <w:lvlJc w:val="right"/>
      <w:pPr>
        <w:ind w:hanging="180" w:left="2509"/>
      </w:pPr>
    </w:lvl>
    <w:lvl w:ilvl="3" w:tentative="1" w:tplc="040C000F">
      <w:start w:val="1"/>
      <w:numFmt w:val="decimal"/>
      <w:lvlText w:val="%4."/>
      <w:lvlJc w:val="left"/>
      <w:pPr>
        <w:ind w:hanging="360" w:left="3229"/>
      </w:pPr>
    </w:lvl>
    <w:lvl w:ilvl="4" w:tentative="1" w:tplc="040C0019">
      <w:start w:val="1"/>
      <w:numFmt w:val="lowerLetter"/>
      <w:lvlText w:val="%5."/>
      <w:lvlJc w:val="left"/>
      <w:pPr>
        <w:ind w:hanging="360" w:left="3949"/>
      </w:pPr>
    </w:lvl>
    <w:lvl w:ilvl="5" w:tentative="1" w:tplc="040C001B">
      <w:start w:val="1"/>
      <w:numFmt w:val="lowerRoman"/>
      <w:lvlText w:val="%6."/>
      <w:lvlJc w:val="right"/>
      <w:pPr>
        <w:ind w:hanging="180" w:left="4669"/>
      </w:pPr>
    </w:lvl>
    <w:lvl w:ilvl="6" w:tentative="1" w:tplc="040C000F">
      <w:start w:val="1"/>
      <w:numFmt w:val="decimal"/>
      <w:lvlText w:val="%7."/>
      <w:lvlJc w:val="left"/>
      <w:pPr>
        <w:ind w:hanging="360" w:left="5389"/>
      </w:pPr>
    </w:lvl>
    <w:lvl w:ilvl="7" w:tentative="1" w:tplc="040C0019">
      <w:start w:val="1"/>
      <w:numFmt w:val="lowerLetter"/>
      <w:lvlText w:val="%8."/>
      <w:lvlJc w:val="left"/>
      <w:pPr>
        <w:ind w:hanging="360" w:left="6109"/>
      </w:pPr>
    </w:lvl>
    <w:lvl w:ilvl="8" w:tentative="1" w:tplc="040C001B">
      <w:start w:val="1"/>
      <w:numFmt w:val="lowerRoman"/>
      <w:lvlText w:val="%9."/>
      <w:lvlJc w:val="right"/>
      <w:pPr>
        <w:ind w:hanging="180" w:left="6829"/>
      </w:pPr>
    </w:lvl>
  </w:abstractNum>
  <w:abstractNum w15:restartNumberingAfterBreak="0" w:abstractNumId="17">
    <w:nsid w:val="56E83BF6"/>
    <w:multiLevelType w:val="hybridMultilevel"/>
    <w:tmpl w:val="3DE88034"/>
    <w:lvl w:ilvl="0" w:tplc="040C0019">
      <w:start w:val="1"/>
      <w:numFmt w:val="lowerLetter"/>
      <w:lvlText w:val="%1."/>
      <w:lvlJc w:val="left"/>
      <w:pPr>
        <w:ind w:hanging="360" w:left="4788"/>
      </w:pPr>
    </w:lvl>
    <w:lvl w:ilvl="1" w:tentative="1" w:tplc="040C0019">
      <w:start w:val="1"/>
      <w:numFmt w:val="lowerLetter"/>
      <w:lvlText w:val="%2."/>
      <w:lvlJc w:val="left"/>
      <w:pPr>
        <w:ind w:hanging="360" w:left="5508"/>
      </w:pPr>
    </w:lvl>
    <w:lvl w:ilvl="2" w:tentative="1" w:tplc="040C001B">
      <w:start w:val="1"/>
      <w:numFmt w:val="lowerRoman"/>
      <w:lvlText w:val="%3."/>
      <w:lvlJc w:val="right"/>
      <w:pPr>
        <w:ind w:hanging="180" w:left="6228"/>
      </w:pPr>
    </w:lvl>
    <w:lvl w:ilvl="3" w:tentative="1" w:tplc="040C000F">
      <w:start w:val="1"/>
      <w:numFmt w:val="decimal"/>
      <w:lvlText w:val="%4."/>
      <w:lvlJc w:val="left"/>
      <w:pPr>
        <w:ind w:hanging="360" w:left="6948"/>
      </w:pPr>
    </w:lvl>
    <w:lvl w:ilvl="4" w:tentative="1" w:tplc="040C0019">
      <w:start w:val="1"/>
      <w:numFmt w:val="lowerLetter"/>
      <w:lvlText w:val="%5."/>
      <w:lvlJc w:val="left"/>
      <w:pPr>
        <w:ind w:hanging="360" w:left="7668"/>
      </w:pPr>
    </w:lvl>
    <w:lvl w:ilvl="5" w:tentative="1" w:tplc="040C001B">
      <w:start w:val="1"/>
      <w:numFmt w:val="lowerRoman"/>
      <w:lvlText w:val="%6."/>
      <w:lvlJc w:val="right"/>
      <w:pPr>
        <w:ind w:hanging="180" w:left="8388"/>
      </w:pPr>
    </w:lvl>
    <w:lvl w:ilvl="6" w:tentative="1" w:tplc="040C000F">
      <w:start w:val="1"/>
      <w:numFmt w:val="decimal"/>
      <w:lvlText w:val="%7."/>
      <w:lvlJc w:val="left"/>
      <w:pPr>
        <w:ind w:hanging="360" w:left="9108"/>
      </w:pPr>
    </w:lvl>
    <w:lvl w:ilvl="7" w:tentative="1" w:tplc="040C0019">
      <w:start w:val="1"/>
      <w:numFmt w:val="lowerLetter"/>
      <w:lvlText w:val="%8."/>
      <w:lvlJc w:val="left"/>
      <w:pPr>
        <w:ind w:hanging="360" w:left="9828"/>
      </w:pPr>
    </w:lvl>
    <w:lvl w:ilvl="8" w:tentative="1" w:tplc="040C001B">
      <w:start w:val="1"/>
      <w:numFmt w:val="lowerRoman"/>
      <w:lvlText w:val="%9."/>
      <w:lvlJc w:val="right"/>
      <w:pPr>
        <w:ind w:hanging="180" w:left="10548"/>
      </w:pPr>
    </w:lvl>
  </w:abstractNum>
  <w:abstractNum w15:restartNumberingAfterBreak="0" w:abstractNumId="18">
    <w:nsid w:val="5C962419"/>
    <w:multiLevelType w:val="hybridMultilevel"/>
    <w:tmpl w:val="EE8E3C36"/>
    <w:lvl w:ilvl="0" w:tplc="040C000F">
      <w:start w:val="1"/>
      <w:numFmt w:val="decimal"/>
      <w:lvlText w:val="%1."/>
      <w:lvlJc w:val="left"/>
      <w:pPr>
        <w:ind w:hanging="360" w:left="1069"/>
      </w:pPr>
    </w:lvl>
    <w:lvl w:ilvl="1" w:tentative="1" w:tplc="040C0019">
      <w:start w:val="1"/>
      <w:numFmt w:val="lowerLetter"/>
      <w:lvlText w:val="%2."/>
      <w:lvlJc w:val="left"/>
      <w:pPr>
        <w:ind w:hanging="360" w:left="1789"/>
      </w:pPr>
    </w:lvl>
    <w:lvl w:ilvl="2" w:tentative="1" w:tplc="040C001B">
      <w:start w:val="1"/>
      <w:numFmt w:val="lowerRoman"/>
      <w:lvlText w:val="%3."/>
      <w:lvlJc w:val="right"/>
      <w:pPr>
        <w:ind w:hanging="180" w:left="2509"/>
      </w:pPr>
    </w:lvl>
    <w:lvl w:ilvl="3" w:tentative="1" w:tplc="040C000F">
      <w:start w:val="1"/>
      <w:numFmt w:val="decimal"/>
      <w:lvlText w:val="%4."/>
      <w:lvlJc w:val="left"/>
      <w:pPr>
        <w:ind w:hanging="360" w:left="3229"/>
      </w:pPr>
    </w:lvl>
    <w:lvl w:ilvl="4" w:tentative="1" w:tplc="040C0019">
      <w:start w:val="1"/>
      <w:numFmt w:val="lowerLetter"/>
      <w:lvlText w:val="%5."/>
      <w:lvlJc w:val="left"/>
      <w:pPr>
        <w:ind w:hanging="360" w:left="3949"/>
      </w:pPr>
    </w:lvl>
    <w:lvl w:ilvl="5" w:tentative="1" w:tplc="040C001B">
      <w:start w:val="1"/>
      <w:numFmt w:val="lowerRoman"/>
      <w:lvlText w:val="%6."/>
      <w:lvlJc w:val="right"/>
      <w:pPr>
        <w:ind w:hanging="180" w:left="4669"/>
      </w:pPr>
    </w:lvl>
    <w:lvl w:ilvl="6" w:tentative="1" w:tplc="040C000F">
      <w:start w:val="1"/>
      <w:numFmt w:val="decimal"/>
      <w:lvlText w:val="%7."/>
      <w:lvlJc w:val="left"/>
      <w:pPr>
        <w:ind w:hanging="360" w:left="5389"/>
      </w:pPr>
    </w:lvl>
    <w:lvl w:ilvl="7" w:tentative="1" w:tplc="040C0019">
      <w:start w:val="1"/>
      <w:numFmt w:val="lowerLetter"/>
      <w:lvlText w:val="%8."/>
      <w:lvlJc w:val="left"/>
      <w:pPr>
        <w:ind w:hanging="360" w:left="6109"/>
      </w:pPr>
    </w:lvl>
    <w:lvl w:ilvl="8" w:tentative="1" w:tplc="040C001B">
      <w:start w:val="1"/>
      <w:numFmt w:val="lowerRoman"/>
      <w:lvlText w:val="%9."/>
      <w:lvlJc w:val="right"/>
      <w:pPr>
        <w:ind w:hanging="180" w:left="6829"/>
      </w:pPr>
    </w:lvl>
  </w:abstractNum>
  <w:abstractNum w15:restartNumberingAfterBreak="0" w:abstractNumId="19">
    <w:nsid w:val="66B04AAB"/>
    <w:multiLevelType w:val="hybridMultilevel"/>
    <w:tmpl w:val="AB6A9C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7AF74E4"/>
    <w:multiLevelType w:val="hybridMultilevel"/>
    <w:tmpl w:val="4C3297D8"/>
    <w:lvl w:ilvl="0" w:tplc="FFFFFFFF">
      <w:start w:val="1"/>
      <w:numFmt w:val="decimal"/>
      <w:lvlText w:val="%1)"/>
      <w:lvlJc w:val="left"/>
      <w:pPr>
        <w:tabs>
          <w:tab w:pos="3528" w:val="num"/>
        </w:tabs>
        <w:ind w:hanging="360" w:left="3528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6A4B1B41"/>
    <w:multiLevelType w:val="hybridMultilevel"/>
    <w:tmpl w:val="6084FCBE"/>
    <w:lvl w:ilvl="0" w:tplc="040C000F">
      <w:start w:val="1"/>
      <w:numFmt w:val="decimal"/>
      <w:lvlText w:val="%1."/>
      <w:lvlJc w:val="left"/>
      <w:pPr>
        <w:ind w:hanging="360" w:left="4428"/>
      </w:pPr>
    </w:lvl>
    <w:lvl w:ilvl="1" w:tentative="1" w:tplc="040C0019">
      <w:start w:val="1"/>
      <w:numFmt w:val="lowerLetter"/>
      <w:lvlText w:val="%2."/>
      <w:lvlJc w:val="left"/>
      <w:pPr>
        <w:ind w:hanging="360" w:left="5148"/>
      </w:pPr>
    </w:lvl>
    <w:lvl w:ilvl="2" w:tentative="1" w:tplc="040C001B">
      <w:start w:val="1"/>
      <w:numFmt w:val="lowerRoman"/>
      <w:lvlText w:val="%3."/>
      <w:lvlJc w:val="right"/>
      <w:pPr>
        <w:ind w:hanging="180" w:left="5868"/>
      </w:pPr>
    </w:lvl>
    <w:lvl w:ilvl="3" w:tentative="1" w:tplc="040C000F">
      <w:start w:val="1"/>
      <w:numFmt w:val="decimal"/>
      <w:lvlText w:val="%4."/>
      <w:lvlJc w:val="left"/>
      <w:pPr>
        <w:ind w:hanging="360" w:left="6588"/>
      </w:pPr>
    </w:lvl>
    <w:lvl w:ilvl="4" w:tentative="1" w:tplc="040C0019">
      <w:start w:val="1"/>
      <w:numFmt w:val="lowerLetter"/>
      <w:lvlText w:val="%5."/>
      <w:lvlJc w:val="left"/>
      <w:pPr>
        <w:ind w:hanging="360" w:left="7308"/>
      </w:pPr>
    </w:lvl>
    <w:lvl w:ilvl="5" w:tentative="1" w:tplc="040C001B">
      <w:start w:val="1"/>
      <w:numFmt w:val="lowerRoman"/>
      <w:lvlText w:val="%6."/>
      <w:lvlJc w:val="right"/>
      <w:pPr>
        <w:ind w:hanging="180" w:left="8028"/>
      </w:pPr>
    </w:lvl>
    <w:lvl w:ilvl="6" w:tentative="1" w:tplc="040C000F">
      <w:start w:val="1"/>
      <w:numFmt w:val="decimal"/>
      <w:lvlText w:val="%7."/>
      <w:lvlJc w:val="left"/>
      <w:pPr>
        <w:ind w:hanging="360" w:left="8748"/>
      </w:pPr>
    </w:lvl>
    <w:lvl w:ilvl="7" w:tentative="1" w:tplc="040C0019">
      <w:start w:val="1"/>
      <w:numFmt w:val="lowerLetter"/>
      <w:lvlText w:val="%8."/>
      <w:lvlJc w:val="left"/>
      <w:pPr>
        <w:ind w:hanging="360" w:left="9468"/>
      </w:pPr>
    </w:lvl>
    <w:lvl w:ilvl="8" w:tentative="1" w:tplc="040C001B">
      <w:start w:val="1"/>
      <w:numFmt w:val="lowerRoman"/>
      <w:lvlText w:val="%9."/>
      <w:lvlJc w:val="right"/>
      <w:pPr>
        <w:ind w:hanging="180" w:left="10188"/>
      </w:pPr>
    </w:lvl>
  </w:abstractNum>
  <w:abstractNum w15:restartNumberingAfterBreak="0" w:abstractNumId="22">
    <w:nsid w:val="6C7C27C6"/>
    <w:multiLevelType w:val="hybridMultilevel"/>
    <w:tmpl w:val="2A24F0A8"/>
    <w:lvl w:ilvl="0" w:tplc="B41883FE">
      <w:start w:val="1"/>
      <w:numFmt w:val="decimal"/>
      <w:lvlText w:val="%1)"/>
      <w:lvlJc w:val="left"/>
      <w:pPr>
        <w:tabs>
          <w:tab w:pos="3528" w:val="num"/>
        </w:tabs>
        <w:ind w:hanging="360" w:left="352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6F8355A0"/>
    <w:multiLevelType w:val="hybridMultilevel"/>
    <w:tmpl w:val="37984426"/>
    <w:lvl w:ilvl="0" w:tplc="FFFFFFFF">
      <w:start w:val="1"/>
      <w:numFmt w:val="lowerLetter"/>
      <w:lvlText w:val="%1)"/>
      <w:lvlJc w:val="left"/>
      <w:pPr>
        <w:tabs>
          <w:tab w:pos="1908" w:val="num"/>
        </w:tabs>
        <w:ind w:hanging="360" w:left="190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73DD31B2"/>
    <w:multiLevelType w:val="hybridMultilevel"/>
    <w:tmpl w:val="7586035E"/>
    <w:lvl w:ilvl="0" w:tplc="74C2C68C">
      <w:start w:val="1"/>
      <w:numFmt w:val="bullet"/>
      <w:lvlText w:val="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40001B0"/>
    <w:multiLevelType w:val="hybridMultilevel"/>
    <w:tmpl w:val="4BC052DC"/>
    <w:lvl w:ilvl="0" w:tplc="66F68BDE">
      <w:start w:val="9"/>
      <w:numFmt w:val="lowerLetter"/>
      <w:lvlText w:val="%1."/>
      <w:lvlJc w:val="left"/>
      <w:pPr>
        <w:ind w:hanging="710" w:left="423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4608"/>
      </w:pPr>
    </w:lvl>
    <w:lvl w:ilvl="2" w:tentative="1" w:tplc="040C001B">
      <w:start w:val="1"/>
      <w:numFmt w:val="lowerRoman"/>
      <w:lvlText w:val="%3."/>
      <w:lvlJc w:val="right"/>
      <w:pPr>
        <w:ind w:hanging="180" w:left="5328"/>
      </w:pPr>
    </w:lvl>
    <w:lvl w:ilvl="3" w:tentative="1" w:tplc="040C000F">
      <w:start w:val="1"/>
      <w:numFmt w:val="decimal"/>
      <w:lvlText w:val="%4."/>
      <w:lvlJc w:val="left"/>
      <w:pPr>
        <w:ind w:hanging="360" w:left="6048"/>
      </w:pPr>
    </w:lvl>
    <w:lvl w:ilvl="4" w:tentative="1" w:tplc="040C0019">
      <w:start w:val="1"/>
      <w:numFmt w:val="lowerLetter"/>
      <w:lvlText w:val="%5."/>
      <w:lvlJc w:val="left"/>
      <w:pPr>
        <w:ind w:hanging="360" w:left="6768"/>
      </w:pPr>
    </w:lvl>
    <w:lvl w:ilvl="5" w:tentative="1" w:tplc="040C001B">
      <w:start w:val="1"/>
      <w:numFmt w:val="lowerRoman"/>
      <w:lvlText w:val="%6."/>
      <w:lvlJc w:val="right"/>
      <w:pPr>
        <w:ind w:hanging="180" w:left="7488"/>
      </w:pPr>
    </w:lvl>
    <w:lvl w:ilvl="6" w:tentative="1" w:tplc="040C000F">
      <w:start w:val="1"/>
      <w:numFmt w:val="decimal"/>
      <w:lvlText w:val="%7."/>
      <w:lvlJc w:val="left"/>
      <w:pPr>
        <w:ind w:hanging="360" w:left="8208"/>
      </w:pPr>
    </w:lvl>
    <w:lvl w:ilvl="7" w:tentative="1" w:tplc="040C0019">
      <w:start w:val="1"/>
      <w:numFmt w:val="lowerLetter"/>
      <w:lvlText w:val="%8."/>
      <w:lvlJc w:val="left"/>
      <w:pPr>
        <w:ind w:hanging="360" w:left="8928"/>
      </w:pPr>
    </w:lvl>
    <w:lvl w:ilvl="8" w:tentative="1" w:tplc="040C001B">
      <w:start w:val="1"/>
      <w:numFmt w:val="lowerRoman"/>
      <w:lvlText w:val="%9."/>
      <w:lvlJc w:val="right"/>
      <w:pPr>
        <w:ind w:hanging="180" w:left="9648"/>
      </w:pPr>
    </w:lvl>
  </w:abstractNum>
  <w:abstractNum w15:restartNumberingAfterBreak="0" w:abstractNumId="26">
    <w:nsid w:val="75BE470A"/>
    <w:multiLevelType w:val="hybridMultilevel"/>
    <w:tmpl w:val="153C2142"/>
    <w:lvl w:ilvl="0" w:tplc="FFFFFFFF">
      <w:start w:val="1"/>
      <w:numFmt w:val="lowerLetter"/>
      <w:lvlText w:val="%1)"/>
      <w:lvlJc w:val="left"/>
      <w:pPr>
        <w:tabs>
          <w:tab w:pos="1908" w:val="num"/>
        </w:tabs>
        <w:ind w:hanging="360" w:left="1908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pos="2628" w:val="num"/>
        </w:tabs>
        <w:ind w:hanging="360" w:left="2628"/>
      </w:pPr>
      <w:rPr>
        <w:rFonts w:ascii="Times New Roman" w:cs="Times New Roman" w:eastAsia="Times New Roman" w:hAnsi="Times New Roman" w:hint="default"/>
      </w:rPr>
    </w:lvl>
    <w:lvl w:ilvl="2" w:tplc="FFFFFFFF">
      <w:start w:val="1"/>
      <w:numFmt w:val="decimal"/>
      <w:lvlText w:val="%3)"/>
      <w:lvlJc w:val="left"/>
      <w:pPr>
        <w:tabs>
          <w:tab w:pos="3528" w:val="num"/>
        </w:tabs>
        <w:ind w:hanging="360" w:left="3528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hanging="360" w:left="4068"/>
      </w:pPr>
    </w:lvl>
    <w:lvl w:ilvl="4" w:tplc="040C0001">
      <w:start w:val="1"/>
      <w:numFmt w:val="bullet"/>
      <w:lvlText w:val=""/>
      <w:lvlJc w:val="left"/>
      <w:pPr>
        <w:ind w:hanging="360" w:left="4788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tabs>
          <w:tab w:pos="5508" w:val="num"/>
        </w:tabs>
        <w:ind w:hanging="180" w:left="5508"/>
      </w:pPr>
    </w:lvl>
    <w:lvl w:ilvl="6" w:tentative="1" w:tplc="FFFFFFFF">
      <w:start w:val="1"/>
      <w:numFmt w:val="decimal"/>
      <w:lvlText w:val="%7."/>
      <w:lvlJc w:val="left"/>
      <w:pPr>
        <w:tabs>
          <w:tab w:pos="6228" w:val="num"/>
        </w:tabs>
        <w:ind w:hanging="360" w:left="6228"/>
      </w:pPr>
    </w:lvl>
    <w:lvl w:ilvl="7" w:tentative="1" w:tplc="FFFFFFFF">
      <w:start w:val="1"/>
      <w:numFmt w:val="lowerLetter"/>
      <w:lvlText w:val="%8."/>
      <w:lvlJc w:val="left"/>
      <w:pPr>
        <w:tabs>
          <w:tab w:pos="6948" w:val="num"/>
        </w:tabs>
        <w:ind w:hanging="360" w:left="6948"/>
      </w:pPr>
    </w:lvl>
    <w:lvl w:ilvl="8" w:tentative="1" w:tplc="FFFFFFFF">
      <w:start w:val="1"/>
      <w:numFmt w:val="lowerRoman"/>
      <w:lvlText w:val="%9."/>
      <w:lvlJc w:val="right"/>
      <w:pPr>
        <w:tabs>
          <w:tab w:pos="7668" w:val="num"/>
        </w:tabs>
        <w:ind w:hanging="180" w:left="7668"/>
      </w:pPr>
    </w:lvl>
  </w:abstractNum>
  <w:abstractNum w15:restartNumberingAfterBreak="0" w:abstractNumId="27">
    <w:nsid w:val="76126175"/>
    <w:multiLevelType w:val="hybridMultilevel"/>
    <w:tmpl w:val="A87AE87A"/>
    <w:lvl w:ilvl="0" w:tplc="41A48EF4">
      <w:start w:val="1"/>
      <w:numFmt w:val="decimal"/>
      <w:lvlText w:val="%1)"/>
      <w:lvlJc w:val="left"/>
      <w:pPr>
        <w:ind w:hanging="580" w:left="1419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919"/>
      </w:pPr>
    </w:lvl>
    <w:lvl w:ilvl="2" w:tplc="040C001B">
      <w:start w:val="1"/>
      <w:numFmt w:val="lowerRoman"/>
      <w:lvlText w:val="%3."/>
      <w:lvlJc w:val="right"/>
      <w:pPr>
        <w:ind w:hanging="180" w:left="2639"/>
      </w:pPr>
    </w:lvl>
    <w:lvl w:ilvl="3" w:tentative="1" w:tplc="040C000F">
      <w:start w:val="1"/>
      <w:numFmt w:val="decimal"/>
      <w:lvlText w:val="%4."/>
      <w:lvlJc w:val="left"/>
      <w:pPr>
        <w:ind w:hanging="360" w:left="3359"/>
      </w:pPr>
    </w:lvl>
    <w:lvl w:ilvl="4" w:tentative="1" w:tplc="040C0019">
      <w:start w:val="1"/>
      <w:numFmt w:val="lowerLetter"/>
      <w:lvlText w:val="%5."/>
      <w:lvlJc w:val="left"/>
      <w:pPr>
        <w:ind w:hanging="360" w:left="4079"/>
      </w:pPr>
    </w:lvl>
    <w:lvl w:ilvl="5" w:tentative="1" w:tplc="040C001B">
      <w:start w:val="1"/>
      <w:numFmt w:val="lowerRoman"/>
      <w:lvlText w:val="%6."/>
      <w:lvlJc w:val="right"/>
      <w:pPr>
        <w:ind w:hanging="180" w:left="4799"/>
      </w:pPr>
    </w:lvl>
    <w:lvl w:ilvl="6" w:tentative="1" w:tplc="040C000F">
      <w:start w:val="1"/>
      <w:numFmt w:val="decimal"/>
      <w:lvlText w:val="%7."/>
      <w:lvlJc w:val="left"/>
      <w:pPr>
        <w:ind w:hanging="360" w:left="5519"/>
      </w:pPr>
    </w:lvl>
    <w:lvl w:ilvl="7" w:tentative="1" w:tplc="040C0019">
      <w:start w:val="1"/>
      <w:numFmt w:val="lowerLetter"/>
      <w:lvlText w:val="%8."/>
      <w:lvlJc w:val="left"/>
      <w:pPr>
        <w:ind w:hanging="360" w:left="6239"/>
      </w:pPr>
    </w:lvl>
    <w:lvl w:ilvl="8" w:tentative="1" w:tplc="040C001B">
      <w:start w:val="1"/>
      <w:numFmt w:val="lowerRoman"/>
      <w:lvlText w:val="%9."/>
      <w:lvlJc w:val="right"/>
      <w:pPr>
        <w:ind w:hanging="180" w:left="6959"/>
      </w:pPr>
    </w:lvl>
  </w:abstractNum>
  <w:abstractNum w15:restartNumberingAfterBreak="0" w:abstractNumId="28">
    <w:nsid w:val="7BC348D2"/>
    <w:multiLevelType w:val="hybridMultilevel"/>
    <w:tmpl w:val="2A24F0A8"/>
    <w:lvl w:ilvl="0" w:tplc="FFFFFFFF">
      <w:start w:val="1"/>
      <w:numFmt w:val="decimal"/>
      <w:lvlText w:val="%1)"/>
      <w:lvlJc w:val="left"/>
      <w:pPr>
        <w:tabs>
          <w:tab w:pos="1070" w:val="num"/>
        </w:tabs>
        <w:ind w:hanging="360" w:left="10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7CF2149A"/>
    <w:multiLevelType w:val="hybridMultilevel"/>
    <w:tmpl w:val="12E42216"/>
    <w:lvl w:ilvl="0" w:tplc="040C0019">
      <w:start w:val="1"/>
      <w:numFmt w:val="lowerLetter"/>
      <w:lvlText w:val="%1."/>
      <w:lvlJc w:val="left"/>
      <w:pPr>
        <w:ind w:hanging="360" w:left="1430"/>
      </w:pPr>
    </w:lvl>
    <w:lvl w:ilvl="1" w:tentative="1" w:tplc="040C0019">
      <w:start w:val="1"/>
      <w:numFmt w:val="lowerLetter"/>
      <w:lvlText w:val="%2."/>
      <w:lvlJc w:val="left"/>
      <w:pPr>
        <w:ind w:hanging="360" w:left="2150"/>
      </w:pPr>
    </w:lvl>
    <w:lvl w:ilvl="2" w:tentative="1" w:tplc="040C001B">
      <w:start w:val="1"/>
      <w:numFmt w:val="lowerRoman"/>
      <w:lvlText w:val="%3."/>
      <w:lvlJc w:val="right"/>
      <w:pPr>
        <w:ind w:hanging="180" w:left="2870"/>
      </w:pPr>
    </w:lvl>
    <w:lvl w:ilvl="3" w:tentative="1" w:tplc="040C000F">
      <w:start w:val="1"/>
      <w:numFmt w:val="decimal"/>
      <w:lvlText w:val="%4."/>
      <w:lvlJc w:val="left"/>
      <w:pPr>
        <w:ind w:hanging="360" w:left="3590"/>
      </w:pPr>
    </w:lvl>
    <w:lvl w:ilvl="4" w:tentative="1" w:tplc="040C0019">
      <w:start w:val="1"/>
      <w:numFmt w:val="lowerLetter"/>
      <w:lvlText w:val="%5."/>
      <w:lvlJc w:val="left"/>
      <w:pPr>
        <w:ind w:hanging="360" w:left="4310"/>
      </w:pPr>
    </w:lvl>
    <w:lvl w:ilvl="5" w:tentative="1" w:tplc="040C001B">
      <w:start w:val="1"/>
      <w:numFmt w:val="lowerRoman"/>
      <w:lvlText w:val="%6."/>
      <w:lvlJc w:val="right"/>
      <w:pPr>
        <w:ind w:hanging="180" w:left="5030"/>
      </w:pPr>
    </w:lvl>
    <w:lvl w:ilvl="6" w:tentative="1" w:tplc="040C000F">
      <w:start w:val="1"/>
      <w:numFmt w:val="decimal"/>
      <w:lvlText w:val="%7."/>
      <w:lvlJc w:val="left"/>
      <w:pPr>
        <w:ind w:hanging="360" w:left="5750"/>
      </w:pPr>
    </w:lvl>
    <w:lvl w:ilvl="7" w:tentative="1" w:tplc="040C0019">
      <w:start w:val="1"/>
      <w:numFmt w:val="lowerLetter"/>
      <w:lvlText w:val="%8."/>
      <w:lvlJc w:val="left"/>
      <w:pPr>
        <w:ind w:hanging="360" w:left="6470"/>
      </w:pPr>
    </w:lvl>
    <w:lvl w:ilvl="8" w:tentative="1" w:tplc="040C001B">
      <w:start w:val="1"/>
      <w:numFmt w:val="lowerRoman"/>
      <w:lvlText w:val="%9."/>
      <w:lvlJc w:val="right"/>
      <w:pPr>
        <w:ind w:hanging="180" w:left="7190"/>
      </w:pPr>
    </w:lvl>
  </w:abstractNum>
  <w:abstractNum w15:restartNumberingAfterBreak="0" w:abstractNumId="30">
    <w:nsid w:val="7D2C5D6B"/>
    <w:multiLevelType w:val="hybridMultilevel"/>
    <w:tmpl w:val="29F86020"/>
    <w:lvl w:ilvl="0" w:tplc="040C0019">
      <w:start w:val="1"/>
      <w:numFmt w:val="lowerLetter"/>
      <w:lvlText w:val="%1."/>
      <w:lvlJc w:val="left"/>
      <w:pPr>
        <w:ind w:hanging="360" w:left="1430"/>
      </w:pPr>
    </w:lvl>
    <w:lvl w:ilvl="1" w:tentative="1" w:tplc="040C0019">
      <w:start w:val="1"/>
      <w:numFmt w:val="lowerLetter"/>
      <w:lvlText w:val="%2."/>
      <w:lvlJc w:val="left"/>
      <w:pPr>
        <w:ind w:hanging="360" w:left="2150"/>
      </w:pPr>
    </w:lvl>
    <w:lvl w:ilvl="2" w:tentative="1" w:tplc="040C001B">
      <w:start w:val="1"/>
      <w:numFmt w:val="lowerRoman"/>
      <w:lvlText w:val="%3."/>
      <w:lvlJc w:val="right"/>
      <w:pPr>
        <w:ind w:hanging="180" w:left="2870"/>
      </w:pPr>
    </w:lvl>
    <w:lvl w:ilvl="3" w:tentative="1" w:tplc="040C000F">
      <w:start w:val="1"/>
      <w:numFmt w:val="decimal"/>
      <w:lvlText w:val="%4."/>
      <w:lvlJc w:val="left"/>
      <w:pPr>
        <w:ind w:hanging="360" w:left="3590"/>
      </w:pPr>
    </w:lvl>
    <w:lvl w:ilvl="4" w:tentative="1" w:tplc="040C0019">
      <w:start w:val="1"/>
      <w:numFmt w:val="lowerLetter"/>
      <w:lvlText w:val="%5."/>
      <w:lvlJc w:val="left"/>
      <w:pPr>
        <w:ind w:hanging="360" w:left="4310"/>
      </w:pPr>
    </w:lvl>
    <w:lvl w:ilvl="5" w:tentative="1" w:tplc="040C001B">
      <w:start w:val="1"/>
      <w:numFmt w:val="lowerRoman"/>
      <w:lvlText w:val="%6."/>
      <w:lvlJc w:val="right"/>
      <w:pPr>
        <w:ind w:hanging="180" w:left="5030"/>
      </w:pPr>
    </w:lvl>
    <w:lvl w:ilvl="6" w:tentative="1" w:tplc="040C000F">
      <w:start w:val="1"/>
      <w:numFmt w:val="decimal"/>
      <w:lvlText w:val="%7."/>
      <w:lvlJc w:val="left"/>
      <w:pPr>
        <w:ind w:hanging="360" w:left="5750"/>
      </w:pPr>
    </w:lvl>
    <w:lvl w:ilvl="7" w:tentative="1" w:tplc="040C0019">
      <w:start w:val="1"/>
      <w:numFmt w:val="lowerLetter"/>
      <w:lvlText w:val="%8."/>
      <w:lvlJc w:val="left"/>
      <w:pPr>
        <w:ind w:hanging="360" w:left="6470"/>
      </w:pPr>
    </w:lvl>
    <w:lvl w:ilvl="8" w:tentative="1" w:tplc="040C001B">
      <w:start w:val="1"/>
      <w:numFmt w:val="lowerRoman"/>
      <w:lvlText w:val="%9."/>
      <w:lvlJc w:val="right"/>
      <w:pPr>
        <w:ind w:hanging="180" w:left="7190"/>
      </w:pPr>
    </w:lvl>
  </w:abstractNum>
  <w:num w16cid:durableId="1391659000" w:numId="1">
    <w:abstractNumId w:val="0"/>
    <w:lvlOverride w:ilvl="0">
      <w:lvl w:ilvl="0">
        <w:start w:val="1"/>
        <w:numFmt w:val="bullet"/>
        <w:lvlText w:val=""/>
        <w:legacy w:legacy="1" w:legacyIndent="283" w:legacySpace="0"/>
        <w:lvlJc w:val="left"/>
        <w:pPr>
          <w:ind w:hanging="283" w:left="283"/>
        </w:pPr>
        <w:rPr>
          <w:rFonts w:ascii="Wingdings" w:hAnsi="Wingdings" w:hint="default"/>
          <w:b w:val="0"/>
          <w:i w:val="0"/>
          <w:sz w:val="18"/>
          <w:u w:val="none"/>
        </w:rPr>
      </w:lvl>
    </w:lvlOverride>
  </w:num>
  <w:num w16cid:durableId="1585844081" w:numId="2">
    <w:abstractNumId w:val="0"/>
    <w:lvlOverride w:ilvl="0">
      <w:lvl w:ilvl="0">
        <w:start w:val="1"/>
        <w:numFmt w:val="bullet"/>
        <w:lvlText w:val=""/>
        <w:legacy w:legacy="1" w:legacyIndent="283" w:legacySpace="0"/>
        <w:lvlJc w:val="left"/>
        <w:pPr>
          <w:ind w:hanging="283" w:left="1134"/>
        </w:pPr>
        <w:rPr>
          <w:rFonts w:ascii="Arial" w:hAnsi="Arial" w:hint="default"/>
          <w:color w:val="0000FF"/>
          <w:sz w:val="28"/>
        </w:rPr>
      </w:lvl>
    </w:lvlOverride>
  </w:num>
  <w:num w16cid:durableId="1185557731" w:numId="3">
    <w:abstractNumId w:val="24"/>
  </w:num>
  <w:num w16cid:durableId="142165960" w:numId="4">
    <w:abstractNumId w:val="8"/>
  </w:num>
  <w:num w16cid:durableId="207306866" w:numId="5">
    <w:abstractNumId w:val="15"/>
  </w:num>
  <w:num w16cid:durableId="120148601" w:numId="6">
    <w:abstractNumId w:val="27"/>
  </w:num>
  <w:num w16cid:durableId="31881221" w:numId="7">
    <w:abstractNumId w:val="25"/>
  </w:num>
  <w:num w16cid:durableId="1987977122" w:numId="8">
    <w:abstractNumId w:val="21"/>
  </w:num>
  <w:num w16cid:durableId="986669310" w:numId="9">
    <w:abstractNumId w:val="6"/>
  </w:num>
  <w:num w16cid:durableId="1186942937" w:numId="10">
    <w:abstractNumId w:val="4"/>
  </w:num>
  <w:num w16cid:durableId="2048748340" w:numId="11">
    <w:abstractNumId w:val="20"/>
  </w:num>
  <w:num w16cid:durableId="354695802" w:numId="12">
    <w:abstractNumId w:val="22"/>
  </w:num>
  <w:num w16cid:durableId="1733505944" w:numId="13">
    <w:abstractNumId w:val="28"/>
  </w:num>
  <w:num w16cid:durableId="2005356675" w:numId="14">
    <w:abstractNumId w:val="14"/>
  </w:num>
  <w:num w16cid:durableId="55252607" w:numId="15">
    <w:abstractNumId w:val="1"/>
  </w:num>
  <w:num w16cid:durableId="53508993" w:numId="16">
    <w:abstractNumId w:val="26"/>
  </w:num>
  <w:num w16cid:durableId="1229028796" w:numId="17">
    <w:abstractNumId w:val="7"/>
  </w:num>
  <w:num w16cid:durableId="1039013246" w:numId="18">
    <w:abstractNumId w:val="30"/>
  </w:num>
  <w:num w16cid:durableId="1327441185" w:numId="19">
    <w:abstractNumId w:val="16"/>
  </w:num>
  <w:num w16cid:durableId="466700856" w:numId="20">
    <w:abstractNumId w:val="9"/>
  </w:num>
  <w:num w16cid:durableId="2129464319" w:numId="21">
    <w:abstractNumId w:val="29"/>
  </w:num>
  <w:num w16cid:durableId="1793982971" w:numId="22">
    <w:abstractNumId w:val="18"/>
  </w:num>
  <w:num w16cid:durableId="494999320" w:numId="23">
    <w:abstractNumId w:val="3"/>
  </w:num>
  <w:num w16cid:durableId="1729764451" w:numId="24">
    <w:abstractNumId w:val="11"/>
  </w:num>
  <w:num w16cid:durableId="1966303181" w:numId="25">
    <w:abstractNumId w:val="19"/>
  </w:num>
  <w:num w16cid:durableId="1411535178" w:numId="26">
    <w:abstractNumId w:val="17"/>
  </w:num>
  <w:num w16cid:durableId="2127193049" w:numId="27">
    <w:abstractNumId w:val="12"/>
  </w:num>
  <w:num w16cid:durableId="709306558" w:numId="28">
    <w:abstractNumId w:val="5"/>
  </w:num>
  <w:num w16cid:durableId="617757534" w:numId="29">
    <w:abstractNumId w:val="13"/>
  </w:num>
  <w:num w16cid:durableId="1401556181" w:numId="30">
    <w:abstractNumId w:val="23"/>
  </w:num>
  <w:num w16cid:durableId="381564047" w:numId="31">
    <w:abstractNumId w:val="2"/>
  </w:num>
  <w:num w16cid:durableId="1289511423" w:numId="32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50"/>
  <w:printFractionalCharacterWidth/>
  <w:proofState w:grammar="clean" w:spelling="clean"/>
  <w:attachedTemplate r:id="rId1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spidmax="2050" v:ext="edit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E9"/>
    <w:rsid w:val="00016364"/>
    <w:rsid w:val="00016D48"/>
    <w:rsid w:val="00021CE7"/>
    <w:rsid w:val="0002503A"/>
    <w:rsid w:val="000253ED"/>
    <w:rsid w:val="0002673C"/>
    <w:rsid w:val="00032C39"/>
    <w:rsid w:val="000509E9"/>
    <w:rsid w:val="00051AE8"/>
    <w:rsid w:val="00051DB3"/>
    <w:rsid w:val="00061216"/>
    <w:rsid w:val="000613F1"/>
    <w:rsid w:val="0006380A"/>
    <w:rsid w:val="00073655"/>
    <w:rsid w:val="00077787"/>
    <w:rsid w:val="00080505"/>
    <w:rsid w:val="0008426B"/>
    <w:rsid w:val="00085887"/>
    <w:rsid w:val="00093D0D"/>
    <w:rsid w:val="00096EDC"/>
    <w:rsid w:val="000A5F67"/>
    <w:rsid w:val="000B0C15"/>
    <w:rsid w:val="000C5735"/>
    <w:rsid w:val="000E6D26"/>
    <w:rsid w:val="000F52D3"/>
    <w:rsid w:val="0015319B"/>
    <w:rsid w:val="001662D0"/>
    <w:rsid w:val="00166426"/>
    <w:rsid w:val="00170AD2"/>
    <w:rsid w:val="00173BF0"/>
    <w:rsid w:val="00185504"/>
    <w:rsid w:val="00195D9C"/>
    <w:rsid w:val="001B2358"/>
    <w:rsid w:val="001D036F"/>
    <w:rsid w:val="001D072C"/>
    <w:rsid w:val="001D114E"/>
    <w:rsid w:val="001D1927"/>
    <w:rsid w:val="001D441C"/>
    <w:rsid w:val="001D6A29"/>
    <w:rsid w:val="001D75A5"/>
    <w:rsid w:val="001E5E2A"/>
    <w:rsid w:val="001E7D3C"/>
    <w:rsid w:val="00205861"/>
    <w:rsid w:val="00217D69"/>
    <w:rsid w:val="00242DB9"/>
    <w:rsid w:val="00246074"/>
    <w:rsid w:val="00252747"/>
    <w:rsid w:val="00252B5D"/>
    <w:rsid w:val="0026685B"/>
    <w:rsid w:val="00273E2B"/>
    <w:rsid w:val="00282F14"/>
    <w:rsid w:val="002A068A"/>
    <w:rsid w:val="002C6031"/>
    <w:rsid w:val="002D5CD7"/>
    <w:rsid w:val="002E29DF"/>
    <w:rsid w:val="002E2A08"/>
    <w:rsid w:val="002E5A7C"/>
    <w:rsid w:val="002F6A39"/>
    <w:rsid w:val="00302968"/>
    <w:rsid w:val="00314E38"/>
    <w:rsid w:val="00353EAF"/>
    <w:rsid w:val="00366740"/>
    <w:rsid w:val="00371DD0"/>
    <w:rsid w:val="003969EA"/>
    <w:rsid w:val="003A4094"/>
    <w:rsid w:val="003A5A31"/>
    <w:rsid w:val="003D0F0A"/>
    <w:rsid w:val="003D469C"/>
    <w:rsid w:val="003E058D"/>
    <w:rsid w:val="003E2780"/>
    <w:rsid w:val="003F1095"/>
    <w:rsid w:val="003F667D"/>
    <w:rsid w:val="00400B06"/>
    <w:rsid w:val="004011CC"/>
    <w:rsid w:val="004240FD"/>
    <w:rsid w:val="00434B99"/>
    <w:rsid w:val="00435D33"/>
    <w:rsid w:val="00437C12"/>
    <w:rsid w:val="0045402E"/>
    <w:rsid w:val="00466166"/>
    <w:rsid w:val="00466AA9"/>
    <w:rsid w:val="004707D3"/>
    <w:rsid w:val="00470AB9"/>
    <w:rsid w:val="004830B8"/>
    <w:rsid w:val="00485368"/>
    <w:rsid w:val="004855E3"/>
    <w:rsid w:val="0049067C"/>
    <w:rsid w:val="004A1B9A"/>
    <w:rsid w:val="004A2516"/>
    <w:rsid w:val="004C2119"/>
    <w:rsid w:val="004C3F11"/>
    <w:rsid w:val="004E1DD4"/>
    <w:rsid w:val="004F0FC9"/>
    <w:rsid w:val="004F2390"/>
    <w:rsid w:val="005333DB"/>
    <w:rsid w:val="00536273"/>
    <w:rsid w:val="00542B0F"/>
    <w:rsid w:val="0055228F"/>
    <w:rsid w:val="005730FE"/>
    <w:rsid w:val="00594E30"/>
    <w:rsid w:val="005A1469"/>
    <w:rsid w:val="005A5C77"/>
    <w:rsid w:val="005C3778"/>
    <w:rsid w:val="005D1598"/>
    <w:rsid w:val="005D3C07"/>
    <w:rsid w:val="005D4F48"/>
    <w:rsid w:val="005D6041"/>
    <w:rsid w:val="005D7969"/>
    <w:rsid w:val="005E5C78"/>
    <w:rsid w:val="00605C7F"/>
    <w:rsid w:val="00625119"/>
    <w:rsid w:val="006268E5"/>
    <w:rsid w:val="0062742A"/>
    <w:rsid w:val="006331D3"/>
    <w:rsid w:val="00635C91"/>
    <w:rsid w:val="0065583C"/>
    <w:rsid w:val="0066748A"/>
    <w:rsid w:val="006676CA"/>
    <w:rsid w:val="006702A2"/>
    <w:rsid w:val="00686152"/>
    <w:rsid w:val="00692235"/>
    <w:rsid w:val="00696AAF"/>
    <w:rsid w:val="006A4636"/>
    <w:rsid w:val="006B551D"/>
    <w:rsid w:val="006C2E46"/>
    <w:rsid w:val="006F1773"/>
    <w:rsid w:val="006F6422"/>
    <w:rsid w:val="00700717"/>
    <w:rsid w:val="00703732"/>
    <w:rsid w:val="007148E0"/>
    <w:rsid w:val="0071547C"/>
    <w:rsid w:val="0071586F"/>
    <w:rsid w:val="00732951"/>
    <w:rsid w:val="007348D8"/>
    <w:rsid w:val="00736F14"/>
    <w:rsid w:val="007432A9"/>
    <w:rsid w:val="00743696"/>
    <w:rsid w:val="0075078C"/>
    <w:rsid w:val="00755D49"/>
    <w:rsid w:val="00771BA9"/>
    <w:rsid w:val="00774C24"/>
    <w:rsid w:val="007804A0"/>
    <w:rsid w:val="00784A18"/>
    <w:rsid w:val="007940CE"/>
    <w:rsid w:val="007B19CB"/>
    <w:rsid w:val="007C0C79"/>
    <w:rsid w:val="007E10A1"/>
    <w:rsid w:val="007E32B6"/>
    <w:rsid w:val="007F267A"/>
    <w:rsid w:val="007F2945"/>
    <w:rsid w:val="00804089"/>
    <w:rsid w:val="0081158D"/>
    <w:rsid w:val="00820D53"/>
    <w:rsid w:val="00822610"/>
    <w:rsid w:val="0082723A"/>
    <w:rsid w:val="00832767"/>
    <w:rsid w:val="00834DA3"/>
    <w:rsid w:val="008446B6"/>
    <w:rsid w:val="00846184"/>
    <w:rsid w:val="00857B4B"/>
    <w:rsid w:val="00861EE5"/>
    <w:rsid w:val="00864D97"/>
    <w:rsid w:val="00867926"/>
    <w:rsid w:val="008845A6"/>
    <w:rsid w:val="008906C2"/>
    <w:rsid w:val="00891A9E"/>
    <w:rsid w:val="0089462D"/>
    <w:rsid w:val="008950D2"/>
    <w:rsid w:val="008A0687"/>
    <w:rsid w:val="008A0DCF"/>
    <w:rsid w:val="008A3E37"/>
    <w:rsid w:val="008C46FC"/>
    <w:rsid w:val="008D64F3"/>
    <w:rsid w:val="008E300E"/>
    <w:rsid w:val="008E397A"/>
    <w:rsid w:val="009016C9"/>
    <w:rsid w:val="009059B2"/>
    <w:rsid w:val="0091007C"/>
    <w:rsid w:val="00911584"/>
    <w:rsid w:val="0091755E"/>
    <w:rsid w:val="00923B7C"/>
    <w:rsid w:val="00934B3A"/>
    <w:rsid w:val="00940705"/>
    <w:rsid w:val="00943FEE"/>
    <w:rsid w:val="00944BF9"/>
    <w:rsid w:val="009617D7"/>
    <w:rsid w:val="0096357A"/>
    <w:rsid w:val="00967557"/>
    <w:rsid w:val="00974B34"/>
    <w:rsid w:val="00985832"/>
    <w:rsid w:val="009B219A"/>
    <w:rsid w:val="009B5A71"/>
    <w:rsid w:val="009C1CF7"/>
    <w:rsid w:val="009D148B"/>
    <w:rsid w:val="009D4B34"/>
    <w:rsid w:val="009D53DB"/>
    <w:rsid w:val="009E595B"/>
    <w:rsid w:val="00A01250"/>
    <w:rsid w:val="00A13401"/>
    <w:rsid w:val="00A15DEE"/>
    <w:rsid w:val="00A23B7E"/>
    <w:rsid w:val="00A35C29"/>
    <w:rsid w:val="00A47890"/>
    <w:rsid w:val="00A556AC"/>
    <w:rsid w:val="00A57AEF"/>
    <w:rsid w:val="00A92345"/>
    <w:rsid w:val="00A9354C"/>
    <w:rsid w:val="00A94244"/>
    <w:rsid w:val="00AA1A0A"/>
    <w:rsid w:val="00AA284F"/>
    <w:rsid w:val="00AA42A0"/>
    <w:rsid w:val="00AA5C0E"/>
    <w:rsid w:val="00AB549F"/>
    <w:rsid w:val="00AC6CF6"/>
    <w:rsid w:val="00AD7102"/>
    <w:rsid w:val="00AE2666"/>
    <w:rsid w:val="00AF4774"/>
    <w:rsid w:val="00AF64E3"/>
    <w:rsid w:val="00B00C42"/>
    <w:rsid w:val="00B02D7F"/>
    <w:rsid w:val="00B043C7"/>
    <w:rsid w:val="00B31B24"/>
    <w:rsid w:val="00B328BE"/>
    <w:rsid w:val="00B44836"/>
    <w:rsid w:val="00B53620"/>
    <w:rsid w:val="00B54313"/>
    <w:rsid w:val="00B60DB6"/>
    <w:rsid w:val="00B679E8"/>
    <w:rsid w:val="00B71D92"/>
    <w:rsid w:val="00B74CF4"/>
    <w:rsid w:val="00B805E1"/>
    <w:rsid w:val="00B85965"/>
    <w:rsid w:val="00B9137C"/>
    <w:rsid w:val="00B94325"/>
    <w:rsid w:val="00BA6019"/>
    <w:rsid w:val="00BB01C7"/>
    <w:rsid w:val="00BB2D03"/>
    <w:rsid w:val="00BB30E6"/>
    <w:rsid w:val="00BD3D70"/>
    <w:rsid w:val="00BD65E7"/>
    <w:rsid w:val="00BE6556"/>
    <w:rsid w:val="00BF37C9"/>
    <w:rsid w:val="00C13E02"/>
    <w:rsid w:val="00C1730C"/>
    <w:rsid w:val="00C1730E"/>
    <w:rsid w:val="00C233EC"/>
    <w:rsid w:val="00C31E30"/>
    <w:rsid w:val="00C31E49"/>
    <w:rsid w:val="00C36C6B"/>
    <w:rsid w:val="00C43C93"/>
    <w:rsid w:val="00C5139D"/>
    <w:rsid w:val="00C52BA3"/>
    <w:rsid w:val="00C61329"/>
    <w:rsid w:val="00C67F05"/>
    <w:rsid w:val="00C722DC"/>
    <w:rsid w:val="00C72A44"/>
    <w:rsid w:val="00C747AE"/>
    <w:rsid w:val="00C874BB"/>
    <w:rsid w:val="00C908F0"/>
    <w:rsid w:val="00CA1780"/>
    <w:rsid w:val="00CB5424"/>
    <w:rsid w:val="00CB78F7"/>
    <w:rsid w:val="00CC2BFA"/>
    <w:rsid w:val="00CD0932"/>
    <w:rsid w:val="00CF2354"/>
    <w:rsid w:val="00CF601E"/>
    <w:rsid w:val="00D025B8"/>
    <w:rsid w:val="00D03456"/>
    <w:rsid w:val="00D21A97"/>
    <w:rsid w:val="00D40692"/>
    <w:rsid w:val="00D41AB4"/>
    <w:rsid w:val="00D562B7"/>
    <w:rsid w:val="00D642B9"/>
    <w:rsid w:val="00D73833"/>
    <w:rsid w:val="00D85E6E"/>
    <w:rsid w:val="00D92ECA"/>
    <w:rsid w:val="00D95DC2"/>
    <w:rsid w:val="00DA2370"/>
    <w:rsid w:val="00DB3F08"/>
    <w:rsid w:val="00DC3320"/>
    <w:rsid w:val="00DD35E9"/>
    <w:rsid w:val="00DD5545"/>
    <w:rsid w:val="00E047E1"/>
    <w:rsid w:val="00E048B0"/>
    <w:rsid w:val="00E06A76"/>
    <w:rsid w:val="00E134A4"/>
    <w:rsid w:val="00E16D76"/>
    <w:rsid w:val="00E17236"/>
    <w:rsid w:val="00E22218"/>
    <w:rsid w:val="00E310F3"/>
    <w:rsid w:val="00E3380D"/>
    <w:rsid w:val="00E37A1B"/>
    <w:rsid w:val="00E42312"/>
    <w:rsid w:val="00E9796C"/>
    <w:rsid w:val="00EA0FBE"/>
    <w:rsid w:val="00EA78E5"/>
    <w:rsid w:val="00EB1A07"/>
    <w:rsid w:val="00EB4C44"/>
    <w:rsid w:val="00EB64F1"/>
    <w:rsid w:val="00EC2808"/>
    <w:rsid w:val="00EE0476"/>
    <w:rsid w:val="00EF70A2"/>
    <w:rsid w:val="00F028E6"/>
    <w:rsid w:val="00F14142"/>
    <w:rsid w:val="00F17481"/>
    <w:rsid w:val="00F21DE5"/>
    <w:rsid w:val="00F51B36"/>
    <w:rsid w:val="00F702E1"/>
    <w:rsid w:val="00F74BCF"/>
    <w:rsid w:val="00F846E2"/>
    <w:rsid w:val="00F928F3"/>
    <w:rsid w:val="00F95B1C"/>
    <w:rsid w:val="00FA334C"/>
    <w:rsid w:val="00FA3B12"/>
    <w:rsid w:val="00FB5B31"/>
    <w:rsid w:val="00FC2B22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05A59CC9"/>
  <w15:docId w15:val="{C54B5F02-D17C-4F83-9136-9C26AEC9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D3D70"/>
    <w:pPr>
      <w:spacing w:after="120"/>
      <w:jc w:val="both"/>
    </w:pPr>
    <w:rPr>
      <w:rFonts w:ascii="Century Gothic" w:hAnsi="Century Gothic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rsid w:val="00C1730C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C1730C"/>
    <w:pPr>
      <w:tabs>
        <w:tab w:pos="4536" w:val="center"/>
        <w:tab w:pos="9072" w:val="right"/>
      </w:tabs>
    </w:pPr>
  </w:style>
  <w:style w:customStyle="1" w:styleId="adresse" w:type="paragraph">
    <w:name w:val="adresse"/>
    <w:basedOn w:val="Normal"/>
    <w:qFormat/>
    <w:rsid w:val="00E048B0"/>
    <w:pPr>
      <w:spacing w:after="0"/>
    </w:pPr>
    <w:rPr>
      <w:noProof/>
    </w:rPr>
  </w:style>
  <w:style w:customStyle="1" w:styleId="PieddepageCar" w:type="character">
    <w:name w:val="Pied de page Car"/>
    <w:basedOn w:val="Policepardfaut"/>
    <w:link w:val="Pieddepage"/>
    <w:uiPriority w:val="99"/>
    <w:rsid w:val="00FA334C"/>
    <w:rPr>
      <w:rFonts w:ascii="Century Gothic" w:hAnsi="Century Gothic"/>
    </w:rPr>
  </w:style>
  <w:style w:customStyle="1" w:styleId="En-tteCar" w:type="character">
    <w:name w:val="En-tête Car"/>
    <w:basedOn w:val="Policepardfaut"/>
    <w:link w:val="En-tte"/>
    <w:rsid w:val="00485368"/>
    <w:rPr>
      <w:rFonts w:ascii="Century Gothic" w:hAnsi="Century Gothic"/>
    </w:rPr>
  </w:style>
  <w:style w:styleId="Paragraphedeliste" w:type="paragraph">
    <w:name w:val="List Paragraph"/>
    <w:basedOn w:val="Normal"/>
    <w:uiPriority w:val="34"/>
    <w:qFormat/>
    <w:rsid w:val="005730FE"/>
    <w:pPr>
      <w:spacing w:after="160" w:line="259" w:lineRule="auto"/>
      <w:ind w:left="720"/>
      <w:contextualSpacing/>
      <w:jc w:val="left"/>
    </w:pPr>
    <w:rPr>
      <w:rFonts w:asciiTheme="minorHAnsi" w:cstheme="minorBidi" w:eastAsia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jpe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Documents%20and%20Settings/Karine/Mes%20documents/PROMOTION/HOUSE%20STYLE/Mod&#232;les%20copie%20de%20profiles%20karin/THC%20correspondence/THX-DVLPT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THX-DVLPT</Template>
  <TotalTime>0</TotalTime>
  <Pages>3</Pages>
  <Words>1141</Words>
  <Characters>5940</Characters>
  <Application>Microsoft Office Word</Application>
  <DocSecurity>0</DocSecurity>
  <Lines>49</Lines>
  <Paragraphs>14</Paragraphs>
  <ScaleCrop>false</ScaleCrop>
  <HeadingPairs>
    <vt:vector baseType="variant" size="4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baseType="lpstr" size="2">
      <vt:lpstr>en-tête et adresse</vt:lpstr>
      <vt:lpstr>en-tête et adresse</vt:lpstr>
    </vt:vector>
  </TitlesOfParts>
  <Company>THERMOCOAX SAS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2022-12-22T10:03:00Z</dcterms:created>
  <cp:lastPrinted>2017-07-05T15:15:00Z</cp:lastPrinted>
  <dcterms:modified xsi:type="dcterms:W3CDTF">2022-12-22T10:06:00Z</dcterms:modified>
  <cp:revision>3</cp:revision>
  <dc:title>en-tête et adresse</dc:title>
</cp:coreProperties>
</file>