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055C77A" w14:textId="77777777" w:rsidP="004221BA" w:rsidR="002D1EE6" w:rsidRDefault="002D1EE6" w:rsidRPr="00D976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Calibri" w:hAnsi="Calibri"/>
          <w:b/>
          <w:sz w:val="24"/>
          <w:szCs w:val="24"/>
          <w:u w:val="single"/>
          <w:lang w:val="fr-FR"/>
        </w:rPr>
      </w:pPr>
      <w:bookmarkStart w:id="0" w:name="_GoBack"/>
      <w:bookmarkEnd w:id="0"/>
      <w:r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 xml:space="preserve">ACCORD COLLECTIF </w:t>
      </w:r>
      <w:r w:rsidR="00512887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>RELATIF A L’AUGMENTATION DE</w:t>
      </w:r>
      <w:r w:rsidR="008C7AF4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>S</w:t>
      </w:r>
      <w:r w:rsidR="00512887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 xml:space="preserve"> SALAIRES</w:t>
      </w:r>
      <w:r w:rsidR="00361EB4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 xml:space="preserve"> </w:t>
      </w:r>
      <w:r w:rsidR="00C37701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>-</w:t>
      </w:r>
      <w:r w:rsidR="00361EB4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 xml:space="preserve"> MNPEM </w:t>
      </w:r>
      <w:r w:rsidR="006F707F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>-</w:t>
      </w:r>
      <w:r w:rsidR="00C37701" w:rsidRPr="00D97689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 xml:space="preserve"> </w:t>
      </w:r>
      <w:r w:rsidR="006F707F">
        <w:rPr>
          <w:rFonts w:ascii="Calibri" w:cs="Helvetica" w:eastAsia="Times New Roman" w:hAnsi="Calibri"/>
          <w:b/>
          <w:sz w:val="24"/>
          <w:szCs w:val="24"/>
          <w:u w:val="single"/>
          <w:lang w:eastAsia="fr-FR" w:val="fr-FR"/>
        </w:rPr>
        <w:t>Janvier 2023</w:t>
      </w:r>
    </w:p>
    <w:p w14:paraId="55D28DD4" w14:textId="77777777" w:rsidP="00345271" w:rsidR="00DF2B94" w:rsidRDefault="00DF2B94" w:rsidRPr="00345271">
      <w:pPr>
        <w:jc w:val="both"/>
        <w:rPr>
          <w:rFonts w:ascii="Calibri" w:hAnsi="Calibri"/>
          <w:b/>
          <w:lang w:val="fr-FR"/>
        </w:rPr>
      </w:pPr>
    </w:p>
    <w:p w14:paraId="0997D72F" w14:textId="77777777" w:rsidP="00345271" w:rsidR="002D1EE6" w:rsidRDefault="002D1EE6" w:rsidRPr="00345271">
      <w:pPr>
        <w:jc w:val="both"/>
        <w:rPr>
          <w:rFonts w:ascii="Calibri" w:hAnsi="Calibri"/>
          <w:b/>
          <w:lang w:val="fr-FR"/>
        </w:rPr>
      </w:pPr>
      <w:r w:rsidRPr="00345271">
        <w:rPr>
          <w:rFonts w:ascii="Calibri" w:hAnsi="Calibri"/>
          <w:b/>
          <w:lang w:val="fr-FR"/>
        </w:rPr>
        <w:t>ENTRE LES SOUSSIGNES :</w:t>
      </w:r>
    </w:p>
    <w:p w14:paraId="2126DF66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 xml:space="preserve">La Mutuelle Nationale du Personnel des Etablissements Michelin dont le siège social est situé 2 rue de Bien Assis, 63000 Clermont Ferrand, immatriculée au RNM 382 046 464, représentée par sa Directrice, </w:t>
      </w:r>
      <w:r w:rsidR="00D87C9E">
        <w:rPr>
          <w:rFonts w:ascii="Calibri" w:hAnsi="Calibri"/>
          <w:lang w:val="fr-FR"/>
        </w:rPr>
        <w:t>Mme X</w:t>
      </w:r>
      <w:r w:rsidRPr="00345271">
        <w:rPr>
          <w:rFonts w:ascii="Calibri" w:hAnsi="Calibri"/>
          <w:lang w:val="fr-FR"/>
        </w:rPr>
        <w:t>,</w:t>
      </w:r>
    </w:p>
    <w:p w14:paraId="6B54FDCE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</w:p>
    <w:p w14:paraId="3699B90E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 xml:space="preserve">D’une part,       </w:t>
      </w:r>
    </w:p>
    <w:p w14:paraId="425D133F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7B82478" w14:textId="77777777" w:rsidP="00345271" w:rsidR="002D1EE6" w:rsidRDefault="002D1EE6" w:rsidRPr="00345271">
      <w:pPr>
        <w:jc w:val="both"/>
        <w:rPr>
          <w:rFonts w:ascii="Calibri" w:hAnsi="Calibri"/>
          <w:b/>
          <w:lang w:val="fr-FR"/>
        </w:rPr>
      </w:pPr>
      <w:r w:rsidRPr="00345271">
        <w:rPr>
          <w:rFonts w:ascii="Calibri" w:hAnsi="Calibri"/>
          <w:b/>
          <w:lang w:val="fr-FR"/>
        </w:rPr>
        <w:t>ET :</w:t>
      </w:r>
    </w:p>
    <w:p w14:paraId="3E5BB522" w14:textId="77777777" w:rsidP="00BF2812" w:rsidR="00BF2812" w:rsidRDefault="00BF2812" w:rsidRPr="00BF2812">
      <w:pPr>
        <w:jc w:val="both"/>
        <w:rPr>
          <w:rFonts w:ascii="Calibri" w:cs="Arial" w:hAnsi="Calibri"/>
          <w:lang w:val="fr-FR"/>
        </w:rPr>
      </w:pPr>
      <w:r w:rsidRPr="00BF2812">
        <w:rPr>
          <w:rFonts w:ascii="Calibri" w:cs="Arial" w:hAnsi="Calibri"/>
          <w:lang w:val="fr-FR"/>
        </w:rPr>
        <w:t>La majorité des membres titulaires du CSE, représentée par :</w:t>
      </w:r>
    </w:p>
    <w:p w14:paraId="5F40B344" w14:textId="77777777" w:rsidP="00BF2812" w:rsidR="00BF2812" w:rsidRDefault="00BF2812" w:rsidRPr="00BF2812">
      <w:pPr>
        <w:jc w:val="both"/>
        <w:rPr>
          <w:rFonts w:ascii="Calibri" w:cs="Arial" w:hAnsi="Calibri"/>
          <w:lang w:val="fr-FR"/>
        </w:rPr>
      </w:pPr>
      <w:r w:rsidRPr="00BF2812">
        <w:rPr>
          <w:rFonts w:ascii="Calibri" w:cs="Arial" w:hAnsi="Calibri"/>
          <w:lang w:val="fr-FR"/>
        </w:rPr>
        <w:t xml:space="preserve">Mme </w:t>
      </w:r>
      <w:r w:rsidR="00D87C9E">
        <w:rPr>
          <w:rFonts w:ascii="Calibri" w:cs="Arial" w:hAnsi="Calibri"/>
          <w:lang w:val="fr-FR"/>
        </w:rPr>
        <w:t>Y</w:t>
      </w:r>
      <w:r w:rsidRPr="00BF2812">
        <w:rPr>
          <w:rFonts w:ascii="Calibri" w:cs="Arial" w:hAnsi="Calibri"/>
          <w:lang w:val="fr-FR"/>
        </w:rPr>
        <w:t xml:space="preserve"> en sa qualité d’élue du CSE,</w:t>
      </w:r>
    </w:p>
    <w:p w14:paraId="502A1058" w14:textId="77777777" w:rsidP="00BF2812" w:rsidR="00BF2812" w:rsidRDefault="00BF2812" w:rsidRPr="00BF2812">
      <w:pPr>
        <w:jc w:val="both"/>
        <w:rPr>
          <w:rFonts w:ascii="Calibri" w:cs="Arial" w:hAnsi="Calibri"/>
          <w:lang w:val="fr-FR"/>
        </w:rPr>
      </w:pPr>
      <w:r w:rsidRPr="00BF2812">
        <w:rPr>
          <w:rFonts w:ascii="Calibri" w:cs="Arial" w:hAnsi="Calibri"/>
          <w:lang w:val="fr-FR"/>
        </w:rPr>
        <w:t xml:space="preserve">M. </w:t>
      </w:r>
      <w:r w:rsidR="00D87C9E">
        <w:rPr>
          <w:rFonts w:ascii="Calibri" w:cs="Arial" w:hAnsi="Calibri"/>
          <w:lang w:val="fr-FR"/>
        </w:rPr>
        <w:t>Z</w:t>
      </w:r>
      <w:r w:rsidRPr="00BF2812">
        <w:rPr>
          <w:rFonts w:ascii="Calibri" w:cs="Arial" w:hAnsi="Calibri"/>
          <w:lang w:val="fr-FR"/>
        </w:rPr>
        <w:t xml:space="preserve"> en sa qualité d’élu du CSE,</w:t>
      </w:r>
    </w:p>
    <w:p w14:paraId="78C1D53C" w14:textId="77777777" w:rsidP="00BF2812" w:rsidR="009B3A93" w:rsidRDefault="00BF2812">
      <w:pPr>
        <w:jc w:val="both"/>
        <w:rPr>
          <w:rFonts w:ascii="Calibri" w:hAnsi="Calibri"/>
          <w:lang w:val="fr-FR"/>
        </w:rPr>
      </w:pPr>
      <w:r w:rsidRPr="00BF2812">
        <w:rPr>
          <w:rFonts w:ascii="Calibri" w:cs="Arial" w:hAnsi="Calibri"/>
          <w:lang w:val="fr-FR"/>
        </w:rPr>
        <w:t xml:space="preserve">D’autre part,         </w:t>
      </w:r>
      <w:r w:rsidR="002D1EE6" w:rsidRPr="00345271">
        <w:rPr>
          <w:rFonts w:ascii="Calibri" w:hAnsi="Calibri"/>
          <w:lang w:val="fr-FR"/>
        </w:rPr>
        <w:t xml:space="preserve">               </w:t>
      </w:r>
    </w:p>
    <w:p w14:paraId="3F1E53C3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 xml:space="preserve">                                                                           </w:t>
      </w:r>
    </w:p>
    <w:p w14:paraId="09802826" w14:textId="77777777" w:rsidP="00345271" w:rsidR="002D1EE6" w:rsidRDefault="002D1EE6" w:rsidRPr="00345271">
      <w:pPr>
        <w:jc w:val="both"/>
        <w:rPr>
          <w:rFonts w:ascii="Calibri" w:hAnsi="Calibri"/>
          <w:b/>
          <w:lang w:val="fr-FR"/>
        </w:rPr>
      </w:pPr>
      <w:bookmarkStart w:id="1" w:name="_Toc426019055"/>
      <w:r w:rsidRPr="00345271">
        <w:rPr>
          <w:rFonts w:ascii="Calibri" w:hAnsi="Calibri"/>
          <w:b/>
          <w:lang w:val="fr-FR"/>
        </w:rPr>
        <w:t>PREAMBULE</w:t>
      </w:r>
      <w:bookmarkEnd w:id="1"/>
      <w:r w:rsidRPr="00345271">
        <w:rPr>
          <w:rFonts w:ascii="Calibri" w:hAnsi="Calibri"/>
          <w:b/>
          <w:lang w:val="fr-FR"/>
        </w:rPr>
        <w:t>  </w:t>
      </w:r>
    </w:p>
    <w:p w14:paraId="1490F826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Il a été convenu le présent accord conclu en application de l’article L. 2232-23-1 du Code du travail, les négociations s’étant déroulées dans le respect, notamment, des principes posés à l’article L. 2232-27-1 du code du travail :</w:t>
      </w:r>
    </w:p>
    <w:p w14:paraId="188C8214" w14:textId="77777777" w:rsidP="00345271" w:rsidR="002D1EE6" w:rsidRDefault="002D1EE6" w:rsidRPr="00345271">
      <w:pPr>
        <w:jc w:val="both"/>
        <w:rPr>
          <w:rFonts w:ascii="Calibri" w:hAnsi="Calibri"/>
          <w:lang w:val="fr-FR"/>
        </w:rPr>
      </w:pPr>
    </w:p>
    <w:p w14:paraId="6166FC8D" w14:textId="77777777" w:rsidP="00345271" w:rsidR="002D1EE6" w:rsidRDefault="002D1EE6" w:rsidRPr="00345271">
      <w:pPr>
        <w:numPr>
          <w:ilvl w:val="1"/>
          <w:numId w:val="2"/>
        </w:num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Respect du principe d’indépendance dans la négociation ;</w:t>
      </w:r>
    </w:p>
    <w:p w14:paraId="46F38B68" w14:textId="77777777" w:rsidP="00345271" w:rsidR="002D1EE6" w:rsidRDefault="002D1EE6" w:rsidRPr="00345271">
      <w:pPr>
        <w:numPr>
          <w:ilvl w:val="1"/>
          <w:numId w:val="2"/>
        </w:num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Fixation d’un calendrier de négociation ;</w:t>
      </w:r>
    </w:p>
    <w:p w14:paraId="0837FAFD" w14:textId="77777777" w:rsidP="00345271" w:rsidR="002D1EE6" w:rsidRDefault="002D1EE6" w:rsidRPr="00345271">
      <w:pPr>
        <w:numPr>
          <w:ilvl w:val="1"/>
          <w:numId w:val="2"/>
        </w:num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Liste des informations à remettre en vue de cette négociation ;</w:t>
      </w:r>
    </w:p>
    <w:p w14:paraId="66A46618" w14:textId="77777777" w:rsidP="00345271" w:rsidR="002D1EE6" w:rsidRDefault="002D1EE6" w:rsidRPr="00345271">
      <w:pPr>
        <w:numPr>
          <w:ilvl w:val="1"/>
          <w:numId w:val="2"/>
        </w:num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Faculté de prendre attache auprès des organisations syndicales représentatives de la branche ;</w:t>
      </w:r>
    </w:p>
    <w:p w14:paraId="4BED8AAC" w14:textId="77777777" w:rsidP="00345271" w:rsidR="002D1EE6" w:rsidRDefault="002D1EE6" w:rsidRPr="00345271">
      <w:pPr>
        <w:numPr>
          <w:ilvl w:val="1"/>
          <w:numId w:val="2"/>
        </w:num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Concertation avec les salariés ;</w:t>
      </w:r>
    </w:p>
    <w:p w14:paraId="72EDCE29" w14:textId="77777777" w:rsidP="00345271" w:rsidR="002D1EE6" w:rsidRDefault="002D1EE6" w:rsidRPr="00345271">
      <w:pPr>
        <w:numPr>
          <w:ilvl w:val="1"/>
          <w:numId w:val="2"/>
        </w:num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Elaboration conjointe du projet d’accord.</w:t>
      </w:r>
    </w:p>
    <w:p w14:paraId="280AE764" w14:textId="77777777" w:rsidP="00345271" w:rsidR="003A7949" w:rsidRDefault="003A7949" w:rsidRPr="00345271">
      <w:pPr>
        <w:jc w:val="both"/>
        <w:rPr>
          <w:rFonts w:ascii="Calibri" w:eastAsia="Arial" w:hAnsi="Calibri"/>
          <w:lang w:val="fr-FR"/>
        </w:rPr>
      </w:pPr>
    </w:p>
    <w:p w14:paraId="455BC1C4" w14:textId="77777777" w:rsidP="00345271" w:rsidR="007D1B0F" w:rsidRDefault="007D1B0F">
      <w:pPr>
        <w:jc w:val="both"/>
        <w:rPr>
          <w:rFonts w:ascii="Calibri" w:eastAsia="Arial" w:hAnsi="Calibri"/>
          <w:lang w:val="fr-FR"/>
        </w:rPr>
      </w:pPr>
      <w:r w:rsidRPr="00345271">
        <w:rPr>
          <w:rFonts w:ascii="Calibri" w:eastAsia="Arial" w:hAnsi="Calibri"/>
          <w:lang w:val="fr-FR"/>
        </w:rPr>
        <w:t>Le présent accord a pour objectif de fixer les augmentations de salaires pour 20</w:t>
      </w:r>
      <w:r w:rsidR="009B3A93">
        <w:rPr>
          <w:rFonts w:ascii="Calibri" w:eastAsia="Arial" w:hAnsi="Calibri"/>
          <w:lang w:val="fr-FR"/>
        </w:rPr>
        <w:t>2</w:t>
      </w:r>
      <w:r w:rsidR="006F707F">
        <w:rPr>
          <w:rFonts w:ascii="Calibri" w:eastAsia="Arial" w:hAnsi="Calibri"/>
          <w:lang w:val="fr-FR"/>
        </w:rPr>
        <w:t>3</w:t>
      </w:r>
      <w:r w:rsidRPr="00345271">
        <w:rPr>
          <w:rFonts w:ascii="Calibri" w:eastAsia="Arial" w:hAnsi="Calibri"/>
          <w:lang w:val="fr-FR"/>
        </w:rPr>
        <w:t>.</w:t>
      </w:r>
    </w:p>
    <w:p w14:paraId="6C255F42" w14:textId="77777777" w:rsidP="00345271" w:rsidR="008126C7" w:rsidRDefault="008126C7" w:rsidRPr="00345271">
      <w:pPr>
        <w:jc w:val="both"/>
        <w:rPr>
          <w:rFonts w:ascii="Calibri" w:eastAsia="Arial" w:hAnsi="Calibri"/>
          <w:lang w:val="fr-FR"/>
        </w:rPr>
      </w:pPr>
    </w:p>
    <w:p w14:paraId="70C445C2" w14:textId="77777777" w:rsidP="00345271" w:rsidR="002D1EE6" w:rsidRDefault="002D1EE6">
      <w:pPr>
        <w:jc w:val="both"/>
        <w:rPr>
          <w:rFonts w:ascii="Calibri" w:cs="Arial" w:hAnsi="Calibri"/>
          <w:lang w:val="fr-FR"/>
        </w:rPr>
      </w:pPr>
    </w:p>
    <w:p w14:paraId="34B51B23" w14:textId="77777777" w:rsidP="00345271" w:rsidR="002D1EE6" w:rsidRDefault="002D1EE6" w:rsidRPr="00345271">
      <w:pPr>
        <w:numPr>
          <w:ilvl w:val="0"/>
          <w:numId w:val="1"/>
        </w:numPr>
        <w:spacing w:line="264" w:lineRule="auto"/>
        <w:jc w:val="both"/>
        <w:rPr>
          <w:rFonts w:ascii="Calibri" w:hAnsi="Calibri"/>
          <w:b/>
          <w:u w:val="single"/>
          <w:lang w:val="fr-FR"/>
        </w:rPr>
      </w:pPr>
      <w:r w:rsidRPr="00345271">
        <w:rPr>
          <w:rFonts w:ascii="Calibri" w:hAnsi="Calibri"/>
          <w:b/>
          <w:u w:val="single"/>
          <w:lang w:val="fr-FR"/>
        </w:rPr>
        <w:t xml:space="preserve"> Cadre </w:t>
      </w:r>
      <w:r w:rsidR="00345271" w:rsidRPr="00345271">
        <w:rPr>
          <w:rFonts w:ascii="Calibri" w:hAnsi="Calibri"/>
          <w:b/>
          <w:u w:val="single"/>
          <w:lang w:val="fr-FR"/>
        </w:rPr>
        <w:t>Juridique</w:t>
      </w:r>
    </w:p>
    <w:p w14:paraId="22DEEAB4" w14:textId="77777777" w:rsidP="00345271" w:rsidR="002D1EE6" w:rsidRDefault="002D1EE6" w:rsidRPr="00345271">
      <w:pPr>
        <w:jc w:val="both"/>
        <w:rPr>
          <w:rFonts w:ascii="Calibri" w:cs="Arial" w:hAnsi="Calibri"/>
          <w:lang w:val="fr-FR"/>
        </w:rPr>
      </w:pPr>
    </w:p>
    <w:p w14:paraId="5CDEBED3" w14:textId="77777777" w:rsidP="00345271" w:rsidR="002D1EE6" w:rsidRDefault="002D1EE6" w:rsidRPr="00345271">
      <w:pPr>
        <w:jc w:val="both"/>
        <w:rPr>
          <w:rFonts w:ascii="Calibri" w:cs="Arial" w:hAnsi="Calibri"/>
          <w:lang w:val="fr-FR"/>
        </w:rPr>
      </w:pPr>
      <w:r w:rsidRPr="00345271">
        <w:rPr>
          <w:rFonts w:ascii="Calibri" w:cs="Arial" w:hAnsi="Calibri"/>
          <w:lang w:val="fr-FR"/>
        </w:rPr>
        <w:t>La validité du présent accord et donc sa mise en œuvre sont subordonnées à :</w:t>
      </w:r>
    </w:p>
    <w:p w14:paraId="684B90C6" w14:textId="77777777" w:rsidP="00345271" w:rsidR="002D1EE6" w:rsidRDefault="00564240" w:rsidRPr="00345271">
      <w:pPr>
        <w:numPr>
          <w:ilvl w:val="0"/>
          <w:numId w:val="3"/>
        </w:numPr>
        <w:tabs>
          <w:tab w:pos="851" w:val="num"/>
        </w:tabs>
        <w:ind w:left="851"/>
        <w:jc w:val="both"/>
        <w:rPr>
          <w:rFonts w:ascii="Calibri" w:cs="Arial" w:hAnsi="Calibri"/>
          <w:lang w:val="fr-FR"/>
        </w:rPr>
      </w:pPr>
      <w:r w:rsidRPr="00345271">
        <w:rPr>
          <w:rFonts w:ascii="Calibri" w:cs="Arial" w:hAnsi="Calibri"/>
          <w:lang w:val="fr-FR"/>
        </w:rPr>
        <w:t>D’une</w:t>
      </w:r>
      <w:r w:rsidR="002D1EE6" w:rsidRPr="00345271">
        <w:rPr>
          <w:rFonts w:ascii="Calibri" w:cs="Arial" w:hAnsi="Calibri"/>
          <w:lang w:val="fr-FR"/>
        </w:rPr>
        <w:t xml:space="preserve"> part, à sa signature par les membres titulaires du comité social et économique représentant la majorité des suffrages exprimés lors des dernières élections professionnelles,</w:t>
      </w:r>
    </w:p>
    <w:p w14:paraId="35FDD9E4" w14:textId="77777777" w:rsidP="00345271" w:rsidR="002D1EE6" w:rsidRDefault="00564240">
      <w:pPr>
        <w:numPr>
          <w:ilvl w:val="0"/>
          <w:numId w:val="3"/>
        </w:numPr>
        <w:tabs>
          <w:tab w:pos="851" w:val="num"/>
        </w:tabs>
        <w:ind w:left="851"/>
        <w:jc w:val="both"/>
        <w:rPr>
          <w:rFonts w:ascii="Calibri" w:cs="Arial" w:hAnsi="Calibri"/>
          <w:lang w:val="fr-FR"/>
        </w:rPr>
      </w:pPr>
      <w:r w:rsidRPr="00345271">
        <w:rPr>
          <w:rFonts w:ascii="Calibri" w:cs="Arial" w:hAnsi="Calibri"/>
          <w:lang w:val="fr-FR"/>
        </w:rPr>
        <w:t>D’autre</w:t>
      </w:r>
      <w:r w:rsidR="002D1EE6" w:rsidRPr="00345271">
        <w:rPr>
          <w:rFonts w:ascii="Calibri" w:cs="Arial" w:hAnsi="Calibri"/>
          <w:lang w:val="fr-FR"/>
        </w:rPr>
        <w:t xml:space="preserve"> part, à son dépôt auprès de l'autorité administrative.</w:t>
      </w:r>
    </w:p>
    <w:p w14:paraId="669CD120" w14:textId="77777777" w:rsidP="004221BA" w:rsidR="004221BA" w:rsidRDefault="004221BA">
      <w:pPr>
        <w:ind w:left="851"/>
        <w:jc w:val="both"/>
        <w:rPr>
          <w:rFonts w:ascii="Calibri" w:cs="Arial" w:hAnsi="Calibri"/>
          <w:lang w:val="fr-FR"/>
        </w:rPr>
      </w:pPr>
    </w:p>
    <w:p w14:paraId="290F958A" w14:textId="77777777" w:rsidP="004221BA" w:rsidR="004B2D9C" w:rsidRDefault="004B2D9C" w:rsidRPr="00345271">
      <w:pPr>
        <w:ind w:left="851"/>
        <w:jc w:val="both"/>
        <w:rPr>
          <w:rFonts w:ascii="Calibri" w:cs="Arial" w:hAnsi="Calibri"/>
          <w:lang w:val="fr-FR"/>
        </w:rPr>
      </w:pPr>
    </w:p>
    <w:p w14:paraId="55E88B99" w14:textId="77777777" w:rsidP="00345271" w:rsidR="003D6AF7" w:rsidRDefault="00DF2B94" w:rsidRPr="00345271">
      <w:pPr>
        <w:numPr>
          <w:ilvl w:val="0"/>
          <w:numId w:val="1"/>
        </w:numPr>
        <w:jc w:val="both"/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</w:pPr>
      <w:r w:rsidRPr="00345271"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  <w:t xml:space="preserve"> </w:t>
      </w:r>
      <w:r w:rsidR="003D6AF7" w:rsidRPr="00345271"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  <w:t xml:space="preserve">Salariés bénéficiaires </w:t>
      </w:r>
    </w:p>
    <w:p w14:paraId="55405CD3" w14:textId="77777777" w:rsidP="00345271" w:rsidR="00DF2B94" w:rsidRDefault="00DF2B94" w:rsidRPr="00345271">
      <w:pPr>
        <w:jc w:val="both"/>
        <w:rPr>
          <w:rFonts w:ascii="Calibri" w:cs="Helvetica" w:eastAsia="Times New Roman" w:hAnsi="Calibri"/>
          <w:color w:val="333333"/>
          <w:lang w:eastAsia="fr-FR" w:val="fr-FR"/>
        </w:rPr>
      </w:pPr>
    </w:p>
    <w:p w14:paraId="2135E83D" w14:textId="77777777" w:rsidP="00345271" w:rsidR="00DF2B94" w:rsidRDefault="00512887" w:rsidRPr="00D97689">
      <w:pPr>
        <w:jc w:val="both"/>
        <w:rPr>
          <w:rFonts w:ascii="Calibri" w:cs="Helvetica" w:eastAsia="Times New Roman" w:hAnsi="Calibri"/>
          <w:lang w:eastAsia="fr-FR" w:val="fr-FR"/>
        </w:rPr>
      </w:pPr>
      <w:r w:rsidRPr="00D97689">
        <w:rPr>
          <w:rFonts w:ascii="Calibri" w:cs="Helvetica" w:eastAsia="Times New Roman" w:hAnsi="Calibri"/>
          <w:lang w:eastAsia="fr-FR" w:val="fr-FR"/>
        </w:rPr>
        <w:t xml:space="preserve">Le présent accord s’applique </w:t>
      </w:r>
      <w:r w:rsidR="009B3A93" w:rsidRPr="00D97689">
        <w:rPr>
          <w:rFonts w:ascii="Calibri" w:cs="Helvetica" w:eastAsia="Times New Roman" w:hAnsi="Calibri"/>
          <w:lang w:eastAsia="fr-FR" w:val="fr-FR"/>
        </w:rPr>
        <w:t xml:space="preserve">aux </w:t>
      </w:r>
      <w:r w:rsidR="00BF2812" w:rsidRPr="00D97689">
        <w:rPr>
          <w:rFonts w:ascii="Calibri" w:cs="Helvetica" w:eastAsia="Times New Roman" w:hAnsi="Calibri"/>
          <w:lang w:eastAsia="fr-FR" w:val="fr-FR"/>
        </w:rPr>
        <w:t>salariés qui</w:t>
      </w:r>
      <w:r w:rsidR="009B3A93" w:rsidRPr="00D97689">
        <w:rPr>
          <w:rFonts w:ascii="Calibri" w:cs="Helvetica" w:eastAsia="Times New Roman" w:hAnsi="Calibri"/>
          <w:lang w:eastAsia="fr-FR" w:val="fr-FR"/>
        </w:rPr>
        <w:t xml:space="preserve"> étaient </w:t>
      </w:r>
      <w:r w:rsidR="007D1B0F" w:rsidRPr="00D97689">
        <w:rPr>
          <w:rFonts w:ascii="Calibri" w:cs="Helvetica" w:eastAsia="Times New Roman" w:hAnsi="Calibri"/>
          <w:lang w:eastAsia="fr-FR" w:val="fr-FR"/>
        </w:rPr>
        <w:t>présent</w:t>
      </w:r>
      <w:r w:rsidR="009B3A93" w:rsidRPr="00D97689">
        <w:rPr>
          <w:rFonts w:ascii="Calibri" w:cs="Helvetica" w:eastAsia="Times New Roman" w:hAnsi="Calibri"/>
          <w:lang w:eastAsia="fr-FR" w:val="fr-FR"/>
        </w:rPr>
        <w:t>s dans l’entreprise au 31 décembre 20</w:t>
      </w:r>
      <w:r w:rsidR="00BF2812" w:rsidRPr="00D97689">
        <w:rPr>
          <w:rFonts w:ascii="Calibri" w:cs="Helvetica" w:eastAsia="Times New Roman" w:hAnsi="Calibri"/>
          <w:lang w:eastAsia="fr-FR" w:val="fr-FR"/>
        </w:rPr>
        <w:t>2</w:t>
      </w:r>
      <w:r w:rsidR="006F707F">
        <w:rPr>
          <w:rFonts w:ascii="Calibri" w:cs="Helvetica" w:eastAsia="Times New Roman" w:hAnsi="Calibri"/>
          <w:lang w:eastAsia="fr-FR" w:val="fr-FR"/>
        </w:rPr>
        <w:t>2</w:t>
      </w:r>
      <w:r w:rsidR="004221BA" w:rsidRPr="00D97689">
        <w:rPr>
          <w:rFonts w:ascii="Calibri" w:cs="Helvetica" w:eastAsia="Times New Roman" w:hAnsi="Calibri"/>
          <w:lang w:eastAsia="fr-FR" w:val="fr-FR"/>
        </w:rPr>
        <w:t>.</w:t>
      </w:r>
    </w:p>
    <w:p w14:paraId="2C1B40FB" w14:textId="77777777" w:rsidP="00345271" w:rsidR="009B3A93" w:rsidRDefault="009B3A93">
      <w:pPr>
        <w:jc w:val="both"/>
        <w:rPr>
          <w:rFonts w:ascii="Calibri" w:cs="Helvetica" w:eastAsia="Times New Roman" w:hAnsi="Calibri"/>
          <w:color w:val="333333"/>
          <w:lang w:eastAsia="fr-FR" w:val="fr-FR"/>
        </w:rPr>
      </w:pPr>
    </w:p>
    <w:p w14:paraId="2C98A857" w14:textId="77777777" w:rsidP="00345271" w:rsidR="004B2D9C" w:rsidRDefault="004B2D9C">
      <w:pPr>
        <w:jc w:val="both"/>
        <w:rPr>
          <w:rFonts w:ascii="Calibri" w:cs="Helvetica" w:eastAsia="Times New Roman" w:hAnsi="Calibri"/>
          <w:color w:val="333333"/>
          <w:lang w:eastAsia="fr-FR" w:val="fr-FR"/>
        </w:rPr>
      </w:pPr>
    </w:p>
    <w:p w14:paraId="777ECC32" w14:textId="77777777" w:rsidP="00345271" w:rsidR="003D6AF7" w:rsidRDefault="00DF2B94" w:rsidRPr="00345271">
      <w:pPr>
        <w:numPr>
          <w:ilvl w:val="0"/>
          <w:numId w:val="1"/>
        </w:numPr>
        <w:jc w:val="both"/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</w:pPr>
      <w:r w:rsidRPr="00345271">
        <w:rPr>
          <w:rFonts w:ascii="Calibri" w:cs="Helvetica" w:eastAsia="Times New Roman" w:hAnsi="Calibri"/>
          <w:color w:val="333333"/>
          <w:lang w:eastAsia="fr-FR" w:val="fr-FR"/>
        </w:rPr>
        <w:t xml:space="preserve"> </w:t>
      </w:r>
      <w:r w:rsidR="00345271" w:rsidRPr="00345271"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  <w:t>Augmentations générale</w:t>
      </w:r>
      <w:r w:rsidR="009C49DC"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  <w:t>s</w:t>
      </w:r>
      <w:r w:rsidR="00345271" w:rsidRPr="00345271">
        <w:rPr>
          <w:rFonts w:ascii="Calibri" w:cs="Helvetica" w:eastAsia="Times New Roman" w:hAnsi="Calibri"/>
          <w:b/>
          <w:color w:val="333333"/>
          <w:u w:val="single"/>
          <w:lang w:eastAsia="fr-FR" w:val="fr-FR"/>
        </w:rPr>
        <w:t xml:space="preserve"> des salaires</w:t>
      </w:r>
    </w:p>
    <w:p w14:paraId="566C9C04" w14:textId="77777777" w:rsidP="00345271" w:rsidR="00705C96" w:rsidRDefault="00705C96" w:rsidRPr="00345271">
      <w:pPr>
        <w:pStyle w:val="Sansinterligne"/>
        <w:rPr>
          <w:rFonts w:ascii="Calibri" w:hAnsi="Calibri"/>
          <w:sz w:val="22"/>
          <w:szCs w:val="22"/>
        </w:rPr>
      </w:pPr>
    </w:p>
    <w:p w14:paraId="1FAA170D" w14:textId="77777777" w:rsidP="00345271" w:rsidR="00357B29" w:rsidRDefault="00F82644">
      <w:pPr>
        <w:pStyle w:val="Sansinterligne"/>
        <w:rPr>
          <w:rFonts w:ascii="Calibri" w:hAnsi="Calibri"/>
          <w:sz w:val="22"/>
          <w:szCs w:val="22"/>
        </w:rPr>
      </w:pPr>
      <w:r w:rsidRPr="00345271">
        <w:rPr>
          <w:rFonts w:ascii="Calibri" w:hAnsi="Calibri"/>
          <w:sz w:val="22"/>
          <w:szCs w:val="22"/>
        </w:rPr>
        <w:t>Lors de la négociation</w:t>
      </w:r>
      <w:r w:rsidR="00345271">
        <w:rPr>
          <w:rFonts w:ascii="Calibri" w:hAnsi="Calibri"/>
          <w:sz w:val="22"/>
          <w:szCs w:val="22"/>
        </w:rPr>
        <w:t xml:space="preserve"> du présent accord</w:t>
      </w:r>
      <w:r w:rsidRPr="00345271">
        <w:rPr>
          <w:rFonts w:ascii="Calibri" w:hAnsi="Calibri"/>
          <w:sz w:val="22"/>
          <w:szCs w:val="22"/>
        </w:rPr>
        <w:t xml:space="preserve">, la </w:t>
      </w:r>
      <w:r w:rsidRPr="00345271">
        <w:rPr>
          <w:rFonts w:ascii="Calibri" w:eastAsia="Arial" w:hAnsi="Calibri"/>
          <w:sz w:val="22"/>
          <w:szCs w:val="22"/>
        </w:rPr>
        <w:t xml:space="preserve">Direction et les élus du CSE ont convenu d’une </w:t>
      </w:r>
      <w:r w:rsidR="00705C96" w:rsidRPr="00345271">
        <w:rPr>
          <w:rFonts w:ascii="Calibri" w:hAnsi="Calibri"/>
          <w:sz w:val="22"/>
          <w:szCs w:val="22"/>
        </w:rPr>
        <w:t xml:space="preserve">augmentation générale </w:t>
      </w:r>
      <w:r w:rsidRPr="00345271">
        <w:rPr>
          <w:rFonts w:ascii="Calibri" w:hAnsi="Calibri"/>
          <w:sz w:val="22"/>
          <w:szCs w:val="22"/>
        </w:rPr>
        <w:t>de</w:t>
      </w:r>
      <w:r w:rsidR="00345271" w:rsidRPr="00345271">
        <w:rPr>
          <w:rFonts w:ascii="Calibri" w:hAnsi="Calibri"/>
          <w:sz w:val="22"/>
          <w:szCs w:val="22"/>
        </w:rPr>
        <w:t>s salaires (RMAG +</w:t>
      </w:r>
      <w:r w:rsidR="00C07C76">
        <w:rPr>
          <w:rFonts w:ascii="Calibri" w:hAnsi="Calibri"/>
          <w:sz w:val="22"/>
          <w:szCs w:val="22"/>
        </w:rPr>
        <w:t xml:space="preserve"> </w:t>
      </w:r>
      <w:r w:rsidR="00345271" w:rsidRPr="00345271">
        <w:rPr>
          <w:rFonts w:ascii="Calibri" w:hAnsi="Calibri"/>
          <w:sz w:val="22"/>
          <w:szCs w:val="22"/>
        </w:rPr>
        <w:t xml:space="preserve">Choix) </w:t>
      </w:r>
      <w:r w:rsidR="00BF2812" w:rsidRPr="00345271">
        <w:rPr>
          <w:rFonts w:ascii="Calibri" w:hAnsi="Calibri"/>
          <w:sz w:val="22"/>
          <w:szCs w:val="22"/>
        </w:rPr>
        <w:t>de 5</w:t>
      </w:r>
      <w:r w:rsidRPr="00345271">
        <w:rPr>
          <w:rFonts w:ascii="Calibri" w:hAnsi="Calibri"/>
          <w:b/>
          <w:sz w:val="22"/>
          <w:szCs w:val="22"/>
        </w:rPr>
        <w:t>%</w:t>
      </w:r>
      <w:r w:rsidRPr="00345271">
        <w:rPr>
          <w:rFonts w:ascii="Calibri" w:hAnsi="Calibri"/>
          <w:sz w:val="22"/>
          <w:szCs w:val="22"/>
        </w:rPr>
        <w:t xml:space="preserve"> pour toutes les catégories</w:t>
      </w:r>
      <w:r w:rsidR="00357B29">
        <w:rPr>
          <w:rFonts w:ascii="Calibri" w:hAnsi="Calibri"/>
          <w:sz w:val="22"/>
          <w:szCs w:val="22"/>
        </w:rPr>
        <w:t>.</w:t>
      </w:r>
    </w:p>
    <w:p w14:paraId="5B432024" w14:textId="77777777" w:rsidP="00345271" w:rsidR="006F707F" w:rsidRDefault="006F707F">
      <w:pPr>
        <w:pStyle w:val="Sansinterligne"/>
        <w:rPr>
          <w:rFonts w:ascii="Calibri" w:hAnsi="Calibri"/>
          <w:sz w:val="22"/>
          <w:szCs w:val="22"/>
        </w:rPr>
      </w:pPr>
    </w:p>
    <w:p w14:paraId="3934FDCA" w14:textId="77777777" w:rsidP="00F71B47" w:rsidR="00F71B47" w:rsidRDefault="00FF63D0">
      <w:pPr>
        <w:pStyle w:val="Sansinterlig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L’</w:t>
      </w:r>
      <w:r w:rsidR="006F707F" w:rsidRPr="00036B82">
        <w:rPr>
          <w:rFonts w:ascii="Calibri" w:hAnsi="Calibri"/>
          <w:sz w:val="22"/>
          <w:szCs w:val="22"/>
        </w:rPr>
        <w:t xml:space="preserve">augmentation </w:t>
      </w:r>
      <w:r w:rsidRPr="00C37701">
        <w:rPr>
          <w:rFonts w:ascii="Calibri" w:hAnsi="Calibri"/>
          <w:sz w:val="22"/>
          <w:szCs w:val="22"/>
        </w:rPr>
        <w:t xml:space="preserve">de </w:t>
      </w:r>
      <w:r>
        <w:rPr>
          <w:rFonts w:ascii="Calibri" w:hAnsi="Calibri"/>
          <w:sz w:val="22"/>
          <w:szCs w:val="22"/>
        </w:rPr>
        <w:t>5</w:t>
      </w:r>
      <w:r w:rsidRPr="00C37701">
        <w:rPr>
          <w:rFonts w:ascii="Calibri" w:hAnsi="Calibri"/>
          <w:sz w:val="22"/>
          <w:szCs w:val="22"/>
        </w:rPr>
        <w:t xml:space="preserve">% du salaire global </w:t>
      </w:r>
      <w:r w:rsidR="00036B82" w:rsidRPr="00036B82">
        <w:rPr>
          <w:rFonts w:ascii="Calibri" w:hAnsi="Calibri"/>
          <w:sz w:val="22"/>
          <w:szCs w:val="22"/>
        </w:rPr>
        <w:t>au 1</w:t>
      </w:r>
      <w:r w:rsidR="00036B82" w:rsidRPr="00036B82">
        <w:rPr>
          <w:rFonts w:ascii="Calibri" w:hAnsi="Calibri"/>
          <w:sz w:val="22"/>
          <w:szCs w:val="22"/>
          <w:vertAlign w:val="superscript"/>
        </w:rPr>
        <w:t>er</w:t>
      </w:r>
      <w:r w:rsidR="00036B82" w:rsidRPr="00036B82">
        <w:rPr>
          <w:rFonts w:ascii="Calibri" w:hAnsi="Calibri"/>
          <w:sz w:val="22"/>
          <w:szCs w:val="22"/>
        </w:rPr>
        <w:t xml:space="preserve"> janvier 2023 </w:t>
      </w:r>
      <w:r w:rsidR="006F707F" w:rsidRPr="00036B82">
        <w:rPr>
          <w:rFonts w:ascii="Calibri" w:hAnsi="Calibri"/>
          <w:sz w:val="22"/>
          <w:szCs w:val="22"/>
        </w:rPr>
        <w:t>intègre</w:t>
      </w:r>
      <w:r w:rsidR="00036B82" w:rsidRPr="00036B82">
        <w:rPr>
          <w:rFonts w:ascii="Calibri" w:hAnsi="Calibri"/>
          <w:sz w:val="22"/>
          <w:szCs w:val="22"/>
        </w:rPr>
        <w:t xml:space="preserve">ra la revalorisation de la partie RMAG de la rémunération brute des salariés recommandée par l’ANEM </w:t>
      </w:r>
      <w:r w:rsidR="00F71B47" w:rsidRPr="00C37701">
        <w:rPr>
          <w:rFonts w:ascii="Calibri" w:hAnsi="Calibri"/>
          <w:sz w:val="22"/>
          <w:szCs w:val="22"/>
        </w:rPr>
        <w:t>en application des dispositions conventionnelles de la branche.</w:t>
      </w:r>
      <w:r w:rsidR="00F71B47" w:rsidRPr="00345271">
        <w:rPr>
          <w:rFonts w:ascii="Calibri" w:hAnsi="Calibri"/>
          <w:sz w:val="22"/>
          <w:szCs w:val="22"/>
        </w:rPr>
        <w:t xml:space="preserve"> </w:t>
      </w:r>
    </w:p>
    <w:p w14:paraId="40F8F9C3" w14:textId="77777777" w:rsidP="00036B82" w:rsidR="00036B82" w:rsidRDefault="00036B82">
      <w:pPr>
        <w:pStyle w:val="Sansinterligne"/>
        <w:rPr>
          <w:rFonts w:ascii="Calibri" w:hAnsi="Calibri"/>
        </w:rPr>
      </w:pPr>
    </w:p>
    <w:p w14:paraId="2A927D57" w14:textId="77777777" w:rsidP="00345271" w:rsidR="00036B82" w:rsidRDefault="00036B82">
      <w:pPr>
        <w:pStyle w:val="Sansinterligne"/>
        <w:rPr>
          <w:rFonts w:ascii="Calibri" w:hAnsi="Calibri"/>
          <w:sz w:val="22"/>
          <w:szCs w:val="22"/>
        </w:rPr>
      </w:pPr>
    </w:p>
    <w:p w14:paraId="50DF41BB" w14:textId="77777777" w:rsidP="004221BA" w:rsidR="00214C27" w:rsidRDefault="00214C27" w:rsidRPr="00345271">
      <w:pPr>
        <w:numPr>
          <w:ilvl w:val="0"/>
          <w:numId w:val="6"/>
        </w:numPr>
        <w:spacing w:line="264" w:lineRule="auto"/>
        <w:jc w:val="both"/>
        <w:rPr>
          <w:rFonts w:ascii="Calibri" w:hAnsi="Calibri"/>
          <w:b/>
          <w:u w:val="single"/>
          <w:lang w:val="fr-FR"/>
        </w:rPr>
      </w:pPr>
      <w:r w:rsidRPr="00345271">
        <w:rPr>
          <w:rFonts w:ascii="Calibri" w:hAnsi="Calibri"/>
          <w:b/>
          <w:u w:val="single"/>
          <w:lang w:val="fr-FR"/>
        </w:rPr>
        <w:t xml:space="preserve">Date </w:t>
      </w:r>
      <w:r w:rsidR="00CA2569">
        <w:rPr>
          <w:rFonts w:ascii="Calibri" w:hAnsi="Calibri"/>
          <w:b/>
          <w:u w:val="single"/>
          <w:lang w:val="fr-FR"/>
        </w:rPr>
        <w:t>d</w:t>
      </w:r>
      <w:r w:rsidRPr="00345271">
        <w:rPr>
          <w:rFonts w:ascii="Calibri" w:hAnsi="Calibri"/>
          <w:b/>
          <w:u w:val="single"/>
          <w:lang w:val="fr-FR"/>
        </w:rPr>
        <w:t>’application</w:t>
      </w:r>
    </w:p>
    <w:p w14:paraId="1FE97595" w14:textId="77777777" w:rsidP="00345271" w:rsidR="005F0F6F" w:rsidRDefault="005F0F6F" w:rsidRPr="00345271">
      <w:pPr>
        <w:jc w:val="both"/>
        <w:rPr>
          <w:rFonts w:ascii="Calibri" w:hAnsi="Calibri"/>
          <w:lang w:val="fr-FR"/>
        </w:rPr>
      </w:pPr>
    </w:p>
    <w:p w14:paraId="5A509604" w14:textId="77777777" w:rsidP="00345271" w:rsidR="00214C27" w:rsidRDefault="001410B0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Il entrera en vigueur le</w:t>
      </w:r>
      <w:r w:rsidR="00C3155F" w:rsidRPr="00345271">
        <w:rPr>
          <w:rFonts w:ascii="Calibri" w:hAnsi="Calibri"/>
          <w:lang w:val="fr-FR"/>
        </w:rPr>
        <w:t xml:space="preserve"> 1</w:t>
      </w:r>
      <w:r w:rsidR="00C3155F" w:rsidRPr="00345271">
        <w:rPr>
          <w:rFonts w:ascii="Calibri" w:hAnsi="Calibri"/>
          <w:vertAlign w:val="superscript"/>
          <w:lang w:val="fr-FR"/>
        </w:rPr>
        <w:t>er</w:t>
      </w:r>
      <w:r w:rsidR="00C3155F" w:rsidRPr="00345271">
        <w:rPr>
          <w:rFonts w:ascii="Calibri" w:hAnsi="Calibri"/>
          <w:lang w:val="fr-FR"/>
        </w:rPr>
        <w:t xml:space="preserve"> </w:t>
      </w:r>
      <w:r w:rsidR="006F707F">
        <w:rPr>
          <w:rFonts w:ascii="Calibri" w:hAnsi="Calibri"/>
          <w:lang w:val="fr-FR"/>
        </w:rPr>
        <w:t>janvier 2023</w:t>
      </w:r>
      <w:r w:rsidR="00C3155F" w:rsidRPr="00345271">
        <w:rPr>
          <w:rFonts w:ascii="Calibri" w:hAnsi="Calibri"/>
          <w:lang w:val="fr-FR"/>
        </w:rPr>
        <w:t>.</w:t>
      </w:r>
    </w:p>
    <w:p w14:paraId="6097FCD4" w14:textId="77777777" w:rsidP="00345271" w:rsidR="00FF63D0" w:rsidRDefault="00FF63D0" w:rsidRPr="00345271">
      <w:pPr>
        <w:jc w:val="both"/>
        <w:rPr>
          <w:rFonts w:ascii="Calibri" w:hAnsi="Calibri"/>
          <w:lang w:val="fr-FR"/>
        </w:rPr>
      </w:pPr>
    </w:p>
    <w:p w14:paraId="41CB4801" w14:textId="77777777" w:rsidP="00345271" w:rsidR="00C3155F" w:rsidRDefault="00C3155F" w:rsidRPr="00345271">
      <w:pPr>
        <w:jc w:val="both"/>
        <w:rPr>
          <w:rFonts w:ascii="Calibri" w:hAnsi="Calibri"/>
          <w:lang w:val="fr-FR"/>
        </w:rPr>
      </w:pPr>
    </w:p>
    <w:p w14:paraId="2E9612ED" w14:textId="77777777" w:rsidP="00345271" w:rsidR="00214C27" w:rsidRDefault="004221BA" w:rsidRPr="00345271">
      <w:pPr>
        <w:numPr>
          <w:ilvl w:val="0"/>
          <w:numId w:val="6"/>
        </w:numPr>
        <w:spacing w:line="264" w:lineRule="auto"/>
        <w:jc w:val="both"/>
        <w:rPr>
          <w:rFonts w:ascii="Calibri" w:hAnsi="Calibri"/>
          <w:b/>
          <w:u w:val="single"/>
          <w:lang w:val="fr-FR"/>
        </w:rPr>
      </w:pPr>
      <w:r>
        <w:rPr>
          <w:rFonts w:ascii="Calibri" w:hAnsi="Calibri"/>
          <w:b/>
          <w:lang w:val="fr-FR"/>
        </w:rPr>
        <w:t xml:space="preserve"> </w:t>
      </w:r>
      <w:r w:rsidR="00214C27" w:rsidRPr="00345271">
        <w:rPr>
          <w:rFonts w:ascii="Calibri" w:hAnsi="Calibri"/>
          <w:b/>
          <w:u w:val="single"/>
          <w:lang w:val="fr-FR"/>
        </w:rPr>
        <w:t>Dénonciation et révisions</w:t>
      </w:r>
    </w:p>
    <w:p w14:paraId="4E60C94A" w14:textId="77777777" w:rsidP="00345271" w:rsidR="00214C27" w:rsidRDefault="00214C27" w:rsidRPr="00345271">
      <w:pPr>
        <w:ind w:left="888"/>
        <w:jc w:val="both"/>
        <w:rPr>
          <w:rFonts w:ascii="Calibri" w:hAnsi="Calibri"/>
          <w:b/>
          <w:u w:val="single"/>
          <w:lang w:val="fr-FR"/>
        </w:rPr>
      </w:pPr>
    </w:p>
    <w:p w14:paraId="721708C0" w14:textId="77777777" w:rsidP="00345271" w:rsidR="00214C27" w:rsidRDefault="00214C27">
      <w:pPr>
        <w:jc w:val="both"/>
        <w:rPr>
          <w:rFonts w:ascii="Calibri" w:hAnsi="Calibri"/>
          <w:lang w:val="fr-FR"/>
        </w:rPr>
      </w:pPr>
      <w:r w:rsidRPr="00345271">
        <w:rPr>
          <w:rFonts w:ascii="Calibri" w:hAnsi="Calibri"/>
          <w:lang w:val="fr-FR"/>
        </w:rPr>
        <w:t>Il pourra être dénoncé ou révisé, à tout moment, conformément aux dispositions légales.</w:t>
      </w:r>
    </w:p>
    <w:p w14:paraId="78B7AB07" w14:textId="77777777" w:rsidP="00345271" w:rsidR="00FF63D0" w:rsidRDefault="00FF63D0" w:rsidRPr="00345271">
      <w:pPr>
        <w:jc w:val="both"/>
        <w:rPr>
          <w:rFonts w:ascii="Calibri" w:hAnsi="Calibri"/>
          <w:lang w:val="fr-FR"/>
        </w:rPr>
      </w:pPr>
    </w:p>
    <w:p w14:paraId="3929205B" w14:textId="77777777" w:rsidP="00345271" w:rsidR="00214C27" w:rsidRDefault="00214C27">
      <w:pPr>
        <w:jc w:val="both"/>
        <w:rPr>
          <w:rFonts w:ascii="Calibri" w:hAnsi="Calibri"/>
          <w:lang w:val="fr-FR"/>
        </w:rPr>
      </w:pPr>
    </w:p>
    <w:p w14:paraId="79CB23CA" w14:textId="77777777" w:rsidP="00345271" w:rsidR="00214C27" w:rsidRDefault="00214C27" w:rsidRPr="00345271">
      <w:pPr>
        <w:numPr>
          <w:ilvl w:val="0"/>
          <w:numId w:val="6"/>
        </w:numPr>
        <w:spacing w:line="264" w:lineRule="auto"/>
        <w:jc w:val="both"/>
        <w:rPr>
          <w:rFonts w:ascii="Calibri" w:hAnsi="Calibri"/>
          <w:b/>
          <w:u w:val="single"/>
          <w:lang w:val="fr-FR"/>
        </w:rPr>
      </w:pPr>
      <w:r w:rsidRPr="00345271">
        <w:rPr>
          <w:rFonts w:ascii="Calibri" w:hAnsi="Calibri"/>
          <w:b/>
          <w:u w:val="single"/>
          <w:lang w:val="fr-FR"/>
        </w:rPr>
        <w:t>Publicité et dépôt</w:t>
      </w:r>
    </w:p>
    <w:p w14:paraId="0128E955" w14:textId="77777777" w:rsidP="00345271" w:rsidR="00214C27" w:rsidRDefault="00214C27" w:rsidRPr="00345271">
      <w:pPr>
        <w:ind w:left="888"/>
        <w:jc w:val="both"/>
        <w:rPr>
          <w:rFonts w:ascii="Calibri" w:hAnsi="Calibri"/>
          <w:b/>
          <w:u w:val="single"/>
          <w:lang w:val="fr-FR"/>
        </w:rPr>
      </w:pPr>
    </w:p>
    <w:p w14:paraId="198C198E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>
        <w:rPr>
          <w:rFonts w:ascii="Calibri" w:cs="Bookman Old Style" w:hAnsi="Calibri"/>
          <w:lang w:val="fr-FR"/>
        </w:rPr>
        <w:t>L</w:t>
      </w:r>
      <w:r w:rsidRPr="00BF2812">
        <w:rPr>
          <w:rFonts w:ascii="Calibri" w:cs="Bookman Old Style" w:hAnsi="Calibri"/>
          <w:lang w:val="fr-FR"/>
        </w:rPr>
        <w:t>e présent avenant est établi en 5 originaux dont :</w:t>
      </w:r>
    </w:p>
    <w:p w14:paraId="2EBD0E7E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-</w:t>
      </w:r>
      <w:r w:rsidRPr="00BF2812">
        <w:rPr>
          <w:rFonts w:ascii="Calibri" w:cs="Bookman Old Style" w:hAnsi="Calibri"/>
          <w:lang w:val="fr-FR"/>
        </w:rPr>
        <w:tab/>
        <w:t>Un à la Mutuelle Nationale du Personnel des Etablissements Michelin,</w:t>
      </w:r>
    </w:p>
    <w:p w14:paraId="25E1B5B4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-</w:t>
      </w:r>
      <w:r w:rsidRPr="00BF2812">
        <w:rPr>
          <w:rFonts w:ascii="Calibri" w:cs="Bookman Old Style" w:hAnsi="Calibri"/>
          <w:lang w:val="fr-FR"/>
        </w:rPr>
        <w:tab/>
        <w:t>Un pour chaque élu du CSE,</w:t>
      </w:r>
    </w:p>
    <w:p w14:paraId="5F0485E1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-</w:t>
      </w:r>
      <w:r w:rsidRPr="00BF2812">
        <w:rPr>
          <w:rFonts w:ascii="Calibri" w:cs="Bookman Old Style" w:hAnsi="Calibri"/>
          <w:lang w:val="fr-FR"/>
        </w:rPr>
        <w:tab/>
        <w:t>Un envoyé au Conseil de Prud’hommes de Clermont-Ferrand.</w:t>
      </w:r>
    </w:p>
    <w:p w14:paraId="4B90F5DF" w14:textId="77777777" w:rsidP="00BF2812" w:rsidR="00BF2812" w:rsidRDefault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En outre un exemplaire de l’avenant sera affiché dans l’entreprise.</w:t>
      </w:r>
    </w:p>
    <w:p w14:paraId="1335482D" w14:textId="77777777" w:rsidP="00BF2812" w:rsidR="00BF2812" w:rsidRDefault="00BF2812">
      <w:pPr>
        <w:jc w:val="both"/>
        <w:rPr>
          <w:rFonts w:ascii="Calibri" w:cs="Bookman Old Style" w:hAnsi="Calibri"/>
          <w:lang w:val="fr-FR"/>
        </w:rPr>
      </w:pPr>
    </w:p>
    <w:p w14:paraId="7E1EA9DB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</w:p>
    <w:p w14:paraId="796729A5" w14:textId="77777777" w:rsidP="0070269F" w:rsidR="0070269F" w:rsidRDefault="0070269F">
      <w:pPr>
        <w:pStyle w:val="Defaul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Fait à Clermont-Ferrand, le 6 octobre 2022</w:t>
      </w:r>
      <w:r>
        <w:rPr>
          <w:rFonts w:ascii="Calibri" w:cs="Calibri" w:hAnsi="Calibri"/>
          <w:color w:val="auto"/>
          <w:sz w:val="22"/>
          <w:szCs w:val="22"/>
        </w:rPr>
        <w:t>.</w:t>
      </w:r>
      <w:r>
        <w:rPr>
          <w:rFonts w:ascii="Calibri" w:cs="Calibri" w:hAnsi="Calibri"/>
          <w:sz w:val="22"/>
          <w:szCs w:val="22"/>
        </w:rPr>
        <w:t xml:space="preserve"> </w:t>
      </w:r>
    </w:p>
    <w:p w14:paraId="05B59F26" w14:textId="77777777" w:rsidP="00BF2812" w:rsidR="00BF2812" w:rsidRDefault="00BF2812">
      <w:pPr>
        <w:jc w:val="both"/>
        <w:rPr>
          <w:rFonts w:ascii="Calibri" w:cs="Bookman Old Style" w:hAnsi="Calibri"/>
          <w:lang w:val="fr-FR"/>
        </w:rPr>
      </w:pPr>
    </w:p>
    <w:p w14:paraId="23A72031" w14:textId="77777777" w:rsidP="00BF2812" w:rsidR="0070269F" w:rsidRDefault="0070269F" w:rsidRPr="00BF2812">
      <w:pPr>
        <w:jc w:val="both"/>
        <w:rPr>
          <w:rFonts w:ascii="Calibri" w:cs="Bookman Old Style" w:hAnsi="Calibri"/>
          <w:lang w:val="fr-FR"/>
        </w:rPr>
      </w:pPr>
    </w:p>
    <w:p w14:paraId="5D8AB1CB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 xml:space="preserve">Pour la Mutuelle Nationale du </w:t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  <w:t xml:space="preserve">                     </w:t>
      </w:r>
      <w:r w:rsidRPr="00BF2812">
        <w:rPr>
          <w:rFonts w:ascii="Calibri" w:cs="Bookman Old Style" w:hAnsi="Calibri"/>
          <w:lang w:val="fr-FR"/>
        </w:rPr>
        <w:tab/>
      </w:r>
      <w:r w:rsidR="00970267">
        <w:rPr>
          <w:rFonts w:ascii="Calibri" w:cs="Bookman Old Style" w:hAnsi="Calibri"/>
          <w:lang w:val="fr-FR"/>
        </w:rPr>
        <w:t xml:space="preserve">     </w:t>
      </w:r>
      <w:r w:rsidRPr="00BF2812">
        <w:rPr>
          <w:rFonts w:ascii="Calibri" w:cs="Bookman Old Style" w:hAnsi="Calibri"/>
          <w:lang w:val="fr-FR"/>
        </w:rPr>
        <w:t xml:space="preserve"> Pour le Comité Social et Economique </w:t>
      </w:r>
    </w:p>
    <w:p w14:paraId="2CD3A937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Personnel des Etablissements Michelin</w:t>
      </w:r>
    </w:p>
    <w:p w14:paraId="4F0F6F1B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</w:p>
    <w:p w14:paraId="1E264DA1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 xml:space="preserve">Mme </w:t>
      </w:r>
      <w:r w:rsidR="00D87C9E">
        <w:rPr>
          <w:rFonts w:ascii="Calibri" w:cs="Bookman Old Style" w:hAnsi="Calibri"/>
          <w:lang w:val="fr-FR"/>
        </w:rPr>
        <w:t>X</w:t>
      </w:r>
      <w:r w:rsidR="00D87C9E">
        <w:rPr>
          <w:rFonts w:ascii="Calibri" w:cs="Bookman Old Style" w:hAnsi="Calibri"/>
          <w:lang w:val="fr-FR"/>
        </w:rPr>
        <w:tab/>
      </w:r>
      <w:r w:rsidR="00D87C9E">
        <w:rPr>
          <w:rFonts w:ascii="Calibri" w:cs="Bookman Old Style" w:hAnsi="Calibri"/>
          <w:lang w:val="fr-FR"/>
        </w:rPr>
        <w:tab/>
      </w:r>
      <w:r w:rsidR="00D87C9E">
        <w:rPr>
          <w:rFonts w:ascii="Calibri" w:cs="Bookman Old Style" w:hAnsi="Calibri"/>
          <w:lang w:val="fr-FR"/>
        </w:rPr>
        <w:tab/>
        <w:t xml:space="preserve">    </w:t>
      </w:r>
      <w:r w:rsidRPr="00BF2812">
        <w:rPr>
          <w:rFonts w:ascii="Calibri" w:cs="Bookman Old Style" w:hAnsi="Calibri"/>
          <w:lang w:val="fr-FR"/>
        </w:rPr>
        <w:t xml:space="preserve">                                                              Mme </w:t>
      </w:r>
      <w:r w:rsidR="00D87C9E">
        <w:rPr>
          <w:rFonts w:ascii="Calibri" w:cs="Bookman Old Style" w:hAnsi="Calibri"/>
          <w:lang w:val="fr-FR"/>
        </w:rPr>
        <w:t>Y</w:t>
      </w:r>
    </w:p>
    <w:p w14:paraId="3E7CE5C4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Signature précédée de la mention</w:t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  <w:t xml:space="preserve">                        Signature précédée de la mention</w:t>
      </w:r>
    </w:p>
    <w:p w14:paraId="58876698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>« Lu et approuvé, Bon pour accord »</w:t>
      </w:r>
      <w:r w:rsidRPr="00BF2812">
        <w:rPr>
          <w:rFonts w:ascii="Calibri" w:cs="Bookman Old Style" w:hAnsi="Calibri"/>
          <w:lang w:val="fr-FR"/>
        </w:rPr>
        <w:tab/>
        <w:t xml:space="preserve">     </w:t>
      </w:r>
      <w:r w:rsidRPr="00BF2812">
        <w:rPr>
          <w:rFonts w:ascii="Calibri" w:cs="Bookman Old Style" w:hAnsi="Calibri"/>
          <w:lang w:val="fr-FR"/>
        </w:rPr>
        <w:tab/>
        <w:t xml:space="preserve">                       « Lu et approuvé, Bon pour accord »</w:t>
      </w:r>
    </w:p>
    <w:p w14:paraId="5D77BF9E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</w:p>
    <w:p w14:paraId="55FEE78A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</w:p>
    <w:p w14:paraId="2F057C7D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</w:p>
    <w:p w14:paraId="00859BB5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</w:p>
    <w:p w14:paraId="20B32F7F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ab/>
      </w:r>
      <w:r w:rsidR="00970267">
        <w:rPr>
          <w:rFonts w:ascii="Calibri" w:cs="Bookman Old Style" w:hAnsi="Calibri"/>
          <w:lang w:val="fr-FR"/>
        </w:rPr>
        <w:t xml:space="preserve">      </w:t>
      </w:r>
      <w:r w:rsidRPr="00BF2812">
        <w:rPr>
          <w:rFonts w:ascii="Calibri" w:cs="Bookman Old Style" w:hAnsi="Calibri"/>
          <w:lang w:val="fr-FR"/>
        </w:rPr>
        <w:t xml:space="preserve">M. </w:t>
      </w:r>
      <w:r w:rsidR="00D87C9E">
        <w:rPr>
          <w:rFonts w:ascii="Calibri" w:cs="Bookman Old Style" w:hAnsi="Calibri"/>
          <w:lang w:val="fr-FR"/>
        </w:rPr>
        <w:t>Z</w:t>
      </w:r>
    </w:p>
    <w:p w14:paraId="1531CC38" w14:textId="77777777" w:rsidP="00BF2812" w:rsidR="00BF2812" w:rsidRDefault="00BF2812" w:rsidRPr="00BF2812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 xml:space="preserve">      </w:t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 xml:space="preserve">     </w:t>
      </w:r>
      <w:r w:rsidR="00970267">
        <w:rPr>
          <w:rFonts w:ascii="Calibri" w:cs="Bookman Old Style" w:hAnsi="Calibri"/>
          <w:lang w:val="fr-FR"/>
        </w:rPr>
        <w:t xml:space="preserve">    </w:t>
      </w:r>
      <w:r w:rsidRPr="00BF2812">
        <w:rPr>
          <w:rFonts w:ascii="Calibri" w:cs="Bookman Old Style" w:hAnsi="Calibri"/>
          <w:lang w:val="fr-FR"/>
        </w:rPr>
        <w:t>Signature précédée de la mention</w:t>
      </w:r>
    </w:p>
    <w:p w14:paraId="32743E59" w14:textId="77777777" w:rsidP="00345271" w:rsidR="00214C27" w:rsidRDefault="00BF2812" w:rsidRPr="00345271">
      <w:pPr>
        <w:jc w:val="both"/>
        <w:rPr>
          <w:rFonts w:ascii="Calibri" w:cs="Bookman Old Style" w:hAnsi="Calibri"/>
          <w:lang w:val="fr-FR"/>
        </w:rPr>
      </w:pPr>
      <w:r w:rsidRPr="00BF2812">
        <w:rPr>
          <w:rFonts w:ascii="Calibri" w:cs="Bookman Old Style" w:hAnsi="Calibri"/>
          <w:lang w:val="fr-FR"/>
        </w:rPr>
        <w:t xml:space="preserve">  </w:t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>
        <w:rPr>
          <w:rFonts w:ascii="Calibri" w:cs="Bookman Old Style" w:hAnsi="Calibri"/>
          <w:lang w:val="fr-FR"/>
        </w:rPr>
        <w:tab/>
      </w:r>
      <w:r w:rsidRPr="00BF2812">
        <w:rPr>
          <w:rFonts w:ascii="Calibri" w:cs="Bookman Old Style" w:hAnsi="Calibri"/>
          <w:lang w:val="fr-FR"/>
        </w:rPr>
        <w:t xml:space="preserve">        « Lu et approuvé, Bon pour accord »</w:t>
      </w:r>
    </w:p>
    <w:p w14:paraId="3088AECB" w14:textId="77777777" w:rsidP="00345271" w:rsidR="00B55063" w:rsidRDefault="00B55063">
      <w:pPr>
        <w:jc w:val="both"/>
        <w:rPr>
          <w:rFonts w:ascii="Calibri" w:hAnsi="Calibri"/>
          <w:lang w:val="fr-FR"/>
        </w:rPr>
      </w:pPr>
    </w:p>
    <w:p w14:paraId="06A66466" w14:textId="77777777" w:rsidP="006F707F" w:rsidR="006F707F" w:rsidRDefault="006F707F" w:rsidRPr="006F707F">
      <w:pPr>
        <w:rPr>
          <w:rFonts w:ascii="Calibri" w:hAnsi="Calibri"/>
          <w:lang w:val="fr-FR"/>
        </w:rPr>
      </w:pPr>
    </w:p>
    <w:p w14:paraId="38665331" w14:textId="77777777" w:rsidP="006F707F" w:rsidR="006F707F" w:rsidRDefault="006F707F" w:rsidRPr="006F707F">
      <w:pPr>
        <w:rPr>
          <w:rFonts w:ascii="Calibri" w:hAnsi="Calibri"/>
          <w:lang w:val="fr-FR"/>
        </w:rPr>
      </w:pPr>
    </w:p>
    <w:p w14:paraId="48924E7D" w14:textId="77777777" w:rsidP="006F707F" w:rsidR="006F707F" w:rsidRDefault="006F707F" w:rsidRPr="006F707F">
      <w:pPr>
        <w:rPr>
          <w:rFonts w:ascii="Calibri" w:hAnsi="Calibri"/>
          <w:lang w:val="fr-FR"/>
        </w:rPr>
      </w:pPr>
    </w:p>
    <w:p w14:paraId="2FD9DEBD" w14:textId="77777777" w:rsidP="006F707F" w:rsidR="006F707F" w:rsidRDefault="006F707F" w:rsidRPr="006F707F">
      <w:pPr>
        <w:rPr>
          <w:rFonts w:ascii="Calibri" w:hAnsi="Calibri"/>
          <w:lang w:val="fr-FR"/>
        </w:rPr>
      </w:pPr>
    </w:p>
    <w:p w14:paraId="5442BD85" w14:textId="77777777" w:rsidP="006F707F" w:rsidR="006F707F" w:rsidRDefault="006F707F">
      <w:pPr>
        <w:rPr>
          <w:rFonts w:ascii="Calibri" w:hAnsi="Calibri"/>
          <w:lang w:val="fr-FR"/>
        </w:rPr>
      </w:pPr>
    </w:p>
    <w:p w14:paraId="1F6D6E63" w14:textId="77777777" w:rsidP="006F707F" w:rsidR="006F707F" w:rsidRDefault="006F707F" w:rsidRPr="006F707F">
      <w:pPr>
        <w:rPr>
          <w:rFonts w:ascii="Calibri" w:hAnsi="Calibri"/>
          <w:lang w:val="fr-FR"/>
        </w:rPr>
      </w:pPr>
    </w:p>
    <w:sectPr w:rsidR="006F707F" w:rsidRPr="006F707F" w:rsidSect="00C37701">
      <w:footerReference r:id="rId8" w:type="default"/>
      <w:pgSz w:h="16838" w:w="11906"/>
      <w:pgMar w:bottom="1417" w:footer="153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6A656" w14:textId="77777777" w:rsidR="00ED40E5" w:rsidRDefault="00ED40E5" w:rsidP="00C37701">
      <w:r>
        <w:separator/>
      </w:r>
    </w:p>
  </w:endnote>
  <w:endnote w:type="continuationSeparator" w:id="0">
    <w:p w14:paraId="16606A59" w14:textId="77777777" w:rsidR="00ED40E5" w:rsidRDefault="00ED40E5" w:rsidP="00C3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5B1C79D" w14:textId="2619389E" w:rsidP="00BF2812" w:rsidR="00C37701" w:rsidRDefault="00C37701">
    <w:pPr>
      <w:ind w:left="-1134" w:right="-426"/>
      <w:rPr>
        <w:rFonts w:ascii="Calibri" w:hAnsi="Calibri"/>
        <w:i/>
        <w:sz w:val="18"/>
        <w:szCs w:val="18"/>
        <w:lang w:val="fr-FR"/>
      </w:rPr>
    </w:pPr>
    <w:r>
      <w:rPr>
        <w:rFonts w:ascii="Calibri" w:cs="Helvetica" w:eastAsia="Times New Roman" w:hAnsi="Calibri"/>
        <w:i/>
        <w:color w:val="333333"/>
        <w:sz w:val="18"/>
        <w:szCs w:val="18"/>
        <w:lang w:eastAsia="fr-FR" w:val="fr-FR"/>
      </w:rPr>
      <w:t xml:space="preserve">     </w:t>
    </w:r>
    <w:r>
      <w:rPr>
        <w:rFonts w:ascii="Calibri" w:cs="Helvetica" w:eastAsia="Times New Roman" w:hAnsi="Calibri"/>
        <w:i/>
        <w:color w:val="333333"/>
        <w:sz w:val="18"/>
        <w:szCs w:val="18"/>
        <w:lang w:eastAsia="fr-FR" w:val="fr-FR"/>
      </w:rPr>
      <w:tab/>
      <w:t xml:space="preserve">  Accord collectif relatif à l’augmen</w:t>
    </w:r>
    <w:r w:rsidR="00C07C76">
      <w:rPr>
        <w:rFonts w:ascii="Calibri" w:cs="Helvetica" w:eastAsia="Times New Roman" w:hAnsi="Calibri"/>
        <w:i/>
        <w:color w:val="333333"/>
        <w:sz w:val="18"/>
        <w:szCs w:val="18"/>
        <w:lang w:eastAsia="fr-FR" w:val="fr-FR"/>
      </w:rPr>
      <w:t>ta</w:t>
    </w:r>
    <w:r>
      <w:rPr>
        <w:rFonts w:ascii="Calibri" w:cs="Helvetica" w:eastAsia="Times New Roman" w:hAnsi="Calibri"/>
        <w:i/>
        <w:color w:val="333333"/>
        <w:sz w:val="18"/>
        <w:szCs w:val="18"/>
        <w:lang w:eastAsia="fr-FR" w:val="fr-FR"/>
      </w:rPr>
      <w:t>tion</w:t>
    </w:r>
    <w:r w:rsidR="00C07C76">
      <w:rPr>
        <w:rFonts w:ascii="Calibri" w:cs="Helvetica" w:eastAsia="Times New Roman" w:hAnsi="Calibri"/>
        <w:i/>
        <w:color w:val="333333"/>
        <w:sz w:val="18"/>
        <w:szCs w:val="18"/>
        <w:lang w:eastAsia="fr-FR" w:val="fr-FR"/>
      </w:rPr>
      <w:t xml:space="preserve"> des</w:t>
    </w:r>
    <w:r>
      <w:rPr>
        <w:rFonts w:ascii="Calibri" w:cs="Helvetica" w:eastAsia="Times New Roman" w:hAnsi="Calibri"/>
        <w:i/>
        <w:color w:val="333333"/>
        <w:sz w:val="18"/>
        <w:szCs w:val="18"/>
        <w:lang w:eastAsia="fr-FR" w:val="fr-FR"/>
      </w:rPr>
      <w:t xml:space="preserve"> salaires - </w:t>
    </w:r>
    <w:r>
      <w:rPr>
        <w:rFonts w:ascii="Calibri" w:hAnsi="Calibri"/>
        <w:i/>
        <w:sz w:val="18"/>
        <w:szCs w:val="18"/>
        <w:lang w:val="fr-FR"/>
      </w:rPr>
      <w:t xml:space="preserve">MNPEM </w:t>
    </w:r>
    <w:r w:rsidR="006F707F">
      <w:rPr>
        <w:rFonts w:ascii="Calibri" w:hAnsi="Calibri"/>
        <w:i/>
        <w:sz w:val="18"/>
        <w:szCs w:val="18"/>
        <w:lang w:val="fr-FR"/>
      </w:rPr>
      <w:t>–</w:t>
    </w:r>
    <w:r>
      <w:rPr>
        <w:rFonts w:ascii="Calibri" w:hAnsi="Calibri"/>
        <w:i/>
        <w:sz w:val="18"/>
        <w:szCs w:val="18"/>
        <w:lang w:val="fr-FR"/>
      </w:rPr>
      <w:t xml:space="preserve"> </w:t>
    </w:r>
    <w:r w:rsidR="006F707F">
      <w:rPr>
        <w:rFonts w:ascii="Calibri" w:hAnsi="Calibri"/>
        <w:i/>
        <w:sz w:val="18"/>
        <w:szCs w:val="18"/>
        <w:lang w:val="fr-FR"/>
      </w:rPr>
      <w:t>Janvier 2023</w:t>
    </w:r>
    <w:r>
      <w:rPr>
        <w:rFonts w:ascii="Calibri" w:hAnsi="Calibri"/>
        <w:sz w:val="18"/>
        <w:szCs w:val="18"/>
        <w:lang w:val="fr-FR"/>
      </w:rPr>
      <w:t xml:space="preserve">                </w:t>
    </w:r>
    <w:r>
      <w:rPr>
        <w:rFonts w:ascii="Calibri" w:hAnsi="Calibri"/>
        <w:sz w:val="18"/>
        <w:szCs w:val="18"/>
        <w:lang w:val="fr-FR"/>
      </w:rPr>
      <w:tab/>
    </w:r>
    <w:r>
      <w:rPr>
        <w:rFonts w:ascii="Calibri" w:hAnsi="Calibri"/>
        <w:sz w:val="18"/>
        <w:szCs w:val="18"/>
        <w:lang w:val="fr-FR"/>
      </w:rPr>
      <w:tab/>
    </w:r>
    <w:r w:rsidR="008C7AF4">
      <w:rPr>
        <w:rFonts w:ascii="Calibri" w:hAnsi="Calibri"/>
        <w:sz w:val="18"/>
        <w:szCs w:val="18"/>
        <w:lang w:val="fr-FR"/>
      </w:rPr>
      <w:tab/>
    </w:r>
    <w:r>
      <w:rPr>
        <w:rFonts w:ascii="Calibri" w:hAnsi="Calibri"/>
        <w:sz w:val="18"/>
        <w:szCs w:val="18"/>
        <w:lang w:val="fr-FR"/>
      </w:rPr>
      <w:tab/>
    </w:r>
    <w:r>
      <w:rPr>
        <w:rFonts w:ascii="Calibri" w:hAnsi="Calibri"/>
        <w:sz w:val="18"/>
        <w:szCs w:val="18"/>
        <w:lang w:val="fr-FR"/>
      </w:rPr>
      <w:tab/>
      <w:t xml:space="preserve">Page </w:t>
    </w: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  <w:lang w:val="fr-FR"/>
      </w:rPr>
      <w:instrText xml:space="preserve"> PAGE </w:instrText>
    </w:r>
    <w:r>
      <w:rPr>
        <w:rFonts w:ascii="Calibri" w:hAnsi="Calibri"/>
        <w:sz w:val="18"/>
        <w:szCs w:val="18"/>
      </w:rPr>
      <w:fldChar w:fldCharType="separate"/>
    </w:r>
    <w:r w:rsidR="00FD688C">
      <w:rPr>
        <w:rFonts w:ascii="Calibri" w:hAnsi="Calibri"/>
        <w:noProof/>
        <w:sz w:val="18"/>
        <w:szCs w:val="18"/>
        <w:lang w:val="fr-FR"/>
      </w:rPr>
      <w:t>1</w:t>
    </w:r>
    <w:r>
      <w:rPr>
        <w:rFonts w:ascii="Calibri" w:hAnsi="Calibri"/>
        <w:sz w:val="18"/>
        <w:szCs w:val="18"/>
      </w:rPr>
      <w:fldChar w:fldCharType="end"/>
    </w:r>
    <w:r>
      <w:rPr>
        <w:rFonts w:ascii="Calibri" w:hAnsi="Calibri"/>
        <w:sz w:val="18"/>
        <w:szCs w:val="18"/>
        <w:lang w:val="fr-FR"/>
      </w:rPr>
      <w:t xml:space="preserve"> / </w:t>
    </w: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  <w:lang w:val="fr-FR"/>
      </w:rPr>
      <w:instrText xml:space="preserve"> NUMPAGES </w:instrText>
    </w:r>
    <w:r>
      <w:rPr>
        <w:rFonts w:ascii="Calibri" w:hAnsi="Calibri"/>
        <w:sz w:val="18"/>
        <w:szCs w:val="18"/>
      </w:rPr>
      <w:fldChar w:fldCharType="separate"/>
    </w:r>
    <w:r w:rsidR="00FD688C">
      <w:rPr>
        <w:rFonts w:ascii="Calibri" w:hAnsi="Calibri"/>
        <w:noProof/>
        <w:sz w:val="18"/>
        <w:szCs w:val="18"/>
        <w:lang w:val="fr-FR"/>
      </w:rPr>
      <w:t>2</w:t>
    </w:r>
    <w:r>
      <w:rPr>
        <w:rFonts w:ascii="Calibri" w:hAnsi="Calibri"/>
        <w:sz w:val="18"/>
        <w:szCs w:val="18"/>
      </w:rPr>
      <w:fldChar w:fldCharType="end"/>
    </w:r>
  </w:p>
  <w:p w14:paraId="4043CF04" w14:textId="77777777" w:rsidP="00C37701" w:rsidR="00C37701" w:rsidRDefault="00C37701">
    <w:pPr>
      <w:pStyle w:val="Pieddepage"/>
      <w:rPr>
        <w:lang w:val="fr-FR"/>
      </w:rPr>
    </w:pPr>
  </w:p>
  <w:p w14:paraId="0469A566" w14:textId="77777777" w:rsidR="00C37701" w:rsidRDefault="00C37701" w:rsidRPr="00C37701">
    <w:pPr>
      <w:pStyle w:val="Pieddepage"/>
      <w:rPr>
        <w:lang w:val="fr-FR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5DB58AF4" w14:textId="77777777" w:rsidP="00C37701" w:rsidR="00ED40E5" w:rsidRDefault="00ED40E5">
      <w:r>
        <w:separator/>
      </w:r>
    </w:p>
  </w:footnote>
  <w:footnote w:id="0" w:type="continuationSeparator">
    <w:p w14:paraId="6602D0C5" w14:textId="77777777" w:rsidP="00C37701" w:rsidR="00ED40E5" w:rsidRDefault="00ED40E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BA17FB"/>
    <w:multiLevelType w:val="hybridMultilevel"/>
    <w:tmpl w:val="2B780644"/>
    <w:lvl w:ilvl="0" w:tplc="040C0003">
      <w:start w:val="1"/>
      <w:numFmt w:val="bullet"/>
      <w:lvlText w:val="o"/>
      <w:lvlJc w:val="left"/>
      <w:pPr>
        <w:tabs>
          <w:tab w:pos="1572" w:val="num"/>
        </w:tabs>
        <w:ind w:hanging="360" w:left="1572"/>
      </w:pPr>
      <w:rPr>
        <w:rFonts w:ascii="Courier New" w:cs="Courier New" w:hAnsi="Courier New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2292" w:val="num"/>
        </w:tabs>
        <w:ind w:hanging="360" w:left="2292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3012" w:val="num"/>
        </w:tabs>
        <w:ind w:hanging="360" w:left="301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732" w:val="num"/>
        </w:tabs>
        <w:ind w:hanging="360" w:left="373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452" w:val="num"/>
        </w:tabs>
        <w:ind w:hanging="360" w:left="4452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5172" w:val="num"/>
        </w:tabs>
        <w:ind w:hanging="360" w:left="517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892" w:val="num"/>
        </w:tabs>
        <w:ind w:hanging="360" w:left="589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612" w:val="num"/>
        </w:tabs>
        <w:ind w:hanging="360" w:left="6612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332" w:val="num"/>
        </w:tabs>
        <w:ind w:hanging="360" w:left="7332"/>
      </w:pPr>
      <w:rPr>
        <w:rFonts w:ascii="Wingdings" w:hAnsi="Wingdings" w:hint="default"/>
      </w:rPr>
    </w:lvl>
  </w:abstractNum>
  <w:abstractNum w15:restartNumberingAfterBreak="0" w:abstractNumId="1">
    <w:nsid w:val="0EBD26F2"/>
    <w:multiLevelType w:val="hybridMultilevel"/>
    <w:tmpl w:val="B5F62FBE"/>
    <w:lvl w:ilvl="0" w:tplc="EEFAA3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57F84E9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93F6F01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5E4885D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4E06959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9BD486C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A3DEEE4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68C255F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366E7AB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2">
    <w:nsid w:val="1E125AAA"/>
    <w:multiLevelType w:val="hybridMultilevel"/>
    <w:tmpl w:val="AA5AABF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2653222"/>
    <w:multiLevelType w:val="hybridMultilevel"/>
    <w:tmpl w:val="F436516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66C0FFB"/>
    <w:multiLevelType w:val="multilevel"/>
    <w:tmpl w:val="5AF26CA8"/>
    <w:lvl w:ilvl="0">
      <w:start w:val="4"/>
      <w:numFmt w:val="decimal"/>
      <w:lvlText w:val="%1."/>
      <w:lvlJc w:val="left"/>
      <w:pPr>
        <w:ind w:hanging="180" w:left="88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firstLine="0" w:left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5" w:left="7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5" w:left="72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375" w:left="10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375" w:left="10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735" w:left="144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735" w:left="144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1095" w:left="1803"/>
      </w:pPr>
      <w:rPr>
        <w:rFonts w:hint="default"/>
      </w:rPr>
    </w:lvl>
  </w:abstractNum>
  <w:abstractNum w15:restartNumberingAfterBreak="0" w:abstractNumId="5">
    <w:nsid w:val="4E4E4C59"/>
    <w:multiLevelType w:val="multilevel"/>
    <w:tmpl w:val="23FCD652"/>
    <w:lvl w:ilvl="0">
      <w:start w:val="1"/>
      <w:numFmt w:val="decimal"/>
      <w:lvlText w:val="%1."/>
      <w:lvlJc w:val="left"/>
      <w:pPr>
        <w:ind w:hanging="180" w:left="88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firstLine="0" w:left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5" w:left="7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5" w:left="72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375" w:left="10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375" w:left="10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735" w:left="144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735" w:left="144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1095" w:left="1803"/>
      </w:pPr>
      <w:rPr>
        <w:rFonts w:hint="default"/>
      </w:rPr>
    </w:lvl>
  </w:abstractNum>
  <w:abstractNum w15:restartNumberingAfterBreak="0" w:abstractNumId="6">
    <w:nsid w:val="6269339A"/>
    <w:multiLevelType w:val="hybridMultilevel"/>
    <w:tmpl w:val="0E9022EE"/>
    <w:lvl w:ilvl="0" w:tplc="040C0003">
      <w:start w:val="1"/>
      <w:numFmt w:val="bullet"/>
      <w:lvlText w:val="o"/>
      <w:lvlJc w:val="left"/>
      <w:pPr>
        <w:ind w:hanging="360" w:left="77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9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1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3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5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7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9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1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34"/>
      </w:pPr>
      <w:rPr>
        <w:rFonts w:ascii="Wingdings" w:hAnsi="Wingdings" w:hint="default"/>
      </w:rPr>
    </w:lvl>
  </w:abstractNum>
  <w:abstractNum w15:restartNumberingAfterBreak="0" w:abstractNumId="7">
    <w:nsid w:val="734C6C73"/>
    <w:multiLevelType w:val="hybridMultilevel"/>
    <w:tmpl w:val="F16EB8DE"/>
    <w:lvl w:ilvl="0" w:tplc="B5AE7D2E">
      <w:numFmt w:val="bullet"/>
      <w:lvlText w:val="-"/>
      <w:lvlJc w:val="left"/>
      <w:pPr>
        <w:ind w:hanging="360" w:left="720"/>
      </w:pPr>
      <w:rPr>
        <w:rFonts w:ascii="Verdana" w:cs="Tahom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F7"/>
    <w:rsid w:val="00016528"/>
    <w:rsid w:val="00036B82"/>
    <w:rsid w:val="001410B0"/>
    <w:rsid w:val="00181F4E"/>
    <w:rsid w:val="001B5DB7"/>
    <w:rsid w:val="00214C27"/>
    <w:rsid w:val="00271EBE"/>
    <w:rsid w:val="00296607"/>
    <w:rsid w:val="002D1EE6"/>
    <w:rsid w:val="002E7C0E"/>
    <w:rsid w:val="00345271"/>
    <w:rsid w:val="00357B29"/>
    <w:rsid w:val="00361EB4"/>
    <w:rsid w:val="003874D3"/>
    <w:rsid w:val="00393C8D"/>
    <w:rsid w:val="003A7949"/>
    <w:rsid w:val="003D6AF7"/>
    <w:rsid w:val="004221BA"/>
    <w:rsid w:val="00433562"/>
    <w:rsid w:val="00464D93"/>
    <w:rsid w:val="004B2D9C"/>
    <w:rsid w:val="00505F95"/>
    <w:rsid w:val="00512887"/>
    <w:rsid w:val="00562330"/>
    <w:rsid w:val="00564240"/>
    <w:rsid w:val="00573482"/>
    <w:rsid w:val="005F0F6F"/>
    <w:rsid w:val="005F41A7"/>
    <w:rsid w:val="006D09D7"/>
    <w:rsid w:val="006F707F"/>
    <w:rsid w:val="0070269F"/>
    <w:rsid w:val="00705C96"/>
    <w:rsid w:val="00765A0D"/>
    <w:rsid w:val="007676EB"/>
    <w:rsid w:val="00786EF1"/>
    <w:rsid w:val="007B61FB"/>
    <w:rsid w:val="007D1B0F"/>
    <w:rsid w:val="008126C7"/>
    <w:rsid w:val="00816668"/>
    <w:rsid w:val="008177A6"/>
    <w:rsid w:val="008319B7"/>
    <w:rsid w:val="0084061D"/>
    <w:rsid w:val="008C3839"/>
    <w:rsid w:val="008C7AF4"/>
    <w:rsid w:val="0093101A"/>
    <w:rsid w:val="00945051"/>
    <w:rsid w:val="00970267"/>
    <w:rsid w:val="009B3A93"/>
    <w:rsid w:val="009C49DC"/>
    <w:rsid w:val="009D2BD3"/>
    <w:rsid w:val="00A16034"/>
    <w:rsid w:val="00A60ED3"/>
    <w:rsid w:val="00AF430A"/>
    <w:rsid w:val="00B55063"/>
    <w:rsid w:val="00B60817"/>
    <w:rsid w:val="00B64CA3"/>
    <w:rsid w:val="00B64FFB"/>
    <w:rsid w:val="00B7544A"/>
    <w:rsid w:val="00BB08FF"/>
    <w:rsid w:val="00BF2812"/>
    <w:rsid w:val="00C07C76"/>
    <w:rsid w:val="00C3155F"/>
    <w:rsid w:val="00C37701"/>
    <w:rsid w:val="00CA2569"/>
    <w:rsid w:val="00D0036B"/>
    <w:rsid w:val="00D24251"/>
    <w:rsid w:val="00D87C9E"/>
    <w:rsid w:val="00D97689"/>
    <w:rsid w:val="00DF2B94"/>
    <w:rsid w:val="00E4128D"/>
    <w:rsid w:val="00ED40E5"/>
    <w:rsid w:val="00F71B47"/>
    <w:rsid w:val="00F82644"/>
    <w:rsid w:val="00F87C3C"/>
    <w:rsid w:val="00FD688C"/>
    <w:rsid w:val="00FF1409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3D32680"/>
  <w15:chartTrackingRefBased/>
  <w15:docId w15:val="{B29524CA-B44D-4B7F-ABD4-98D4A15D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4061D"/>
    <w:rPr>
      <w:rFonts w:ascii="Arial" w:hAnsi="Arial"/>
      <w:sz w:val="22"/>
      <w:szCs w:val="22"/>
      <w:lang w:eastAsia="en-US" w:val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uiPriority w:val="22"/>
    <w:qFormat/>
    <w:rsid w:val="0084061D"/>
    <w:rPr>
      <w:b/>
      <w:bCs/>
    </w:rPr>
  </w:style>
  <w:style w:styleId="Accentuation" w:type="character">
    <w:name w:val="Emphasis"/>
    <w:uiPriority w:val="20"/>
    <w:qFormat/>
    <w:rsid w:val="003D6AF7"/>
    <w:rPr>
      <w:i/>
      <w:iCs/>
    </w:rPr>
  </w:style>
  <w:style w:styleId="Sansinterligne" w:type="paragraph">
    <w:name w:val="No Spacing"/>
    <w:uiPriority w:val="1"/>
    <w:qFormat/>
    <w:rsid w:val="00214C27"/>
    <w:pPr>
      <w:jc w:val="both"/>
    </w:pPr>
    <w:rPr>
      <w:rFonts w:ascii="Verdana" w:eastAsia="Times New Roman" w:hAnsi="Verdana"/>
    </w:rPr>
  </w:style>
  <w:style w:styleId="En-tte" w:type="paragraph">
    <w:name w:val="header"/>
    <w:basedOn w:val="Normal"/>
    <w:link w:val="En-tteCar"/>
    <w:uiPriority w:val="99"/>
    <w:unhideWhenUsed/>
    <w:rsid w:val="00C37701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C37701"/>
    <w:rPr>
      <w:rFonts w:ascii="Arial" w:hAnsi="Arial"/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C3770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C37701"/>
    <w:rPr>
      <w:rFonts w:ascii="Arial" w:hAnsi="Arial"/>
      <w:sz w:val="22"/>
      <w:szCs w:val="22"/>
      <w:lang w:eastAsia="en-US" w:val="en-US"/>
    </w:rPr>
  </w:style>
  <w:style w:customStyle="1" w:styleId="Default" w:type="paragraph">
    <w:name w:val="Default"/>
    <w:rsid w:val="0070269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05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2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4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3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0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31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84769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750"/>
                                                      <w:divBdr>
                                                        <w:top w:val="single" w:sz="6" w:space="0" w:color="D2D2D2"/>
                                                        <w:left w:val="single" w:sz="6" w:space="0" w:color="D2D2D2"/>
                                                        <w:bottom w:val="single" w:sz="6" w:space="0" w:color="D2D2D2"/>
                                                        <w:right w:val="single" w:sz="6" w:space="0" w:color="D2D2D2"/>
                                                      </w:divBdr>
                                                      <w:divsChild>
                                                        <w:div w:id="170409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5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41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5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58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38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10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4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54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8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0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1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98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9CCD-5C89-42E7-B3BA-D6CB99E1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2907</Characters>
  <Application>Microsoft Office Word</Application>
  <DocSecurity>0</DocSecurity>
  <Lines>24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MUTUELLE PERSONNEL MICHELIN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2023-01-13T08:51:00Z</dcterms:created>
  <cp:lastPrinted>2022-03-04T14:33:00Z</cp:lastPrinted>
  <dcterms:modified xsi:type="dcterms:W3CDTF">2023-01-13T08:51:00Z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id" pid="2">
    <vt:lpwstr>3504937</vt:lpwstr>
  </property>
  <property fmtid="{D5CDD505-2E9C-101B-9397-08002B2CF9AE}" name="adxRibbonCheckBoxElectionsVisible" pid="3">
    <vt:lpwstr>N</vt:lpwstr>
  </property>
  <property fmtid="{D5CDD505-2E9C-101B-9397-08002B2CF9AE}" name="FROMMODELE" pid="4">
    <vt:lpwstr>N</vt:lpwstr>
  </property>
  <property fmtid="{D5CDD505-2E9C-101B-9397-08002B2CF9AE}" name="FROMBIBLE" pid="5">
    <vt:lpwstr>N</vt:lpwstr>
  </property>
  <property fmtid="{D5CDD505-2E9C-101B-9397-08002B2CF9AE}" name="FROMDOCUMENT" pid="6">
    <vt:lpwstr>O</vt:lpwstr>
  </property>
  <property fmtid="{D5CDD505-2E9C-101B-9397-08002B2CF9AE}" name="adxRibbonMenuTrames" pid="7">
    <vt:lpwstr>O</vt:lpwstr>
  </property>
  <property fmtid="{D5CDD505-2E9C-101B-9397-08002B2CF9AE}" name="adxRibbonButtonInsertSignatures" pid="8">
    <vt:lpwstr>O</vt:lpwstr>
  </property>
  <property fmtid="{D5CDD505-2E9C-101B-9397-08002B2CF9AE}" name="adxRibbonCheckBoxLegifrance" pid="9">
    <vt:lpwstr>O</vt:lpwstr>
  </property>
  <property fmtid="{D5CDD505-2E9C-101B-9397-08002B2CF9AE}" name="adxRibbonCheckBoxLegifranceVisible" pid="10">
    <vt:lpwstr>O</vt:lpwstr>
  </property>
  <property fmtid="{D5CDD505-2E9C-101B-9397-08002B2CF9AE}" name="adxRibbonCheckBoxBibleJudiciaire" pid="11">
    <vt:lpwstr>N</vt:lpwstr>
  </property>
  <property fmtid="{D5CDD505-2E9C-101B-9397-08002B2CF9AE}" name="adxRibbonCheckBoxBibleJudiciaireVisible" pid="12">
    <vt:lpwstr>N</vt:lpwstr>
  </property>
  <property fmtid="{D5CDD505-2E9C-101B-9397-08002B2CF9AE}" name="adxRibbonButtonSaveIrys" pid="13">
    <vt:lpwstr>N</vt:lpwstr>
  </property>
  <property fmtid="{D5CDD505-2E9C-101B-9397-08002B2CF9AE}" name="adxRibbonButtonChemin" pid="14">
    <vt:lpwstr>O</vt:lpwstr>
  </property>
  <property fmtid="{D5CDD505-2E9C-101B-9397-08002B2CF9AE}" name="GetChemin" pid="15">
    <vt:lpwstr>306981002</vt:lpwstr>
  </property>
</Properties>
</file>