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P="001222A0" w:rsidR="001222A0" w:rsidRDefault="001222A0" w:rsidRPr="000B3338">
      <w:pPr>
        <w:pStyle w:val="tit1"/>
        <w:spacing w:before="120"/>
        <w:outlineLvl w:val="0"/>
        <w:rPr>
          <w:rFonts w:ascii="CorpoS" w:hAnsi="CorpoS"/>
          <w:sz w:val="22"/>
          <w:szCs w:val="22"/>
        </w:rPr>
      </w:pPr>
    </w:p>
    <w:p w:rsidP="001222A0" w:rsidR="001222A0" w:rsidRDefault="001222A0" w:rsidRPr="000B3338">
      <w:pPr>
        <w:pStyle w:val="tit1"/>
        <w:spacing w:before="120"/>
        <w:outlineLvl w:val="0"/>
        <w:rPr>
          <w:rFonts w:ascii="CorpoS" w:hAnsi="CorpoS"/>
          <w:sz w:val="22"/>
          <w:szCs w:val="22"/>
        </w:rPr>
      </w:pPr>
    </w:p>
    <w:p w:rsidP="001222A0" w:rsidR="001222A0" w:rsidRDefault="001222A0" w:rsidRPr="000B3338">
      <w:pPr>
        <w:pStyle w:val="tit1"/>
        <w:spacing w:before="120"/>
        <w:outlineLvl w:val="0"/>
        <w:rPr>
          <w:rFonts w:ascii="CorpoS" w:hAnsi="CorpoS"/>
          <w:sz w:val="22"/>
          <w:szCs w:val="22"/>
        </w:rPr>
      </w:pPr>
    </w:p>
    <w:p w:rsidP="001222A0" w:rsidR="001222A0" w:rsidRDefault="001222A0" w:rsidRPr="000B3338">
      <w:pPr>
        <w:pStyle w:val="tit1"/>
        <w:spacing w:before="120"/>
        <w:outlineLvl w:val="0"/>
        <w:rPr>
          <w:rFonts w:ascii="CorpoS" w:hAnsi="CorpoS"/>
          <w:sz w:val="22"/>
          <w:szCs w:val="22"/>
        </w:rPr>
      </w:pPr>
    </w:p>
    <w:p w:rsidP="001222A0" w:rsidR="001222A0" w:rsidRDefault="001222A0" w:rsidRPr="000B3338">
      <w:pPr>
        <w:ind w:left="-360" w:right="-288"/>
        <w:jc w:val="center"/>
        <w:rPr>
          <w:rFonts w:ascii="CorpoS" w:hAnsi="CorpoS"/>
          <w:sz w:val="48"/>
          <w:szCs w:val="48"/>
        </w:rPr>
      </w:pPr>
    </w:p>
    <w:p w:rsidP="0013099D" w:rsidR="001222A0" w:rsidRDefault="001222A0">
      <w:pPr>
        <w:spacing w:after="160" w:line="259" w:lineRule="auto"/>
        <w:jc w:val="center"/>
        <w:rPr>
          <w:rFonts w:ascii="CorpoS" w:cs="Calibri" w:eastAsia="Calibri" w:hAnsi="CorpoS"/>
          <w:sz w:val="40"/>
          <w:szCs w:val="22"/>
          <w:lang w:eastAsia="en-US"/>
        </w:rPr>
      </w:pPr>
      <w:r w:rsidRPr="006551D9">
        <w:rPr>
          <w:rFonts w:ascii="CorpoS" w:cs="Calibri" w:eastAsia="Calibri" w:hAnsi="CorpoS"/>
          <w:sz w:val="40"/>
          <w:szCs w:val="22"/>
          <w:lang w:eastAsia="en-US"/>
        </w:rPr>
        <w:t>A</w:t>
      </w:r>
      <w:r>
        <w:rPr>
          <w:rFonts w:ascii="CorpoS" w:cs="Calibri" w:eastAsia="Calibri" w:hAnsi="CorpoS"/>
          <w:sz w:val="40"/>
          <w:szCs w:val="22"/>
          <w:lang w:eastAsia="en-US"/>
        </w:rPr>
        <w:t xml:space="preserve">CCORD </w:t>
      </w:r>
      <w:r w:rsidR="0013099D">
        <w:rPr>
          <w:rFonts w:ascii="CorpoS" w:cs="Calibri" w:eastAsia="Calibri" w:hAnsi="CorpoS"/>
          <w:sz w:val="40"/>
          <w:szCs w:val="22"/>
          <w:lang w:eastAsia="en-US"/>
        </w:rPr>
        <w:t>PORTANT SUR LES NEGOCIATIONS ANNUELLES OBLIGATOIRES 202</w:t>
      </w:r>
      <w:r w:rsidR="002356AB">
        <w:rPr>
          <w:rFonts w:ascii="CorpoS" w:cs="Calibri" w:eastAsia="Calibri" w:hAnsi="CorpoS"/>
          <w:sz w:val="40"/>
          <w:szCs w:val="22"/>
          <w:lang w:eastAsia="en-US"/>
        </w:rPr>
        <w:t>3</w:t>
      </w:r>
    </w:p>
    <w:p w:rsidP="00762C2C" w:rsidR="00762C2C" w:rsidRDefault="00762C2C" w:rsidRPr="002356AB">
      <w:pPr>
        <w:numPr>
          <w:ilvl w:val="0"/>
          <w:numId w:val="24"/>
        </w:numPr>
        <w:spacing w:after="160" w:line="259" w:lineRule="auto"/>
        <w:jc w:val="center"/>
        <w:rPr>
          <w:rFonts w:ascii="CorpoS" w:cs="Calibri" w:eastAsia="Calibri" w:hAnsi="CorpoS"/>
          <w:sz w:val="28"/>
          <w:szCs w:val="28"/>
          <w:lang w:eastAsia="en-US" w:val="en-US"/>
        </w:rPr>
      </w:pPr>
      <w:r w:rsidRPr="002356AB">
        <w:rPr>
          <w:rFonts w:ascii="CorpoS" w:cs="Calibri" w:eastAsia="Calibri" w:hAnsi="CorpoS"/>
          <w:sz w:val="28"/>
          <w:szCs w:val="28"/>
          <w:lang w:eastAsia="en-US" w:val="en-US"/>
        </w:rPr>
        <w:t>ACCORD A DUREE DETERMINEE -</w:t>
      </w:r>
    </w:p>
    <w:p w:rsidP="001222A0" w:rsidR="001222A0" w:rsidRDefault="001222A0" w:rsidRPr="00762C2C">
      <w:pPr>
        <w:pStyle w:val="tit1"/>
        <w:spacing w:before="120"/>
        <w:outlineLvl w:val="0"/>
        <w:rPr>
          <w:rFonts w:ascii="CorpoS" w:hAnsi="CorpoS"/>
          <w:sz w:val="22"/>
          <w:szCs w:val="22"/>
          <w:lang w:val="en-US"/>
        </w:rPr>
      </w:pPr>
    </w:p>
    <w:p w:rsidP="001222A0" w:rsidR="001222A0" w:rsidRDefault="001222A0" w:rsidRPr="00762C2C">
      <w:pPr>
        <w:numPr>
          <w:ilvl w:val="12"/>
          <w:numId w:val="0"/>
        </w:numPr>
        <w:rPr>
          <w:rFonts w:ascii="CorpoS" w:hAnsi="CorpoS"/>
          <w:sz w:val="22"/>
          <w:szCs w:val="22"/>
          <w:lang w:val="en-US"/>
        </w:rPr>
      </w:pPr>
    </w:p>
    <w:p w:rsidP="001222A0" w:rsidR="001222A0" w:rsidRDefault="001222A0" w:rsidRPr="00762C2C">
      <w:pPr>
        <w:numPr>
          <w:ilvl w:val="12"/>
          <w:numId w:val="0"/>
        </w:numPr>
        <w:rPr>
          <w:rFonts w:ascii="CorpoS" w:hAnsi="CorpoS"/>
          <w:sz w:val="22"/>
          <w:szCs w:val="22"/>
          <w:lang w:val="en-US"/>
        </w:rPr>
      </w:pPr>
    </w:p>
    <w:p w:rsidP="001222A0" w:rsidR="001222A0" w:rsidRDefault="001222A0" w:rsidRPr="00762C2C">
      <w:pPr>
        <w:numPr>
          <w:ilvl w:val="12"/>
          <w:numId w:val="0"/>
        </w:numPr>
        <w:rPr>
          <w:rFonts w:ascii="CorpoS" w:hAnsi="CorpoS"/>
          <w:sz w:val="22"/>
          <w:szCs w:val="22"/>
          <w:lang w:val="en-US"/>
        </w:rPr>
      </w:pPr>
    </w:p>
    <w:p w:rsidP="001222A0" w:rsidR="001222A0" w:rsidRDefault="001222A0" w:rsidRPr="00762C2C">
      <w:pPr>
        <w:numPr>
          <w:ilvl w:val="12"/>
          <w:numId w:val="0"/>
        </w:numPr>
        <w:rPr>
          <w:rFonts w:ascii="CorpoS" w:hAnsi="CorpoS"/>
          <w:sz w:val="22"/>
          <w:szCs w:val="22"/>
          <w:lang w:val="en-US"/>
        </w:rPr>
      </w:pPr>
    </w:p>
    <w:p w:rsidP="001222A0" w:rsidR="001222A0" w:rsidRDefault="001222A0" w:rsidRPr="00762C2C">
      <w:pPr>
        <w:numPr>
          <w:ilvl w:val="12"/>
          <w:numId w:val="0"/>
        </w:numPr>
        <w:rPr>
          <w:rFonts w:ascii="CorpoS" w:hAnsi="CorpoS"/>
          <w:sz w:val="22"/>
          <w:szCs w:val="22"/>
          <w:lang w:val="en-US"/>
        </w:rPr>
      </w:pPr>
    </w:p>
    <w:p w:rsidP="001222A0" w:rsidR="001222A0" w:rsidRDefault="001222A0" w:rsidRPr="00762C2C">
      <w:pPr>
        <w:numPr>
          <w:ilvl w:val="12"/>
          <w:numId w:val="0"/>
        </w:numPr>
        <w:rPr>
          <w:rFonts w:ascii="CorpoS" w:hAnsi="CorpoS"/>
          <w:sz w:val="22"/>
          <w:szCs w:val="22"/>
          <w:lang w:val="en-US"/>
        </w:rPr>
      </w:pPr>
    </w:p>
    <w:p w:rsidP="001222A0" w:rsidR="001222A0" w:rsidRDefault="001222A0" w:rsidRPr="00762C2C">
      <w:pPr>
        <w:numPr>
          <w:ilvl w:val="12"/>
          <w:numId w:val="0"/>
        </w:numPr>
        <w:rPr>
          <w:rFonts w:ascii="CorpoS" w:hAnsi="CorpoS"/>
          <w:sz w:val="22"/>
          <w:szCs w:val="22"/>
          <w:lang w:val="en-US"/>
        </w:rPr>
      </w:pPr>
    </w:p>
    <w:p w:rsidP="001222A0" w:rsidR="001222A0" w:rsidRDefault="001222A0" w:rsidRPr="00762C2C">
      <w:pPr>
        <w:numPr>
          <w:ilvl w:val="12"/>
          <w:numId w:val="0"/>
        </w:numPr>
        <w:rPr>
          <w:rFonts w:ascii="CorpoS" w:hAnsi="CorpoS"/>
          <w:sz w:val="22"/>
          <w:szCs w:val="22"/>
          <w:lang w:val="en-US"/>
        </w:rPr>
      </w:pPr>
    </w:p>
    <w:p w:rsidP="006031AD" w:rsidR="006031AD" w:rsidRDefault="006031AD" w:rsidRPr="00B4121E">
      <w:pPr>
        <w:widowControl w:val="0"/>
        <w:numPr>
          <w:ilvl w:val="12"/>
          <w:numId w:val="0"/>
        </w:numPr>
        <w:rPr>
          <w:rFonts w:ascii="CorpoS" w:hAnsi="CorpoS"/>
          <w:b/>
          <w:sz w:val="22"/>
          <w:szCs w:val="22"/>
        </w:rPr>
      </w:pPr>
      <w:r w:rsidRPr="00B4121E">
        <w:rPr>
          <w:rFonts w:ascii="CorpoS" w:hAnsi="CorpoS"/>
          <w:b/>
          <w:sz w:val="22"/>
          <w:szCs w:val="22"/>
        </w:rPr>
        <w:t>ENTRE</w:t>
      </w:r>
    </w:p>
    <w:p w:rsidP="006031AD" w:rsidR="006031AD" w:rsidRDefault="006031AD" w:rsidRPr="00B4121E">
      <w:pPr>
        <w:widowControl w:val="0"/>
        <w:numPr>
          <w:ilvl w:val="12"/>
          <w:numId w:val="0"/>
        </w:numPr>
        <w:rPr>
          <w:rFonts w:ascii="CorpoS" w:hAnsi="CorpoS"/>
          <w:sz w:val="22"/>
          <w:szCs w:val="22"/>
        </w:rPr>
      </w:pPr>
    </w:p>
    <w:p w:rsidP="006031AD" w:rsidR="006031AD" w:rsidRDefault="006031AD">
      <w:pPr>
        <w:widowControl w:val="0"/>
        <w:rPr>
          <w:rFonts w:ascii="CorpoS" w:hAnsi="CorpoS"/>
          <w:sz w:val="22"/>
          <w:szCs w:val="22"/>
        </w:rPr>
      </w:pPr>
      <w:r w:rsidRPr="00B4121E">
        <w:rPr>
          <w:rFonts w:ascii="CorpoS" w:hAnsi="CorpoS"/>
          <w:sz w:val="22"/>
          <w:szCs w:val="22"/>
        </w:rPr>
        <w:t>Les organisations syndicales représentatives au sein de l’Entreprise :</w:t>
      </w:r>
    </w:p>
    <w:p w:rsidP="006031AD" w:rsidR="004A32B1" w:rsidRDefault="004A32B1" w:rsidRPr="00B4121E">
      <w:pPr>
        <w:widowControl w:val="0"/>
        <w:rPr>
          <w:rFonts w:ascii="CorpoS" w:hAnsi="CorpoS"/>
          <w:sz w:val="22"/>
          <w:szCs w:val="22"/>
        </w:rPr>
      </w:pPr>
    </w:p>
    <w:p w:rsidP="006031AD" w:rsidR="006031AD" w:rsidRDefault="004A32B1">
      <w:pPr>
        <w:widowControl w:val="0"/>
        <w:rPr>
          <w:rFonts w:ascii="CorpoS" w:hAnsi="CorpoS"/>
          <w:sz w:val="22"/>
          <w:szCs w:val="22"/>
        </w:rPr>
      </w:pPr>
      <w:r>
        <w:rPr>
          <w:rFonts w:ascii="CorpoS" w:hAnsi="CorpoS"/>
          <w:sz w:val="22"/>
          <w:szCs w:val="22"/>
        </w:rPr>
        <w:t xml:space="preserve">UNSA, représentée par </w:t>
      </w:r>
    </w:p>
    <w:p w:rsidP="004A32B1" w:rsidR="004A32B1" w:rsidRDefault="004A32B1" w:rsidRPr="00B4121E">
      <w:pPr>
        <w:widowControl w:val="0"/>
        <w:rPr>
          <w:rFonts w:ascii="CorpoS" w:hAnsi="CorpoS"/>
          <w:sz w:val="22"/>
          <w:szCs w:val="22"/>
        </w:rPr>
      </w:pPr>
      <w:r>
        <w:rPr>
          <w:rFonts w:ascii="CorpoS" w:hAnsi="CorpoS"/>
          <w:sz w:val="22"/>
          <w:szCs w:val="22"/>
        </w:rPr>
        <w:t>FO</w:t>
      </w:r>
      <w:r>
        <w:rPr>
          <w:rFonts w:ascii="CorpoS" w:hAnsi="CorpoS"/>
          <w:sz w:val="22"/>
          <w:szCs w:val="22"/>
        </w:rPr>
        <w:t xml:space="preserve">, représentée par </w:t>
      </w:r>
    </w:p>
    <w:p w:rsidP="004A32B1" w:rsidR="004A32B1" w:rsidRDefault="004A32B1" w:rsidRPr="00B4121E">
      <w:pPr>
        <w:widowControl w:val="0"/>
        <w:rPr>
          <w:rFonts w:ascii="CorpoS" w:hAnsi="CorpoS"/>
          <w:sz w:val="22"/>
          <w:szCs w:val="22"/>
        </w:rPr>
      </w:pPr>
      <w:r>
        <w:rPr>
          <w:rFonts w:ascii="CorpoS" w:hAnsi="CorpoS"/>
          <w:sz w:val="22"/>
          <w:szCs w:val="22"/>
        </w:rPr>
        <w:t>CGT</w:t>
      </w:r>
      <w:r>
        <w:rPr>
          <w:rFonts w:ascii="CorpoS" w:hAnsi="CorpoS"/>
          <w:sz w:val="22"/>
          <w:szCs w:val="22"/>
        </w:rPr>
        <w:t xml:space="preserve">, représentée par </w:t>
      </w:r>
    </w:p>
    <w:p w:rsidP="004A32B1" w:rsidR="004A32B1" w:rsidRDefault="004A32B1" w:rsidRPr="00B4121E">
      <w:pPr>
        <w:widowControl w:val="0"/>
        <w:rPr>
          <w:rFonts w:ascii="CorpoS" w:hAnsi="CorpoS"/>
          <w:sz w:val="22"/>
          <w:szCs w:val="22"/>
        </w:rPr>
      </w:pPr>
      <w:r>
        <w:rPr>
          <w:rFonts w:ascii="CorpoS" w:hAnsi="CorpoS"/>
          <w:sz w:val="22"/>
          <w:szCs w:val="22"/>
        </w:rPr>
        <w:t>CFTC</w:t>
      </w:r>
      <w:r>
        <w:rPr>
          <w:rFonts w:ascii="CorpoS" w:hAnsi="CorpoS"/>
          <w:sz w:val="22"/>
          <w:szCs w:val="22"/>
        </w:rPr>
        <w:t xml:space="preserve">, représentée par </w:t>
      </w:r>
    </w:p>
    <w:p w:rsidP="006031AD" w:rsidR="004A32B1" w:rsidRDefault="004A32B1" w:rsidRPr="00B4121E">
      <w:pPr>
        <w:widowControl w:val="0"/>
        <w:rPr>
          <w:rFonts w:ascii="CorpoS" w:hAnsi="CorpoS"/>
          <w:sz w:val="22"/>
          <w:szCs w:val="22"/>
        </w:rPr>
      </w:pPr>
    </w:p>
    <w:p w:rsidP="006031AD" w:rsidR="006031AD" w:rsidRDefault="006031AD" w:rsidRPr="00B4121E">
      <w:pPr>
        <w:widowControl w:val="0"/>
        <w:rPr>
          <w:rFonts w:ascii="CorpoS" w:hAnsi="CorpoS"/>
          <w:sz w:val="22"/>
          <w:szCs w:val="22"/>
        </w:rPr>
      </w:pPr>
    </w:p>
    <w:p w:rsidP="006031AD" w:rsidR="006031AD" w:rsidRDefault="006031AD" w:rsidRPr="00B4121E">
      <w:pPr>
        <w:widowControl w:val="0"/>
        <w:rPr>
          <w:rFonts w:ascii="CorpoS" w:hAnsi="CorpoS"/>
          <w:b/>
          <w:sz w:val="22"/>
          <w:szCs w:val="22"/>
        </w:rPr>
      </w:pPr>
      <w:r w:rsidRPr="00B4121E">
        <w:rPr>
          <w:rFonts w:ascii="CorpoS" w:hAnsi="CorpoS"/>
          <w:b/>
          <w:sz w:val="22"/>
          <w:szCs w:val="22"/>
        </w:rPr>
        <w:t>ET</w:t>
      </w:r>
    </w:p>
    <w:p w:rsidP="006031AD" w:rsidR="006031AD" w:rsidRDefault="006031AD" w:rsidRPr="00B4121E">
      <w:pPr>
        <w:widowControl w:val="0"/>
        <w:rPr>
          <w:rFonts w:ascii="CorpoS" w:hAnsi="CorpoS"/>
          <w:b/>
          <w:sz w:val="22"/>
          <w:szCs w:val="22"/>
        </w:rPr>
      </w:pPr>
    </w:p>
    <w:p w:rsidP="006031AD" w:rsidR="006031AD" w:rsidRDefault="006031AD" w:rsidRPr="00B4121E">
      <w:pPr>
        <w:widowControl w:val="0"/>
        <w:rPr>
          <w:rFonts w:ascii="CorpoS" w:hAnsi="CorpoS"/>
          <w:sz w:val="22"/>
          <w:szCs w:val="22"/>
        </w:rPr>
      </w:pPr>
      <w:r w:rsidRPr="00B4121E">
        <w:rPr>
          <w:rFonts w:ascii="CorpoS" w:hAnsi="CorpoS"/>
          <w:sz w:val="22"/>
          <w:szCs w:val="22"/>
        </w:rPr>
        <w:t xml:space="preserve">La direction de </w:t>
      </w:r>
      <w:r w:rsidR="004A32B1">
        <w:rPr>
          <w:rFonts w:ascii="CorpoS" w:hAnsi="CorpoS"/>
          <w:sz w:val="22"/>
          <w:szCs w:val="22"/>
        </w:rPr>
        <w:t>Mercedes-Benz Trucks Molsheim dont le siège est 11, rue Mercedes-Benz à 67129 Molsheim Cedex, représentée par , son Président</w:t>
      </w:r>
    </w:p>
    <w:p w:rsidP="006031AD" w:rsidR="006031AD" w:rsidRDefault="006031AD" w:rsidRPr="00B4121E">
      <w:pPr>
        <w:widowControl w:val="0"/>
        <w:ind w:left="360"/>
        <w:rPr>
          <w:rFonts w:ascii="CorpoS" w:hAnsi="CorpoS"/>
          <w:sz w:val="22"/>
          <w:szCs w:val="22"/>
        </w:rPr>
      </w:pPr>
    </w:p>
    <w:p w:rsidP="006031AD" w:rsidR="006031AD" w:rsidRDefault="006031AD" w:rsidRPr="00B4121E">
      <w:pPr>
        <w:widowControl w:val="0"/>
        <w:ind w:left="360"/>
        <w:rPr>
          <w:rFonts w:ascii="CorpoS" w:hAnsi="CorpoS"/>
          <w:sz w:val="22"/>
          <w:szCs w:val="22"/>
        </w:rPr>
      </w:pPr>
    </w:p>
    <w:p w:rsidP="006031AD" w:rsidR="006031AD" w:rsidRDefault="006031AD" w:rsidRPr="00B4121E">
      <w:pPr>
        <w:widowControl w:val="0"/>
        <w:ind w:left="360"/>
        <w:rPr>
          <w:rFonts w:ascii="CorpoS" w:hAnsi="CorpoS"/>
          <w:sz w:val="22"/>
          <w:szCs w:val="22"/>
        </w:rPr>
      </w:pPr>
    </w:p>
    <w:p w:rsidP="006031AD" w:rsidR="006031AD" w:rsidRDefault="006031AD" w:rsidRPr="00B4121E">
      <w:pPr>
        <w:widowControl w:val="0"/>
        <w:ind w:left="360"/>
        <w:rPr>
          <w:rFonts w:ascii="CorpoS" w:hAnsi="CorpoS"/>
          <w:sz w:val="22"/>
          <w:szCs w:val="22"/>
        </w:rPr>
      </w:pPr>
    </w:p>
    <w:p w:rsidP="006031AD" w:rsidR="006031AD" w:rsidRDefault="006031AD" w:rsidRPr="00B4121E">
      <w:pPr>
        <w:widowControl w:val="0"/>
        <w:rPr>
          <w:rFonts w:ascii="CorpoS" w:hAnsi="CorpoS"/>
          <w:sz w:val="22"/>
          <w:szCs w:val="22"/>
        </w:rPr>
      </w:pPr>
      <w:r w:rsidRPr="00B4121E">
        <w:rPr>
          <w:rFonts w:ascii="CorpoS" w:hAnsi="CorpoS"/>
          <w:sz w:val="22"/>
          <w:szCs w:val="22"/>
        </w:rPr>
        <w:t>Il a été convenu et arrêté ce qui suit :</w:t>
      </w:r>
    </w:p>
    <w:p w:rsidP="001222A0" w:rsidR="001222A0" w:rsidRDefault="001222A0" w:rsidRPr="000B3338">
      <w:pPr>
        <w:tabs>
          <w:tab w:pos="4536" w:val="left"/>
        </w:tabs>
        <w:rPr>
          <w:rFonts w:ascii="CorpoS" w:hAnsi="CorpoS"/>
          <w:b/>
          <w:bCs/>
          <w:sz w:val="22"/>
          <w:szCs w:val="22"/>
        </w:rPr>
      </w:pPr>
    </w:p>
    <w:p w:rsidP="001222A0" w:rsidR="001222A0" w:rsidRDefault="001222A0" w:rsidRPr="000B3338">
      <w:pPr>
        <w:tabs>
          <w:tab w:pos="4536" w:val="left"/>
        </w:tabs>
        <w:rPr>
          <w:rFonts w:ascii="CorpoS" w:hAnsi="CorpoS"/>
          <w:b/>
          <w:bCs/>
          <w:sz w:val="22"/>
          <w:szCs w:val="22"/>
        </w:rPr>
      </w:pPr>
    </w:p>
    <w:p w:rsidP="001C1C09" w:rsidR="00E7130F" w:rsidRDefault="00E7130F" w:rsidRPr="002A178C">
      <w:pPr>
        <w:numPr>
          <w:ilvl w:val="12"/>
          <w:numId w:val="0"/>
        </w:numPr>
        <w:rPr>
          <w:rFonts w:ascii="CorpoS" w:hAnsi="CorpoS"/>
          <w:sz w:val="22"/>
          <w:szCs w:val="22"/>
        </w:rPr>
        <w:sectPr w:rsidR="00E7130F" w:rsidRPr="002A178C" w:rsidSect="00671711">
          <w:headerReference r:id="rId8" w:type="default"/>
          <w:footerReference r:id="rId9" w:type="default"/>
          <w:pgSz w:h="16838" w:w="11906"/>
          <w:pgMar w:bottom="1417" w:footer="708" w:gutter="0" w:header="708" w:left="1417" w:right="1417" w:top="1417"/>
          <w:cols w:space="708"/>
          <w:docGrid w:linePitch="360"/>
        </w:sectPr>
      </w:pPr>
    </w:p>
    <w:p w:rsidP="003208A7" w:rsidR="00EB04AF" w:rsidRDefault="00364B0F" w:rsidRPr="008862A2">
      <w:pPr>
        <w:pStyle w:val="Titre1"/>
      </w:pPr>
      <w:r w:rsidRPr="00FE393B">
        <w:lastRenderedPageBreak/>
        <w:t>PREAMBULE</w:t>
      </w:r>
    </w:p>
    <w:p w:rsidP="00EB04AF" w:rsidR="00FD70BD" w:rsidRDefault="00FD70BD">
      <w:pPr>
        <w:rPr>
          <w:rFonts w:ascii="CorpoS" w:eastAsia="Calibri" w:hAnsi="CorpoS"/>
          <w:sz w:val="22"/>
          <w:szCs w:val="22"/>
          <w:lang w:bidi="he-IL"/>
        </w:rPr>
      </w:pPr>
    </w:p>
    <w:p w:rsidP="002356AB" w:rsidR="002356AB" w:rsidRDefault="002356AB">
      <w:pPr>
        <w:rPr>
          <w:rFonts w:ascii="CorpoS" w:hAnsi="CorpoS"/>
          <w:sz w:val="22"/>
          <w:szCs w:val="22"/>
        </w:rPr>
      </w:pPr>
      <w:r w:rsidRPr="006550F2">
        <w:rPr>
          <w:rFonts w:ascii="CorpoS" w:hAnsi="CorpoS"/>
          <w:sz w:val="22"/>
          <w:szCs w:val="22"/>
        </w:rPr>
        <w:t xml:space="preserve">Conformément à </w:t>
      </w:r>
      <w:r>
        <w:rPr>
          <w:rFonts w:ascii="CorpoS" w:hAnsi="CorpoS"/>
          <w:sz w:val="22"/>
          <w:szCs w:val="22"/>
        </w:rPr>
        <w:t>l’accord d’adaptation des modalités de négociations au sein de Mercedes-Benz Trucks Molsheim signé le 19 novembre 2020 ainsi qu’aux a</w:t>
      </w:r>
      <w:r w:rsidRPr="006550F2">
        <w:rPr>
          <w:rFonts w:ascii="CorpoS" w:hAnsi="CorpoS"/>
          <w:sz w:val="22"/>
          <w:szCs w:val="22"/>
        </w:rPr>
        <w:t>rticle</w:t>
      </w:r>
      <w:r>
        <w:rPr>
          <w:rFonts w:ascii="CorpoS" w:hAnsi="CorpoS"/>
          <w:sz w:val="22"/>
          <w:szCs w:val="22"/>
        </w:rPr>
        <w:t>s</w:t>
      </w:r>
      <w:r w:rsidRPr="006550F2">
        <w:rPr>
          <w:rFonts w:ascii="CorpoS" w:hAnsi="CorpoS"/>
          <w:sz w:val="22"/>
          <w:szCs w:val="22"/>
        </w:rPr>
        <w:t xml:space="preserve"> L</w:t>
      </w:r>
      <w:r>
        <w:rPr>
          <w:rFonts w:ascii="CorpoS" w:hAnsi="CorpoS"/>
          <w:sz w:val="22"/>
          <w:szCs w:val="22"/>
        </w:rPr>
        <w:t xml:space="preserve"> </w:t>
      </w:r>
      <w:r w:rsidRPr="006550F2">
        <w:rPr>
          <w:rFonts w:ascii="CorpoS" w:hAnsi="CorpoS"/>
          <w:sz w:val="22"/>
          <w:szCs w:val="22"/>
        </w:rPr>
        <w:t>2242</w:t>
      </w:r>
      <w:r>
        <w:rPr>
          <w:rFonts w:ascii="CorpoS" w:hAnsi="CorpoS"/>
          <w:sz w:val="22"/>
          <w:szCs w:val="22"/>
        </w:rPr>
        <w:t xml:space="preserve">-1 et suivants </w:t>
      </w:r>
      <w:r w:rsidRPr="006550F2">
        <w:rPr>
          <w:rFonts w:ascii="CorpoS" w:hAnsi="CorpoS"/>
          <w:sz w:val="22"/>
          <w:szCs w:val="22"/>
        </w:rPr>
        <w:t xml:space="preserve">du Code du travail, </w:t>
      </w:r>
      <w:r w:rsidRPr="001555FA">
        <w:rPr>
          <w:rFonts w:ascii="CorpoS" w:hAnsi="CorpoS"/>
          <w:sz w:val="22"/>
          <w:szCs w:val="22"/>
        </w:rPr>
        <w:t xml:space="preserve">une négociation </w:t>
      </w:r>
      <w:r>
        <w:rPr>
          <w:rFonts w:ascii="CorpoS" w:hAnsi="CorpoS"/>
          <w:sz w:val="22"/>
          <w:szCs w:val="22"/>
        </w:rPr>
        <w:t xml:space="preserve">portant </w:t>
      </w:r>
      <w:r w:rsidRPr="001555FA">
        <w:rPr>
          <w:rFonts w:ascii="CorpoS" w:hAnsi="CorpoS"/>
          <w:sz w:val="22"/>
          <w:szCs w:val="22"/>
        </w:rPr>
        <w:t>sur la rémunération, notamment les salaires effectifs et le temps de travail</w:t>
      </w:r>
      <w:r>
        <w:rPr>
          <w:rFonts w:ascii="CorpoS" w:hAnsi="CorpoS"/>
          <w:sz w:val="22"/>
          <w:szCs w:val="22"/>
        </w:rPr>
        <w:t>,</w:t>
      </w:r>
      <w:r w:rsidRPr="001555FA">
        <w:rPr>
          <w:rFonts w:ascii="CorpoS" w:hAnsi="CorpoS"/>
          <w:sz w:val="22"/>
          <w:szCs w:val="22"/>
        </w:rPr>
        <w:t xml:space="preserve"> </w:t>
      </w:r>
      <w:r w:rsidRPr="006550F2">
        <w:rPr>
          <w:rFonts w:ascii="CorpoS" w:hAnsi="CorpoS"/>
          <w:sz w:val="22"/>
          <w:szCs w:val="22"/>
        </w:rPr>
        <w:t xml:space="preserve">s’est engagée entre la Direction de Mercedes-Benz </w:t>
      </w:r>
      <w:r>
        <w:rPr>
          <w:rFonts w:ascii="CorpoS" w:hAnsi="CorpoS"/>
          <w:sz w:val="22"/>
          <w:szCs w:val="22"/>
        </w:rPr>
        <w:t xml:space="preserve">Trucks </w:t>
      </w:r>
      <w:r w:rsidRPr="006550F2">
        <w:rPr>
          <w:rFonts w:ascii="CorpoS" w:hAnsi="CorpoS"/>
          <w:sz w:val="22"/>
          <w:szCs w:val="22"/>
        </w:rPr>
        <w:t>Molsheim et les délégations syndicales qui y sont présentes</w:t>
      </w:r>
      <w:r>
        <w:rPr>
          <w:rFonts w:ascii="CorpoS" w:hAnsi="CorpoS"/>
          <w:sz w:val="22"/>
          <w:szCs w:val="22"/>
        </w:rPr>
        <w:t>.</w:t>
      </w:r>
    </w:p>
    <w:p w:rsidP="008862A2" w:rsidR="008862A2" w:rsidRDefault="008862A2" w:rsidRPr="000B3338">
      <w:pPr>
        <w:autoSpaceDE w:val="0"/>
        <w:autoSpaceDN w:val="0"/>
        <w:adjustRightInd w:val="0"/>
        <w:rPr>
          <w:rFonts w:ascii="CorpoS" w:cs="Arial" w:hAnsi="CorpoS"/>
          <w:sz w:val="22"/>
          <w:szCs w:val="22"/>
        </w:rPr>
      </w:pPr>
    </w:p>
    <w:p w:rsidP="008862A2" w:rsidR="008862A2" w:rsidRDefault="008862A2">
      <w:pPr>
        <w:rPr>
          <w:rFonts w:ascii="CorpoS" w:cs="Arial" w:hAnsi="CorpoS"/>
          <w:sz w:val="22"/>
          <w:szCs w:val="22"/>
        </w:rPr>
      </w:pPr>
      <w:r w:rsidRPr="000B3338">
        <w:rPr>
          <w:rFonts w:ascii="CorpoS" w:cs="Arial" w:hAnsi="CorpoS"/>
          <w:sz w:val="22"/>
          <w:szCs w:val="22"/>
        </w:rPr>
        <w:t xml:space="preserve">Au cours des </w:t>
      </w:r>
      <w:r w:rsidR="000A0231">
        <w:rPr>
          <w:rFonts w:ascii="CorpoS" w:cs="Arial" w:hAnsi="CorpoS"/>
          <w:sz w:val="22"/>
          <w:szCs w:val="22"/>
        </w:rPr>
        <w:t>quatre</w:t>
      </w:r>
      <w:r w:rsidRPr="000B3338">
        <w:rPr>
          <w:rFonts w:ascii="CorpoS" w:cs="Arial" w:hAnsi="CorpoS"/>
          <w:sz w:val="22"/>
          <w:szCs w:val="22"/>
        </w:rPr>
        <w:t xml:space="preserve"> réunions </w:t>
      </w:r>
      <w:r w:rsidR="002356AB">
        <w:rPr>
          <w:rFonts w:ascii="CorpoS" w:cs="Arial" w:hAnsi="CorpoS"/>
          <w:sz w:val="22"/>
          <w:szCs w:val="22"/>
        </w:rPr>
        <w:t xml:space="preserve">qui </w:t>
      </w:r>
      <w:r w:rsidR="002356AB" w:rsidRPr="006550F2">
        <w:rPr>
          <w:rFonts w:ascii="CorpoS" w:eastAsia="Calibri" w:hAnsi="CorpoS"/>
          <w:sz w:val="22"/>
          <w:szCs w:val="22"/>
          <w:lang w:eastAsia="en-US"/>
        </w:rPr>
        <w:t xml:space="preserve">ont eu lieu </w:t>
      </w:r>
      <w:r w:rsidR="002356AB" w:rsidRPr="000B3338">
        <w:rPr>
          <w:rFonts w:ascii="CorpoS" w:cs="Arial" w:hAnsi="CorpoS"/>
          <w:sz w:val="22"/>
          <w:szCs w:val="22"/>
        </w:rPr>
        <w:t>entre les partenaires sociaux et la Direction</w:t>
      </w:r>
      <w:r w:rsidR="002356AB" w:rsidRPr="006550F2">
        <w:rPr>
          <w:rFonts w:ascii="CorpoS" w:eastAsia="Calibri" w:hAnsi="CorpoS"/>
          <w:sz w:val="22"/>
          <w:szCs w:val="22"/>
          <w:lang w:eastAsia="en-US"/>
        </w:rPr>
        <w:t xml:space="preserve"> les</w:t>
      </w:r>
      <w:r w:rsidR="002356AB">
        <w:rPr>
          <w:rFonts w:ascii="CorpoS" w:eastAsia="Calibri" w:hAnsi="CorpoS"/>
          <w:sz w:val="22"/>
          <w:szCs w:val="22"/>
          <w:lang w:eastAsia="en-US"/>
        </w:rPr>
        <w:t xml:space="preserve"> 19 janvier 2023,</w:t>
      </w:r>
      <w:r w:rsidR="002356AB" w:rsidRPr="006550F2">
        <w:rPr>
          <w:rFonts w:ascii="CorpoS" w:eastAsia="Calibri" w:hAnsi="CorpoS"/>
          <w:sz w:val="22"/>
          <w:szCs w:val="22"/>
          <w:lang w:eastAsia="en-US"/>
        </w:rPr>
        <w:t xml:space="preserve"> </w:t>
      </w:r>
      <w:r w:rsidR="006E44DC">
        <w:rPr>
          <w:rFonts w:ascii="CorpoS" w:eastAsia="Calibri" w:hAnsi="CorpoS"/>
          <w:bCs/>
          <w:sz w:val="22"/>
          <w:szCs w:val="22"/>
          <w:lang w:eastAsia="en-US"/>
        </w:rPr>
        <w:t xml:space="preserve">26 janvier 2023, </w:t>
      </w:r>
      <w:r w:rsidR="002356AB">
        <w:rPr>
          <w:rFonts w:ascii="CorpoS" w:eastAsia="Calibri" w:hAnsi="CorpoS"/>
          <w:bCs/>
          <w:sz w:val="22"/>
          <w:szCs w:val="22"/>
          <w:lang w:eastAsia="en-US"/>
        </w:rPr>
        <w:t>2 février 2023</w:t>
      </w:r>
      <w:r w:rsidR="000A0231">
        <w:rPr>
          <w:rFonts w:ascii="CorpoS" w:cs="Arial" w:hAnsi="CorpoS"/>
          <w:sz w:val="22"/>
          <w:szCs w:val="22"/>
        </w:rPr>
        <w:t xml:space="preserve"> </w:t>
      </w:r>
      <w:r w:rsidR="006E44DC">
        <w:rPr>
          <w:rFonts w:ascii="CorpoS" w:cs="Arial" w:hAnsi="CorpoS"/>
          <w:sz w:val="22"/>
          <w:szCs w:val="22"/>
        </w:rPr>
        <w:t xml:space="preserve">et 9 février 2023, </w:t>
      </w:r>
      <w:r w:rsidRPr="000B3338">
        <w:rPr>
          <w:rFonts w:ascii="CorpoS" w:cs="Arial" w:hAnsi="CorpoS"/>
          <w:sz w:val="22"/>
          <w:szCs w:val="22"/>
        </w:rPr>
        <w:t xml:space="preserve">plusieurs propositions </w:t>
      </w:r>
      <w:r>
        <w:rPr>
          <w:rFonts w:ascii="CorpoS" w:cs="Arial" w:hAnsi="CorpoS"/>
          <w:sz w:val="22"/>
          <w:szCs w:val="22"/>
        </w:rPr>
        <w:t xml:space="preserve">de revalorisation de la rémunération des collaborateurs </w:t>
      </w:r>
      <w:r w:rsidRPr="000B3338">
        <w:rPr>
          <w:rFonts w:ascii="CorpoS" w:cs="Arial" w:hAnsi="CorpoS"/>
          <w:sz w:val="22"/>
          <w:szCs w:val="22"/>
        </w:rPr>
        <w:t xml:space="preserve">ont été </w:t>
      </w:r>
      <w:r w:rsidR="0028697B" w:rsidRPr="000B3338">
        <w:rPr>
          <w:rFonts w:ascii="CorpoS" w:cs="Arial" w:hAnsi="CorpoS"/>
          <w:sz w:val="22"/>
          <w:szCs w:val="22"/>
        </w:rPr>
        <w:t>é</w:t>
      </w:r>
      <w:r w:rsidR="0028697B">
        <w:rPr>
          <w:rFonts w:ascii="CorpoS" w:cs="Arial" w:hAnsi="CorpoS"/>
          <w:sz w:val="22"/>
          <w:szCs w:val="22"/>
        </w:rPr>
        <w:t>voq</w:t>
      </w:r>
      <w:r w:rsidR="0028697B" w:rsidRPr="000B3338">
        <w:rPr>
          <w:rFonts w:ascii="CorpoS" w:cs="Arial" w:hAnsi="CorpoS"/>
          <w:sz w:val="22"/>
          <w:szCs w:val="22"/>
        </w:rPr>
        <w:t>uées</w:t>
      </w:r>
      <w:r w:rsidRPr="000B3338">
        <w:rPr>
          <w:rFonts w:ascii="CorpoS" w:cs="Arial" w:hAnsi="CorpoS"/>
          <w:sz w:val="22"/>
          <w:szCs w:val="22"/>
        </w:rPr>
        <w:t xml:space="preserve"> par la Direction et les partenaires sociaux. </w:t>
      </w:r>
    </w:p>
    <w:p w:rsidP="008862A2" w:rsidR="003A747F" w:rsidRDefault="003A747F">
      <w:pPr>
        <w:rPr>
          <w:rFonts w:ascii="CorpoS" w:cs="Arial" w:hAnsi="CorpoS"/>
          <w:sz w:val="22"/>
          <w:szCs w:val="22"/>
        </w:rPr>
      </w:pPr>
    </w:p>
    <w:p w:rsidP="008862A2" w:rsidR="003A747F" w:rsidRDefault="003A747F" w:rsidRPr="00DA71F9">
      <w:pPr>
        <w:rPr>
          <w:rFonts w:ascii="CorpoS" w:cs="Arial" w:hAnsi="CorpoS"/>
          <w:sz w:val="22"/>
          <w:szCs w:val="22"/>
        </w:rPr>
      </w:pPr>
      <w:r w:rsidRPr="00DA71F9">
        <w:rPr>
          <w:rFonts w:ascii="CorpoS" w:cs="Arial" w:hAnsi="CorpoS"/>
          <w:sz w:val="22"/>
          <w:szCs w:val="22"/>
        </w:rPr>
        <w:t xml:space="preserve">En effet, alors que la Direction souhaitait attribuer </w:t>
      </w:r>
      <w:r w:rsidR="00A04DB1" w:rsidRPr="00DA71F9">
        <w:rPr>
          <w:rFonts w:ascii="CorpoS" w:cs="Arial" w:hAnsi="CorpoS"/>
          <w:sz w:val="22"/>
          <w:szCs w:val="22"/>
        </w:rPr>
        <w:t>majoritairement des</w:t>
      </w:r>
      <w:r w:rsidRPr="00DA71F9">
        <w:rPr>
          <w:rFonts w:ascii="CorpoS" w:cs="Arial" w:hAnsi="CorpoS"/>
          <w:sz w:val="22"/>
          <w:szCs w:val="22"/>
        </w:rPr>
        <w:t xml:space="preserve"> augmentations individuelles, les organisations syndicales se sont attachées à œuvrer pour une répartition plus large et uniforme compte tenu de l’augmentation du coût de la vie</w:t>
      </w:r>
      <w:r w:rsidR="00A04DB1" w:rsidRPr="00DA71F9">
        <w:rPr>
          <w:rFonts w:ascii="CorpoS" w:cs="Arial" w:hAnsi="CorpoS"/>
          <w:sz w:val="22"/>
          <w:szCs w:val="22"/>
        </w:rPr>
        <w:t xml:space="preserve"> impactant </w:t>
      </w:r>
      <w:r w:rsidR="00967C9B" w:rsidRPr="00DA71F9">
        <w:rPr>
          <w:rFonts w:ascii="CorpoS" w:cs="Arial" w:hAnsi="CorpoS"/>
          <w:sz w:val="22"/>
          <w:szCs w:val="22"/>
        </w:rPr>
        <w:t>la totalité</w:t>
      </w:r>
      <w:r w:rsidR="00A04DB1" w:rsidRPr="00DA71F9">
        <w:rPr>
          <w:rFonts w:ascii="CorpoS" w:cs="Arial" w:hAnsi="CorpoS"/>
          <w:sz w:val="22"/>
          <w:szCs w:val="22"/>
        </w:rPr>
        <w:t xml:space="preserve"> des collaborateurs</w:t>
      </w:r>
      <w:r w:rsidRPr="00DA71F9">
        <w:rPr>
          <w:rFonts w:ascii="CorpoS" w:cs="Arial" w:hAnsi="CorpoS"/>
          <w:sz w:val="22"/>
          <w:szCs w:val="22"/>
        </w:rPr>
        <w:t xml:space="preserve">. Le dialogue a permis de trouver une solution satisfaisante </w:t>
      </w:r>
      <w:r w:rsidR="00CB1D4C">
        <w:rPr>
          <w:rFonts w:ascii="CorpoS" w:cs="Arial" w:hAnsi="CorpoS"/>
          <w:sz w:val="22"/>
          <w:szCs w:val="22"/>
        </w:rPr>
        <w:t xml:space="preserve">pour </w:t>
      </w:r>
      <w:r w:rsidR="00D67027" w:rsidRPr="00CB1D4C">
        <w:rPr>
          <w:rFonts w:ascii="CorpoS" w:cs="Arial" w:hAnsi="CorpoS"/>
          <w:sz w:val="22"/>
          <w:szCs w:val="22"/>
        </w:rPr>
        <w:t xml:space="preserve">la majorité des </w:t>
      </w:r>
      <w:r w:rsidR="00CB1D4C" w:rsidRPr="00CB1D4C">
        <w:rPr>
          <w:rFonts w:ascii="CorpoS" w:cs="Arial" w:hAnsi="CorpoS"/>
          <w:sz w:val="22"/>
          <w:szCs w:val="22"/>
        </w:rPr>
        <w:t>parties</w:t>
      </w:r>
      <w:r w:rsidR="00D67027" w:rsidRPr="00CB1D4C">
        <w:rPr>
          <w:rFonts w:ascii="CorpoS" w:cs="Arial" w:hAnsi="CorpoS"/>
          <w:sz w:val="22"/>
          <w:szCs w:val="22"/>
        </w:rPr>
        <w:t>.</w:t>
      </w:r>
    </w:p>
    <w:p w:rsidP="008862A2" w:rsidR="008862A2" w:rsidRDefault="008862A2">
      <w:pPr>
        <w:rPr>
          <w:rFonts w:ascii="CorpoS" w:cs="Arial" w:hAnsi="CorpoS"/>
          <w:sz w:val="22"/>
          <w:szCs w:val="22"/>
        </w:rPr>
      </w:pPr>
    </w:p>
    <w:p w:rsidP="008862A2" w:rsidR="008862A2" w:rsidRDefault="008862A2" w:rsidRPr="000B3338">
      <w:pPr>
        <w:autoSpaceDE w:val="0"/>
        <w:autoSpaceDN w:val="0"/>
        <w:adjustRightInd w:val="0"/>
        <w:rPr>
          <w:rFonts w:ascii="CorpoS" w:cs="Arial" w:hAnsi="CorpoS"/>
          <w:sz w:val="22"/>
          <w:szCs w:val="22"/>
        </w:rPr>
      </w:pPr>
      <w:r w:rsidRPr="000B3338">
        <w:rPr>
          <w:rFonts w:ascii="CorpoS" w:cs="Arial" w:hAnsi="CorpoS"/>
          <w:sz w:val="22"/>
          <w:szCs w:val="22"/>
        </w:rPr>
        <w:t>A</w:t>
      </w:r>
      <w:r w:rsidR="003A747F">
        <w:rPr>
          <w:rFonts w:ascii="CorpoS" w:cs="Arial" w:hAnsi="CorpoS"/>
          <w:sz w:val="22"/>
          <w:szCs w:val="22"/>
        </w:rPr>
        <w:t>insi, a</w:t>
      </w:r>
      <w:r w:rsidRPr="000B3338">
        <w:rPr>
          <w:rFonts w:ascii="CorpoS" w:cs="Arial" w:hAnsi="CorpoS"/>
          <w:sz w:val="22"/>
          <w:szCs w:val="22"/>
        </w:rPr>
        <w:t xml:space="preserve">u terme de ces réunions, il a été convenu </w:t>
      </w:r>
      <w:r>
        <w:rPr>
          <w:rFonts w:ascii="CorpoS" w:cs="Arial" w:hAnsi="CorpoS"/>
          <w:sz w:val="22"/>
          <w:szCs w:val="22"/>
        </w:rPr>
        <w:t xml:space="preserve">de </w:t>
      </w:r>
      <w:r w:rsidRPr="000B3338">
        <w:rPr>
          <w:rFonts w:ascii="CorpoS" w:cs="Arial" w:hAnsi="CorpoS"/>
          <w:sz w:val="22"/>
          <w:szCs w:val="22"/>
        </w:rPr>
        <w:t>l’application des dispositions ci-après</w:t>
      </w:r>
      <w:r w:rsidRPr="000B3338">
        <w:rPr>
          <w:rFonts w:ascii="CorpoS" w:hAnsi="CorpoS"/>
          <w:sz w:val="22"/>
          <w:szCs w:val="22"/>
        </w:rPr>
        <w:t>. Les parties signataires reconnaissent que le présent accord résulte d’une négociation approfondie.</w:t>
      </w:r>
    </w:p>
    <w:p w:rsidP="008862A2" w:rsidR="008862A2" w:rsidRDefault="008862A2" w:rsidRPr="000B3338">
      <w:pPr>
        <w:rPr>
          <w:rFonts w:ascii="CorpoS" w:hAnsi="CorpoS"/>
          <w:sz w:val="22"/>
          <w:szCs w:val="22"/>
        </w:rPr>
      </w:pPr>
    </w:p>
    <w:p w:rsidP="008862A2" w:rsidR="008862A2" w:rsidRDefault="008862A2">
      <w:pPr>
        <w:autoSpaceDE w:val="0"/>
        <w:autoSpaceDN w:val="0"/>
        <w:adjustRightInd w:val="0"/>
        <w:rPr>
          <w:rFonts w:ascii="CorpoS" w:cs="Arial" w:hAnsi="CorpoS"/>
          <w:sz w:val="22"/>
          <w:szCs w:val="22"/>
        </w:rPr>
      </w:pPr>
      <w:r w:rsidRPr="000B3338">
        <w:rPr>
          <w:rFonts w:ascii="CorpoS" w:cs="Arial" w:hAnsi="CorpoS"/>
          <w:sz w:val="22"/>
          <w:szCs w:val="22"/>
        </w:rPr>
        <w:t>L’ensemble des dispositions prévues dans le présent accord ne saurait remettre en cause les autres accords collectifs en vigueur au sein de l’entreprise.</w:t>
      </w:r>
    </w:p>
    <w:p w:rsidP="008862A2" w:rsidR="00781C91" w:rsidRDefault="00781C91">
      <w:pPr>
        <w:autoSpaceDE w:val="0"/>
        <w:autoSpaceDN w:val="0"/>
        <w:adjustRightInd w:val="0"/>
        <w:rPr>
          <w:rFonts w:ascii="CorpoS" w:cs="Arial" w:hAnsi="CorpoS"/>
          <w:sz w:val="22"/>
          <w:szCs w:val="22"/>
        </w:rPr>
      </w:pPr>
    </w:p>
    <w:p w:rsidP="008862A2" w:rsidR="008862A2" w:rsidRDefault="008862A2">
      <w:pPr>
        <w:autoSpaceDE w:val="0"/>
        <w:autoSpaceDN w:val="0"/>
        <w:adjustRightInd w:val="0"/>
        <w:rPr>
          <w:rFonts w:ascii="CorpoS" w:cs="Arial" w:hAnsi="CorpoS"/>
          <w:sz w:val="22"/>
          <w:szCs w:val="22"/>
        </w:rPr>
      </w:pPr>
    </w:p>
    <w:p w:rsidP="003208A7" w:rsidR="008862A2" w:rsidRDefault="003D538F" w:rsidRPr="003208A7">
      <w:pPr>
        <w:pStyle w:val="Titre1"/>
      </w:pPr>
      <w:r w:rsidRPr="003208A7">
        <w:t>ARTICLE 1 - CHAMP D’APPLICATION</w:t>
      </w:r>
    </w:p>
    <w:p w:rsidP="008862A2" w:rsidR="008862A2" w:rsidRDefault="008862A2" w:rsidRPr="000B3338">
      <w:pPr>
        <w:ind w:left="720"/>
        <w:rPr>
          <w:rFonts w:ascii="CorpoS" w:hAnsi="CorpoS"/>
          <w:b/>
          <w:sz w:val="22"/>
          <w:szCs w:val="22"/>
        </w:rPr>
      </w:pPr>
    </w:p>
    <w:p w:rsidP="008862A2" w:rsidR="008862A2" w:rsidRDefault="008862A2">
      <w:pPr>
        <w:rPr>
          <w:rFonts w:ascii="CorpoS" w:hAnsi="CorpoS"/>
          <w:color w:val="000000"/>
          <w:sz w:val="22"/>
          <w:szCs w:val="22"/>
        </w:rPr>
      </w:pPr>
      <w:r w:rsidRPr="000B3338">
        <w:rPr>
          <w:rFonts w:ascii="CorpoS" w:hAnsi="CorpoS"/>
          <w:color w:val="000000"/>
          <w:sz w:val="22"/>
          <w:szCs w:val="22"/>
        </w:rPr>
        <w:t>Le présent accord est applicable</w:t>
      </w:r>
      <w:r w:rsidRPr="008C2BA2">
        <w:rPr>
          <w:rFonts w:ascii="CorpoS" w:hAnsi="CorpoS"/>
          <w:color w:val="000000"/>
          <w:sz w:val="22"/>
          <w:szCs w:val="22"/>
        </w:rPr>
        <w:t xml:space="preserve"> </w:t>
      </w:r>
      <w:r w:rsidR="008C2BA2" w:rsidRPr="008C2BA2">
        <w:rPr>
          <w:rFonts w:ascii="CorpoS" w:hAnsi="CorpoS"/>
          <w:color w:val="000000"/>
          <w:sz w:val="22"/>
          <w:szCs w:val="22"/>
        </w:rPr>
        <w:t>à</w:t>
      </w:r>
      <w:r w:rsidR="002356AB">
        <w:rPr>
          <w:rFonts w:ascii="CorpoS" w:hAnsi="CorpoS"/>
          <w:color w:val="000000"/>
          <w:sz w:val="22"/>
          <w:szCs w:val="22"/>
        </w:rPr>
        <w:t xml:space="preserve"> l’ensemble </w:t>
      </w:r>
      <w:r w:rsidR="002356AB" w:rsidRPr="000B3338">
        <w:rPr>
          <w:rFonts w:ascii="CorpoS" w:hAnsi="CorpoS"/>
          <w:color w:val="000000"/>
          <w:sz w:val="22"/>
          <w:szCs w:val="22"/>
        </w:rPr>
        <w:t xml:space="preserve">des collaborateurs sous contrat à durée </w:t>
      </w:r>
      <w:r w:rsidR="002356AB">
        <w:rPr>
          <w:rFonts w:ascii="CorpoS" w:hAnsi="CorpoS"/>
          <w:color w:val="000000"/>
          <w:sz w:val="22"/>
          <w:szCs w:val="22"/>
        </w:rPr>
        <w:t>indéterminée, toutes catégories socio-professionnelles confondues, présents dans l’entreprise au 31 décembre 2022</w:t>
      </w:r>
      <w:r w:rsidR="002356AB" w:rsidRPr="00DF1B31">
        <w:rPr>
          <w:rFonts w:ascii="CorpoS" w:hAnsi="CorpoS"/>
          <w:sz w:val="22"/>
          <w:szCs w:val="22"/>
        </w:rPr>
        <w:t xml:space="preserve">. </w:t>
      </w:r>
      <w:r w:rsidR="002356AB">
        <w:rPr>
          <w:rFonts w:ascii="CorpoS" w:hAnsi="CorpoS"/>
          <w:color w:val="000000"/>
          <w:sz w:val="22"/>
          <w:szCs w:val="22"/>
        </w:rPr>
        <w:t xml:space="preserve"> </w:t>
      </w:r>
      <w:r w:rsidRPr="00DF1B31">
        <w:rPr>
          <w:rFonts w:ascii="CorpoS" w:hAnsi="CorpoS"/>
          <w:sz w:val="22"/>
          <w:szCs w:val="22"/>
        </w:rPr>
        <w:t xml:space="preserve"> </w:t>
      </w:r>
      <w:r>
        <w:rPr>
          <w:rFonts w:ascii="CorpoS" w:hAnsi="CorpoS"/>
          <w:color w:val="000000"/>
          <w:sz w:val="22"/>
          <w:szCs w:val="22"/>
        </w:rPr>
        <w:t xml:space="preserve"> </w:t>
      </w:r>
    </w:p>
    <w:p w:rsidP="003A747F" w:rsidR="003A747F" w:rsidRDefault="003A747F" w:rsidRPr="000B3338">
      <w:pPr>
        <w:rPr>
          <w:rFonts w:ascii="CorpoS" w:hAnsi="CorpoS"/>
          <w:color w:val="000000"/>
          <w:sz w:val="22"/>
          <w:szCs w:val="22"/>
        </w:rPr>
      </w:pPr>
    </w:p>
    <w:p w:rsidP="003A747F" w:rsidR="003A747F" w:rsidRDefault="003A747F">
      <w:pPr>
        <w:rPr>
          <w:rFonts w:ascii="CorpoS" w:hAnsi="CorpoS"/>
          <w:color w:val="000000"/>
          <w:sz w:val="22"/>
          <w:szCs w:val="22"/>
        </w:rPr>
      </w:pPr>
      <w:r>
        <w:rPr>
          <w:rFonts w:ascii="CorpoS" w:hAnsi="CorpoS"/>
          <w:color w:val="000000"/>
          <w:sz w:val="22"/>
          <w:szCs w:val="22"/>
        </w:rPr>
        <w:t xml:space="preserve">Les collaborateurs </w:t>
      </w:r>
      <w:r w:rsidRPr="005A4ED8">
        <w:rPr>
          <w:rFonts w:ascii="CorpoS" w:hAnsi="CorpoS"/>
          <w:color w:val="000000"/>
          <w:sz w:val="22"/>
          <w:szCs w:val="22"/>
        </w:rPr>
        <w:t xml:space="preserve">ne faisant plus partie </w:t>
      </w:r>
      <w:r>
        <w:rPr>
          <w:rFonts w:ascii="CorpoS" w:hAnsi="CorpoS"/>
          <w:color w:val="000000"/>
          <w:sz w:val="22"/>
          <w:szCs w:val="22"/>
        </w:rPr>
        <w:t>des effectifs de Mercedes-Benz Trucks Molsheim au moment du versement du résultat des négociations</w:t>
      </w:r>
      <w:r w:rsidRPr="005A4ED8">
        <w:rPr>
          <w:rFonts w:ascii="CorpoS" w:hAnsi="CorpoS"/>
          <w:color w:val="000000"/>
          <w:sz w:val="22"/>
          <w:szCs w:val="22"/>
        </w:rPr>
        <w:t xml:space="preserve"> ne bénéficient pas </w:t>
      </w:r>
      <w:r>
        <w:rPr>
          <w:rFonts w:ascii="CorpoS" w:hAnsi="CorpoS"/>
          <w:color w:val="000000"/>
          <w:sz w:val="22"/>
          <w:szCs w:val="22"/>
        </w:rPr>
        <w:t>des augmentations définies.</w:t>
      </w:r>
    </w:p>
    <w:p w:rsidP="003A747F" w:rsidR="003A747F" w:rsidRDefault="003A747F">
      <w:pPr>
        <w:rPr>
          <w:rFonts w:ascii="CorpoS" w:hAnsi="CorpoS"/>
          <w:color w:val="000000"/>
          <w:sz w:val="22"/>
          <w:szCs w:val="22"/>
        </w:rPr>
      </w:pPr>
    </w:p>
    <w:p w:rsidP="003A747F" w:rsidR="003A747F" w:rsidRDefault="003A747F" w:rsidRPr="008E38D9">
      <w:pPr>
        <w:rPr>
          <w:rFonts w:ascii="CorpoS" w:hAnsi="CorpoS"/>
          <w:color w:val="000000"/>
          <w:sz w:val="22"/>
          <w:szCs w:val="22"/>
        </w:rPr>
      </w:pPr>
      <w:r>
        <w:rPr>
          <w:rFonts w:ascii="CorpoS" w:hAnsi="CorpoS"/>
          <w:color w:val="000000"/>
          <w:sz w:val="22"/>
          <w:szCs w:val="22"/>
        </w:rPr>
        <w:t xml:space="preserve">Les </w:t>
      </w:r>
      <w:r w:rsidRPr="00973B33">
        <w:rPr>
          <w:rFonts w:ascii="CorpoS" w:hAnsi="CorpoS"/>
          <w:color w:val="000000"/>
          <w:sz w:val="22"/>
          <w:szCs w:val="22"/>
        </w:rPr>
        <w:t xml:space="preserve">collaborateurs </w:t>
      </w:r>
      <w:r w:rsidRPr="00D06ED6">
        <w:rPr>
          <w:rFonts w:ascii="CorpoS" w:hAnsi="CorpoS"/>
          <w:sz w:val="22"/>
          <w:szCs w:val="22"/>
        </w:rPr>
        <w:t xml:space="preserve">managers </w:t>
      </w:r>
      <w:r w:rsidRPr="00973B33">
        <w:rPr>
          <w:rFonts w:ascii="CorpoS" w:hAnsi="CorpoS"/>
          <w:color w:val="000000"/>
          <w:sz w:val="22"/>
          <w:szCs w:val="22"/>
        </w:rPr>
        <w:t xml:space="preserve">de Mercedes-Benz Trucks Molsheim, </w:t>
      </w:r>
      <w:r>
        <w:rPr>
          <w:rFonts w:ascii="CorpoS" w:hAnsi="CorpoS"/>
          <w:color w:val="000000"/>
          <w:sz w:val="22"/>
          <w:szCs w:val="22"/>
        </w:rPr>
        <w:t>de même que les stagiaires et</w:t>
      </w:r>
      <w:r w:rsidRPr="00973B33">
        <w:rPr>
          <w:rFonts w:ascii="CorpoS" w:hAnsi="CorpoS"/>
          <w:color w:val="000000"/>
          <w:sz w:val="22"/>
          <w:szCs w:val="22"/>
        </w:rPr>
        <w:t xml:space="preserve"> alternants ne sont pas concernés par les présentes dispositions.</w:t>
      </w:r>
    </w:p>
    <w:p w:rsidP="008862A2" w:rsidR="003C3435" w:rsidRDefault="003C3435">
      <w:pPr>
        <w:rPr>
          <w:rFonts w:ascii="CorpoS" w:hAnsi="CorpoS"/>
          <w:color w:val="000000"/>
          <w:sz w:val="22"/>
          <w:szCs w:val="22"/>
        </w:rPr>
      </w:pPr>
    </w:p>
    <w:p w:rsidP="008862A2" w:rsidR="008862A2" w:rsidRDefault="008862A2" w:rsidRPr="003D538F">
      <w:pPr>
        <w:ind w:left="720"/>
        <w:rPr>
          <w:rFonts w:ascii="CorpoS" w:hAnsi="CorpoS"/>
          <w:sz w:val="22"/>
          <w:szCs w:val="22"/>
        </w:rPr>
      </w:pPr>
    </w:p>
    <w:p w:rsidP="003208A7" w:rsidR="008862A2" w:rsidRDefault="003D538F" w:rsidRPr="003208A7">
      <w:pPr>
        <w:pStyle w:val="Titre1"/>
      </w:pPr>
      <w:r w:rsidRPr="003208A7">
        <w:t>ARTICLE 2 – RESULTAT DES NEGOCIATIONS</w:t>
      </w:r>
    </w:p>
    <w:p w:rsidP="008862A2" w:rsidR="008862A2" w:rsidRDefault="008862A2" w:rsidRPr="000B3338">
      <w:pPr>
        <w:keepNext/>
        <w:keepLines/>
        <w:ind w:firstLine="708"/>
        <w:rPr>
          <w:rFonts w:ascii="CorpoS" w:hAnsi="CorpoS"/>
        </w:rPr>
      </w:pPr>
    </w:p>
    <w:p w:rsidP="003A747F" w:rsidR="008862A2" w:rsidRDefault="008862A2">
      <w:pPr>
        <w:keepNext/>
        <w:keepLines/>
        <w:rPr>
          <w:rFonts w:ascii="CorpoS" w:hAnsi="CorpoS"/>
          <w:sz w:val="22"/>
          <w:szCs w:val="22"/>
        </w:rPr>
      </w:pPr>
    </w:p>
    <w:p w:rsidP="003A747F" w:rsidR="006031AD" w:rsidRDefault="006031AD">
      <w:pPr>
        <w:keepNext/>
        <w:keepLines/>
        <w:rPr>
          <w:rFonts w:ascii="CorpoS" w:hAnsi="CorpoS"/>
          <w:sz w:val="22"/>
          <w:szCs w:val="22"/>
        </w:rPr>
      </w:pPr>
    </w:p>
    <w:p w:rsidP="003A747F" w:rsidR="006031AD" w:rsidRDefault="006031AD">
      <w:pPr>
        <w:keepNext/>
        <w:keepLines/>
        <w:rPr>
          <w:rFonts w:ascii="CorpoS" w:hAnsi="CorpoS"/>
          <w:sz w:val="22"/>
          <w:szCs w:val="22"/>
        </w:rPr>
      </w:pPr>
    </w:p>
    <w:p w:rsidP="003A747F" w:rsidR="00D92E93" w:rsidRDefault="00D92E93" w:rsidRPr="000B3338">
      <w:pPr>
        <w:keepNext/>
        <w:keepLines/>
        <w:rPr>
          <w:rFonts w:ascii="CorpoS" w:hAnsi="CorpoS"/>
          <w:sz w:val="22"/>
          <w:szCs w:val="22"/>
        </w:rPr>
      </w:pPr>
    </w:p>
    <w:p w:rsidP="003208A7" w:rsidR="008862A2" w:rsidRDefault="008862A2" w:rsidRPr="003208A7">
      <w:pPr>
        <w:pStyle w:val="Titre1"/>
      </w:pPr>
      <w:r w:rsidRPr="003208A7">
        <w:t xml:space="preserve">ARTICLE 3 - </w:t>
      </w:r>
      <w:r w:rsidR="003D538F" w:rsidRPr="003208A7">
        <w:t>DUREE</w:t>
      </w:r>
    </w:p>
    <w:p w:rsidP="008862A2" w:rsidR="008862A2" w:rsidRDefault="008862A2" w:rsidRPr="008F16EF">
      <w:pPr>
        <w:keepNext/>
        <w:rPr>
          <w:rFonts w:ascii="CorpoS" w:hAnsi="CorpoS"/>
          <w:b/>
          <w:sz w:val="22"/>
          <w:szCs w:val="22"/>
          <w:u w:val="single"/>
        </w:rPr>
      </w:pPr>
    </w:p>
    <w:p w:rsidP="008862A2" w:rsidR="008862A2" w:rsidRDefault="008862A2" w:rsidRPr="008F16EF">
      <w:pPr>
        <w:keepNext/>
        <w:rPr>
          <w:rFonts w:ascii="CorpoS" w:hAnsi="CorpoS"/>
          <w:color w:val="000000"/>
          <w:sz w:val="22"/>
          <w:szCs w:val="22"/>
        </w:rPr>
      </w:pPr>
      <w:r w:rsidRPr="008F16EF">
        <w:rPr>
          <w:rFonts w:ascii="CorpoS" w:cs="Arial" w:hAnsi="CorpoS"/>
          <w:sz w:val="22"/>
          <w:szCs w:val="22"/>
        </w:rPr>
        <w:t xml:space="preserve">Le présent accord est conclu pour une durée déterminée </w:t>
      </w:r>
      <w:r w:rsidR="008C2BA2">
        <w:rPr>
          <w:rFonts w:ascii="CorpoS" w:cs="Arial" w:hAnsi="CorpoS"/>
          <w:sz w:val="22"/>
          <w:szCs w:val="22"/>
        </w:rPr>
        <w:t xml:space="preserve">allant </w:t>
      </w:r>
      <w:r>
        <w:rPr>
          <w:rFonts w:ascii="CorpoS" w:cs="Arial" w:hAnsi="CorpoS"/>
          <w:sz w:val="22"/>
          <w:szCs w:val="22"/>
        </w:rPr>
        <w:t xml:space="preserve">jusqu’au 31 décembre </w:t>
      </w:r>
      <w:r w:rsidR="003D538F">
        <w:rPr>
          <w:rFonts w:ascii="CorpoS" w:cs="Arial" w:hAnsi="CorpoS"/>
          <w:sz w:val="22"/>
          <w:szCs w:val="22"/>
        </w:rPr>
        <w:t>202</w:t>
      </w:r>
      <w:r w:rsidR="008C2BA2">
        <w:rPr>
          <w:rFonts w:ascii="CorpoS" w:cs="Arial" w:hAnsi="CorpoS"/>
          <w:sz w:val="22"/>
          <w:szCs w:val="22"/>
        </w:rPr>
        <w:t>3</w:t>
      </w:r>
      <w:r>
        <w:rPr>
          <w:rFonts w:ascii="CorpoS" w:cs="Arial" w:hAnsi="CorpoS"/>
          <w:sz w:val="22"/>
          <w:szCs w:val="22"/>
        </w:rPr>
        <w:t>,</w:t>
      </w:r>
      <w:r w:rsidRPr="008F16EF">
        <w:rPr>
          <w:rFonts w:ascii="CorpoS" w:cs="Arial" w:hAnsi="CorpoS"/>
          <w:sz w:val="22"/>
          <w:szCs w:val="22"/>
        </w:rPr>
        <w:t xml:space="preserve"> dans le cadre de la négociation annuelle obligatoire portant sur la rémunération. Les dates et la durée d’application des différentes mesures qu’il prévoit figurent dans les articles du présent accord.</w:t>
      </w:r>
      <w:r w:rsidRPr="008F16EF">
        <w:rPr>
          <w:rFonts w:ascii="CorpoS" w:hAnsi="CorpoS"/>
          <w:color w:val="000000"/>
          <w:sz w:val="22"/>
          <w:szCs w:val="22"/>
        </w:rPr>
        <w:t xml:space="preserve"> </w:t>
      </w:r>
    </w:p>
    <w:p w:rsidP="001222A0" w:rsidR="00FD70BD" w:rsidRDefault="00FD70BD">
      <w:pPr>
        <w:rPr>
          <w:rFonts w:ascii="CorpoS" w:cs="Calibri" w:hAnsi="CorpoS"/>
          <w:sz w:val="22"/>
          <w:szCs w:val="22"/>
        </w:rPr>
      </w:pPr>
    </w:p>
    <w:p w:rsidP="003D6972" w:rsidR="00EB04AF" w:rsidRDefault="00EB04AF" w:rsidRPr="003D6972">
      <w:pPr>
        <w:ind w:right="-88"/>
        <w:rPr>
          <w:rFonts w:ascii="CorpoS" w:cs="Arial" w:hAnsi="CorpoS"/>
          <w:sz w:val="22"/>
          <w:szCs w:val="22"/>
        </w:rPr>
      </w:pPr>
    </w:p>
    <w:p w:rsidP="003208A7" w:rsidR="00B44071" w:rsidRDefault="00B44071" w:rsidRPr="003D538F">
      <w:pPr>
        <w:pStyle w:val="Titre1"/>
      </w:pPr>
      <w:bookmarkStart w:id="0" w:name="_Toc422988348"/>
      <w:r w:rsidRPr="003D538F">
        <w:t xml:space="preserve">ARTICLE </w:t>
      </w:r>
      <w:r w:rsidR="003D538F" w:rsidRPr="003D538F">
        <w:t>4</w:t>
      </w:r>
      <w:r w:rsidRPr="003D538F">
        <w:t> </w:t>
      </w:r>
      <w:bookmarkStart w:id="1" w:name="_Toc135483350"/>
      <w:r w:rsidR="003D538F" w:rsidRPr="003D538F">
        <w:t xml:space="preserve">– </w:t>
      </w:r>
      <w:r w:rsidRPr="003D538F">
        <w:t>REGLEMENT DES LITIGES</w:t>
      </w:r>
      <w:bookmarkEnd w:id="0"/>
      <w:bookmarkEnd w:id="1"/>
    </w:p>
    <w:p w:rsidP="0044473A" w:rsidR="00B44071" w:rsidRDefault="00B44071" w:rsidRPr="003D538F">
      <w:pPr>
        <w:keepNext/>
      </w:pPr>
    </w:p>
    <w:p w:rsidP="0044473A" w:rsidR="003D6972" w:rsidRDefault="003D6972" w:rsidRPr="003D538F">
      <w:pPr>
        <w:keepNext/>
        <w:rPr>
          <w:rFonts w:ascii="CorpoS" w:hAnsi="CorpoS"/>
          <w:sz w:val="22"/>
          <w:szCs w:val="22"/>
        </w:rPr>
      </w:pPr>
      <w:r w:rsidRPr="003D538F">
        <w:rPr>
          <w:rFonts w:ascii="CorpoS" w:hAnsi="CorpoS"/>
          <w:sz w:val="22"/>
          <w:szCs w:val="22"/>
        </w:rPr>
        <w:t>Les litiges individuels ou collectifs qui pourraient surgir dans l’application du présent accord ou de ses avenants feront l’objet d’une tentative de règlement amiable initiée par l’une ou l’autre des Parties signataires. À défaut de règlement amiable, le litige pourra être porté par la partie la plus diligente devant la juridiction compétente dans le ressort du siège social de Mercedes-Benz Trucks Molsheim.</w:t>
      </w:r>
    </w:p>
    <w:p w:rsidP="005E4BB5" w:rsidR="003D6972" w:rsidRDefault="003D6972" w:rsidRPr="003D538F">
      <w:pPr>
        <w:keepNext/>
        <w:rPr>
          <w:rFonts w:ascii="CorpoS" w:hAnsi="CorpoS"/>
          <w:sz w:val="22"/>
          <w:szCs w:val="22"/>
        </w:rPr>
      </w:pPr>
    </w:p>
    <w:p w:rsidP="003F128C" w:rsidR="001222A0" w:rsidRDefault="003D6972">
      <w:pPr>
        <w:rPr>
          <w:rFonts w:ascii="CorpoS" w:hAnsi="CorpoS"/>
          <w:sz w:val="22"/>
          <w:szCs w:val="22"/>
        </w:rPr>
      </w:pPr>
      <w:r w:rsidRPr="003D538F">
        <w:rPr>
          <w:rFonts w:ascii="CorpoS" w:hAnsi="CorpoS"/>
          <w:sz w:val="22"/>
          <w:szCs w:val="22"/>
        </w:rPr>
        <w:t>Il est précisé que l’application de l’accord se poursuit, pendant toute la durée du différend, conformément aux règles qu’il a énoncées.</w:t>
      </w:r>
    </w:p>
    <w:p w:rsidP="003F128C" w:rsidR="008A5BC0" w:rsidRDefault="008A5BC0" w:rsidRPr="003D538F">
      <w:pPr>
        <w:rPr>
          <w:rFonts w:ascii="CorpoS" w:hAnsi="CorpoS"/>
          <w:sz w:val="22"/>
          <w:szCs w:val="22"/>
        </w:rPr>
      </w:pPr>
    </w:p>
    <w:p w:rsidP="003F128C" w:rsidR="00EB04AF" w:rsidRDefault="00EB04AF" w:rsidRPr="003D538F">
      <w:pPr>
        <w:rPr>
          <w:rFonts w:ascii="CorpoS" w:cs="Calibri" w:hAnsi="CorpoS"/>
          <w:sz w:val="22"/>
          <w:szCs w:val="22"/>
        </w:rPr>
      </w:pPr>
    </w:p>
    <w:p w:rsidP="003208A7" w:rsidR="001222A0" w:rsidRDefault="00B44071" w:rsidRPr="0044473A">
      <w:pPr>
        <w:pStyle w:val="Titre1"/>
      </w:pPr>
      <w:r w:rsidRPr="003D538F">
        <w:t>ARTICLE </w:t>
      </w:r>
      <w:r w:rsidR="003D538F" w:rsidRPr="003D538F">
        <w:t xml:space="preserve">5 – </w:t>
      </w:r>
      <w:r w:rsidR="001222A0" w:rsidRPr="003D538F">
        <w:t>DEPÔT</w:t>
      </w:r>
    </w:p>
    <w:p w:rsidP="003F128C" w:rsidR="00B44071" w:rsidRDefault="00B44071" w:rsidRPr="00B44071"/>
    <w:p w:rsidP="003F128C" w:rsidR="0052380D" w:rsidRDefault="0052380D" w:rsidRPr="00AB58A1">
      <w:pPr>
        <w:rPr>
          <w:rFonts w:ascii="CorpoS" w:cs="Arial" w:hAnsi="CorpoS"/>
          <w:bCs/>
          <w:sz w:val="22"/>
          <w:szCs w:val="22"/>
        </w:rPr>
      </w:pPr>
      <w:r w:rsidRPr="003B2B47">
        <w:rPr>
          <w:rFonts w:ascii="CorpoS" w:cs="Arial" w:hAnsi="CorpoS"/>
          <w:bCs/>
          <w:sz w:val="22"/>
          <w:szCs w:val="22"/>
        </w:rPr>
        <w:t xml:space="preserve">Le présent </w:t>
      </w:r>
      <w:r w:rsidRPr="00AB58A1">
        <w:rPr>
          <w:rFonts w:ascii="CorpoS" w:cs="Arial" w:hAnsi="CorpoS"/>
          <w:bCs/>
          <w:sz w:val="22"/>
          <w:szCs w:val="22"/>
        </w:rPr>
        <w:t>accord est établi en plusieurs exemplaires :</w:t>
      </w:r>
    </w:p>
    <w:p w:rsidP="003F128C" w:rsidR="0052380D" w:rsidRDefault="0052380D" w:rsidRPr="00AB58A1">
      <w:pPr>
        <w:numPr>
          <w:ilvl w:val="0"/>
          <w:numId w:val="18"/>
        </w:numPr>
        <w:rPr>
          <w:rFonts w:ascii="CorpoS" w:hAnsi="CorpoS"/>
          <w:sz w:val="22"/>
          <w:szCs w:val="22"/>
        </w:rPr>
      </w:pPr>
      <w:r w:rsidRPr="00AB58A1">
        <w:rPr>
          <w:rFonts w:ascii="CorpoS" w:hAnsi="CorpoS"/>
          <w:sz w:val="22"/>
          <w:szCs w:val="22"/>
        </w:rPr>
        <w:t>Il sera notifié à l’ensemble des organisations syndicales</w:t>
      </w:r>
    </w:p>
    <w:p w:rsidP="003F128C" w:rsidR="0052380D" w:rsidRDefault="0052380D" w:rsidRPr="00AB58A1">
      <w:pPr>
        <w:numPr>
          <w:ilvl w:val="0"/>
          <w:numId w:val="18"/>
        </w:numPr>
        <w:rPr>
          <w:rFonts w:ascii="CorpoS" w:hAnsi="CorpoS"/>
          <w:sz w:val="22"/>
          <w:szCs w:val="22"/>
        </w:rPr>
      </w:pPr>
      <w:r w:rsidRPr="00AB58A1">
        <w:rPr>
          <w:rFonts w:ascii="CorpoS" w:hAnsi="CorpoS"/>
          <w:sz w:val="22"/>
          <w:szCs w:val="22"/>
        </w:rPr>
        <w:t>Il sera déposé sur la plateforme de téléprocédure « TéléAccords »</w:t>
      </w:r>
    </w:p>
    <w:p w:rsidP="003F128C" w:rsidR="0052380D" w:rsidRDefault="0052380D">
      <w:pPr>
        <w:numPr>
          <w:ilvl w:val="0"/>
          <w:numId w:val="18"/>
        </w:numPr>
        <w:rPr>
          <w:rFonts w:ascii="CorpoS" w:hAnsi="CorpoS"/>
          <w:sz w:val="22"/>
          <w:szCs w:val="22"/>
        </w:rPr>
      </w:pPr>
      <w:r w:rsidRPr="00AB58A1">
        <w:rPr>
          <w:rFonts w:ascii="CorpoS" w:hAnsi="CorpoS"/>
          <w:sz w:val="22"/>
          <w:szCs w:val="22"/>
        </w:rPr>
        <w:t>Un exemplaire sera également remis au secrétariat-greffe du conseil de prud'hommes de Saverne</w:t>
      </w:r>
    </w:p>
    <w:p w:rsidP="003F128C" w:rsidR="0052380D" w:rsidRDefault="0052380D" w:rsidRPr="00AB58A1">
      <w:pPr>
        <w:numPr>
          <w:ilvl w:val="0"/>
          <w:numId w:val="18"/>
        </w:numPr>
        <w:rPr>
          <w:rFonts w:ascii="CorpoS" w:hAnsi="CorpoS"/>
          <w:sz w:val="22"/>
          <w:szCs w:val="22"/>
        </w:rPr>
      </w:pPr>
      <w:r w:rsidRPr="00AB58A1">
        <w:rPr>
          <w:rFonts w:ascii="CorpoS" w:hAnsi="CorpoS"/>
          <w:sz w:val="22"/>
          <w:szCs w:val="22"/>
        </w:rPr>
        <w:t>Un exemplaire sera conservé par la Direction.</w:t>
      </w:r>
    </w:p>
    <w:p w:rsidP="003F128C" w:rsidR="0052380D" w:rsidRDefault="0052380D" w:rsidRPr="00AB58A1">
      <w:pPr>
        <w:rPr>
          <w:rFonts w:ascii="CorpoS" w:hAnsi="CorpoS"/>
          <w:sz w:val="22"/>
          <w:szCs w:val="22"/>
        </w:rPr>
      </w:pPr>
    </w:p>
    <w:p w:rsidP="003F128C" w:rsidR="0052380D" w:rsidRDefault="0052380D" w:rsidRPr="00AB58A1">
      <w:pPr>
        <w:rPr>
          <w:rFonts w:ascii="CorpoS" w:cs="Arial" w:hAnsi="CorpoS"/>
          <w:bCs/>
          <w:sz w:val="22"/>
          <w:szCs w:val="22"/>
        </w:rPr>
      </w:pPr>
      <w:r w:rsidRPr="00AB58A1">
        <w:rPr>
          <w:rFonts w:ascii="CorpoS" w:cs="Arial" w:hAnsi="CorpoS"/>
          <w:bCs/>
          <w:sz w:val="22"/>
          <w:szCs w:val="22"/>
        </w:rPr>
        <w:t>L’ensemble du personnel de l’entreprise sera informé du contenu du présent accord par voie d’affichage ou par tout autre moyen approprié.</w:t>
      </w:r>
    </w:p>
    <w:p w:rsidP="003F128C" w:rsidR="0052380D" w:rsidRDefault="0052380D" w:rsidRPr="00AB58A1">
      <w:pPr>
        <w:rPr>
          <w:rFonts w:ascii="CorpoS" w:hAnsi="CorpoS"/>
          <w:sz w:val="22"/>
          <w:szCs w:val="22"/>
        </w:rPr>
      </w:pPr>
    </w:p>
    <w:p w:rsidP="003F128C" w:rsidR="0052380D" w:rsidRDefault="0052380D">
      <w:pPr>
        <w:rPr>
          <w:rFonts w:ascii="CorpoS" w:hAnsi="CorpoS"/>
          <w:sz w:val="22"/>
          <w:szCs w:val="22"/>
        </w:rPr>
      </w:pPr>
    </w:p>
    <w:p w:rsidP="003F128C" w:rsidR="00892A55" w:rsidRDefault="00892A55" w:rsidRPr="00AB58A1">
      <w:pPr>
        <w:rPr>
          <w:rFonts w:ascii="CorpoS" w:hAnsi="CorpoS"/>
          <w:sz w:val="22"/>
          <w:szCs w:val="22"/>
        </w:rPr>
      </w:pPr>
    </w:p>
    <w:p w:rsidP="003F128C" w:rsidR="0052380D" w:rsidRDefault="0052380D">
      <w:pPr>
        <w:rPr>
          <w:rFonts w:ascii="CorpoS" w:hAnsi="CorpoS"/>
          <w:sz w:val="22"/>
          <w:szCs w:val="22"/>
        </w:rPr>
      </w:pPr>
      <w:r w:rsidRPr="00AB58A1">
        <w:rPr>
          <w:rFonts w:ascii="CorpoS" w:hAnsi="CorpoS"/>
          <w:sz w:val="22"/>
          <w:szCs w:val="22"/>
        </w:rPr>
        <w:t xml:space="preserve">Fait à Molsheim, </w:t>
      </w:r>
      <w:r w:rsidRPr="00904F9F">
        <w:rPr>
          <w:rFonts w:ascii="CorpoS" w:hAnsi="CorpoS"/>
          <w:sz w:val="22"/>
          <w:szCs w:val="22"/>
        </w:rPr>
        <w:t xml:space="preserve">le </w:t>
      </w:r>
      <w:r w:rsidR="00985558">
        <w:rPr>
          <w:rFonts w:ascii="CorpoS" w:hAnsi="CorpoS"/>
          <w:sz w:val="22"/>
          <w:szCs w:val="22"/>
        </w:rPr>
        <w:t>10</w:t>
      </w:r>
      <w:r w:rsidR="003D538F" w:rsidRPr="00904F9F">
        <w:rPr>
          <w:rFonts w:ascii="CorpoS" w:hAnsi="CorpoS"/>
          <w:sz w:val="22"/>
          <w:szCs w:val="22"/>
        </w:rPr>
        <w:t xml:space="preserve"> </w:t>
      </w:r>
      <w:r w:rsidR="008C2BA2">
        <w:rPr>
          <w:rFonts w:ascii="CorpoS" w:hAnsi="CorpoS"/>
          <w:sz w:val="22"/>
          <w:szCs w:val="22"/>
        </w:rPr>
        <w:t>février 2023</w:t>
      </w:r>
    </w:p>
    <w:p w:rsidP="003F128C" w:rsidR="004A32B1" w:rsidRDefault="004A32B1">
      <w:pPr>
        <w:rPr>
          <w:rFonts w:ascii="CorpoS" w:hAnsi="CorpoS"/>
          <w:sz w:val="22"/>
          <w:szCs w:val="22"/>
        </w:rPr>
      </w:pPr>
    </w:p>
    <w:p w:rsidP="003F128C" w:rsidR="004A32B1" w:rsidRDefault="004A32B1">
      <w:pPr>
        <w:rPr>
          <w:rFonts w:ascii="CorpoS" w:hAnsi="CorpoS"/>
          <w:sz w:val="22"/>
          <w:szCs w:val="22"/>
        </w:rPr>
      </w:pPr>
    </w:p>
    <w:p w:rsidP="003F128C" w:rsidR="004A32B1" w:rsidRDefault="004A32B1">
      <w:pPr>
        <w:rPr>
          <w:rFonts w:ascii="CorpoS" w:hAnsi="CorpoS"/>
          <w:sz w:val="22"/>
          <w:szCs w:val="22"/>
        </w:rPr>
      </w:pPr>
      <w:r>
        <w:rPr>
          <w:rFonts w:ascii="CorpoS" w:hAnsi="CorpoS"/>
          <w:sz w:val="22"/>
          <w:szCs w:val="22"/>
        </w:rPr>
        <w:t>MBTM</w:t>
      </w:r>
      <w:r>
        <w:rPr>
          <w:rFonts w:ascii="CorpoS" w:hAnsi="CorpoS"/>
          <w:sz w:val="22"/>
          <w:szCs w:val="22"/>
        </w:rPr>
        <w:tab/>
      </w:r>
      <w:r>
        <w:rPr>
          <w:rFonts w:ascii="CorpoS" w:hAnsi="CorpoS"/>
          <w:sz w:val="22"/>
          <w:szCs w:val="22"/>
        </w:rPr>
        <w:tab/>
        <w:t>UNSA</w:t>
      </w:r>
      <w:r>
        <w:rPr>
          <w:rFonts w:ascii="CorpoS" w:hAnsi="CorpoS"/>
          <w:sz w:val="22"/>
          <w:szCs w:val="22"/>
        </w:rPr>
        <w:tab/>
      </w:r>
      <w:r>
        <w:rPr>
          <w:rFonts w:ascii="CorpoS" w:hAnsi="CorpoS"/>
          <w:sz w:val="22"/>
          <w:szCs w:val="22"/>
        </w:rPr>
        <w:tab/>
      </w:r>
      <w:r>
        <w:rPr>
          <w:rFonts w:ascii="CorpoS" w:hAnsi="CorpoS"/>
          <w:sz w:val="22"/>
          <w:szCs w:val="22"/>
        </w:rPr>
        <w:tab/>
        <w:t>FO</w:t>
      </w:r>
      <w:r>
        <w:rPr>
          <w:rFonts w:ascii="CorpoS" w:hAnsi="CorpoS"/>
          <w:sz w:val="22"/>
          <w:szCs w:val="22"/>
        </w:rPr>
        <w:tab/>
      </w:r>
      <w:r>
        <w:rPr>
          <w:rFonts w:ascii="CorpoS" w:hAnsi="CorpoS"/>
          <w:sz w:val="22"/>
          <w:szCs w:val="22"/>
        </w:rPr>
        <w:tab/>
      </w:r>
      <w:r>
        <w:rPr>
          <w:rFonts w:ascii="CorpoS" w:hAnsi="CorpoS"/>
          <w:sz w:val="22"/>
          <w:szCs w:val="22"/>
        </w:rPr>
        <w:tab/>
        <w:t>CFTC</w:t>
      </w:r>
      <w:r>
        <w:rPr>
          <w:rFonts w:ascii="CorpoS" w:hAnsi="CorpoS"/>
          <w:sz w:val="22"/>
          <w:szCs w:val="22"/>
        </w:rPr>
        <w:tab/>
      </w:r>
      <w:r>
        <w:rPr>
          <w:rFonts w:ascii="CorpoS" w:hAnsi="CorpoS"/>
          <w:sz w:val="22"/>
          <w:szCs w:val="22"/>
        </w:rPr>
        <w:tab/>
      </w:r>
      <w:r>
        <w:rPr>
          <w:rFonts w:ascii="CorpoS" w:hAnsi="CorpoS"/>
          <w:sz w:val="22"/>
          <w:szCs w:val="22"/>
        </w:rPr>
        <w:tab/>
        <w:t>CGT</w:t>
      </w:r>
      <w:bookmarkStart w:id="2" w:name="_GoBack"/>
      <w:bookmarkEnd w:id="2"/>
    </w:p>
    <w:p w:rsidP="003F128C" w:rsidR="0052380D" w:rsidRDefault="0052380D" w:rsidRPr="000D1A88">
      <w:pPr>
        <w:rPr>
          <w:rFonts w:ascii="CorpoS" w:hAnsi="CorpoS"/>
          <w:sz w:val="22"/>
          <w:szCs w:val="22"/>
        </w:rPr>
      </w:pPr>
    </w:p>
    <w:p w:rsidP="003F128C" w:rsidR="00F73CA6" w:rsidRDefault="00F73CA6" w:rsidRPr="002A178C">
      <w:pPr>
        <w:rPr>
          <w:rFonts w:ascii="CorpoS" w:hAnsi="CorpoS"/>
          <w:sz w:val="22"/>
          <w:szCs w:val="22"/>
        </w:rPr>
      </w:pPr>
    </w:p>
    <w:sectPr w:rsidR="00F73CA6" w:rsidRPr="002A178C" w:rsidSect="00671711">
      <w:pgSz w:h="16838" w:w="11906"/>
      <w:pgMar w:bottom="1417" w:footer="709" w:gutter="0" w:header="709"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42BF" w:rsidRDefault="00A842BF">
      <w:r>
        <w:separator/>
      </w:r>
    </w:p>
  </w:endnote>
  <w:endnote w:type="continuationSeparator" w:id="0">
    <w:p w:rsidR="00A842BF" w:rsidRDefault="00A84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poS">
    <w:altName w:val="Times New Roman"/>
    <w:charset w:val="00"/>
    <w:family w:val="auto"/>
    <w:pitch w:val="variable"/>
    <w:sig w:usb0="00000001" w:usb1="100078FB"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3D4F36" w:rsidRDefault="003D4F36" w:rsidRPr="003F128C">
    <w:pPr>
      <w:pStyle w:val="Pieddepage"/>
      <w:rPr>
        <w:rFonts w:ascii="CorpoS" w:hAnsi="CorpoS"/>
      </w:rPr>
    </w:pPr>
    <w:r>
      <w:tab/>
    </w:r>
    <w:r w:rsidR="00BE3FDB" w:rsidRPr="003F128C">
      <w:rPr>
        <w:rStyle w:val="Numrodepage"/>
        <w:rFonts w:ascii="CorpoS" w:hAnsi="CorpoS"/>
      </w:rPr>
      <w:fldChar w:fldCharType="begin"/>
    </w:r>
    <w:r w:rsidR="00BE3FDB" w:rsidRPr="003F128C">
      <w:rPr>
        <w:rStyle w:val="Numrodepage"/>
        <w:rFonts w:ascii="CorpoS" w:hAnsi="CorpoS"/>
      </w:rPr>
      <w:instrText xml:space="preserve"> PAGE </w:instrText>
    </w:r>
    <w:r w:rsidR="00BE3FDB" w:rsidRPr="003F128C">
      <w:rPr>
        <w:rStyle w:val="Numrodepage"/>
        <w:rFonts w:ascii="CorpoS" w:hAnsi="CorpoS"/>
      </w:rPr>
      <w:fldChar w:fldCharType="separate"/>
    </w:r>
    <w:r w:rsidR="004A32B1">
      <w:rPr>
        <w:rStyle w:val="Numrodepage"/>
        <w:rFonts w:ascii="CorpoS" w:hAnsi="CorpoS"/>
        <w:noProof/>
      </w:rPr>
      <w:t>1</w:t>
    </w:r>
    <w:r w:rsidR="00BE3FDB" w:rsidRPr="003F128C">
      <w:rPr>
        <w:rStyle w:val="Numrodepage"/>
        <w:rFonts w:ascii="CorpoS" w:hAnsi="CorpoS"/>
      </w:rPr>
      <w:fldChar w:fldCharType="end"/>
    </w:r>
    <w:r w:rsidR="00BE3FDB" w:rsidRPr="003F128C">
      <w:rPr>
        <w:rStyle w:val="Numrodepage"/>
        <w:rFonts w:ascii="CorpoS" w:hAnsi="CorpoS"/>
      </w:rPr>
      <w:t>/</w:t>
    </w:r>
    <w:r w:rsidR="00BE3FDB" w:rsidRPr="003F128C">
      <w:rPr>
        <w:rStyle w:val="Numrodepage"/>
        <w:rFonts w:ascii="CorpoS" w:hAnsi="CorpoS"/>
      </w:rPr>
      <w:fldChar w:fldCharType="begin"/>
    </w:r>
    <w:r w:rsidR="00BE3FDB" w:rsidRPr="003F128C">
      <w:rPr>
        <w:rStyle w:val="Numrodepage"/>
        <w:rFonts w:ascii="CorpoS" w:hAnsi="CorpoS"/>
      </w:rPr>
      <w:instrText xml:space="preserve"> NUMPAGES </w:instrText>
    </w:r>
    <w:r w:rsidR="00BE3FDB" w:rsidRPr="003F128C">
      <w:rPr>
        <w:rStyle w:val="Numrodepage"/>
        <w:rFonts w:ascii="CorpoS" w:hAnsi="CorpoS"/>
      </w:rPr>
      <w:fldChar w:fldCharType="separate"/>
    </w:r>
    <w:r w:rsidR="004A32B1">
      <w:rPr>
        <w:rStyle w:val="Numrodepage"/>
        <w:rFonts w:ascii="CorpoS" w:hAnsi="CorpoS"/>
        <w:noProof/>
      </w:rPr>
      <w:t>3</w:t>
    </w:r>
    <w:r w:rsidR="00BE3FDB" w:rsidRPr="003F128C">
      <w:rPr>
        <w:rStyle w:val="Numrodepage"/>
        <w:rFonts w:ascii="CorpoS" w:hAnsi="CorpoS"/>
      </w:rPr>
      <w:fldChar w:fldCharType="end"/>
    </w:r>
    <w:r w:rsidRPr="003F128C">
      <w:rPr>
        <w:rFonts w:ascii="CorpoS" w:hAnsi="CorpoS"/>
      </w:rPr>
      <w:tab/>
    </w:r>
    <w:r w:rsidR="00BE3FDB" w:rsidRPr="003F128C">
      <w:rPr>
        <w:rFonts w:ascii="CorpoS" w:hAnsi="CorpoS"/>
      </w:rPr>
      <w:t>Paraphe</w:t>
    </w:r>
    <w:r w:rsidR="00720E66" w:rsidRPr="003F128C">
      <w:rPr>
        <w:rFonts w:ascii="CorpoS" w:hAnsi="CorpoS"/>
      </w:rPr>
      <w:t>s</w:t>
    </w: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R="00A842BF" w:rsidRDefault="00A842BF">
      <w:r>
        <w:separator/>
      </w:r>
    </w:p>
  </w:footnote>
  <w:footnote w:id="0" w:type="continuationSeparator">
    <w:p w:rsidR="00A842BF" w:rsidRDefault="00A842BF">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P="004F7ADC" w:rsidR="003D4F36" w:rsidRDefault="004A32B1" w:rsidRPr="005E4BB5">
    <w:pPr>
      <w:pStyle w:val="En-tte"/>
      <w:rPr>
        <w:rFonts w:ascii="CorpoS" w:hAnsi="CorpoS"/>
        <w:sz w:val="36"/>
        <w:szCs w:val="36"/>
      </w:rPr>
    </w:pPr>
    <w:r w:rsidRPr="005E4BB5">
      <w:rPr>
        <w:rFonts w:ascii="CorpoS" w:hAnsi="CorpoS"/>
        <w:noProof/>
      </w:rPr>
      <mc:AlternateContent>
        <mc:Choice Requires="wps">
          <w:drawing>
            <wp:anchor allowOverlap="1" behindDoc="0" distB="0" distL="114300" distR="114300" distT="0" layoutInCell="1" locked="0" relativeHeight="251657728" simplePos="0">
              <wp:simplePos x="0" y="0"/>
              <wp:positionH relativeFrom="column">
                <wp:posOffset>800100</wp:posOffset>
              </wp:positionH>
              <wp:positionV relativeFrom="paragraph">
                <wp:posOffset>450215</wp:posOffset>
              </wp:positionV>
              <wp:extent cx="1943100" cy="457200"/>
              <wp:effectExtent b="0" l="0" r="0" t="254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P="00463339" w:rsidR="003D4F36" w:rsidRDefault="003D4F36" w:rsidRPr="00463339"/>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ect id="Rectangl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IgwqVfQIAAAYFAAAOAAAAZHJzL2Uyb0RvYy54bWysVNuO0zAQfUfiHyy/d5OU9JKo6Wq3SxFS gRULH+DaTmPh2MZ2mxbEvzN22m4LPCBEHhyPPT4+M2fGs9t9K9GOWye0qnB2k2LEFdVMqE2FP39a DqYYOU8UI1IrXuEDd/h2/vLFrDMlH+pGS8YtAhDlys5UuPHelEniaMNb4m604Qo2a21b4sG0m4RZ 0gF6K5Nhmo6TTltmrKbcOVh96DfxPOLXNaf+Q1077pGsMHDzcbRxXIcxmc9IubHENIIeaZB/YNES oeDSM9QD8QRtrfgNqhXUaqdrf0N1m+i6FpTHGCCaLP0lmqeGGB5jgeQ4c06T+3+w9P3u0SLBQDuM FGlBoo+QNKI2kqMspKczrgSvJ/NoQ4DOrDT94pDSiwa8+J21ums4YUAq+idXB4Lh4Chad+80A3Sy 9Tpmal/bNgBCDtA+CnI4C8L3HlFYzIr8VZaCbhT28tEEFA+UElKeThvr/BuuWxQmFbbAPaKT3cr5 3vXkEtlrKdhSSBkNu1kvpEU7AsWxjN8R3V26SRWclQ7HesR+BUjCHWEv0I1ify+yYZ7eD4vBcjyd DPJlPhoUk3Q6SLPivhineZE/LH8EglleNoIxrlZC8VPhZfnfCXtsgb5kYumhrsLFaDiKsV+xd5dB pvH7U5Ct8NCHUrQVnp6dSBmEfa0YhE1KT4Ts58k1/SgI5OD0j1mJZRCU7yvI79d7QAnlsNbsAAVh NegF0sLjAZNG228YddCIFXZft8RyjORbBUVVZHkeOjcasQYwspc768sdoihAVdhj1E8Xvu/2rbFi 08BNWcyR0ndQiLWINfLMCkIIBjRbDOb4MIRuvrSj1/PzNf8JAAD//wMAUEsDBBQABgAIAAAAIQDh PJUx3gAAAAoBAAAPAAAAZHJzL2Rvd25yZXYueG1sTI/BTsMwEETvSPyDtUjcqE0aQpPGqRBST8CB FonrNt4mEbEdYqcNf89yosfZGc2+KTez7cWJxtB5p+F+oUCQq73pXKPhY7+9W4EIEZ3B3jvS8EMB NtX1VYmF8Wf3TqddbASXuFCghjbGoZAy1C1ZDAs/kGPv6EeLkeXYSDPimcttLxOlMmmxc/yhxYGe W6q/dpPVgFlqvt+Oy9f9y5Rh3sxq+/CptL69mZ/WICLN8T8Mf/iMDhUzHfzkTBA96yTjLVHDo8pB cCBdJnw4sJMmOciqlJcTql8AAAD//wMAUEsBAi0AFAAGAAgAAAAhALaDOJL+AAAA4QEAABMAAAAA AAAAAAAAAAAAAAAAAFtDb250ZW50X1R5cGVzXS54bWxQSwECLQAUAAYACAAAACEAOP0h/9YAAACU AQAACwAAAAAAAAAAAAAAAAAvAQAAX3JlbHMvLnJlbHNQSwECLQAUAAYACAAAACEACIMKlX0CAAAG BQAADgAAAAAAAAAAAAAAAAAuAgAAZHJzL2Uyb0RvYy54bWxQSwECLQAUAAYACAAAACEA4TyVMd4A AAAKAQAADwAAAAAAAAAAAAAAAADXBAAAZHJzL2Rvd25yZXYueG1sUEsFBgAAAAAEAAQA8wAAAOIF AAAAAA== " o:spid="_x0000_s1026" stroked="f" style="position:absolute;left:0;text-align:left;margin-left:63pt;margin-top:35.45pt;width:153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v:textbox>
                <w:txbxContent>
                  <w:p w:rsidP="00463339" w:rsidR="003D4F36" w:rsidRDefault="003D4F36" w:rsidRPr="00463339"/>
                </w:txbxContent>
              </v:textbox>
            </v:rect>
          </w:pict>
        </mc:Fallback>
      </mc:AlternateContent>
    </w:r>
    <w:r w:rsidR="003D4F36" w:rsidRPr="005E4BB5">
      <w:rPr>
        <w:rFonts w:ascii="CorpoS" w:hAnsi="CorpoS"/>
      </w:rPr>
      <w:tab/>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0B12554"/>
    <w:multiLevelType w:val="hybridMultilevel"/>
    <w:tmpl w:val="91BC752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3AC1445"/>
    <w:multiLevelType w:val="hybridMultilevel"/>
    <w:tmpl w:val="7042315C"/>
    <w:lvl w:ilvl="0" w:tplc="47BA17E8">
      <w:numFmt w:val="bullet"/>
      <w:lvlText w:val="-"/>
      <w:lvlJc w:val="left"/>
      <w:pPr>
        <w:ind w:hanging="360" w:left="720"/>
      </w:pPr>
      <w:rPr>
        <w:rFonts w:ascii="CorpoS" w:cs="Times New Roman" w:eastAsia="Times New Roman" w:hAnsi="Corpo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3F91C05"/>
    <w:multiLevelType w:val="hybridMultilevel"/>
    <w:tmpl w:val="F9A25D72"/>
    <w:lvl w:ilvl="0" w:tplc="C4BC0FFE">
      <w:start w:val="1"/>
      <w:numFmt w:val="upperRoman"/>
      <w:lvlText w:val="%1."/>
      <w:lvlJc w:val="left"/>
      <w:pPr>
        <w:ind w:hanging="720" w:left="108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
    <w:nsid w:val="06CA1F2F"/>
    <w:multiLevelType w:val="hybridMultilevel"/>
    <w:tmpl w:val="5180076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0C77749C"/>
    <w:multiLevelType w:val="hybridMultilevel"/>
    <w:tmpl w:val="9FD08FA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0EA741E6"/>
    <w:multiLevelType w:val="multilevel"/>
    <w:tmpl w:val="9E9429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6">
    <w:nsid w:val="146927AB"/>
    <w:multiLevelType w:val="multilevel"/>
    <w:tmpl w:val="9878C172"/>
    <w:lvl w:ilvl="0">
      <w:start w:val="1"/>
      <w:numFmt w:val="decimal"/>
      <w:pStyle w:val="CWATitre1"/>
      <w:lvlText w:val="%1."/>
      <w:lvlJc w:val="left"/>
      <w:pPr>
        <w:ind w:hanging="567" w:left="1276"/>
      </w:pPr>
      <w:rPr>
        <w:rFonts w:hint="default"/>
        <w:sz w:val="22"/>
        <w:szCs w:val="22"/>
      </w:rPr>
    </w:lvl>
    <w:lvl w:ilvl="1">
      <w:start w:val="1"/>
      <w:numFmt w:val="decimal"/>
      <w:pStyle w:val="CWATitre2"/>
      <w:lvlText w:val="%1.%2."/>
      <w:lvlJc w:val="left"/>
      <w:pPr>
        <w:ind w:hanging="567" w:left="1276"/>
      </w:pPr>
      <w:rPr>
        <w:rFonts w:hint="default"/>
      </w:rPr>
    </w:lvl>
    <w:lvl w:ilvl="2">
      <w:start w:val="1"/>
      <w:numFmt w:val="decimal"/>
      <w:pStyle w:val="CWATitre3"/>
      <w:lvlText w:val="%1.%2.%3."/>
      <w:lvlJc w:val="left"/>
      <w:pPr>
        <w:ind w:hanging="567" w:left="1276"/>
      </w:pPr>
      <w:rPr>
        <w:rFonts w:hint="default"/>
      </w:rPr>
    </w:lvl>
    <w:lvl w:ilvl="3">
      <w:start w:val="1"/>
      <w:numFmt w:val="upperLetter"/>
      <w:pStyle w:val="CWATitre4"/>
      <w:lvlText w:val="%4."/>
      <w:lvlJc w:val="left"/>
      <w:pPr>
        <w:tabs>
          <w:tab w:pos="1843" w:val="num"/>
        </w:tabs>
        <w:ind w:hanging="567" w:left="1276"/>
      </w:pPr>
      <w:rPr>
        <w:rFonts w:hint="default"/>
      </w:rPr>
    </w:lvl>
    <w:lvl w:ilvl="4">
      <w:start w:val="1"/>
      <w:numFmt w:val="lowerLetter"/>
      <w:pStyle w:val="CWATitre5"/>
      <w:lvlText w:val="%5."/>
      <w:lvlJc w:val="left"/>
      <w:pPr>
        <w:tabs>
          <w:tab w:pos="2410" w:val="num"/>
        </w:tabs>
        <w:ind w:hanging="567" w:left="1843"/>
      </w:pPr>
      <w:rPr>
        <w:rFonts w:hint="default"/>
      </w:rPr>
    </w:lvl>
    <w:lvl w:ilvl="5">
      <w:start w:val="1"/>
      <w:numFmt w:val="bullet"/>
      <w:pStyle w:val="CWATitre6"/>
      <w:lvlText w:val=""/>
      <w:lvlJc w:val="left"/>
      <w:pPr>
        <w:tabs>
          <w:tab w:pos="2977" w:val="num"/>
        </w:tabs>
        <w:ind w:hanging="567" w:left="2410"/>
      </w:pPr>
      <w:rPr>
        <w:rFonts w:ascii="Wingdings" w:hAnsi="Wingdings" w:hint="default"/>
        <w:color w:val="595959"/>
      </w:rPr>
    </w:lvl>
    <w:lvl w:ilvl="6">
      <w:start w:val="1"/>
      <w:numFmt w:val="bullet"/>
      <w:pStyle w:val="CWATitre7"/>
      <w:lvlText w:val=""/>
      <w:lvlJc w:val="left"/>
      <w:pPr>
        <w:tabs>
          <w:tab w:pos="3544" w:val="num"/>
        </w:tabs>
        <w:ind w:hanging="567" w:left="2977"/>
      </w:pPr>
      <w:rPr>
        <w:rFonts w:ascii="Wingdings" w:hAnsi="Wingdings" w:hint="default"/>
        <w:color w:val="595959"/>
      </w:rPr>
    </w:lvl>
    <w:lvl w:ilvl="7">
      <w:start w:val="1"/>
      <w:numFmt w:val="bullet"/>
      <w:pStyle w:val="CWATitre8"/>
      <w:lvlText w:val=""/>
      <w:lvlJc w:val="left"/>
      <w:pPr>
        <w:tabs>
          <w:tab w:pos="4111" w:val="num"/>
        </w:tabs>
        <w:ind w:hanging="567" w:left="3544"/>
      </w:pPr>
      <w:rPr>
        <w:rFonts w:ascii="Wingdings" w:hAnsi="Wingdings" w:hint="default"/>
        <w:color w:val="595959"/>
      </w:rPr>
    </w:lvl>
    <w:lvl w:ilvl="8">
      <w:start w:val="1"/>
      <w:numFmt w:val="none"/>
      <w:lvlText w:val=""/>
      <w:lvlJc w:val="left"/>
      <w:pPr>
        <w:ind w:hanging="567" w:left="1276"/>
      </w:pPr>
      <w:rPr>
        <w:rFonts w:hint="default"/>
      </w:rPr>
    </w:lvl>
  </w:abstractNum>
  <w:abstractNum w15:restartNumberingAfterBreak="0" w:abstractNumId="7">
    <w:nsid w:val="17600148"/>
    <w:multiLevelType w:val="hybridMultilevel"/>
    <w:tmpl w:val="91C4A75E"/>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8">
    <w:nsid w:val="1BCA5A7A"/>
    <w:multiLevelType w:val="multilevel"/>
    <w:tmpl w:val="341467E0"/>
    <w:lvl w:ilvl="0">
      <w:start w:val="1"/>
      <w:numFmt w:val="decimal"/>
      <w:lvlText w:val="Article %1."/>
      <w:lvlJc w:val="left"/>
      <w:pPr>
        <w:ind w:hanging="360" w:left="8441"/>
      </w:pPr>
      <w:rPr>
        <w:rFonts w:hint="default"/>
      </w:rPr>
    </w:lvl>
    <w:lvl w:ilvl="1">
      <w:start w:val="1"/>
      <w:numFmt w:val="decimalZero"/>
      <w:isLgl/>
      <w:lvlText w:val="Section %1.%2"/>
      <w:lvlJc w:val="left"/>
      <w:pPr>
        <w:tabs>
          <w:tab w:pos="1080" w:val="num"/>
        </w:tabs>
        <w:ind w:firstLine="0" w:left="0"/>
      </w:pPr>
      <w:rPr>
        <w:rFonts w:hint="default"/>
      </w:rPr>
    </w:lvl>
    <w:lvl w:ilvl="2">
      <w:start w:val="1"/>
      <w:numFmt w:val="lowerLetter"/>
      <w:lvlText w:val="(%3)"/>
      <w:lvlJc w:val="left"/>
      <w:pPr>
        <w:tabs>
          <w:tab w:pos="720" w:val="num"/>
        </w:tabs>
        <w:ind w:hanging="432" w:left="720"/>
      </w:pPr>
      <w:rPr>
        <w:rFonts w:hint="default"/>
      </w:rPr>
    </w:lvl>
    <w:lvl w:ilvl="3">
      <w:start w:val="1"/>
      <w:numFmt w:val="lowerRoman"/>
      <w:lvlText w:val="(%4)"/>
      <w:lvlJc w:val="right"/>
      <w:pPr>
        <w:tabs>
          <w:tab w:pos="864" w:val="num"/>
        </w:tabs>
        <w:ind w:hanging="144" w:left="864"/>
      </w:pPr>
      <w:rPr>
        <w:rFonts w:hint="default"/>
      </w:rPr>
    </w:lvl>
    <w:lvl w:ilvl="4">
      <w:start w:val="1"/>
      <w:numFmt w:val="decimal"/>
      <w:lvlText w:val="%5)"/>
      <w:lvlJc w:val="left"/>
      <w:pPr>
        <w:tabs>
          <w:tab w:pos="1008" w:val="num"/>
        </w:tabs>
        <w:ind w:hanging="432" w:left="1008"/>
      </w:pPr>
      <w:rPr>
        <w:rFonts w:hint="default"/>
      </w:rPr>
    </w:lvl>
    <w:lvl w:ilvl="5">
      <w:start w:val="1"/>
      <w:numFmt w:val="lowerLetter"/>
      <w:lvlText w:val="%6)"/>
      <w:lvlJc w:val="left"/>
      <w:pPr>
        <w:tabs>
          <w:tab w:pos="1152" w:val="num"/>
        </w:tabs>
        <w:ind w:hanging="432" w:left="1152"/>
      </w:pPr>
      <w:rPr>
        <w:rFonts w:hint="default"/>
      </w:rPr>
    </w:lvl>
    <w:lvl w:ilvl="6">
      <w:start w:val="1"/>
      <w:numFmt w:val="lowerRoman"/>
      <w:lvlText w:val="%7)"/>
      <w:lvlJc w:val="right"/>
      <w:pPr>
        <w:tabs>
          <w:tab w:pos="1296" w:val="num"/>
        </w:tabs>
        <w:ind w:hanging="288" w:left="1296"/>
      </w:pPr>
      <w:rPr>
        <w:rFonts w:hint="default"/>
      </w:rPr>
    </w:lvl>
    <w:lvl w:ilvl="7">
      <w:start w:val="1"/>
      <w:numFmt w:val="lowerLetter"/>
      <w:lvlText w:val="%8."/>
      <w:lvlJc w:val="left"/>
      <w:pPr>
        <w:tabs>
          <w:tab w:pos="1440" w:val="num"/>
        </w:tabs>
        <w:ind w:hanging="432" w:left="1440"/>
      </w:pPr>
      <w:rPr>
        <w:rFonts w:hint="default"/>
      </w:rPr>
    </w:lvl>
    <w:lvl w:ilvl="8">
      <w:start w:val="1"/>
      <w:numFmt w:val="lowerRoman"/>
      <w:lvlText w:val="%9."/>
      <w:lvlJc w:val="right"/>
      <w:pPr>
        <w:tabs>
          <w:tab w:pos="1584" w:val="num"/>
        </w:tabs>
        <w:ind w:hanging="144" w:left="1584"/>
      </w:pPr>
      <w:rPr>
        <w:rFonts w:hint="default"/>
      </w:rPr>
    </w:lvl>
  </w:abstractNum>
  <w:abstractNum w15:restartNumberingAfterBreak="0" w:abstractNumId="9">
    <w:nsid w:val="1C1A3589"/>
    <w:multiLevelType w:val="hybridMultilevel"/>
    <w:tmpl w:val="210C313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1D96442F"/>
    <w:multiLevelType w:val="hybridMultilevel"/>
    <w:tmpl w:val="E2A6B6E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20CD1B33"/>
    <w:multiLevelType w:val="hybridMultilevel"/>
    <w:tmpl w:val="E9843464"/>
    <w:lvl w:ilvl="0" w:tplc="461AB550">
      <w:start w:val="1"/>
      <w:numFmt w:val="bullet"/>
      <w:lvlText w:val="-"/>
      <w:lvlJc w:val="left"/>
      <w:pPr>
        <w:ind w:hanging="360" w:left="1068"/>
      </w:pPr>
      <w:rPr>
        <w:rFonts w:ascii="Times New Roman" w:cs="Times New Roman" w:eastAsia="Calibri" w:hAnsi="Times New Roman"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241612DD"/>
    <w:multiLevelType w:val="hybridMultilevel"/>
    <w:tmpl w:val="F9A25D72"/>
    <w:lvl w:ilvl="0" w:tplc="C4BC0FFE">
      <w:start w:val="1"/>
      <w:numFmt w:val="upperRoman"/>
      <w:lvlText w:val="%1."/>
      <w:lvlJc w:val="left"/>
      <w:pPr>
        <w:ind w:hanging="720" w:left="108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3">
    <w:nsid w:val="26C33FE9"/>
    <w:multiLevelType w:val="hybridMultilevel"/>
    <w:tmpl w:val="FD9873D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286A26FB"/>
    <w:multiLevelType w:val="hybridMultilevel"/>
    <w:tmpl w:val="119878E0"/>
    <w:lvl w:ilvl="0" w:tplc="87FC6F24">
      <w:start w:val="1"/>
      <w:numFmt w:val="bullet"/>
      <w:lvlText w:val="-"/>
      <w:lvlJc w:val="left"/>
      <w:pPr>
        <w:ind w:hanging="360" w:left="1080"/>
      </w:pPr>
      <w:rPr>
        <w:rFonts w:ascii="Calibri" w:cs="Calibri" w:eastAsia="Calibri" w:hAnsi="Calibri" w:hint="default"/>
      </w:rPr>
    </w:lvl>
    <w:lvl w:ilvl="1" w:tplc="040C0003">
      <w:start w:val="1"/>
      <w:numFmt w:val="bullet"/>
      <w:lvlText w:val="o"/>
      <w:lvlJc w:val="left"/>
      <w:pPr>
        <w:ind w:hanging="360" w:left="1800"/>
      </w:pPr>
      <w:rPr>
        <w:rFonts w:ascii="Courier New" w:cs="Courier New" w:hAnsi="Courier New" w:hint="default"/>
      </w:rPr>
    </w:lvl>
    <w:lvl w:ilvl="2" w:tplc="040C0005">
      <w:start w:val="1"/>
      <w:numFmt w:val="bullet"/>
      <w:lvlText w:val=""/>
      <w:lvlJc w:val="left"/>
      <w:pPr>
        <w:ind w:hanging="360" w:left="2520"/>
      </w:pPr>
      <w:rPr>
        <w:rFonts w:ascii="Wingdings" w:hAnsi="Wingdings" w:hint="default"/>
      </w:rPr>
    </w:lvl>
    <w:lvl w:ilvl="3" w:tplc="040C0001">
      <w:start w:val="1"/>
      <w:numFmt w:val="bullet"/>
      <w:lvlText w:val=""/>
      <w:lvlJc w:val="left"/>
      <w:pPr>
        <w:ind w:hanging="360" w:left="3240"/>
      </w:pPr>
      <w:rPr>
        <w:rFonts w:ascii="Symbol" w:hAnsi="Symbol" w:hint="default"/>
      </w:rPr>
    </w:lvl>
    <w:lvl w:ilvl="4" w:tplc="040C0003">
      <w:start w:val="1"/>
      <w:numFmt w:val="bullet"/>
      <w:lvlText w:val="o"/>
      <w:lvlJc w:val="left"/>
      <w:pPr>
        <w:ind w:hanging="360" w:left="3960"/>
      </w:pPr>
      <w:rPr>
        <w:rFonts w:ascii="Courier New" w:cs="Courier New" w:hAnsi="Courier New" w:hint="default"/>
      </w:rPr>
    </w:lvl>
    <w:lvl w:ilvl="5" w:tplc="040C0005">
      <w:start w:val="1"/>
      <w:numFmt w:val="bullet"/>
      <w:lvlText w:val=""/>
      <w:lvlJc w:val="left"/>
      <w:pPr>
        <w:ind w:hanging="360" w:left="4680"/>
      </w:pPr>
      <w:rPr>
        <w:rFonts w:ascii="Wingdings" w:hAnsi="Wingdings" w:hint="default"/>
      </w:rPr>
    </w:lvl>
    <w:lvl w:ilvl="6" w:tplc="040C0001">
      <w:start w:val="1"/>
      <w:numFmt w:val="bullet"/>
      <w:lvlText w:val=""/>
      <w:lvlJc w:val="left"/>
      <w:pPr>
        <w:ind w:hanging="360" w:left="5400"/>
      </w:pPr>
      <w:rPr>
        <w:rFonts w:ascii="Symbol" w:hAnsi="Symbol" w:hint="default"/>
      </w:rPr>
    </w:lvl>
    <w:lvl w:ilvl="7" w:tplc="040C0003">
      <w:start w:val="1"/>
      <w:numFmt w:val="bullet"/>
      <w:lvlText w:val="o"/>
      <w:lvlJc w:val="left"/>
      <w:pPr>
        <w:ind w:hanging="360" w:left="6120"/>
      </w:pPr>
      <w:rPr>
        <w:rFonts w:ascii="Courier New" w:cs="Courier New" w:hAnsi="Courier New" w:hint="default"/>
      </w:rPr>
    </w:lvl>
    <w:lvl w:ilvl="8" w:tplc="040C0005">
      <w:start w:val="1"/>
      <w:numFmt w:val="bullet"/>
      <w:lvlText w:val=""/>
      <w:lvlJc w:val="left"/>
      <w:pPr>
        <w:ind w:hanging="360" w:left="6840"/>
      </w:pPr>
      <w:rPr>
        <w:rFonts w:ascii="Wingdings" w:hAnsi="Wingdings" w:hint="default"/>
      </w:rPr>
    </w:lvl>
  </w:abstractNum>
  <w:abstractNum w15:restartNumberingAfterBreak="0" w:abstractNumId="15">
    <w:nsid w:val="30114AA5"/>
    <w:multiLevelType w:val="hybridMultilevel"/>
    <w:tmpl w:val="39C4825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30C23FF7"/>
    <w:multiLevelType w:val="hybridMultilevel"/>
    <w:tmpl w:val="48D6AD9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3EC26158"/>
    <w:multiLevelType w:val="multilevel"/>
    <w:tmpl w:val="6CCEA38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8">
    <w:nsid w:val="3F2C3B4C"/>
    <w:multiLevelType w:val="hybridMultilevel"/>
    <w:tmpl w:val="174C243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40AD7261"/>
    <w:multiLevelType w:val="multilevel"/>
    <w:tmpl w:val="6FBAAF1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20">
    <w:nsid w:val="42876464"/>
    <w:multiLevelType w:val="hybridMultilevel"/>
    <w:tmpl w:val="3C4A308C"/>
    <w:lvl w:ilvl="0" w:tplc="040C0009">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1">
    <w:nsid w:val="45A20D13"/>
    <w:multiLevelType w:val="hybridMultilevel"/>
    <w:tmpl w:val="93140864"/>
    <w:lvl w:ilvl="0" w:tplc="71BA47CE">
      <w:start w:val="1"/>
      <w:numFmt w:val="decimal"/>
      <w:lvlText w:val="Article %1."/>
      <w:lvlJc w:val="left"/>
      <w:pPr>
        <w:ind w:hanging="360" w:left="644"/>
      </w:pPr>
      <w:rPr>
        <w:rFonts w:hint="default"/>
      </w:rPr>
    </w:lvl>
    <w:lvl w:ilvl="1" w:tplc="78F01F7E">
      <w:start w:val="1"/>
      <w:numFmt w:val="decimal"/>
      <w:lvlText w:val="Article 7.%2."/>
      <w:lvlJc w:val="left"/>
      <w:pPr>
        <w:ind w:hanging="360" w:left="1440"/>
      </w:pPr>
      <w:rPr>
        <w:rFonts w:hint="default"/>
      </w:r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2">
    <w:nsid w:val="480F3760"/>
    <w:multiLevelType w:val="hybridMultilevel"/>
    <w:tmpl w:val="0C00AD34"/>
    <w:lvl w:ilvl="0" w:tplc="2834C344">
      <w:start w:val="610"/>
      <w:numFmt w:val="bullet"/>
      <w:lvlText w:val="-"/>
      <w:lvlJc w:val="left"/>
      <w:pPr>
        <w:ind w:hanging="360" w:left="1440"/>
      </w:pPr>
      <w:rPr>
        <w:rFonts w:ascii="Arial" w:cs="Arial" w:eastAsia="Times New Roman" w:hAnsi="Arial" w:hint="default"/>
      </w:rPr>
    </w:lvl>
    <w:lvl w:ilvl="1" w:tplc="040C0001">
      <w:start w:val="1"/>
      <w:numFmt w:val="bullet"/>
      <w:lvlText w:val=""/>
      <w:lvlJc w:val="left"/>
      <w:pPr>
        <w:ind w:hanging="360" w:left="2160"/>
      </w:pPr>
      <w:rPr>
        <w:rFonts w:ascii="Symbol" w:hAnsi="Symbol" w:hint="default"/>
      </w:rPr>
    </w:lvl>
    <w:lvl w:ilvl="2" w:tplc="040C0003">
      <w:start w:val="1"/>
      <w:numFmt w:val="bullet"/>
      <w:lvlText w:val="o"/>
      <w:lvlJc w:val="left"/>
      <w:pPr>
        <w:ind w:hanging="360" w:left="2880"/>
      </w:pPr>
      <w:rPr>
        <w:rFonts w:ascii="Courier New" w:cs="Courier New" w:hAnsi="Courier New"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23">
    <w:nsid w:val="498A6A7B"/>
    <w:multiLevelType w:val="hybridMultilevel"/>
    <w:tmpl w:val="1E142CC4"/>
    <w:lvl w:ilvl="0" w:tplc="040C000F">
      <w:start w:val="1"/>
      <w:numFmt w:val="decimal"/>
      <w:lvlText w:val="%1."/>
      <w:lvlJc w:val="left"/>
      <w:pPr>
        <w:tabs>
          <w:tab w:pos="786" w:val="num"/>
        </w:tabs>
        <w:ind w:hanging="360" w:left="786"/>
      </w:pPr>
    </w:lvl>
    <w:lvl w:ilvl="1" w:tplc="2834C344">
      <w:start w:val="610"/>
      <w:numFmt w:val="bullet"/>
      <w:lvlText w:val="-"/>
      <w:lvlJc w:val="left"/>
      <w:pPr>
        <w:tabs>
          <w:tab w:pos="1364" w:val="num"/>
        </w:tabs>
        <w:ind w:hanging="360" w:left="1364"/>
      </w:pPr>
      <w:rPr>
        <w:rFonts w:ascii="Arial" w:cs="Arial" w:eastAsia="Times New Roman" w:hAnsi="Arial" w:hint="default"/>
      </w:rPr>
    </w:lvl>
    <w:lvl w:ilvl="2" w:tplc="040C0001">
      <w:start w:val="1"/>
      <w:numFmt w:val="bullet"/>
      <w:lvlText w:val=""/>
      <w:lvlJc w:val="left"/>
      <w:pPr>
        <w:tabs>
          <w:tab w:pos="2264" w:val="num"/>
        </w:tabs>
        <w:ind w:hanging="360" w:left="2264"/>
      </w:pPr>
      <w:rPr>
        <w:rFonts w:ascii="Symbol" w:hAnsi="Symbol" w:hint="default"/>
      </w:rPr>
    </w:lvl>
    <w:lvl w:ilvl="3" w:tentative="1" w:tplc="040C000F">
      <w:start w:val="1"/>
      <w:numFmt w:val="decimal"/>
      <w:lvlText w:val="%4."/>
      <w:lvlJc w:val="left"/>
      <w:pPr>
        <w:tabs>
          <w:tab w:pos="2804" w:val="num"/>
        </w:tabs>
        <w:ind w:hanging="360" w:left="2804"/>
      </w:pPr>
    </w:lvl>
    <w:lvl w:ilvl="4" w:tentative="1" w:tplc="040C0019">
      <w:start w:val="1"/>
      <w:numFmt w:val="lowerLetter"/>
      <w:lvlText w:val="%5."/>
      <w:lvlJc w:val="left"/>
      <w:pPr>
        <w:tabs>
          <w:tab w:pos="3524" w:val="num"/>
        </w:tabs>
        <w:ind w:hanging="360" w:left="3524"/>
      </w:pPr>
    </w:lvl>
    <w:lvl w:ilvl="5" w:tentative="1" w:tplc="040C001B">
      <w:start w:val="1"/>
      <w:numFmt w:val="lowerRoman"/>
      <w:lvlText w:val="%6."/>
      <w:lvlJc w:val="right"/>
      <w:pPr>
        <w:tabs>
          <w:tab w:pos="4244" w:val="num"/>
        </w:tabs>
        <w:ind w:hanging="180" w:left="4244"/>
      </w:pPr>
    </w:lvl>
    <w:lvl w:ilvl="6" w:tentative="1" w:tplc="040C000F">
      <w:start w:val="1"/>
      <w:numFmt w:val="decimal"/>
      <w:lvlText w:val="%7."/>
      <w:lvlJc w:val="left"/>
      <w:pPr>
        <w:tabs>
          <w:tab w:pos="4964" w:val="num"/>
        </w:tabs>
        <w:ind w:hanging="360" w:left="4964"/>
      </w:pPr>
    </w:lvl>
    <w:lvl w:ilvl="7" w:tentative="1" w:tplc="040C0019">
      <w:start w:val="1"/>
      <w:numFmt w:val="lowerLetter"/>
      <w:lvlText w:val="%8."/>
      <w:lvlJc w:val="left"/>
      <w:pPr>
        <w:tabs>
          <w:tab w:pos="5684" w:val="num"/>
        </w:tabs>
        <w:ind w:hanging="360" w:left="5684"/>
      </w:pPr>
    </w:lvl>
    <w:lvl w:ilvl="8" w:tentative="1" w:tplc="040C001B">
      <w:start w:val="1"/>
      <w:numFmt w:val="lowerRoman"/>
      <w:lvlText w:val="%9."/>
      <w:lvlJc w:val="right"/>
      <w:pPr>
        <w:tabs>
          <w:tab w:pos="6404" w:val="num"/>
        </w:tabs>
        <w:ind w:hanging="180" w:left="6404"/>
      </w:pPr>
    </w:lvl>
  </w:abstractNum>
  <w:abstractNum w15:restartNumberingAfterBreak="0" w:abstractNumId="24">
    <w:nsid w:val="4ABC4B64"/>
    <w:multiLevelType w:val="hybridMultilevel"/>
    <w:tmpl w:val="7D164454"/>
    <w:lvl w:ilvl="0" w:tplc="71BA47CE">
      <w:start w:val="1"/>
      <w:numFmt w:val="decimal"/>
      <w:lvlText w:val="Article %1."/>
      <w:lvlJc w:val="left"/>
      <w:pPr>
        <w:ind w:hanging="360" w:left="644"/>
      </w:pPr>
      <w:rPr>
        <w:rFonts w:hint="default"/>
      </w:rPr>
    </w:lvl>
    <w:lvl w:ilvl="1" w:tplc="19C27A12">
      <w:start w:val="1"/>
      <w:numFmt w:val="decimal"/>
      <w:lvlText w:val="Article 6.%2."/>
      <w:lvlJc w:val="left"/>
      <w:pPr>
        <w:ind w:hanging="360" w:left="1440"/>
      </w:pPr>
      <w:rPr>
        <w:rFonts w:hint="default"/>
      </w:r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5">
    <w:nsid w:val="4D433C89"/>
    <w:multiLevelType w:val="hybridMultilevel"/>
    <w:tmpl w:val="3822D24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4DE1087B"/>
    <w:multiLevelType w:val="hybridMultilevel"/>
    <w:tmpl w:val="D8805442"/>
    <w:lvl w:ilvl="0" w:tplc="2BC0D9CA">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505E7B03"/>
    <w:multiLevelType w:val="hybridMultilevel"/>
    <w:tmpl w:val="14541976"/>
    <w:lvl w:ilvl="0" w:tplc="34864C1A">
      <w:start w:val="94"/>
      <w:numFmt w:val="bullet"/>
      <w:lvlText w:val="-"/>
      <w:lvlJc w:val="left"/>
      <w:pPr>
        <w:ind w:hanging="360" w:left="720"/>
      </w:pPr>
      <w:rPr>
        <w:rFonts w:ascii="Calibri" w:cs="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28">
    <w:nsid w:val="510040DB"/>
    <w:multiLevelType w:val="hybridMultilevel"/>
    <w:tmpl w:val="BF104D62"/>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29">
    <w:nsid w:val="51921EF4"/>
    <w:multiLevelType w:val="hybridMultilevel"/>
    <w:tmpl w:val="57E8C028"/>
    <w:lvl w:ilvl="0" w:tplc="040C0011">
      <w:start w:val="1"/>
      <w:numFmt w:val="decimal"/>
      <w:lvlText w:val="%1)"/>
      <w:lvlJc w:val="left"/>
      <w:pPr>
        <w:ind w:hanging="360" w:left="720"/>
      </w:pPr>
    </w:lvl>
    <w:lvl w:ilvl="1" w:tplc="040C0019">
      <w:start w:val="1"/>
      <w:numFmt w:val="lowerLetter"/>
      <w:lvlText w:val="%2."/>
      <w:lvlJc w:val="left"/>
      <w:pPr>
        <w:ind w:hanging="360" w:left="1440"/>
      </w:pPr>
    </w:lvl>
    <w:lvl w:ilvl="2" w:tplc="040C001B">
      <w:start w:val="1"/>
      <w:numFmt w:val="lowerRoman"/>
      <w:lvlText w:val="%3."/>
      <w:lvlJc w:val="right"/>
      <w:pPr>
        <w:ind w:hanging="180" w:left="2160"/>
      </w:pPr>
    </w:lvl>
    <w:lvl w:ilvl="3" w:tplc="040C000F">
      <w:start w:val="1"/>
      <w:numFmt w:val="decimal"/>
      <w:lvlText w:val="%4."/>
      <w:lvlJc w:val="left"/>
      <w:pPr>
        <w:ind w:hanging="360" w:left="2880"/>
      </w:pPr>
    </w:lvl>
    <w:lvl w:ilvl="4" w:tplc="040C0019">
      <w:start w:val="1"/>
      <w:numFmt w:val="lowerLetter"/>
      <w:lvlText w:val="%5."/>
      <w:lvlJc w:val="left"/>
      <w:pPr>
        <w:ind w:hanging="360" w:left="3600"/>
      </w:pPr>
    </w:lvl>
    <w:lvl w:ilvl="5" w:tplc="040C001B">
      <w:start w:val="1"/>
      <w:numFmt w:val="lowerRoman"/>
      <w:lvlText w:val="%6."/>
      <w:lvlJc w:val="right"/>
      <w:pPr>
        <w:ind w:hanging="180" w:left="4320"/>
      </w:pPr>
    </w:lvl>
    <w:lvl w:ilvl="6" w:tplc="040C000F">
      <w:start w:val="1"/>
      <w:numFmt w:val="decimal"/>
      <w:lvlText w:val="%7."/>
      <w:lvlJc w:val="left"/>
      <w:pPr>
        <w:ind w:hanging="360" w:left="5040"/>
      </w:pPr>
    </w:lvl>
    <w:lvl w:ilvl="7" w:tplc="040C0019">
      <w:start w:val="1"/>
      <w:numFmt w:val="lowerLetter"/>
      <w:lvlText w:val="%8."/>
      <w:lvlJc w:val="left"/>
      <w:pPr>
        <w:ind w:hanging="360" w:left="5760"/>
      </w:pPr>
    </w:lvl>
    <w:lvl w:ilvl="8" w:tplc="040C001B">
      <w:start w:val="1"/>
      <w:numFmt w:val="lowerRoman"/>
      <w:lvlText w:val="%9."/>
      <w:lvlJc w:val="right"/>
      <w:pPr>
        <w:ind w:hanging="180" w:left="6480"/>
      </w:pPr>
    </w:lvl>
  </w:abstractNum>
  <w:abstractNum w15:restartNumberingAfterBreak="0" w:abstractNumId="30">
    <w:nsid w:val="54557FCC"/>
    <w:multiLevelType w:val="hybridMultilevel"/>
    <w:tmpl w:val="263642F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1">
    <w:nsid w:val="56734650"/>
    <w:multiLevelType w:val="hybridMultilevel"/>
    <w:tmpl w:val="90D4ACCC"/>
    <w:lvl w:ilvl="0" w:tplc="F2184A9C">
      <w:start w:val="1"/>
      <w:numFmt w:val="bullet"/>
      <w:lvlText w:val="-"/>
      <w:lvlJc w:val="left"/>
      <w:pPr>
        <w:ind w:hanging="360" w:left="720"/>
      </w:pPr>
      <w:rPr>
        <w:rFonts w:ascii="CorpoS" w:cs="Calibri" w:eastAsia="Calibri" w:hAnsi="Corpo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2">
    <w:nsid w:val="56CC132B"/>
    <w:multiLevelType w:val="hybridMultilevel"/>
    <w:tmpl w:val="821E287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3">
    <w:nsid w:val="5A1C1B03"/>
    <w:multiLevelType w:val="hybridMultilevel"/>
    <w:tmpl w:val="09C4EF22"/>
    <w:lvl w:ilvl="0" w:tplc="2834C344">
      <w:start w:val="610"/>
      <w:numFmt w:val="bullet"/>
      <w:lvlText w:val="-"/>
      <w:lvlJc w:val="left"/>
      <w:pPr>
        <w:ind w:hanging="360" w:left="2084"/>
      </w:pPr>
      <w:rPr>
        <w:rFonts w:ascii="Arial" w:cs="Arial" w:eastAsia="Times New Roman" w:hAnsi="Arial" w:hint="default"/>
      </w:rPr>
    </w:lvl>
    <w:lvl w:ilvl="1" w:tplc="040C0001">
      <w:start w:val="1"/>
      <w:numFmt w:val="bullet"/>
      <w:lvlText w:val=""/>
      <w:lvlJc w:val="left"/>
      <w:pPr>
        <w:ind w:hanging="360" w:left="2804"/>
      </w:pPr>
      <w:rPr>
        <w:rFonts w:ascii="Symbol" w:hAnsi="Symbol" w:hint="default"/>
      </w:rPr>
    </w:lvl>
    <w:lvl w:ilvl="2" w:tentative="1" w:tplc="040C0005">
      <w:start w:val="1"/>
      <w:numFmt w:val="bullet"/>
      <w:lvlText w:val=""/>
      <w:lvlJc w:val="left"/>
      <w:pPr>
        <w:ind w:hanging="360" w:left="3524"/>
      </w:pPr>
      <w:rPr>
        <w:rFonts w:ascii="Wingdings" w:hAnsi="Wingdings" w:hint="default"/>
      </w:rPr>
    </w:lvl>
    <w:lvl w:ilvl="3" w:tentative="1" w:tplc="040C0001">
      <w:start w:val="1"/>
      <w:numFmt w:val="bullet"/>
      <w:lvlText w:val=""/>
      <w:lvlJc w:val="left"/>
      <w:pPr>
        <w:ind w:hanging="360" w:left="4244"/>
      </w:pPr>
      <w:rPr>
        <w:rFonts w:ascii="Symbol" w:hAnsi="Symbol" w:hint="default"/>
      </w:rPr>
    </w:lvl>
    <w:lvl w:ilvl="4" w:tentative="1" w:tplc="040C0003">
      <w:start w:val="1"/>
      <w:numFmt w:val="bullet"/>
      <w:lvlText w:val="o"/>
      <w:lvlJc w:val="left"/>
      <w:pPr>
        <w:ind w:hanging="360" w:left="4964"/>
      </w:pPr>
      <w:rPr>
        <w:rFonts w:ascii="Courier New" w:cs="Courier New" w:hAnsi="Courier New" w:hint="default"/>
      </w:rPr>
    </w:lvl>
    <w:lvl w:ilvl="5" w:tentative="1" w:tplc="040C0005">
      <w:start w:val="1"/>
      <w:numFmt w:val="bullet"/>
      <w:lvlText w:val=""/>
      <w:lvlJc w:val="left"/>
      <w:pPr>
        <w:ind w:hanging="360" w:left="5684"/>
      </w:pPr>
      <w:rPr>
        <w:rFonts w:ascii="Wingdings" w:hAnsi="Wingdings" w:hint="default"/>
      </w:rPr>
    </w:lvl>
    <w:lvl w:ilvl="6" w:tentative="1" w:tplc="040C0001">
      <w:start w:val="1"/>
      <w:numFmt w:val="bullet"/>
      <w:lvlText w:val=""/>
      <w:lvlJc w:val="left"/>
      <w:pPr>
        <w:ind w:hanging="360" w:left="6404"/>
      </w:pPr>
      <w:rPr>
        <w:rFonts w:ascii="Symbol" w:hAnsi="Symbol" w:hint="default"/>
      </w:rPr>
    </w:lvl>
    <w:lvl w:ilvl="7" w:tentative="1" w:tplc="040C0003">
      <w:start w:val="1"/>
      <w:numFmt w:val="bullet"/>
      <w:lvlText w:val="o"/>
      <w:lvlJc w:val="left"/>
      <w:pPr>
        <w:ind w:hanging="360" w:left="7124"/>
      </w:pPr>
      <w:rPr>
        <w:rFonts w:ascii="Courier New" w:cs="Courier New" w:hAnsi="Courier New" w:hint="default"/>
      </w:rPr>
    </w:lvl>
    <w:lvl w:ilvl="8" w:tentative="1" w:tplc="040C0005">
      <w:start w:val="1"/>
      <w:numFmt w:val="bullet"/>
      <w:lvlText w:val=""/>
      <w:lvlJc w:val="left"/>
      <w:pPr>
        <w:ind w:hanging="360" w:left="7844"/>
      </w:pPr>
      <w:rPr>
        <w:rFonts w:ascii="Wingdings" w:hAnsi="Wingdings" w:hint="default"/>
      </w:rPr>
    </w:lvl>
  </w:abstractNum>
  <w:abstractNum w15:restartNumberingAfterBreak="0" w:abstractNumId="34">
    <w:nsid w:val="5A4A2065"/>
    <w:multiLevelType w:val="hybridMultilevel"/>
    <w:tmpl w:val="CBF4F2CA"/>
    <w:lvl w:ilvl="0" w:tplc="77103CBE">
      <w:numFmt w:val="bullet"/>
      <w:lvlText w:val="-"/>
      <w:lvlJc w:val="left"/>
      <w:pPr>
        <w:ind w:hanging="360" w:left="720"/>
      </w:pPr>
      <w:rPr>
        <w:rFonts w:ascii="Calibri" w:cs="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35">
    <w:nsid w:val="603E0218"/>
    <w:multiLevelType w:val="hybridMultilevel"/>
    <w:tmpl w:val="E0AE280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6">
    <w:nsid w:val="635741EA"/>
    <w:multiLevelType w:val="hybridMultilevel"/>
    <w:tmpl w:val="D786A6E4"/>
    <w:lvl w:ilvl="0" w:tplc="D2582362">
      <w:numFmt w:val="bullet"/>
      <w:lvlText w:val=""/>
      <w:lvlJc w:val="left"/>
      <w:pPr>
        <w:ind w:hanging="360" w:left="720"/>
      </w:pPr>
      <w:rPr>
        <w:rFonts w:ascii="Wingdings" w:cs="Times New Roman" w:eastAsia="Times New Roman"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7">
    <w:nsid w:val="6B130CDE"/>
    <w:multiLevelType w:val="hybridMultilevel"/>
    <w:tmpl w:val="05C259FC"/>
    <w:lvl w:ilvl="0" w:tplc="040C0009">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8">
    <w:nsid w:val="6B281E9D"/>
    <w:multiLevelType w:val="hybridMultilevel"/>
    <w:tmpl w:val="485202C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9">
    <w:nsid w:val="6D3979FA"/>
    <w:multiLevelType w:val="multilevel"/>
    <w:tmpl w:val="9426F8A8"/>
    <w:lvl w:ilvl="0">
      <w:start w:val="1"/>
      <w:numFmt w:val="decimal"/>
      <w:lvlText w:val="%1"/>
      <w:lvlJc w:val="left"/>
      <w:pPr>
        <w:ind w:hanging="360" w:left="360"/>
      </w:pPr>
      <w:rPr>
        <w:rFonts w:hint="default"/>
      </w:rPr>
    </w:lvl>
    <w:lvl w:ilvl="1">
      <w:start w:val="1"/>
      <w:numFmt w:val="decimal"/>
      <w:lvlText w:val="%1.%2"/>
      <w:lvlJc w:val="left"/>
      <w:pPr>
        <w:ind w:hanging="360" w:left="720"/>
      </w:pPr>
      <w:rPr>
        <w:rFonts w:hint="default"/>
      </w:rPr>
    </w:lvl>
    <w:lvl w:ilvl="2">
      <w:start w:val="1"/>
      <w:numFmt w:val="decimal"/>
      <w:lvlText w:val="%1.%2.%3"/>
      <w:lvlJc w:val="left"/>
      <w:pPr>
        <w:ind w:hanging="720" w:left="1440"/>
      </w:pPr>
      <w:rPr>
        <w:rFonts w:hint="default"/>
      </w:rPr>
    </w:lvl>
    <w:lvl w:ilvl="3">
      <w:start w:val="1"/>
      <w:numFmt w:val="decimal"/>
      <w:lvlText w:val="%1.%2.%3.%4"/>
      <w:lvlJc w:val="left"/>
      <w:pPr>
        <w:ind w:hanging="720" w:left="1800"/>
      </w:pPr>
      <w:rPr>
        <w:rFonts w:hint="default"/>
      </w:rPr>
    </w:lvl>
    <w:lvl w:ilvl="4">
      <w:start w:val="1"/>
      <w:numFmt w:val="decimal"/>
      <w:lvlText w:val="%1.%2.%3.%4.%5"/>
      <w:lvlJc w:val="left"/>
      <w:pPr>
        <w:ind w:hanging="1080" w:left="2520"/>
      </w:pPr>
      <w:rPr>
        <w:rFonts w:hint="default"/>
      </w:rPr>
    </w:lvl>
    <w:lvl w:ilvl="5">
      <w:start w:val="1"/>
      <w:numFmt w:val="decimal"/>
      <w:lvlText w:val="%1.%2.%3.%4.%5.%6"/>
      <w:lvlJc w:val="left"/>
      <w:pPr>
        <w:ind w:hanging="1080" w:left="2880"/>
      </w:pPr>
      <w:rPr>
        <w:rFonts w:hint="default"/>
      </w:rPr>
    </w:lvl>
    <w:lvl w:ilvl="6">
      <w:start w:val="1"/>
      <w:numFmt w:val="decimal"/>
      <w:lvlText w:val="%1.%2.%3.%4.%5.%6.%7"/>
      <w:lvlJc w:val="left"/>
      <w:pPr>
        <w:ind w:hanging="1440" w:left="3600"/>
      </w:pPr>
      <w:rPr>
        <w:rFonts w:hint="default"/>
      </w:rPr>
    </w:lvl>
    <w:lvl w:ilvl="7">
      <w:start w:val="1"/>
      <w:numFmt w:val="decimal"/>
      <w:lvlText w:val="%1.%2.%3.%4.%5.%6.%7.%8"/>
      <w:lvlJc w:val="left"/>
      <w:pPr>
        <w:ind w:hanging="1440" w:left="3960"/>
      </w:pPr>
      <w:rPr>
        <w:rFonts w:hint="default"/>
      </w:rPr>
    </w:lvl>
    <w:lvl w:ilvl="8">
      <w:start w:val="1"/>
      <w:numFmt w:val="decimal"/>
      <w:lvlText w:val="%1.%2.%3.%4.%5.%6.%7.%8.%9"/>
      <w:lvlJc w:val="left"/>
      <w:pPr>
        <w:ind w:hanging="1800" w:left="4680"/>
      </w:pPr>
      <w:rPr>
        <w:rFonts w:hint="default"/>
      </w:rPr>
    </w:lvl>
  </w:abstractNum>
  <w:abstractNum w15:restartNumberingAfterBreak="0" w:abstractNumId="40">
    <w:nsid w:val="746341E9"/>
    <w:multiLevelType w:val="hybridMultilevel"/>
    <w:tmpl w:val="6E2A9FE4"/>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1">
    <w:nsid w:val="761C66E0"/>
    <w:multiLevelType w:val="hybridMultilevel"/>
    <w:tmpl w:val="B8D2F028"/>
    <w:lvl w:ilvl="0" w:tplc="71BA47CE">
      <w:start w:val="1"/>
      <w:numFmt w:val="decimal"/>
      <w:lvlText w:val="Articl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2">
    <w:nsid w:val="7852216E"/>
    <w:multiLevelType w:val="hybridMultilevel"/>
    <w:tmpl w:val="654231A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3">
    <w:nsid w:val="7F33144D"/>
    <w:multiLevelType w:val="hybridMultilevel"/>
    <w:tmpl w:val="AF561E2E"/>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8"/>
  </w:num>
  <w:num w:numId="2">
    <w:abstractNumId w:val="42"/>
  </w:num>
  <w:num w:numId="3">
    <w:abstractNumId w:val="38"/>
  </w:num>
  <w:num w:numId="4">
    <w:abstractNumId w:val="13"/>
  </w:num>
  <w:num w:numId="5">
    <w:abstractNumId w:val="30"/>
  </w:num>
  <w:num w:numId="6">
    <w:abstractNumId w:val="43"/>
  </w:num>
  <w:num w:numId="7">
    <w:abstractNumId w:val="15"/>
  </w:num>
  <w:num w:numId="8">
    <w:abstractNumId w:val="4"/>
  </w:num>
  <w:num w:numId="9">
    <w:abstractNumId w:val="16"/>
  </w:num>
  <w:num w:numId="10">
    <w:abstractNumId w:val="18"/>
  </w:num>
  <w:num w:numId="11">
    <w:abstractNumId w:val="10"/>
  </w:num>
  <w:num w:numId="12">
    <w:abstractNumId w:val="32"/>
  </w:num>
  <w:num w:numId="13">
    <w:abstractNumId w:val="8"/>
  </w:num>
  <w:num w:numId="14">
    <w:abstractNumId w:val="8"/>
  </w:num>
  <w:num w:numId="15">
    <w:abstractNumId w:val="8"/>
  </w:num>
  <w:num w:numId="16">
    <w:abstractNumId w:val="41"/>
  </w:num>
  <w:num w:numId="17">
    <w:abstractNumId w:val="24"/>
  </w:num>
  <w:num w:numId="18">
    <w:abstractNumId w:val="3"/>
  </w:num>
  <w:num w:numId="19">
    <w:abstractNumId w:val="6"/>
  </w:num>
  <w:num w:numId="20">
    <w:abstractNumId w:val="1"/>
  </w:num>
  <w:num w:numId="21">
    <w:abstractNumId w:val="36"/>
  </w:num>
  <w:num w:numId="22">
    <w:abstractNumId w:val="26"/>
  </w:num>
  <w:num w:numId="23">
    <w:abstractNumId w:val="21"/>
  </w:num>
  <w:num w:numId="24">
    <w:abstractNumId w:val="31"/>
  </w:num>
  <w:num w:numId="25">
    <w:abstractNumId w:val="2"/>
  </w:num>
  <w:num w:numId="26">
    <w:abstractNumId w:val="9"/>
  </w:num>
  <w:num w:numId="27">
    <w:abstractNumId w:val="39"/>
  </w:num>
  <w:num w:numId="28">
    <w:abstractNumId w:val="12"/>
  </w:num>
  <w:num w:numId="29">
    <w:abstractNumId w:val="5"/>
  </w:num>
  <w:num w:numId="30">
    <w:abstractNumId w:val="19"/>
  </w:num>
  <w:num w:numId="31">
    <w:abstractNumId w:val="23"/>
  </w:num>
  <w:num w:numId="32">
    <w:abstractNumId w:val="22"/>
  </w:num>
  <w:num w:numId="33">
    <w:abstractNumId w:val="33"/>
  </w:num>
  <w:num w:numId="34">
    <w:abstractNumId w:val="0"/>
  </w:num>
  <w:num w:numId="35">
    <w:abstractNumId w:val="11"/>
  </w:num>
  <w:num w:numId="36">
    <w:abstractNumId w:val="37"/>
  </w:num>
  <w:num w:numId="37">
    <w:abstractNumId w:val="20"/>
  </w:num>
  <w:num w:numId="38">
    <w:abstractNumId w:val="34"/>
    <w:lvlOverride w:ilvl="0"/>
    <w:lvlOverride w:ilvl="1"/>
    <w:lvlOverride w:ilvl="2"/>
    <w:lvlOverride w:ilvl="3"/>
    <w:lvlOverride w:ilvl="4"/>
    <w:lvlOverride w:ilvl="5"/>
    <w:lvlOverride w:ilvl="6"/>
    <w:lvlOverride w:ilvl="7"/>
    <w:lvlOverride w:ilvl="8"/>
  </w:num>
  <w:num w:numId="3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lvlOverride w:ilvl="0"/>
    <w:lvlOverride w:ilvl="1"/>
    <w:lvlOverride w:ilvl="2"/>
    <w:lvlOverride w:ilvl="3"/>
    <w:lvlOverride w:ilvl="4"/>
    <w:lvlOverride w:ilvl="5"/>
    <w:lvlOverride w:ilvl="6"/>
    <w:lvlOverride w:ilvl="7"/>
    <w:lvlOverride w:ilvl="8"/>
  </w:num>
  <w:num w:numId="41">
    <w:abstractNumId w:val="29"/>
  </w:num>
  <w:num w:numId="42">
    <w:abstractNumId w:val="25"/>
  </w:num>
  <w:num w:numId="43">
    <w:abstractNumId w:val="27"/>
    <w:lvlOverride w:ilvl="0"/>
    <w:lvlOverride w:ilvl="1"/>
    <w:lvlOverride w:ilvl="2"/>
    <w:lvlOverride w:ilvl="3"/>
    <w:lvlOverride w:ilvl="4"/>
    <w:lvlOverride w:ilvl="5"/>
    <w:lvlOverride w:ilvl="6"/>
    <w:lvlOverride w:ilvl="7"/>
    <w:lvlOverride w:ilvl="8"/>
  </w:num>
  <w:num w:numId="44">
    <w:abstractNumId w:val="28"/>
    <w:lvlOverride w:ilvl="0"/>
    <w:lvlOverride w:ilvl="1"/>
    <w:lvlOverride w:ilvl="2"/>
    <w:lvlOverride w:ilvl="3"/>
    <w:lvlOverride w:ilvl="4"/>
    <w:lvlOverride w:ilvl="5"/>
    <w:lvlOverride w:ilvl="6"/>
    <w:lvlOverride w:ilvl="7"/>
    <w:lvlOverride w:ilvl="8"/>
  </w:num>
  <w:num w:numId="45">
    <w:abstractNumId w:val="7"/>
    <w:lvlOverride w:ilvl="0"/>
    <w:lvlOverride w:ilvl="1"/>
    <w:lvlOverride w:ilvl="2"/>
    <w:lvlOverride w:ilvl="3"/>
    <w:lvlOverride w:ilvl="4"/>
    <w:lvlOverride w:ilvl="5"/>
    <w:lvlOverride w:ilvl="6"/>
    <w:lvlOverride w:ilvl="7"/>
    <w:lvlOverride w:ilvl="8"/>
  </w:num>
  <w:num w:numId="46">
    <w:abstractNumId w:val="17"/>
  </w:num>
  <w:num w:numId="47">
    <w:abstractNumId w:val="25"/>
    <w:lvlOverride w:ilvl="0"/>
    <w:lvlOverride w:ilvl="1"/>
    <w:lvlOverride w:ilvl="2"/>
    <w:lvlOverride w:ilvl="3"/>
    <w:lvlOverride w:ilvl="4"/>
    <w:lvlOverride w:ilvl="5"/>
    <w:lvlOverride w:ilvl="6"/>
    <w:lvlOverride w:ilvl="7"/>
    <w:lvlOverride w:ilvl="8"/>
  </w:num>
  <w:num w:numId="48">
    <w:abstractNumId w:val="35"/>
  </w:num>
  <w:num w:numId="49">
    <w:abstractNumId w:val="40"/>
  </w:num>
  <w:numIdMacAtCleanup w:val="12"/>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noPunctuationKerning/>
  <w:characterSpacingControl w:val="doNotCompress"/>
  <w:hdrShapeDefaults>
    <o:shapedefaults spidmax="3074"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5F8"/>
    <w:rsid w:val="000002D2"/>
    <w:rsid w:val="00000D3A"/>
    <w:rsid w:val="0000215D"/>
    <w:rsid w:val="00003B01"/>
    <w:rsid w:val="00011425"/>
    <w:rsid w:val="000133D5"/>
    <w:rsid w:val="000135A1"/>
    <w:rsid w:val="00016689"/>
    <w:rsid w:val="00021BB3"/>
    <w:rsid w:val="000237E3"/>
    <w:rsid w:val="0002562B"/>
    <w:rsid w:val="00025B70"/>
    <w:rsid w:val="000263D9"/>
    <w:rsid w:val="00026660"/>
    <w:rsid w:val="00030FFE"/>
    <w:rsid w:val="000310BC"/>
    <w:rsid w:val="000353BB"/>
    <w:rsid w:val="0003542A"/>
    <w:rsid w:val="000452F3"/>
    <w:rsid w:val="000514B2"/>
    <w:rsid w:val="00052563"/>
    <w:rsid w:val="00056BB0"/>
    <w:rsid w:val="000576D5"/>
    <w:rsid w:val="000627C2"/>
    <w:rsid w:val="00064BAE"/>
    <w:rsid w:val="000668C5"/>
    <w:rsid w:val="00066E74"/>
    <w:rsid w:val="000723CF"/>
    <w:rsid w:val="00073314"/>
    <w:rsid w:val="00074E15"/>
    <w:rsid w:val="00075239"/>
    <w:rsid w:val="00080094"/>
    <w:rsid w:val="00083212"/>
    <w:rsid w:val="00085110"/>
    <w:rsid w:val="000859B4"/>
    <w:rsid w:val="00090C7A"/>
    <w:rsid w:val="0009687E"/>
    <w:rsid w:val="000A0231"/>
    <w:rsid w:val="000A2F94"/>
    <w:rsid w:val="000A2FB5"/>
    <w:rsid w:val="000A3CEA"/>
    <w:rsid w:val="000A4702"/>
    <w:rsid w:val="000B3338"/>
    <w:rsid w:val="000B6C25"/>
    <w:rsid w:val="000B6CB2"/>
    <w:rsid w:val="000B73F8"/>
    <w:rsid w:val="000C1D19"/>
    <w:rsid w:val="000C2813"/>
    <w:rsid w:val="000C5668"/>
    <w:rsid w:val="000D1385"/>
    <w:rsid w:val="000D16F8"/>
    <w:rsid w:val="000D25AF"/>
    <w:rsid w:val="000D28D4"/>
    <w:rsid w:val="000D690D"/>
    <w:rsid w:val="000E42F9"/>
    <w:rsid w:val="000F0A25"/>
    <w:rsid w:val="000F2874"/>
    <w:rsid w:val="000F3327"/>
    <w:rsid w:val="000F39F8"/>
    <w:rsid w:val="000F41EC"/>
    <w:rsid w:val="000F79C7"/>
    <w:rsid w:val="00103841"/>
    <w:rsid w:val="00110B19"/>
    <w:rsid w:val="00111432"/>
    <w:rsid w:val="00111E38"/>
    <w:rsid w:val="00112161"/>
    <w:rsid w:val="00114C75"/>
    <w:rsid w:val="001222A0"/>
    <w:rsid w:val="00122C6E"/>
    <w:rsid w:val="00126253"/>
    <w:rsid w:val="001273D1"/>
    <w:rsid w:val="001308FC"/>
    <w:rsid w:val="0013099D"/>
    <w:rsid w:val="001309B8"/>
    <w:rsid w:val="00131822"/>
    <w:rsid w:val="00132DB2"/>
    <w:rsid w:val="00132EC9"/>
    <w:rsid w:val="00133AF1"/>
    <w:rsid w:val="001376E1"/>
    <w:rsid w:val="001377F5"/>
    <w:rsid w:val="00142EBC"/>
    <w:rsid w:val="00145042"/>
    <w:rsid w:val="001517A1"/>
    <w:rsid w:val="00155B44"/>
    <w:rsid w:val="00164140"/>
    <w:rsid w:val="0016494B"/>
    <w:rsid w:val="00171CB4"/>
    <w:rsid w:val="00171D0E"/>
    <w:rsid w:val="001734B4"/>
    <w:rsid w:val="00177B03"/>
    <w:rsid w:val="00181FE1"/>
    <w:rsid w:val="00187DE2"/>
    <w:rsid w:val="001900CC"/>
    <w:rsid w:val="00190CFB"/>
    <w:rsid w:val="00194979"/>
    <w:rsid w:val="001A0871"/>
    <w:rsid w:val="001A4E9C"/>
    <w:rsid w:val="001B107F"/>
    <w:rsid w:val="001B4C07"/>
    <w:rsid w:val="001C1C09"/>
    <w:rsid w:val="001C2A44"/>
    <w:rsid w:val="001C3A47"/>
    <w:rsid w:val="001C4593"/>
    <w:rsid w:val="001D107E"/>
    <w:rsid w:val="001D23FE"/>
    <w:rsid w:val="001D589A"/>
    <w:rsid w:val="001D5B06"/>
    <w:rsid w:val="001D5DE0"/>
    <w:rsid w:val="001D66BF"/>
    <w:rsid w:val="001E024B"/>
    <w:rsid w:val="001E068A"/>
    <w:rsid w:val="001E6954"/>
    <w:rsid w:val="001E7B09"/>
    <w:rsid w:val="001F2684"/>
    <w:rsid w:val="0022036F"/>
    <w:rsid w:val="00220613"/>
    <w:rsid w:val="00233587"/>
    <w:rsid w:val="00234074"/>
    <w:rsid w:val="00234A6D"/>
    <w:rsid w:val="002356AB"/>
    <w:rsid w:val="00236A46"/>
    <w:rsid w:val="00236F98"/>
    <w:rsid w:val="00244FA5"/>
    <w:rsid w:val="00251F6D"/>
    <w:rsid w:val="00252723"/>
    <w:rsid w:val="0025335B"/>
    <w:rsid w:val="00253698"/>
    <w:rsid w:val="002552CA"/>
    <w:rsid w:val="00260C7F"/>
    <w:rsid w:val="00261C55"/>
    <w:rsid w:val="002634D9"/>
    <w:rsid w:val="00264D9D"/>
    <w:rsid w:val="00273497"/>
    <w:rsid w:val="00275C9B"/>
    <w:rsid w:val="002806DC"/>
    <w:rsid w:val="002811F6"/>
    <w:rsid w:val="00283651"/>
    <w:rsid w:val="0028557C"/>
    <w:rsid w:val="002862C3"/>
    <w:rsid w:val="0028697B"/>
    <w:rsid w:val="00286C56"/>
    <w:rsid w:val="00290A5A"/>
    <w:rsid w:val="00293A79"/>
    <w:rsid w:val="00294844"/>
    <w:rsid w:val="002A178C"/>
    <w:rsid w:val="002A490C"/>
    <w:rsid w:val="002A510F"/>
    <w:rsid w:val="002A5CDB"/>
    <w:rsid w:val="002A6A30"/>
    <w:rsid w:val="002B2029"/>
    <w:rsid w:val="002B7870"/>
    <w:rsid w:val="002B7947"/>
    <w:rsid w:val="002B7C12"/>
    <w:rsid w:val="002B7E74"/>
    <w:rsid w:val="002C111E"/>
    <w:rsid w:val="002C289C"/>
    <w:rsid w:val="002C3E99"/>
    <w:rsid w:val="002D18A3"/>
    <w:rsid w:val="002D3DE4"/>
    <w:rsid w:val="002D67F9"/>
    <w:rsid w:val="002D7FEC"/>
    <w:rsid w:val="002E5541"/>
    <w:rsid w:val="002E58BF"/>
    <w:rsid w:val="002E5BAF"/>
    <w:rsid w:val="002F3452"/>
    <w:rsid w:val="002F46F8"/>
    <w:rsid w:val="002F5704"/>
    <w:rsid w:val="00305299"/>
    <w:rsid w:val="00314CC3"/>
    <w:rsid w:val="00314F4A"/>
    <w:rsid w:val="0031799B"/>
    <w:rsid w:val="003208A7"/>
    <w:rsid w:val="00333451"/>
    <w:rsid w:val="0033428D"/>
    <w:rsid w:val="00336D3C"/>
    <w:rsid w:val="00342BDC"/>
    <w:rsid w:val="00344A36"/>
    <w:rsid w:val="0035321A"/>
    <w:rsid w:val="003540FE"/>
    <w:rsid w:val="00354399"/>
    <w:rsid w:val="003567E6"/>
    <w:rsid w:val="00360159"/>
    <w:rsid w:val="00361DB0"/>
    <w:rsid w:val="0036238B"/>
    <w:rsid w:val="003633CD"/>
    <w:rsid w:val="00364B0F"/>
    <w:rsid w:val="003669B2"/>
    <w:rsid w:val="003669FC"/>
    <w:rsid w:val="003674B0"/>
    <w:rsid w:val="00376FAD"/>
    <w:rsid w:val="003805FF"/>
    <w:rsid w:val="003808E2"/>
    <w:rsid w:val="0038155D"/>
    <w:rsid w:val="00381E5E"/>
    <w:rsid w:val="00382FC5"/>
    <w:rsid w:val="003870B8"/>
    <w:rsid w:val="0038788E"/>
    <w:rsid w:val="00392631"/>
    <w:rsid w:val="003A1247"/>
    <w:rsid w:val="003A56C1"/>
    <w:rsid w:val="003A6093"/>
    <w:rsid w:val="003A747F"/>
    <w:rsid w:val="003B7F90"/>
    <w:rsid w:val="003C3435"/>
    <w:rsid w:val="003C4F75"/>
    <w:rsid w:val="003C6CFF"/>
    <w:rsid w:val="003D1878"/>
    <w:rsid w:val="003D2757"/>
    <w:rsid w:val="003D2AEE"/>
    <w:rsid w:val="003D425A"/>
    <w:rsid w:val="003D4F36"/>
    <w:rsid w:val="003D538F"/>
    <w:rsid w:val="003D653C"/>
    <w:rsid w:val="003D6972"/>
    <w:rsid w:val="003E0838"/>
    <w:rsid w:val="003E0CBE"/>
    <w:rsid w:val="003E60F6"/>
    <w:rsid w:val="003F128C"/>
    <w:rsid w:val="003F1359"/>
    <w:rsid w:val="003F3132"/>
    <w:rsid w:val="003F3B43"/>
    <w:rsid w:val="003F43D2"/>
    <w:rsid w:val="003F68CB"/>
    <w:rsid w:val="003F72CD"/>
    <w:rsid w:val="00400F03"/>
    <w:rsid w:val="004017CE"/>
    <w:rsid w:val="00402F9A"/>
    <w:rsid w:val="00403DCF"/>
    <w:rsid w:val="004048C2"/>
    <w:rsid w:val="00407E5E"/>
    <w:rsid w:val="0041542D"/>
    <w:rsid w:val="004252CC"/>
    <w:rsid w:val="00427A98"/>
    <w:rsid w:val="0043051A"/>
    <w:rsid w:val="00434B98"/>
    <w:rsid w:val="00434FB6"/>
    <w:rsid w:val="00440275"/>
    <w:rsid w:val="00440E06"/>
    <w:rsid w:val="00441A76"/>
    <w:rsid w:val="00442436"/>
    <w:rsid w:val="004443F0"/>
    <w:rsid w:val="0044473A"/>
    <w:rsid w:val="00444D60"/>
    <w:rsid w:val="00446C0F"/>
    <w:rsid w:val="004540AF"/>
    <w:rsid w:val="004548B1"/>
    <w:rsid w:val="004553D7"/>
    <w:rsid w:val="004572FB"/>
    <w:rsid w:val="00463263"/>
    <w:rsid w:val="00463339"/>
    <w:rsid w:val="004642ED"/>
    <w:rsid w:val="004677F2"/>
    <w:rsid w:val="00471003"/>
    <w:rsid w:val="00472854"/>
    <w:rsid w:val="00476C83"/>
    <w:rsid w:val="00477716"/>
    <w:rsid w:val="0048079F"/>
    <w:rsid w:val="0048122B"/>
    <w:rsid w:val="00482CE2"/>
    <w:rsid w:val="0048494F"/>
    <w:rsid w:val="004855BD"/>
    <w:rsid w:val="00487B39"/>
    <w:rsid w:val="00490932"/>
    <w:rsid w:val="00490E84"/>
    <w:rsid w:val="004910BF"/>
    <w:rsid w:val="004A1286"/>
    <w:rsid w:val="004A187F"/>
    <w:rsid w:val="004A31A1"/>
    <w:rsid w:val="004A32B1"/>
    <w:rsid w:val="004A50A1"/>
    <w:rsid w:val="004A6165"/>
    <w:rsid w:val="004B4DB1"/>
    <w:rsid w:val="004B7EED"/>
    <w:rsid w:val="004C0D84"/>
    <w:rsid w:val="004C41DC"/>
    <w:rsid w:val="004C53F3"/>
    <w:rsid w:val="004C6DD9"/>
    <w:rsid w:val="004C755A"/>
    <w:rsid w:val="004D0363"/>
    <w:rsid w:val="004D4607"/>
    <w:rsid w:val="004D5A82"/>
    <w:rsid w:val="004D68CB"/>
    <w:rsid w:val="004E1735"/>
    <w:rsid w:val="004E6FCE"/>
    <w:rsid w:val="004F092F"/>
    <w:rsid w:val="004F0F1E"/>
    <w:rsid w:val="004F2F9C"/>
    <w:rsid w:val="004F3265"/>
    <w:rsid w:val="004F55A6"/>
    <w:rsid w:val="004F5CB1"/>
    <w:rsid w:val="004F7A71"/>
    <w:rsid w:val="004F7ADC"/>
    <w:rsid w:val="00500B0A"/>
    <w:rsid w:val="00503689"/>
    <w:rsid w:val="00504106"/>
    <w:rsid w:val="0051119A"/>
    <w:rsid w:val="00511394"/>
    <w:rsid w:val="0051269F"/>
    <w:rsid w:val="00512CF8"/>
    <w:rsid w:val="00513E98"/>
    <w:rsid w:val="00520996"/>
    <w:rsid w:val="00521EB4"/>
    <w:rsid w:val="0052380D"/>
    <w:rsid w:val="00523CC8"/>
    <w:rsid w:val="0052467A"/>
    <w:rsid w:val="005305FC"/>
    <w:rsid w:val="00535652"/>
    <w:rsid w:val="0053764C"/>
    <w:rsid w:val="0053793C"/>
    <w:rsid w:val="00537B59"/>
    <w:rsid w:val="00545E8E"/>
    <w:rsid w:val="005528BE"/>
    <w:rsid w:val="00555AD1"/>
    <w:rsid w:val="00557C58"/>
    <w:rsid w:val="00557C91"/>
    <w:rsid w:val="00562452"/>
    <w:rsid w:val="005647B5"/>
    <w:rsid w:val="00567ECC"/>
    <w:rsid w:val="00571EA5"/>
    <w:rsid w:val="00580BF4"/>
    <w:rsid w:val="00580D36"/>
    <w:rsid w:val="0059487C"/>
    <w:rsid w:val="00596573"/>
    <w:rsid w:val="0059700F"/>
    <w:rsid w:val="00597951"/>
    <w:rsid w:val="005A1FCD"/>
    <w:rsid w:val="005A4ED8"/>
    <w:rsid w:val="005B0D9A"/>
    <w:rsid w:val="005B291E"/>
    <w:rsid w:val="005B2B76"/>
    <w:rsid w:val="005B3277"/>
    <w:rsid w:val="005C0120"/>
    <w:rsid w:val="005C0962"/>
    <w:rsid w:val="005C45B7"/>
    <w:rsid w:val="005C4BB5"/>
    <w:rsid w:val="005D3A0D"/>
    <w:rsid w:val="005D3F19"/>
    <w:rsid w:val="005D6378"/>
    <w:rsid w:val="005D6B72"/>
    <w:rsid w:val="005E04D0"/>
    <w:rsid w:val="005E3DD6"/>
    <w:rsid w:val="005E4BB5"/>
    <w:rsid w:val="005E5B02"/>
    <w:rsid w:val="005E71F7"/>
    <w:rsid w:val="005E79F8"/>
    <w:rsid w:val="005F5C5B"/>
    <w:rsid w:val="005F7C24"/>
    <w:rsid w:val="005F7DD6"/>
    <w:rsid w:val="006007DC"/>
    <w:rsid w:val="00601C8B"/>
    <w:rsid w:val="00602442"/>
    <w:rsid w:val="006031AD"/>
    <w:rsid w:val="0060629E"/>
    <w:rsid w:val="00611735"/>
    <w:rsid w:val="00613C10"/>
    <w:rsid w:val="006231F6"/>
    <w:rsid w:val="0062353A"/>
    <w:rsid w:val="006235D9"/>
    <w:rsid w:val="00623FEB"/>
    <w:rsid w:val="00624124"/>
    <w:rsid w:val="0062593A"/>
    <w:rsid w:val="00626697"/>
    <w:rsid w:val="00626E4A"/>
    <w:rsid w:val="006303D5"/>
    <w:rsid w:val="006317FF"/>
    <w:rsid w:val="006322B5"/>
    <w:rsid w:val="00632CCA"/>
    <w:rsid w:val="00634754"/>
    <w:rsid w:val="006352DA"/>
    <w:rsid w:val="00635C6F"/>
    <w:rsid w:val="006373EA"/>
    <w:rsid w:val="00643034"/>
    <w:rsid w:val="00645FD3"/>
    <w:rsid w:val="006479E3"/>
    <w:rsid w:val="00650F0C"/>
    <w:rsid w:val="00651D06"/>
    <w:rsid w:val="00652F75"/>
    <w:rsid w:val="0065543C"/>
    <w:rsid w:val="00655676"/>
    <w:rsid w:val="0065640B"/>
    <w:rsid w:val="00671711"/>
    <w:rsid w:val="00673315"/>
    <w:rsid w:val="00682F26"/>
    <w:rsid w:val="00684B33"/>
    <w:rsid w:val="00685602"/>
    <w:rsid w:val="00686E05"/>
    <w:rsid w:val="00692D74"/>
    <w:rsid w:val="00696DB8"/>
    <w:rsid w:val="006A0674"/>
    <w:rsid w:val="006A1D48"/>
    <w:rsid w:val="006A2B3A"/>
    <w:rsid w:val="006B068F"/>
    <w:rsid w:val="006B1512"/>
    <w:rsid w:val="006B1DB4"/>
    <w:rsid w:val="006B347C"/>
    <w:rsid w:val="006B420A"/>
    <w:rsid w:val="006B5053"/>
    <w:rsid w:val="006B5189"/>
    <w:rsid w:val="006B75F3"/>
    <w:rsid w:val="006C1BFE"/>
    <w:rsid w:val="006C1E59"/>
    <w:rsid w:val="006C306A"/>
    <w:rsid w:val="006D058C"/>
    <w:rsid w:val="006D2159"/>
    <w:rsid w:val="006E0CB3"/>
    <w:rsid w:val="006E268A"/>
    <w:rsid w:val="006E2D3A"/>
    <w:rsid w:val="006E4240"/>
    <w:rsid w:val="006E44DC"/>
    <w:rsid w:val="006F0BB8"/>
    <w:rsid w:val="006F2FAA"/>
    <w:rsid w:val="006F5E95"/>
    <w:rsid w:val="006F75E7"/>
    <w:rsid w:val="00702826"/>
    <w:rsid w:val="00711039"/>
    <w:rsid w:val="007120A4"/>
    <w:rsid w:val="007143F8"/>
    <w:rsid w:val="00716269"/>
    <w:rsid w:val="00717F69"/>
    <w:rsid w:val="007202D0"/>
    <w:rsid w:val="00720E66"/>
    <w:rsid w:val="00722553"/>
    <w:rsid w:val="0072352C"/>
    <w:rsid w:val="00723C48"/>
    <w:rsid w:val="0072579D"/>
    <w:rsid w:val="0072734E"/>
    <w:rsid w:val="007412F5"/>
    <w:rsid w:val="00742203"/>
    <w:rsid w:val="00745673"/>
    <w:rsid w:val="00750C84"/>
    <w:rsid w:val="00751485"/>
    <w:rsid w:val="007529A1"/>
    <w:rsid w:val="00754B18"/>
    <w:rsid w:val="00762C2C"/>
    <w:rsid w:val="0076388B"/>
    <w:rsid w:val="00765C92"/>
    <w:rsid w:val="00772A3C"/>
    <w:rsid w:val="00774ECF"/>
    <w:rsid w:val="00775A85"/>
    <w:rsid w:val="00781C91"/>
    <w:rsid w:val="0079156B"/>
    <w:rsid w:val="00792735"/>
    <w:rsid w:val="00792B7C"/>
    <w:rsid w:val="00796CF9"/>
    <w:rsid w:val="007A289E"/>
    <w:rsid w:val="007C5889"/>
    <w:rsid w:val="007C7F89"/>
    <w:rsid w:val="007D147D"/>
    <w:rsid w:val="007D1BB1"/>
    <w:rsid w:val="007D576B"/>
    <w:rsid w:val="007D58DD"/>
    <w:rsid w:val="007D7E03"/>
    <w:rsid w:val="007F12AB"/>
    <w:rsid w:val="007F3B40"/>
    <w:rsid w:val="007F4D9F"/>
    <w:rsid w:val="007F56BB"/>
    <w:rsid w:val="00801678"/>
    <w:rsid w:val="00804AE4"/>
    <w:rsid w:val="00805D57"/>
    <w:rsid w:val="00813A2A"/>
    <w:rsid w:val="0081533A"/>
    <w:rsid w:val="00820E37"/>
    <w:rsid w:val="008256A5"/>
    <w:rsid w:val="008268A2"/>
    <w:rsid w:val="00832F09"/>
    <w:rsid w:val="0083303B"/>
    <w:rsid w:val="00833240"/>
    <w:rsid w:val="008444B3"/>
    <w:rsid w:val="0084486E"/>
    <w:rsid w:val="00845533"/>
    <w:rsid w:val="0084557C"/>
    <w:rsid w:val="008463DE"/>
    <w:rsid w:val="00851854"/>
    <w:rsid w:val="00854DBC"/>
    <w:rsid w:val="00860809"/>
    <w:rsid w:val="00872801"/>
    <w:rsid w:val="0087605B"/>
    <w:rsid w:val="008809ED"/>
    <w:rsid w:val="0088211D"/>
    <w:rsid w:val="008862A2"/>
    <w:rsid w:val="008915F8"/>
    <w:rsid w:val="00891992"/>
    <w:rsid w:val="00892A55"/>
    <w:rsid w:val="0089776B"/>
    <w:rsid w:val="008A5BC0"/>
    <w:rsid w:val="008C2BA2"/>
    <w:rsid w:val="008C44D4"/>
    <w:rsid w:val="008C5490"/>
    <w:rsid w:val="008C6E69"/>
    <w:rsid w:val="008D3091"/>
    <w:rsid w:val="008D69B9"/>
    <w:rsid w:val="008E2497"/>
    <w:rsid w:val="008E4752"/>
    <w:rsid w:val="008E48EA"/>
    <w:rsid w:val="008E5D42"/>
    <w:rsid w:val="008E6CC9"/>
    <w:rsid w:val="008F16EF"/>
    <w:rsid w:val="008F650D"/>
    <w:rsid w:val="008F789C"/>
    <w:rsid w:val="00901A58"/>
    <w:rsid w:val="00904F9F"/>
    <w:rsid w:val="00906131"/>
    <w:rsid w:val="009125AA"/>
    <w:rsid w:val="009252E9"/>
    <w:rsid w:val="009270D5"/>
    <w:rsid w:val="0093038D"/>
    <w:rsid w:val="00930ADC"/>
    <w:rsid w:val="00934F78"/>
    <w:rsid w:val="00935B36"/>
    <w:rsid w:val="00936272"/>
    <w:rsid w:val="00940F18"/>
    <w:rsid w:val="00945D03"/>
    <w:rsid w:val="009468AF"/>
    <w:rsid w:val="009502F2"/>
    <w:rsid w:val="00951BDD"/>
    <w:rsid w:val="00954205"/>
    <w:rsid w:val="00957C43"/>
    <w:rsid w:val="0096177F"/>
    <w:rsid w:val="00961C70"/>
    <w:rsid w:val="00963C9E"/>
    <w:rsid w:val="00964BDB"/>
    <w:rsid w:val="0096582A"/>
    <w:rsid w:val="00967C9B"/>
    <w:rsid w:val="00970FD5"/>
    <w:rsid w:val="00971947"/>
    <w:rsid w:val="00974414"/>
    <w:rsid w:val="00975B13"/>
    <w:rsid w:val="00982324"/>
    <w:rsid w:val="00984644"/>
    <w:rsid w:val="00985558"/>
    <w:rsid w:val="009865B6"/>
    <w:rsid w:val="009867FF"/>
    <w:rsid w:val="009878D8"/>
    <w:rsid w:val="00990016"/>
    <w:rsid w:val="0099047A"/>
    <w:rsid w:val="00990BF6"/>
    <w:rsid w:val="00992517"/>
    <w:rsid w:val="00997AC5"/>
    <w:rsid w:val="009A0749"/>
    <w:rsid w:val="009B2F64"/>
    <w:rsid w:val="009C50F5"/>
    <w:rsid w:val="009C546E"/>
    <w:rsid w:val="009C62EB"/>
    <w:rsid w:val="009D3210"/>
    <w:rsid w:val="009D62C8"/>
    <w:rsid w:val="009D6449"/>
    <w:rsid w:val="009D7CF0"/>
    <w:rsid w:val="009E4D6F"/>
    <w:rsid w:val="009F10B1"/>
    <w:rsid w:val="009F1B62"/>
    <w:rsid w:val="009F7ED4"/>
    <w:rsid w:val="00A04DB1"/>
    <w:rsid w:val="00A069EB"/>
    <w:rsid w:val="00A21A39"/>
    <w:rsid w:val="00A222EA"/>
    <w:rsid w:val="00A238F8"/>
    <w:rsid w:val="00A305AB"/>
    <w:rsid w:val="00A30B88"/>
    <w:rsid w:val="00A335DC"/>
    <w:rsid w:val="00A33931"/>
    <w:rsid w:val="00A33B5F"/>
    <w:rsid w:val="00A3428B"/>
    <w:rsid w:val="00A36FA7"/>
    <w:rsid w:val="00A37925"/>
    <w:rsid w:val="00A50191"/>
    <w:rsid w:val="00A51793"/>
    <w:rsid w:val="00A5212B"/>
    <w:rsid w:val="00A531B7"/>
    <w:rsid w:val="00A54463"/>
    <w:rsid w:val="00A653DE"/>
    <w:rsid w:val="00A66095"/>
    <w:rsid w:val="00A70426"/>
    <w:rsid w:val="00A71059"/>
    <w:rsid w:val="00A71E46"/>
    <w:rsid w:val="00A759D9"/>
    <w:rsid w:val="00A77941"/>
    <w:rsid w:val="00A84223"/>
    <w:rsid w:val="00A842BF"/>
    <w:rsid w:val="00A849CC"/>
    <w:rsid w:val="00A860E6"/>
    <w:rsid w:val="00A90659"/>
    <w:rsid w:val="00A91F09"/>
    <w:rsid w:val="00A9477D"/>
    <w:rsid w:val="00A9550F"/>
    <w:rsid w:val="00A95ED4"/>
    <w:rsid w:val="00AA2687"/>
    <w:rsid w:val="00AA3502"/>
    <w:rsid w:val="00AB58A1"/>
    <w:rsid w:val="00AC116C"/>
    <w:rsid w:val="00AC4122"/>
    <w:rsid w:val="00AC6D2A"/>
    <w:rsid w:val="00AC77DC"/>
    <w:rsid w:val="00AD0C7C"/>
    <w:rsid w:val="00AD0DA8"/>
    <w:rsid w:val="00AD1155"/>
    <w:rsid w:val="00AD27C2"/>
    <w:rsid w:val="00AD42E9"/>
    <w:rsid w:val="00AD59D4"/>
    <w:rsid w:val="00AD63AD"/>
    <w:rsid w:val="00AE07B7"/>
    <w:rsid w:val="00AE27F8"/>
    <w:rsid w:val="00AE3C04"/>
    <w:rsid w:val="00AE4907"/>
    <w:rsid w:val="00AE497D"/>
    <w:rsid w:val="00AE4F76"/>
    <w:rsid w:val="00AE720B"/>
    <w:rsid w:val="00AF1435"/>
    <w:rsid w:val="00AF1F97"/>
    <w:rsid w:val="00AF2EDE"/>
    <w:rsid w:val="00AF41AF"/>
    <w:rsid w:val="00B04CC0"/>
    <w:rsid w:val="00B06137"/>
    <w:rsid w:val="00B0674D"/>
    <w:rsid w:val="00B12ED8"/>
    <w:rsid w:val="00B148BF"/>
    <w:rsid w:val="00B21532"/>
    <w:rsid w:val="00B23AF3"/>
    <w:rsid w:val="00B26AD3"/>
    <w:rsid w:val="00B27FCC"/>
    <w:rsid w:val="00B312D1"/>
    <w:rsid w:val="00B31B15"/>
    <w:rsid w:val="00B32E54"/>
    <w:rsid w:val="00B352C6"/>
    <w:rsid w:val="00B36950"/>
    <w:rsid w:val="00B40379"/>
    <w:rsid w:val="00B44071"/>
    <w:rsid w:val="00B50FB6"/>
    <w:rsid w:val="00B5239F"/>
    <w:rsid w:val="00B54D9A"/>
    <w:rsid w:val="00B57B7A"/>
    <w:rsid w:val="00B6120B"/>
    <w:rsid w:val="00B63337"/>
    <w:rsid w:val="00B65441"/>
    <w:rsid w:val="00B71558"/>
    <w:rsid w:val="00B8586F"/>
    <w:rsid w:val="00B907C0"/>
    <w:rsid w:val="00B915C0"/>
    <w:rsid w:val="00B928FC"/>
    <w:rsid w:val="00B92E69"/>
    <w:rsid w:val="00B94A63"/>
    <w:rsid w:val="00B956DF"/>
    <w:rsid w:val="00BA0A8F"/>
    <w:rsid w:val="00BA2E94"/>
    <w:rsid w:val="00BB684C"/>
    <w:rsid w:val="00BC01E2"/>
    <w:rsid w:val="00BC0880"/>
    <w:rsid w:val="00BC2D29"/>
    <w:rsid w:val="00BC339E"/>
    <w:rsid w:val="00BC58C2"/>
    <w:rsid w:val="00BD17B3"/>
    <w:rsid w:val="00BD4DA2"/>
    <w:rsid w:val="00BD52E7"/>
    <w:rsid w:val="00BD6A05"/>
    <w:rsid w:val="00BE087A"/>
    <w:rsid w:val="00BE1DEE"/>
    <w:rsid w:val="00BE3FDB"/>
    <w:rsid w:val="00BE6CC0"/>
    <w:rsid w:val="00BE78D7"/>
    <w:rsid w:val="00BF3757"/>
    <w:rsid w:val="00C03461"/>
    <w:rsid w:val="00C05136"/>
    <w:rsid w:val="00C05742"/>
    <w:rsid w:val="00C064A5"/>
    <w:rsid w:val="00C11403"/>
    <w:rsid w:val="00C11A88"/>
    <w:rsid w:val="00C11B10"/>
    <w:rsid w:val="00C132D1"/>
    <w:rsid w:val="00C14989"/>
    <w:rsid w:val="00C16F04"/>
    <w:rsid w:val="00C17474"/>
    <w:rsid w:val="00C21BFD"/>
    <w:rsid w:val="00C2246A"/>
    <w:rsid w:val="00C36D9F"/>
    <w:rsid w:val="00C37B09"/>
    <w:rsid w:val="00C37B19"/>
    <w:rsid w:val="00C37D0C"/>
    <w:rsid w:val="00C37E1E"/>
    <w:rsid w:val="00C42819"/>
    <w:rsid w:val="00C51990"/>
    <w:rsid w:val="00C52AC2"/>
    <w:rsid w:val="00C6084E"/>
    <w:rsid w:val="00C6295B"/>
    <w:rsid w:val="00C6378D"/>
    <w:rsid w:val="00C641A4"/>
    <w:rsid w:val="00C662F6"/>
    <w:rsid w:val="00C67A17"/>
    <w:rsid w:val="00C72F64"/>
    <w:rsid w:val="00C731C6"/>
    <w:rsid w:val="00C8186E"/>
    <w:rsid w:val="00C818F2"/>
    <w:rsid w:val="00C85AF7"/>
    <w:rsid w:val="00C87B98"/>
    <w:rsid w:val="00C92AB9"/>
    <w:rsid w:val="00CA2F04"/>
    <w:rsid w:val="00CB0581"/>
    <w:rsid w:val="00CB1D4C"/>
    <w:rsid w:val="00CB2B61"/>
    <w:rsid w:val="00CB48D7"/>
    <w:rsid w:val="00CB5D09"/>
    <w:rsid w:val="00CB62FA"/>
    <w:rsid w:val="00CB7778"/>
    <w:rsid w:val="00CC2025"/>
    <w:rsid w:val="00CD2F62"/>
    <w:rsid w:val="00CD3476"/>
    <w:rsid w:val="00CD5175"/>
    <w:rsid w:val="00CD6CE8"/>
    <w:rsid w:val="00CE08D2"/>
    <w:rsid w:val="00CF0930"/>
    <w:rsid w:val="00CF1524"/>
    <w:rsid w:val="00CF3244"/>
    <w:rsid w:val="00CF676C"/>
    <w:rsid w:val="00D029F8"/>
    <w:rsid w:val="00D02CF2"/>
    <w:rsid w:val="00D06ED6"/>
    <w:rsid w:val="00D070A9"/>
    <w:rsid w:val="00D22C89"/>
    <w:rsid w:val="00D32224"/>
    <w:rsid w:val="00D34AD2"/>
    <w:rsid w:val="00D35D41"/>
    <w:rsid w:val="00D36355"/>
    <w:rsid w:val="00D376BE"/>
    <w:rsid w:val="00D41E3D"/>
    <w:rsid w:val="00D42660"/>
    <w:rsid w:val="00D45022"/>
    <w:rsid w:val="00D501DE"/>
    <w:rsid w:val="00D51D01"/>
    <w:rsid w:val="00D52166"/>
    <w:rsid w:val="00D537B8"/>
    <w:rsid w:val="00D60FEA"/>
    <w:rsid w:val="00D637F3"/>
    <w:rsid w:val="00D63E02"/>
    <w:rsid w:val="00D65DF3"/>
    <w:rsid w:val="00D67027"/>
    <w:rsid w:val="00D70B6B"/>
    <w:rsid w:val="00D70F56"/>
    <w:rsid w:val="00D76BEC"/>
    <w:rsid w:val="00D808E0"/>
    <w:rsid w:val="00D812C4"/>
    <w:rsid w:val="00D8453B"/>
    <w:rsid w:val="00D902FB"/>
    <w:rsid w:val="00D92E93"/>
    <w:rsid w:val="00D93D1E"/>
    <w:rsid w:val="00D968BD"/>
    <w:rsid w:val="00DA1737"/>
    <w:rsid w:val="00DA583A"/>
    <w:rsid w:val="00DA71F9"/>
    <w:rsid w:val="00DB0B9A"/>
    <w:rsid w:val="00DB12B6"/>
    <w:rsid w:val="00DB4E06"/>
    <w:rsid w:val="00DB5470"/>
    <w:rsid w:val="00DB74EE"/>
    <w:rsid w:val="00DB7BAD"/>
    <w:rsid w:val="00DD23D6"/>
    <w:rsid w:val="00DD2856"/>
    <w:rsid w:val="00DD567D"/>
    <w:rsid w:val="00DE2BA4"/>
    <w:rsid w:val="00DE7AC3"/>
    <w:rsid w:val="00DF09B1"/>
    <w:rsid w:val="00DF136E"/>
    <w:rsid w:val="00DF39F0"/>
    <w:rsid w:val="00DF3F73"/>
    <w:rsid w:val="00DF6AD6"/>
    <w:rsid w:val="00DF6D28"/>
    <w:rsid w:val="00E009BA"/>
    <w:rsid w:val="00E01146"/>
    <w:rsid w:val="00E012C7"/>
    <w:rsid w:val="00E03029"/>
    <w:rsid w:val="00E03F99"/>
    <w:rsid w:val="00E0510B"/>
    <w:rsid w:val="00E06C06"/>
    <w:rsid w:val="00E07606"/>
    <w:rsid w:val="00E12594"/>
    <w:rsid w:val="00E14CC4"/>
    <w:rsid w:val="00E24861"/>
    <w:rsid w:val="00E32DB1"/>
    <w:rsid w:val="00E33A27"/>
    <w:rsid w:val="00E36275"/>
    <w:rsid w:val="00E412BA"/>
    <w:rsid w:val="00E431EB"/>
    <w:rsid w:val="00E43535"/>
    <w:rsid w:val="00E50220"/>
    <w:rsid w:val="00E50E91"/>
    <w:rsid w:val="00E52CCF"/>
    <w:rsid w:val="00E60C88"/>
    <w:rsid w:val="00E624D8"/>
    <w:rsid w:val="00E62C99"/>
    <w:rsid w:val="00E633AE"/>
    <w:rsid w:val="00E65C09"/>
    <w:rsid w:val="00E7130F"/>
    <w:rsid w:val="00E7147A"/>
    <w:rsid w:val="00E7164D"/>
    <w:rsid w:val="00E73B22"/>
    <w:rsid w:val="00E74F22"/>
    <w:rsid w:val="00E8244E"/>
    <w:rsid w:val="00E83A51"/>
    <w:rsid w:val="00E86FD5"/>
    <w:rsid w:val="00E9041E"/>
    <w:rsid w:val="00E932D6"/>
    <w:rsid w:val="00E97063"/>
    <w:rsid w:val="00E97F6C"/>
    <w:rsid w:val="00EA0CDA"/>
    <w:rsid w:val="00EA0D48"/>
    <w:rsid w:val="00EA189C"/>
    <w:rsid w:val="00EA2CC8"/>
    <w:rsid w:val="00EB04AF"/>
    <w:rsid w:val="00EB0E6F"/>
    <w:rsid w:val="00EB3E67"/>
    <w:rsid w:val="00EC3683"/>
    <w:rsid w:val="00EC64DB"/>
    <w:rsid w:val="00EC7208"/>
    <w:rsid w:val="00ED5AF4"/>
    <w:rsid w:val="00EF1B55"/>
    <w:rsid w:val="00EF2F1B"/>
    <w:rsid w:val="00EF3590"/>
    <w:rsid w:val="00F01EE1"/>
    <w:rsid w:val="00F16F88"/>
    <w:rsid w:val="00F23EC9"/>
    <w:rsid w:val="00F24429"/>
    <w:rsid w:val="00F3064F"/>
    <w:rsid w:val="00F34537"/>
    <w:rsid w:val="00F434A9"/>
    <w:rsid w:val="00F45FE4"/>
    <w:rsid w:val="00F466BF"/>
    <w:rsid w:val="00F47A94"/>
    <w:rsid w:val="00F508BD"/>
    <w:rsid w:val="00F54036"/>
    <w:rsid w:val="00F54FD4"/>
    <w:rsid w:val="00F5668B"/>
    <w:rsid w:val="00F61D95"/>
    <w:rsid w:val="00F65BD3"/>
    <w:rsid w:val="00F708FE"/>
    <w:rsid w:val="00F70FFA"/>
    <w:rsid w:val="00F718FE"/>
    <w:rsid w:val="00F72597"/>
    <w:rsid w:val="00F73354"/>
    <w:rsid w:val="00F736DE"/>
    <w:rsid w:val="00F73990"/>
    <w:rsid w:val="00F73C79"/>
    <w:rsid w:val="00F73CA6"/>
    <w:rsid w:val="00F80926"/>
    <w:rsid w:val="00F81AE1"/>
    <w:rsid w:val="00F84CF9"/>
    <w:rsid w:val="00F85CAA"/>
    <w:rsid w:val="00F94FC1"/>
    <w:rsid w:val="00F96961"/>
    <w:rsid w:val="00FA0D01"/>
    <w:rsid w:val="00FA1507"/>
    <w:rsid w:val="00FA2AEC"/>
    <w:rsid w:val="00FA377E"/>
    <w:rsid w:val="00FA46B1"/>
    <w:rsid w:val="00FA51C7"/>
    <w:rsid w:val="00FB4BAC"/>
    <w:rsid w:val="00FB5EB3"/>
    <w:rsid w:val="00FB6E99"/>
    <w:rsid w:val="00FB7F2B"/>
    <w:rsid w:val="00FC2443"/>
    <w:rsid w:val="00FC28E6"/>
    <w:rsid w:val="00FC31FC"/>
    <w:rsid w:val="00FC6431"/>
    <w:rsid w:val="00FD70BD"/>
    <w:rsid w:val="00FE2835"/>
    <w:rsid w:val="00FE3629"/>
    <w:rsid w:val="00FE393B"/>
    <w:rsid w:val="00FE3B60"/>
    <w:rsid w:val="00FE3E3F"/>
    <w:rsid w:val="00FE57E0"/>
    <w:rsid w:val="00FE7B90"/>
    <w:rsid w:val="00FF0482"/>
    <w:rsid w:val="00FF72D8"/>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3074" v:ext="edit"/>
    <o:shapelayout v:ext="edit">
      <o:idmap data="1" v:ext="edit"/>
    </o:shapelayout>
  </w:shapeDefaults>
  <w:decimalSymbol w:val=","/>
  <w:listSeparator w:val=";"/>
  <w14:docId w14:val="6D5A01F8"/>
  <w15:chartTrackingRefBased/>
  <w15:docId w15:val="{07BC67B0-7111-474F-BF17-58EDA298C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99" w:defUnhideWhenUsed="0">
    <w:lsdException w:name="Normal" w:qFormat="1" w:uiPriority="0"/>
    <w:lsdException w:name="heading 1" w:qFormat="1" w:uiPriority="0"/>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8C5490"/>
    <w:pPr>
      <w:jc w:val="both"/>
    </w:pPr>
    <w:rPr>
      <w:rFonts w:ascii="Arial" w:hAnsi="Arial"/>
      <w:sz w:val="18"/>
    </w:rPr>
  </w:style>
  <w:style w:styleId="Titre1" w:type="paragraph">
    <w:name w:val="heading 1"/>
    <w:basedOn w:val="Normal"/>
    <w:next w:val="Normal"/>
    <w:link w:val="Titre1Car"/>
    <w:autoRedefine/>
    <w:qFormat/>
    <w:rsid w:val="003208A7"/>
    <w:pPr>
      <w:overflowPunct w:val="0"/>
      <w:autoSpaceDE w:val="0"/>
      <w:autoSpaceDN w:val="0"/>
      <w:adjustRightInd w:val="0"/>
      <w:textAlignment w:val="baseline"/>
      <w:outlineLvl w:val="0"/>
    </w:pPr>
    <w:rPr>
      <w:rFonts w:ascii="CorpoS" w:cs="Arial" w:hAnsi="CorpoS"/>
      <w:b/>
      <w:bCs/>
      <w:sz w:val="22"/>
      <w:szCs w:val="22"/>
    </w:rPr>
  </w:style>
  <w:style w:styleId="Titre2" w:type="paragraph">
    <w:name w:val="heading 2"/>
    <w:basedOn w:val="Normal"/>
    <w:next w:val="Normal"/>
    <w:link w:val="Titre2Car"/>
    <w:uiPriority w:val="9"/>
    <w:semiHidden/>
    <w:unhideWhenUsed/>
    <w:qFormat/>
    <w:rsid w:val="00CD3476"/>
    <w:pPr>
      <w:keepNext/>
      <w:spacing w:after="60" w:before="240"/>
      <w:outlineLvl w:val="1"/>
    </w:pPr>
    <w:rPr>
      <w:rFonts w:ascii="Calibri Light" w:hAnsi="Calibri Light"/>
      <w:b/>
      <w:bCs/>
      <w:i/>
      <w:iCs/>
      <w:sz w:val="28"/>
      <w:szCs w:val="28"/>
    </w:rPr>
  </w:style>
  <w:style w:styleId="Titre3" w:type="paragraph">
    <w:name w:val="heading 3"/>
    <w:basedOn w:val="Normal"/>
    <w:next w:val="Normal"/>
    <w:link w:val="Titre3Car"/>
    <w:uiPriority w:val="9"/>
    <w:unhideWhenUsed/>
    <w:qFormat/>
    <w:rsid w:val="00C36D9F"/>
    <w:pPr>
      <w:keepNext/>
      <w:spacing w:after="60" w:before="240"/>
      <w:outlineLvl w:val="2"/>
    </w:pPr>
    <w:rPr>
      <w:rFonts w:ascii="Cambria" w:hAnsi="Cambria"/>
      <w:b/>
      <w:bCs/>
      <w:sz w:val="26"/>
      <w:szCs w:val="26"/>
    </w:rPr>
  </w:style>
  <w:style w:default="1" w:styleId="Policepardfaut" w:type="character">
    <w:name w:val="Default Paragraph Font"/>
    <w:semiHidden/>
  </w:style>
  <w:style w:default="1" w:styleId="TableauNormal" w:type="table">
    <w:name w:val="Normal Table"/>
    <w:semiHidden/>
    <w:tblPr>
      <w:tblInd w:type="dxa" w:w="0"/>
      <w:tblCellMar>
        <w:top w:type="dxa" w:w="0"/>
        <w:left w:type="dxa" w:w="108"/>
        <w:bottom w:type="dxa" w:w="0"/>
        <w:right w:type="dxa" w:w="108"/>
      </w:tblCellMar>
    </w:tblPr>
  </w:style>
  <w:style w:default="1" w:styleId="Aucuneliste" w:type="numbering">
    <w:name w:val="No List"/>
    <w:semiHidden/>
  </w:style>
  <w:style w:customStyle="1" w:styleId="BodyText21" w:type="paragraph">
    <w:name w:val="Body Text 21"/>
    <w:basedOn w:val="Corpsdetexte"/>
    <w:rsid w:val="008915F8"/>
    <w:pPr>
      <w:widowControl w:val="0"/>
      <w:overflowPunct w:val="0"/>
      <w:autoSpaceDE w:val="0"/>
      <w:autoSpaceDN w:val="0"/>
      <w:adjustRightInd w:val="0"/>
      <w:spacing w:after="240" w:line="240" w:lineRule="atLeast"/>
      <w:ind w:firstLine="360" w:left="360"/>
      <w:textAlignment w:val="baseline"/>
    </w:pPr>
    <w:rPr>
      <w:sz w:val="20"/>
    </w:rPr>
  </w:style>
  <w:style w:styleId="Corpsdetexte" w:type="paragraph">
    <w:name w:val="Body Text"/>
    <w:basedOn w:val="Normal"/>
    <w:rsid w:val="008915F8"/>
    <w:pPr>
      <w:spacing w:after="120"/>
    </w:pPr>
  </w:style>
  <w:style w:customStyle="1" w:styleId="tit1" w:type="paragraph">
    <w:name w:val="tit1"/>
    <w:basedOn w:val="Normal"/>
    <w:rsid w:val="008C5490"/>
    <w:pPr>
      <w:pBdr>
        <w:bottom w:color="auto" w:space="1" w:sz="12" w:val="single"/>
      </w:pBdr>
      <w:tabs>
        <w:tab w:pos="8789" w:val="left"/>
      </w:tabs>
      <w:spacing w:after="120" w:before="240"/>
    </w:pPr>
    <w:rPr>
      <w:smallCaps/>
      <w:sz w:val="12"/>
    </w:rPr>
  </w:style>
  <w:style w:customStyle="1" w:styleId="BodyText2" w:type="paragraph">
    <w:name w:val="Body Text 2"/>
    <w:basedOn w:val="Normal"/>
    <w:rsid w:val="009C62EB"/>
    <w:pPr>
      <w:overflowPunct w:val="0"/>
      <w:autoSpaceDE w:val="0"/>
      <w:autoSpaceDN w:val="0"/>
      <w:adjustRightInd w:val="0"/>
      <w:textAlignment w:val="baseline"/>
    </w:pPr>
    <w:rPr>
      <w:rFonts w:cs="Arial"/>
      <w:i/>
      <w:iCs/>
      <w:sz w:val="22"/>
      <w:szCs w:val="22"/>
    </w:rPr>
  </w:style>
  <w:style w:styleId="En-tte" w:type="paragraph">
    <w:name w:val="header"/>
    <w:basedOn w:val="Normal"/>
    <w:rsid w:val="00DB74EE"/>
    <w:pPr>
      <w:tabs>
        <w:tab w:pos="4536" w:val="center"/>
        <w:tab w:pos="9072" w:val="right"/>
      </w:tabs>
    </w:pPr>
  </w:style>
  <w:style w:styleId="Pieddepage" w:type="paragraph">
    <w:name w:val="footer"/>
    <w:basedOn w:val="Normal"/>
    <w:rsid w:val="00DB74EE"/>
    <w:pPr>
      <w:tabs>
        <w:tab w:pos="4536" w:val="center"/>
        <w:tab w:pos="9072" w:val="right"/>
      </w:tabs>
    </w:pPr>
  </w:style>
  <w:style w:customStyle="1" w:styleId="BodyTextIndent31" w:type="paragraph">
    <w:name w:val="Body Text Indent 31"/>
    <w:basedOn w:val="Normal"/>
    <w:rsid w:val="00DB74EE"/>
    <w:pPr>
      <w:widowControl w:val="0"/>
      <w:overflowPunct w:val="0"/>
      <w:autoSpaceDE w:val="0"/>
      <w:autoSpaceDN w:val="0"/>
      <w:adjustRightInd w:val="0"/>
      <w:ind w:left="567"/>
      <w:textAlignment w:val="baseline"/>
    </w:pPr>
    <w:rPr>
      <w:rFonts w:cs="Arial"/>
      <w:sz w:val="22"/>
      <w:szCs w:val="22"/>
      <w:lang w:val="en-US"/>
    </w:rPr>
  </w:style>
  <w:style w:styleId="TM1" w:type="paragraph">
    <w:name w:val="toc 1"/>
    <w:basedOn w:val="Normal"/>
    <w:next w:val="Normal"/>
    <w:autoRedefine/>
    <w:uiPriority w:val="39"/>
    <w:rsid w:val="00DB7BAD"/>
    <w:pPr>
      <w:spacing w:after="360" w:before="360"/>
      <w:jc w:val="left"/>
    </w:pPr>
    <w:rPr>
      <w:rFonts w:ascii="Times New Roman" w:hAnsi="Times New Roman"/>
      <w:b/>
      <w:bCs/>
      <w:caps/>
      <w:sz w:val="22"/>
      <w:szCs w:val="22"/>
      <w:u w:val="single"/>
    </w:rPr>
  </w:style>
  <w:style w:styleId="TM2" w:type="paragraph">
    <w:name w:val="toc 2"/>
    <w:basedOn w:val="Normal"/>
    <w:next w:val="Normal"/>
    <w:autoRedefine/>
    <w:semiHidden/>
    <w:rsid w:val="006007DC"/>
    <w:pPr>
      <w:tabs>
        <w:tab w:pos="9062" w:val="right"/>
      </w:tabs>
      <w:jc w:val="left"/>
    </w:pPr>
    <w:rPr>
      <w:rFonts w:ascii="CorpoS" w:hAnsi="CorpoS"/>
      <w:b/>
      <w:bCs/>
      <w:smallCaps/>
      <w:noProof/>
      <w:sz w:val="22"/>
      <w:szCs w:val="22"/>
    </w:rPr>
  </w:style>
  <w:style w:styleId="TM3" w:type="paragraph">
    <w:name w:val="toc 3"/>
    <w:basedOn w:val="Normal"/>
    <w:next w:val="Normal"/>
    <w:autoRedefine/>
    <w:semiHidden/>
    <w:rsid w:val="00DB7BAD"/>
    <w:pPr>
      <w:jc w:val="left"/>
    </w:pPr>
    <w:rPr>
      <w:rFonts w:ascii="Times New Roman" w:hAnsi="Times New Roman"/>
      <w:smallCaps/>
      <w:sz w:val="22"/>
      <w:szCs w:val="22"/>
    </w:rPr>
  </w:style>
  <w:style w:styleId="TM4" w:type="paragraph">
    <w:name w:val="toc 4"/>
    <w:basedOn w:val="Normal"/>
    <w:next w:val="Normal"/>
    <w:autoRedefine/>
    <w:semiHidden/>
    <w:rsid w:val="00DB7BAD"/>
    <w:pPr>
      <w:jc w:val="left"/>
    </w:pPr>
    <w:rPr>
      <w:rFonts w:ascii="Times New Roman" w:hAnsi="Times New Roman"/>
      <w:sz w:val="22"/>
      <w:szCs w:val="22"/>
    </w:rPr>
  </w:style>
  <w:style w:styleId="TM5" w:type="paragraph">
    <w:name w:val="toc 5"/>
    <w:basedOn w:val="Normal"/>
    <w:next w:val="Normal"/>
    <w:autoRedefine/>
    <w:semiHidden/>
    <w:rsid w:val="00DB7BAD"/>
    <w:pPr>
      <w:jc w:val="left"/>
    </w:pPr>
    <w:rPr>
      <w:rFonts w:ascii="Times New Roman" w:hAnsi="Times New Roman"/>
      <w:sz w:val="22"/>
      <w:szCs w:val="22"/>
    </w:rPr>
  </w:style>
  <w:style w:styleId="TM6" w:type="paragraph">
    <w:name w:val="toc 6"/>
    <w:basedOn w:val="Normal"/>
    <w:next w:val="Normal"/>
    <w:autoRedefine/>
    <w:semiHidden/>
    <w:rsid w:val="00DB7BAD"/>
    <w:pPr>
      <w:jc w:val="left"/>
    </w:pPr>
    <w:rPr>
      <w:rFonts w:ascii="Times New Roman" w:hAnsi="Times New Roman"/>
      <w:sz w:val="22"/>
      <w:szCs w:val="22"/>
    </w:rPr>
  </w:style>
  <w:style w:styleId="TM7" w:type="paragraph">
    <w:name w:val="toc 7"/>
    <w:basedOn w:val="Normal"/>
    <w:next w:val="Normal"/>
    <w:autoRedefine/>
    <w:semiHidden/>
    <w:rsid w:val="00DB7BAD"/>
    <w:pPr>
      <w:jc w:val="left"/>
    </w:pPr>
    <w:rPr>
      <w:rFonts w:ascii="Times New Roman" w:hAnsi="Times New Roman"/>
      <w:sz w:val="22"/>
      <w:szCs w:val="22"/>
    </w:rPr>
  </w:style>
  <w:style w:styleId="TM8" w:type="paragraph">
    <w:name w:val="toc 8"/>
    <w:basedOn w:val="Normal"/>
    <w:next w:val="Normal"/>
    <w:autoRedefine/>
    <w:semiHidden/>
    <w:rsid w:val="00DB7BAD"/>
    <w:pPr>
      <w:jc w:val="left"/>
    </w:pPr>
    <w:rPr>
      <w:rFonts w:ascii="Times New Roman" w:hAnsi="Times New Roman"/>
      <w:sz w:val="22"/>
      <w:szCs w:val="22"/>
    </w:rPr>
  </w:style>
  <w:style w:styleId="TM9" w:type="paragraph">
    <w:name w:val="toc 9"/>
    <w:basedOn w:val="Normal"/>
    <w:next w:val="Normal"/>
    <w:autoRedefine/>
    <w:semiHidden/>
    <w:rsid w:val="00DB7BAD"/>
    <w:pPr>
      <w:jc w:val="left"/>
    </w:pPr>
    <w:rPr>
      <w:rFonts w:ascii="Times New Roman" w:hAnsi="Times New Roman"/>
      <w:sz w:val="22"/>
      <w:szCs w:val="22"/>
    </w:rPr>
  </w:style>
  <w:style w:styleId="Lienhypertexte" w:type="character">
    <w:name w:val="Hyperlink"/>
    <w:uiPriority w:val="99"/>
    <w:rsid w:val="00DB7BAD"/>
    <w:rPr>
      <w:color w:val="0000FF"/>
      <w:u w:val="single"/>
    </w:rPr>
  </w:style>
  <w:style w:styleId="Numrodepage" w:type="character">
    <w:name w:val="page number"/>
    <w:basedOn w:val="Policepardfaut"/>
    <w:rsid w:val="00CE08D2"/>
  </w:style>
  <w:style w:customStyle="1" w:styleId="Style1" w:type="paragraph">
    <w:name w:val="Style1"/>
    <w:basedOn w:val="Normal"/>
    <w:rsid w:val="00CE08D2"/>
    <w:pPr>
      <w:tabs>
        <w:tab w:pos="4536" w:val="left"/>
      </w:tabs>
    </w:pPr>
    <w:rPr>
      <w:rFonts w:ascii="CorpoS" w:hAnsi="CorpoS"/>
      <w:b/>
      <w:bCs/>
      <w:sz w:val="22"/>
      <w:szCs w:val="22"/>
    </w:rPr>
  </w:style>
  <w:style w:styleId="Grilledutableau" w:type="table">
    <w:name w:val="Table Grid"/>
    <w:basedOn w:val="TableauNormal"/>
    <w:uiPriority w:val="39"/>
    <w:rsid w:val="000A4702"/>
    <w:pPr>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extedebulles" w:type="paragraph">
    <w:name w:val="Balloon Text"/>
    <w:basedOn w:val="Normal"/>
    <w:semiHidden/>
    <w:rsid w:val="00E431EB"/>
    <w:rPr>
      <w:rFonts w:ascii="Tahoma" w:cs="Tahoma" w:hAnsi="Tahoma"/>
      <w:sz w:val="16"/>
      <w:szCs w:val="16"/>
    </w:rPr>
  </w:style>
  <w:style w:customStyle="1" w:styleId="Default" w:type="paragraph">
    <w:name w:val="Default"/>
    <w:rsid w:val="00C8186E"/>
    <w:pPr>
      <w:autoSpaceDE w:val="0"/>
      <w:autoSpaceDN w:val="0"/>
      <w:adjustRightInd w:val="0"/>
    </w:pPr>
    <w:rPr>
      <w:rFonts w:ascii="CorpoS" w:cs="CorpoS" w:hAnsi="CorpoS"/>
      <w:color w:val="000000"/>
      <w:sz w:val="24"/>
      <w:szCs w:val="24"/>
    </w:rPr>
  </w:style>
  <w:style w:styleId="Paragraphedeliste" w:type="paragraph">
    <w:name w:val="List Paragraph"/>
    <w:basedOn w:val="Normal"/>
    <w:link w:val="ParagraphedelisteCar"/>
    <w:uiPriority w:val="34"/>
    <w:qFormat/>
    <w:rsid w:val="002A510F"/>
    <w:pPr>
      <w:spacing w:after="200" w:line="276" w:lineRule="auto"/>
      <w:ind w:left="720"/>
      <w:contextualSpacing/>
      <w:jc w:val="left"/>
    </w:pPr>
    <w:rPr>
      <w:rFonts w:ascii="Calibri" w:eastAsia="Calibri" w:hAnsi="Calibri"/>
      <w:sz w:val="22"/>
      <w:szCs w:val="22"/>
      <w:lang w:eastAsia="en-US"/>
    </w:rPr>
  </w:style>
  <w:style w:customStyle="1" w:styleId="Titre3Car" w:type="character">
    <w:name w:val="Titre 3 Car"/>
    <w:link w:val="Titre3"/>
    <w:uiPriority w:val="9"/>
    <w:rsid w:val="00C36D9F"/>
    <w:rPr>
      <w:rFonts w:ascii="Cambria" w:cs="Times New Roman" w:eastAsia="Times New Roman" w:hAnsi="Cambria"/>
      <w:b/>
      <w:bCs/>
      <w:sz w:val="26"/>
      <w:szCs w:val="26"/>
    </w:rPr>
  </w:style>
  <w:style w:styleId="Marquedecommentaire" w:type="character">
    <w:name w:val="annotation reference"/>
    <w:uiPriority w:val="99"/>
    <w:semiHidden/>
    <w:unhideWhenUsed/>
    <w:rsid w:val="0036238B"/>
    <w:rPr>
      <w:sz w:val="16"/>
      <w:szCs w:val="16"/>
    </w:rPr>
  </w:style>
  <w:style w:styleId="Commentaire" w:type="paragraph">
    <w:name w:val="annotation text"/>
    <w:basedOn w:val="Normal"/>
    <w:link w:val="CommentaireCar"/>
    <w:uiPriority w:val="99"/>
    <w:semiHidden/>
    <w:unhideWhenUsed/>
    <w:rsid w:val="0036238B"/>
    <w:rPr>
      <w:sz w:val="20"/>
    </w:rPr>
  </w:style>
  <w:style w:customStyle="1" w:styleId="CommentaireCar" w:type="character">
    <w:name w:val="Commentaire Car"/>
    <w:link w:val="Commentaire"/>
    <w:uiPriority w:val="99"/>
    <w:semiHidden/>
    <w:rsid w:val="0036238B"/>
    <w:rPr>
      <w:rFonts w:ascii="Arial" w:hAnsi="Arial"/>
    </w:rPr>
  </w:style>
  <w:style w:styleId="Objetducommentaire" w:type="paragraph">
    <w:name w:val="annotation subject"/>
    <w:basedOn w:val="Commentaire"/>
    <w:next w:val="Commentaire"/>
    <w:link w:val="ObjetducommentaireCar"/>
    <w:uiPriority w:val="99"/>
    <w:semiHidden/>
    <w:unhideWhenUsed/>
    <w:rsid w:val="0036238B"/>
    <w:rPr>
      <w:b/>
      <w:bCs/>
    </w:rPr>
  </w:style>
  <w:style w:customStyle="1" w:styleId="ObjetducommentaireCar" w:type="character">
    <w:name w:val="Objet du commentaire Car"/>
    <w:link w:val="Objetducommentaire"/>
    <w:uiPriority w:val="99"/>
    <w:semiHidden/>
    <w:rsid w:val="0036238B"/>
    <w:rPr>
      <w:rFonts w:ascii="Arial" w:hAnsi="Arial"/>
      <w:b/>
      <w:bCs/>
    </w:rPr>
  </w:style>
  <w:style w:customStyle="1" w:styleId="CarCar" w:type="paragraph">
    <w:name w:val=" Car Car"/>
    <w:basedOn w:val="Normal"/>
    <w:rsid w:val="00AE720B"/>
    <w:pPr>
      <w:spacing w:after="160" w:line="240" w:lineRule="exact"/>
      <w:jc w:val="left"/>
    </w:pPr>
    <w:rPr>
      <w:rFonts w:ascii="Verdana" w:hAnsi="Verdana"/>
      <w:sz w:val="24"/>
      <w:szCs w:val="24"/>
      <w:lang w:eastAsia="en-US" w:val="en-US"/>
    </w:rPr>
  </w:style>
  <w:style w:customStyle="1" w:styleId="Titre2Car" w:type="character">
    <w:name w:val="Titre 2 Car"/>
    <w:link w:val="Titre2"/>
    <w:uiPriority w:val="9"/>
    <w:semiHidden/>
    <w:rsid w:val="00CD3476"/>
    <w:rPr>
      <w:rFonts w:ascii="Calibri Light" w:cs="Times New Roman" w:eastAsia="Times New Roman" w:hAnsi="Calibri Light"/>
      <w:b/>
      <w:bCs/>
      <w:i/>
      <w:iCs/>
      <w:sz w:val="28"/>
      <w:szCs w:val="28"/>
    </w:rPr>
  </w:style>
  <w:style w:styleId="Sansinterligne" w:type="paragraph">
    <w:name w:val="No Spacing"/>
    <w:uiPriority w:val="1"/>
    <w:qFormat/>
    <w:rsid w:val="00487B39"/>
    <w:pPr>
      <w:jc w:val="both"/>
    </w:pPr>
    <w:rPr>
      <w:rFonts w:ascii="Arial" w:hAnsi="Arial"/>
      <w:sz w:val="18"/>
    </w:rPr>
  </w:style>
  <w:style w:customStyle="1" w:styleId="Titre1Car" w:type="character">
    <w:name w:val="Titre 1 Car"/>
    <w:link w:val="Titre1"/>
    <w:rsid w:val="003208A7"/>
    <w:rPr>
      <w:rFonts w:ascii="CorpoS" w:cs="Arial" w:hAnsi="CorpoS"/>
      <w:b/>
      <w:bCs/>
      <w:sz w:val="22"/>
      <w:szCs w:val="22"/>
    </w:rPr>
  </w:style>
  <w:style w:customStyle="1" w:styleId="Partie" w:type="paragraph">
    <w:name w:val="Partie"/>
    <w:basedOn w:val="Titre1"/>
    <w:link w:val="PartieCar"/>
    <w:qFormat/>
    <w:rsid w:val="004F55A6"/>
    <w:rPr>
      <w:b w:val="0"/>
    </w:rPr>
  </w:style>
  <w:style w:styleId="En-ttedetabledesmatires" w:type="paragraph">
    <w:name w:val="TOC Heading"/>
    <w:basedOn w:val="Titre1"/>
    <w:next w:val="Normal"/>
    <w:uiPriority w:val="39"/>
    <w:unhideWhenUsed/>
    <w:qFormat/>
    <w:rsid w:val="004F55A6"/>
    <w:pPr>
      <w:keepLines/>
      <w:overflowPunct/>
      <w:autoSpaceDE/>
      <w:autoSpaceDN/>
      <w:adjustRightInd/>
      <w:spacing w:before="240" w:line="259" w:lineRule="auto"/>
      <w:jc w:val="left"/>
      <w:textAlignment w:val="auto"/>
      <w:outlineLvl w:val="9"/>
    </w:pPr>
    <w:rPr>
      <w:rFonts w:ascii="Calibri Light" w:cs="Times New Roman" w:hAnsi="Calibri Light"/>
      <w:b w:val="0"/>
      <w:bCs w:val="0"/>
      <w:color w:val="2E74B5"/>
      <w:sz w:val="32"/>
      <w:szCs w:val="32"/>
    </w:rPr>
  </w:style>
  <w:style w:customStyle="1" w:styleId="PartieCar" w:type="character">
    <w:name w:val="Partie Car"/>
    <w:link w:val="Partie"/>
    <w:rsid w:val="004F55A6"/>
    <w:rPr>
      <w:rFonts w:ascii="CorpoS" w:cs="Arial" w:hAnsi="CorpoS"/>
      <w:bCs/>
      <w:sz w:val="22"/>
      <w:szCs w:val="22"/>
    </w:rPr>
  </w:style>
  <w:style w:styleId="Titre" w:type="paragraph">
    <w:name w:val="Title"/>
    <w:basedOn w:val="Normal"/>
    <w:next w:val="Normal"/>
    <w:link w:val="TitreCar"/>
    <w:uiPriority w:val="10"/>
    <w:qFormat/>
    <w:rsid w:val="00CD6CE8"/>
    <w:pPr>
      <w:spacing w:after="60" w:before="240"/>
      <w:jc w:val="center"/>
      <w:outlineLvl w:val="0"/>
    </w:pPr>
    <w:rPr>
      <w:rFonts w:ascii="Calibri Light" w:hAnsi="Calibri Light"/>
      <w:b/>
      <w:bCs/>
      <w:kern w:val="28"/>
      <w:sz w:val="32"/>
      <w:szCs w:val="32"/>
    </w:rPr>
  </w:style>
  <w:style w:customStyle="1" w:styleId="TitreCar" w:type="character">
    <w:name w:val="Titre Car"/>
    <w:link w:val="Titre"/>
    <w:uiPriority w:val="10"/>
    <w:rsid w:val="00CD6CE8"/>
    <w:rPr>
      <w:rFonts w:ascii="Calibri Light" w:cs="Times New Roman" w:eastAsia="Times New Roman" w:hAnsi="Calibri Light"/>
      <w:b/>
      <w:bCs/>
      <w:kern w:val="28"/>
      <w:sz w:val="32"/>
      <w:szCs w:val="32"/>
    </w:rPr>
  </w:style>
  <w:style w:customStyle="1" w:styleId="txt1" w:type="character">
    <w:name w:val="txt1"/>
    <w:rsid w:val="000D690D"/>
    <w:rPr>
      <w:rFonts w:ascii="Arial" w:cs="Arial" w:hAnsi="Arial" w:hint="default"/>
      <w:b w:val="0"/>
      <w:bCs w:val="0"/>
      <w:color w:val="000000"/>
      <w:spacing w:val="0"/>
      <w:sz w:val="18"/>
      <w:szCs w:val="18"/>
    </w:rPr>
  </w:style>
  <w:style w:customStyle="1" w:styleId="CWATitre1" w:type="paragraph">
    <w:name w:val="CWA Titre 1"/>
    <w:basedOn w:val="Normal"/>
    <w:next w:val="CWACorpsdetexte1"/>
    <w:uiPriority w:val="1"/>
    <w:qFormat/>
    <w:locked/>
    <w:rsid w:val="0052380D"/>
    <w:pPr>
      <w:numPr>
        <w:numId w:val="19"/>
      </w:numPr>
      <w:spacing w:after="240" w:before="480"/>
      <w:outlineLvl w:val="1"/>
    </w:pPr>
    <w:rPr>
      <w:rFonts w:ascii="Calibri" w:hAnsi="Calibri"/>
      <w:b/>
      <w:caps/>
      <w:color w:val="000000"/>
      <w:sz w:val="22"/>
      <w:szCs w:val="28"/>
    </w:rPr>
  </w:style>
  <w:style w:customStyle="1" w:styleId="CWATitre2" w:type="paragraph">
    <w:name w:val="CWA Titre 2"/>
    <w:basedOn w:val="Normal"/>
    <w:next w:val="CWACorpsdetexte1"/>
    <w:uiPriority w:val="2"/>
    <w:qFormat/>
    <w:locked/>
    <w:rsid w:val="0052380D"/>
    <w:pPr>
      <w:numPr>
        <w:ilvl w:val="1"/>
        <w:numId w:val="19"/>
      </w:numPr>
      <w:spacing w:after="240" w:before="360"/>
      <w:outlineLvl w:val="2"/>
    </w:pPr>
    <w:rPr>
      <w:rFonts w:ascii="Calibri" w:hAnsi="Calibri"/>
      <w:b/>
      <w:smallCaps/>
      <w:sz w:val="22"/>
    </w:rPr>
  </w:style>
  <w:style w:customStyle="1" w:styleId="CWATitre3" w:type="paragraph">
    <w:name w:val="CWA Titre 3"/>
    <w:basedOn w:val="CWATitre2"/>
    <w:next w:val="CWACorpsdetexte1"/>
    <w:uiPriority w:val="3"/>
    <w:qFormat/>
    <w:locked/>
    <w:rsid w:val="0052380D"/>
    <w:pPr>
      <w:numPr>
        <w:ilvl w:val="2"/>
      </w:numPr>
      <w:spacing w:before="0"/>
      <w:outlineLvl w:val="3"/>
    </w:pPr>
    <w:rPr>
      <w:smallCaps w:val="0"/>
      <w:noProof/>
    </w:rPr>
  </w:style>
  <w:style w:customStyle="1" w:styleId="CWATitre4" w:type="paragraph">
    <w:name w:val="CWA Titre 4"/>
    <w:basedOn w:val="CWATitre3"/>
    <w:next w:val="CWACorpsdetexte1"/>
    <w:uiPriority w:val="4"/>
    <w:qFormat/>
    <w:locked/>
    <w:rsid w:val="0052380D"/>
    <w:pPr>
      <w:numPr>
        <w:ilvl w:val="3"/>
      </w:numPr>
      <w:outlineLvl w:val="4"/>
    </w:pPr>
    <w:rPr>
      <w:b w:val="0"/>
    </w:rPr>
  </w:style>
  <w:style w:customStyle="1" w:styleId="CWATitre5" w:type="paragraph">
    <w:name w:val="CWA Titre 5"/>
    <w:basedOn w:val="CWATitre3"/>
    <w:next w:val="Normal"/>
    <w:uiPriority w:val="5"/>
    <w:qFormat/>
    <w:locked/>
    <w:rsid w:val="0052380D"/>
    <w:pPr>
      <w:numPr>
        <w:ilvl w:val="4"/>
      </w:numPr>
      <w:outlineLvl w:val="5"/>
    </w:pPr>
    <w:rPr>
      <w:b w:val="0"/>
      <w:i/>
    </w:rPr>
  </w:style>
  <w:style w:customStyle="1" w:styleId="CWATitre6" w:type="paragraph">
    <w:name w:val="CWA Titre 6"/>
    <w:basedOn w:val="CWATitre5"/>
    <w:next w:val="Normal"/>
    <w:uiPriority w:val="6"/>
    <w:qFormat/>
    <w:locked/>
    <w:rsid w:val="0052380D"/>
    <w:pPr>
      <w:numPr>
        <w:ilvl w:val="5"/>
      </w:numPr>
      <w:outlineLvl w:val="6"/>
    </w:pPr>
    <w:rPr>
      <w:i w:val="0"/>
    </w:rPr>
  </w:style>
  <w:style w:customStyle="1" w:styleId="CWATitre7" w:type="paragraph">
    <w:name w:val="CWA Titre 7"/>
    <w:basedOn w:val="CWATitre5"/>
    <w:next w:val="Normal"/>
    <w:uiPriority w:val="7"/>
    <w:qFormat/>
    <w:locked/>
    <w:rsid w:val="0052380D"/>
    <w:pPr>
      <w:numPr>
        <w:ilvl w:val="6"/>
      </w:numPr>
      <w:outlineLvl w:val="7"/>
    </w:pPr>
    <w:rPr>
      <w:i w:val="0"/>
    </w:rPr>
  </w:style>
  <w:style w:customStyle="1" w:styleId="CWATitre8" w:type="paragraph">
    <w:name w:val="CWA Titre 8"/>
    <w:basedOn w:val="CWATitre5"/>
    <w:next w:val="Normal"/>
    <w:uiPriority w:val="8"/>
    <w:qFormat/>
    <w:locked/>
    <w:rsid w:val="0052380D"/>
    <w:pPr>
      <w:numPr>
        <w:ilvl w:val="7"/>
      </w:numPr>
      <w:tabs>
        <w:tab w:pos="2835" w:val="num"/>
      </w:tabs>
      <w:outlineLvl w:val="8"/>
    </w:pPr>
    <w:rPr>
      <w:i w:val="0"/>
    </w:rPr>
  </w:style>
  <w:style w:customStyle="1" w:styleId="CWACorpsdetexte1" w:type="paragraph">
    <w:name w:val="CWA Corps de texte1"/>
    <w:basedOn w:val="Normal"/>
    <w:semiHidden/>
    <w:qFormat/>
    <w:rsid w:val="0052380D"/>
    <w:pPr>
      <w:tabs>
        <w:tab w:pos="567" w:val="left"/>
      </w:tabs>
      <w:adjustRightInd w:val="0"/>
      <w:spacing w:after="240"/>
      <w:ind w:left="567"/>
      <w:textAlignment w:val="baseline"/>
    </w:pPr>
    <w:rPr>
      <w:rFonts w:ascii="Calibri" w:cs="Calibri" w:hAnsi="Calibri"/>
      <w:sz w:val="22"/>
      <w:szCs w:val="22"/>
    </w:rPr>
  </w:style>
  <w:style w:customStyle="1" w:styleId="ParagraphedelisteCar" w:type="character">
    <w:name w:val="Paragraphe de liste Car"/>
    <w:link w:val="Paragraphedeliste"/>
    <w:uiPriority w:val="34"/>
    <w:locked/>
    <w:rsid w:val="001A4E9C"/>
    <w:rPr>
      <w:rFonts w:ascii="Calibri" w:eastAsia="Calibri" w:hAnsi="Calibri"/>
      <w:sz w:val="22"/>
      <w:szCs w:val="22"/>
      <w:lang w:eastAsia="en-US"/>
    </w:rPr>
  </w:style>
  <w:style w:customStyle="1" w:styleId="paragraph" w:type="paragraph">
    <w:name w:val="paragraph"/>
    <w:basedOn w:val="Normal"/>
    <w:rsid w:val="001A4E9C"/>
    <w:pPr>
      <w:spacing w:after="100" w:afterAutospacing="1" w:before="100" w:beforeAutospacing="1"/>
      <w:jc w:val="left"/>
    </w:pPr>
    <w:rPr>
      <w:rFonts w:ascii="Times New Roman" w:hAnsi="Times New Roman"/>
      <w:sz w:val="24"/>
      <w:szCs w:val="24"/>
    </w:rPr>
  </w:style>
  <w:style w:customStyle="1" w:styleId="normaltextrun" w:type="character">
    <w:name w:val="normaltextrun"/>
    <w:rsid w:val="001A4E9C"/>
  </w:style>
  <w:style w:customStyle="1" w:styleId="eop" w:type="character">
    <w:name w:val="eop"/>
    <w:rsid w:val="001A4E9C"/>
  </w:style>
  <w:style w:customStyle="1" w:styleId="xparagraph" w:type="paragraph">
    <w:name w:val="x_paragraph"/>
    <w:basedOn w:val="Normal"/>
    <w:rsid w:val="001A4E9C"/>
    <w:pPr>
      <w:spacing w:after="100" w:afterAutospacing="1" w:before="100" w:beforeAutospacing="1"/>
      <w:jc w:val="left"/>
    </w:pPr>
    <w:rPr>
      <w:rFonts w:ascii="Times New Roman" w:eastAsia="Calibri" w:hAnsi="Times New Roman"/>
      <w:sz w:val="24"/>
      <w:szCs w:val="24"/>
    </w:rPr>
  </w:style>
  <w:style w:customStyle="1" w:styleId="xeop" w:type="character">
    <w:name w:val="x_eop"/>
    <w:rsid w:val="001A4E9C"/>
  </w:style>
  <w:style w:styleId="lev" w:type="character">
    <w:name w:val="Strong"/>
    <w:uiPriority w:val="22"/>
    <w:qFormat/>
    <w:rsid w:val="006303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09058">
      <w:bodyDiv w:val="1"/>
      <w:marLeft w:val="0"/>
      <w:marRight w:val="0"/>
      <w:marTop w:val="0"/>
      <w:marBottom w:val="0"/>
      <w:divBdr>
        <w:top w:val="none" w:sz="0" w:space="0" w:color="auto"/>
        <w:left w:val="none" w:sz="0" w:space="0" w:color="auto"/>
        <w:bottom w:val="none" w:sz="0" w:space="0" w:color="auto"/>
        <w:right w:val="none" w:sz="0" w:space="0" w:color="auto"/>
      </w:divBdr>
    </w:div>
    <w:div w:id="29844947">
      <w:bodyDiv w:val="1"/>
      <w:marLeft w:val="0"/>
      <w:marRight w:val="0"/>
      <w:marTop w:val="0"/>
      <w:marBottom w:val="0"/>
      <w:divBdr>
        <w:top w:val="none" w:sz="0" w:space="0" w:color="auto"/>
        <w:left w:val="none" w:sz="0" w:space="0" w:color="auto"/>
        <w:bottom w:val="none" w:sz="0" w:space="0" w:color="auto"/>
        <w:right w:val="none" w:sz="0" w:space="0" w:color="auto"/>
      </w:divBdr>
    </w:div>
    <w:div w:id="33846874">
      <w:bodyDiv w:val="1"/>
      <w:marLeft w:val="0"/>
      <w:marRight w:val="0"/>
      <w:marTop w:val="0"/>
      <w:marBottom w:val="0"/>
      <w:divBdr>
        <w:top w:val="none" w:sz="0" w:space="0" w:color="auto"/>
        <w:left w:val="none" w:sz="0" w:space="0" w:color="auto"/>
        <w:bottom w:val="none" w:sz="0" w:space="0" w:color="auto"/>
        <w:right w:val="none" w:sz="0" w:space="0" w:color="auto"/>
      </w:divBdr>
    </w:div>
    <w:div w:id="68895010">
      <w:bodyDiv w:val="1"/>
      <w:marLeft w:val="0"/>
      <w:marRight w:val="0"/>
      <w:marTop w:val="0"/>
      <w:marBottom w:val="0"/>
      <w:divBdr>
        <w:top w:val="none" w:sz="0" w:space="0" w:color="auto"/>
        <w:left w:val="none" w:sz="0" w:space="0" w:color="auto"/>
        <w:bottom w:val="none" w:sz="0" w:space="0" w:color="auto"/>
        <w:right w:val="none" w:sz="0" w:space="0" w:color="auto"/>
      </w:divBdr>
    </w:div>
    <w:div w:id="83112850">
      <w:bodyDiv w:val="1"/>
      <w:marLeft w:val="0"/>
      <w:marRight w:val="0"/>
      <w:marTop w:val="0"/>
      <w:marBottom w:val="0"/>
      <w:divBdr>
        <w:top w:val="none" w:sz="0" w:space="0" w:color="auto"/>
        <w:left w:val="none" w:sz="0" w:space="0" w:color="auto"/>
        <w:bottom w:val="none" w:sz="0" w:space="0" w:color="auto"/>
        <w:right w:val="none" w:sz="0" w:space="0" w:color="auto"/>
      </w:divBdr>
    </w:div>
    <w:div w:id="137965288">
      <w:bodyDiv w:val="1"/>
      <w:marLeft w:val="0"/>
      <w:marRight w:val="0"/>
      <w:marTop w:val="0"/>
      <w:marBottom w:val="0"/>
      <w:divBdr>
        <w:top w:val="none" w:sz="0" w:space="0" w:color="auto"/>
        <w:left w:val="none" w:sz="0" w:space="0" w:color="auto"/>
        <w:bottom w:val="none" w:sz="0" w:space="0" w:color="auto"/>
        <w:right w:val="none" w:sz="0" w:space="0" w:color="auto"/>
      </w:divBdr>
    </w:div>
    <w:div w:id="213586435">
      <w:bodyDiv w:val="1"/>
      <w:marLeft w:val="0"/>
      <w:marRight w:val="0"/>
      <w:marTop w:val="0"/>
      <w:marBottom w:val="0"/>
      <w:divBdr>
        <w:top w:val="none" w:sz="0" w:space="0" w:color="auto"/>
        <w:left w:val="none" w:sz="0" w:space="0" w:color="auto"/>
        <w:bottom w:val="none" w:sz="0" w:space="0" w:color="auto"/>
        <w:right w:val="none" w:sz="0" w:space="0" w:color="auto"/>
      </w:divBdr>
    </w:div>
    <w:div w:id="270940803">
      <w:bodyDiv w:val="1"/>
      <w:marLeft w:val="0"/>
      <w:marRight w:val="0"/>
      <w:marTop w:val="0"/>
      <w:marBottom w:val="0"/>
      <w:divBdr>
        <w:top w:val="none" w:sz="0" w:space="0" w:color="auto"/>
        <w:left w:val="none" w:sz="0" w:space="0" w:color="auto"/>
        <w:bottom w:val="none" w:sz="0" w:space="0" w:color="auto"/>
        <w:right w:val="none" w:sz="0" w:space="0" w:color="auto"/>
      </w:divBdr>
    </w:div>
    <w:div w:id="299844032">
      <w:bodyDiv w:val="1"/>
      <w:marLeft w:val="0"/>
      <w:marRight w:val="0"/>
      <w:marTop w:val="0"/>
      <w:marBottom w:val="0"/>
      <w:divBdr>
        <w:top w:val="none" w:sz="0" w:space="0" w:color="auto"/>
        <w:left w:val="none" w:sz="0" w:space="0" w:color="auto"/>
        <w:bottom w:val="none" w:sz="0" w:space="0" w:color="auto"/>
        <w:right w:val="none" w:sz="0" w:space="0" w:color="auto"/>
      </w:divBdr>
    </w:div>
    <w:div w:id="318315020">
      <w:bodyDiv w:val="1"/>
      <w:marLeft w:val="0"/>
      <w:marRight w:val="0"/>
      <w:marTop w:val="0"/>
      <w:marBottom w:val="0"/>
      <w:divBdr>
        <w:top w:val="none" w:sz="0" w:space="0" w:color="auto"/>
        <w:left w:val="none" w:sz="0" w:space="0" w:color="auto"/>
        <w:bottom w:val="none" w:sz="0" w:space="0" w:color="auto"/>
        <w:right w:val="none" w:sz="0" w:space="0" w:color="auto"/>
      </w:divBdr>
    </w:div>
    <w:div w:id="418789744">
      <w:bodyDiv w:val="1"/>
      <w:marLeft w:val="0"/>
      <w:marRight w:val="0"/>
      <w:marTop w:val="0"/>
      <w:marBottom w:val="0"/>
      <w:divBdr>
        <w:top w:val="none" w:sz="0" w:space="0" w:color="auto"/>
        <w:left w:val="none" w:sz="0" w:space="0" w:color="auto"/>
        <w:bottom w:val="none" w:sz="0" w:space="0" w:color="auto"/>
        <w:right w:val="none" w:sz="0" w:space="0" w:color="auto"/>
      </w:divBdr>
    </w:div>
    <w:div w:id="424811191">
      <w:bodyDiv w:val="1"/>
      <w:marLeft w:val="0"/>
      <w:marRight w:val="0"/>
      <w:marTop w:val="0"/>
      <w:marBottom w:val="0"/>
      <w:divBdr>
        <w:top w:val="none" w:sz="0" w:space="0" w:color="auto"/>
        <w:left w:val="none" w:sz="0" w:space="0" w:color="auto"/>
        <w:bottom w:val="none" w:sz="0" w:space="0" w:color="auto"/>
        <w:right w:val="none" w:sz="0" w:space="0" w:color="auto"/>
      </w:divBdr>
    </w:div>
    <w:div w:id="463814449">
      <w:bodyDiv w:val="1"/>
      <w:marLeft w:val="0"/>
      <w:marRight w:val="0"/>
      <w:marTop w:val="0"/>
      <w:marBottom w:val="0"/>
      <w:divBdr>
        <w:top w:val="none" w:sz="0" w:space="0" w:color="auto"/>
        <w:left w:val="none" w:sz="0" w:space="0" w:color="auto"/>
        <w:bottom w:val="none" w:sz="0" w:space="0" w:color="auto"/>
        <w:right w:val="none" w:sz="0" w:space="0" w:color="auto"/>
      </w:divBdr>
    </w:div>
    <w:div w:id="490095898">
      <w:bodyDiv w:val="1"/>
      <w:marLeft w:val="0"/>
      <w:marRight w:val="0"/>
      <w:marTop w:val="0"/>
      <w:marBottom w:val="0"/>
      <w:divBdr>
        <w:top w:val="none" w:sz="0" w:space="0" w:color="auto"/>
        <w:left w:val="none" w:sz="0" w:space="0" w:color="auto"/>
        <w:bottom w:val="none" w:sz="0" w:space="0" w:color="auto"/>
        <w:right w:val="none" w:sz="0" w:space="0" w:color="auto"/>
      </w:divBdr>
      <w:divsChild>
        <w:div w:id="1632400897">
          <w:marLeft w:val="0"/>
          <w:marRight w:val="0"/>
          <w:marTop w:val="0"/>
          <w:marBottom w:val="0"/>
          <w:divBdr>
            <w:top w:val="none" w:sz="0" w:space="0" w:color="auto"/>
            <w:left w:val="none" w:sz="0" w:space="0" w:color="auto"/>
            <w:bottom w:val="none" w:sz="0" w:space="0" w:color="auto"/>
            <w:right w:val="none" w:sz="0" w:space="0" w:color="auto"/>
          </w:divBdr>
          <w:divsChild>
            <w:div w:id="1700817710">
              <w:marLeft w:val="0"/>
              <w:marRight w:val="0"/>
              <w:marTop w:val="0"/>
              <w:marBottom w:val="0"/>
              <w:divBdr>
                <w:top w:val="none" w:sz="0" w:space="0" w:color="auto"/>
                <w:left w:val="none" w:sz="0" w:space="0" w:color="auto"/>
                <w:bottom w:val="none" w:sz="0" w:space="0" w:color="auto"/>
                <w:right w:val="none" w:sz="0" w:space="0" w:color="auto"/>
              </w:divBdr>
              <w:divsChild>
                <w:div w:id="1542325214">
                  <w:marLeft w:val="0"/>
                  <w:marRight w:val="0"/>
                  <w:marTop w:val="0"/>
                  <w:marBottom w:val="0"/>
                  <w:divBdr>
                    <w:top w:val="none" w:sz="0" w:space="0" w:color="auto"/>
                    <w:left w:val="none" w:sz="0" w:space="0" w:color="auto"/>
                    <w:bottom w:val="none" w:sz="0" w:space="0" w:color="auto"/>
                    <w:right w:val="none" w:sz="0" w:space="0" w:color="auto"/>
                  </w:divBdr>
                  <w:divsChild>
                    <w:div w:id="499122368">
                      <w:marLeft w:val="0"/>
                      <w:marRight w:val="0"/>
                      <w:marTop w:val="0"/>
                      <w:marBottom w:val="0"/>
                      <w:divBdr>
                        <w:top w:val="none" w:sz="0" w:space="0" w:color="auto"/>
                        <w:left w:val="none" w:sz="0" w:space="0" w:color="auto"/>
                        <w:bottom w:val="none" w:sz="0" w:space="0" w:color="auto"/>
                        <w:right w:val="none" w:sz="0" w:space="0" w:color="auto"/>
                      </w:divBdr>
                      <w:divsChild>
                        <w:div w:id="1787043609">
                          <w:marLeft w:val="0"/>
                          <w:marRight w:val="0"/>
                          <w:marTop w:val="0"/>
                          <w:marBottom w:val="0"/>
                          <w:divBdr>
                            <w:top w:val="none" w:sz="0" w:space="0" w:color="auto"/>
                            <w:left w:val="none" w:sz="0" w:space="0" w:color="auto"/>
                            <w:bottom w:val="none" w:sz="0" w:space="0" w:color="auto"/>
                            <w:right w:val="none" w:sz="0" w:space="0" w:color="auto"/>
                          </w:divBdr>
                          <w:divsChild>
                            <w:div w:id="53086455">
                              <w:marLeft w:val="0"/>
                              <w:marRight w:val="0"/>
                              <w:marTop w:val="0"/>
                              <w:marBottom w:val="0"/>
                              <w:divBdr>
                                <w:top w:val="none" w:sz="0" w:space="0" w:color="auto"/>
                                <w:left w:val="none" w:sz="0" w:space="0" w:color="auto"/>
                                <w:bottom w:val="none" w:sz="0" w:space="0" w:color="auto"/>
                                <w:right w:val="none" w:sz="0" w:space="0" w:color="auto"/>
                              </w:divBdr>
                              <w:divsChild>
                                <w:div w:id="754983535">
                                  <w:marLeft w:val="0"/>
                                  <w:marRight w:val="0"/>
                                  <w:marTop w:val="0"/>
                                  <w:marBottom w:val="0"/>
                                  <w:divBdr>
                                    <w:top w:val="none" w:sz="0" w:space="0" w:color="auto"/>
                                    <w:left w:val="none" w:sz="0" w:space="0" w:color="auto"/>
                                    <w:bottom w:val="none" w:sz="0" w:space="0" w:color="auto"/>
                                    <w:right w:val="none" w:sz="0" w:space="0" w:color="auto"/>
                                  </w:divBdr>
                                  <w:divsChild>
                                    <w:div w:id="1405908157">
                                      <w:marLeft w:val="0"/>
                                      <w:marRight w:val="0"/>
                                      <w:marTop w:val="0"/>
                                      <w:marBottom w:val="0"/>
                                      <w:divBdr>
                                        <w:top w:val="none" w:sz="0" w:space="0" w:color="auto"/>
                                        <w:left w:val="none" w:sz="0" w:space="0" w:color="auto"/>
                                        <w:bottom w:val="none" w:sz="0" w:space="0" w:color="auto"/>
                                        <w:right w:val="none" w:sz="0" w:space="0" w:color="auto"/>
                                      </w:divBdr>
                                      <w:divsChild>
                                        <w:div w:id="136725217">
                                          <w:marLeft w:val="0"/>
                                          <w:marRight w:val="0"/>
                                          <w:marTop w:val="0"/>
                                          <w:marBottom w:val="0"/>
                                          <w:divBdr>
                                            <w:top w:val="none" w:sz="0" w:space="0" w:color="auto"/>
                                            <w:left w:val="none" w:sz="0" w:space="0" w:color="auto"/>
                                            <w:bottom w:val="none" w:sz="0" w:space="0" w:color="auto"/>
                                            <w:right w:val="none" w:sz="0" w:space="0" w:color="auto"/>
                                          </w:divBdr>
                                          <w:divsChild>
                                            <w:div w:id="1483809294">
                                              <w:marLeft w:val="0"/>
                                              <w:marRight w:val="0"/>
                                              <w:marTop w:val="0"/>
                                              <w:marBottom w:val="0"/>
                                              <w:divBdr>
                                                <w:top w:val="none" w:sz="0" w:space="0" w:color="auto"/>
                                                <w:left w:val="none" w:sz="0" w:space="0" w:color="auto"/>
                                                <w:bottom w:val="none" w:sz="0" w:space="0" w:color="auto"/>
                                                <w:right w:val="none" w:sz="0" w:space="0" w:color="auto"/>
                                              </w:divBdr>
                                              <w:divsChild>
                                                <w:div w:id="1596550205">
                                                  <w:marLeft w:val="0"/>
                                                  <w:marRight w:val="0"/>
                                                  <w:marTop w:val="0"/>
                                                  <w:marBottom w:val="0"/>
                                                  <w:divBdr>
                                                    <w:top w:val="none" w:sz="0" w:space="0" w:color="auto"/>
                                                    <w:left w:val="none" w:sz="0" w:space="0" w:color="auto"/>
                                                    <w:bottom w:val="none" w:sz="0" w:space="0" w:color="auto"/>
                                                    <w:right w:val="none" w:sz="0" w:space="0" w:color="auto"/>
                                                  </w:divBdr>
                                                  <w:divsChild>
                                                    <w:div w:id="7253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8108025">
      <w:bodyDiv w:val="1"/>
      <w:marLeft w:val="0"/>
      <w:marRight w:val="0"/>
      <w:marTop w:val="0"/>
      <w:marBottom w:val="0"/>
      <w:divBdr>
        <w:top w:val="none" w:sz="0" w:space="0" w:color="auto"/>
        <w:left w:val="none" w:sz="0" w:space="0" w:color="auto"/>
        <w:bottom w:val="none" w:sz="0" w:space="0" w:color="auto"/>
        <w:right w:val="none" w:sz="0" w:space="0" w:color="auto"/>
      </w:divBdr>
    </w:div>
    <w:div w:id="534734921">
      <w:bodyDiv w:val="1"/>
      <w:marLeft w:val="0"/>
      <w:marRight w:val="0"/>
      <w:marTop w:val="0"/>
      <w:marBottom w:val="0"/>
      <w:divBdr>
        <w:top w:val="none" w:sz="0" w:space="0" w:color="auto"/>
        <w:left w:val="none" w:sz="0" w:space="0" w:color="auto"/>
        <w:bottom w:val="none" w:sz="0" w:space="0" w:color="auto"/>
        <w:right w:val="none" w:sz="0" w:space="0" w:color="auto"/>
      </w:divBdr>
    </w:div>
    <w:div w:id="545222342">
      <w:bodyDiv w:val="1"/>
      <w:marLeft w:val="0"/>
      <w:marRight w:val="0"/>
      <w:marTop w:val="0"/>
      <w:marBottom w:val="0"/>
      <w:divBdr>
        <w:top w:val="none" w:sz="0" w:space="0" w:color="auto"/>
        <w:left w:val="none" w:sz="0" w:space="0" w:color="auto"/>
        <w:bottom w:val="none" w:sz="0" w:space="0" w:color="auto"/>
        <w:right w:val="none" w:sz="0" w:space="0" w:color="auto"/>
      </w:divBdr>
    </w:div>
    <w:div w:id="600530318">
      <w:bodyDiv w:val="1"/>
      <w:marLeft w:val="0"/>
      <w:marRight w:val="0"/>
      <w:marTop w:val="0"/>
      <w:marBottom w:val="0"/>
      <w:divBdr>
        <w:top w:val="none" w:sz="0" w:space="0" w:color="auto"/>
        <w:left w:val="none" w:sz="0" w:space="0" w:color="auto"/>
        <w:bottom w:val="none" w:sz="0" w:space="0" w:color="auto"/>
        <w:right w:val="none" w:sz="0" w:space="0" w:color="auto"/>
      </w:divBdr>
      <w:divsChild>
        <w:div w:id="963195493">
          <w:marLeft w:val="446"/>
          <w:marRight w:val="0"/>
          <w:marTop w:val="0"/>
          <w:marBottom w:val="0"/>
          <w:divBdr>
            <w:top w:val="none" w:sz="0" w:space="0" w:color="auto"/>
            <w:left w:val="none" w:sz="0" w:space="0" w:color="auto"/>
            <w:bottom w:val="none" w:sz="0" w:space="0" w:color="auto"/>
            <w:right w:val="none" w:sz="0" w:space="0" w:color="auto"/>
          </w:divBdr>
        </w:div>
        <w:div w:id="1496414908">
          <w:marLeft w:val="446"/>
          <w:marRight w:val="0"/>
          <w:marTop w:val="0"/>
          <w:marBottom w:val="0"/>
          <w:divBdr>
            <w:top w:val="none" w:sz="0" w:space="0" w:color="auto"/>
            <w:left w:val="none" w:sz="0" w:space="0" w:color="auto"/>
            <w:bottom w:val="none" w:sz="0" w:space="0" w:color="auto"/>
            <w:right w:val="none" w:sz="0" w:space="0" w:color="auto"/>
          </w:divBdr>
        </w:div>
      </w:divsChild>
    </w:div>
    <w:div w:id="643511251">
      <w:bodyDiv w:val="1"/>
      <w:marLeft w:val="0"/>
      <w:marRight w:val="0"/>
      <w:marTop w:val="0"/>
      <w:marBottom w:val="0"/>
      <w:divBdr>
        <w:top w:val="none" w:sz="0" w:space="0" w:color="auto"/>
        <w:left w:val="none" w:sz="0" w:space="0" w:color="auto"/>
        <w:bottom w:val="none" w:sz="0" w:space="0" w:color="auto"/>
        <w:right w:val="none" w:sz="0" w:space="0" w:color="auto"/>
      </w:divBdr>
    </w:div>
    <w:div w:id="662701807">
      <w:bodyDiv w:val="1"/>
      <w:marLeft w:val="0"/>
      <w:marRight w:val="0"/>
      <w:marTop w:val="0"/>
      <w:marBottom w:val="0"/>
      <w:divBdr>
        <w:top w:val="none" w:sz="0" w:space="0" w:color="auto"/>
        <w:left w:val="none" w:sz="0" w:space="0" w:color="auto"/>
        <w:bottom w:val="none" w:sz="0" w:space="0" w:color="auto"/>
        <w:right w:val="none" w:sz="0" w:space="0" w:color="auto"/>
      </w:divBdr>
    </w:div>
    <w:div w:id="707295854">
      <w:bodyDiv w:val="1"/>
      <w:marLeft w:val="0"/>
      <w:marRight w:val="0"/>
      <w:marTop w:val="0"/>
      <w:marBottom w:val="0"/>
      <w:divBdr>
        <w:top w:val="none" w:sz="0" w:space="0" w:color="auto"/>
        <w:left w:val="none" w:sz="0" w:space="0" w:color="auto"/>
        <w:bottom w:val="none" w:sz="0" w:space="0" w:color="auto"/>
        <w:right w:val="none" w:sz="0" w:space="0" w:color="auto"/>
      </w:divBdr>
    </w:div>
    <w:div w:id="842427324">
      <w:bodyDiv w:val="1"/>
      <w:marLeft w:val="0"/>
      <w:marRight w:val="0"/>
      <w:marTop w:val="0"/>
      <w:marBottom w:val="0"/>
      <w:divBdr>
        <w:top w:val="none" w:sz="0" w:space="0" w:color="auto"/>
        <w:left w:val="none" w:sz="0" w:space="0" w:color="auto"/>
        <w:bottom w:val="none" w:sz="0" w:space="0" w:color="auto"/>
        <w:right w:val="none" w:sz="0" w:space="0" w:color="auto"/>
      </w:divBdr>
    </w:div>
    <w:div w:id="889271854">
      <w:bodyDiv w:val="1"/>
      <w:marLeft w:val="0"/>
      <w:marRight w:val="0"/>
      <w:marTop w:val="0"/>
      <w:marBottom w:val="0"/>
      <w:divBdr>
        <w:top w:val="none" w:sz="0" w:space="0" w:color="auto"/>
        <w:left w:val="none" w:sz="0" w:space="0" w:color="auto"/>
        <w:bottom w:val="none" w:sz="0" w:space="0" w:color="auto"/>
        <w:right w:val="none" w:sz="0" w:space="0" w:color="auto"/>
      </w:divBdr>
    </w:div>
    <w:div w:id="972254078">
      <w:bodyDiv w:val="1"/>
      <w:marLeft w:val="0"/>
      <w:marRight w:val="0"/>
      <w:marTop w:val="0"/>
      <w:marBottom w:val="0"/>
      <w:divBdr>
        <w:top w:val="none" w:sz="0" w:space="0" w:color="auto"/>
        <w:left w:val="none" w:sz="0" w:space="0" w:color="auto"/>
        <w:bottom w:val="none" w:sz="0" w:space="0" w:color="auto"/>
        <w:right w:val="none" w:sz="0" w:space="0" w:color="auto"/>
      </w:divBdr>
    </w:div>
    <w:div w:id="976108710">
      <w:bodyDiv w:val="1"/>
      <w:marLeft w:val="0"/>
      <w:marRight w:val="0"/>
      <w:marTop w:val="0"/>
      <w:marBottom w:val="0"/>
      <w:divBdr>
        <w:top w:val="none" w:sz="0" w:space="0" w:color="auto"/>
        <w:left w:val="none" w:sz="0" w:space="0" w:color="auto"/>
        <w:bottom w:val="none" w:sz="0" w:space="0" w:color="auto"/>
        <w:right w:val="none" w:sz="0" w:space="0" w:color="auto"/>
      </w:divBdr>
    </w:div>
    <w:div w:id="1021124183">
      <w:bodyDiv w:val="1"/>
      <w:marLeft w:val="0"/>
      <w:marRight w:val="0"/>
      <w:marTop w:val="0"/>
      <w:marBottom w:val="0"/>
      <w:divBdr>
        <w:top w:val="none" w:sz="0" w:space="0" w:color="auto"/>
        <w:left w:val="none" w:sz="0" w:space="0" w:color="auto"/>
        <w:bottom w:val="none" w:sz="0" w:space="0" w:color="auto"/>
        <w:right w:val="none" w:sz="0" w:space="0" w:color="auto"/>
      </w:divBdr>
    </w:div>
    <w:div w:id="1039629921">
      <w:bodyDiv w:val="1"/>
      <w:marLeft w:val="0"/>
      <w:marRight w:val="0"/>
      <w:marTop w:val="0"/>
      <w:marBottom w:val="0"/>
      <w:divBdr>
        <w:top w:val="none" w:sz="0" w:space="0" w:color="auto"/>
        <w:left w:val="none" w:sz="0" w:space="0" w:color="auto"/>
        <w:bottom w:val="none" w:sz="0" w:space="0" w:color="auto"/>
        <w:right w:val="none" w:sz="0" w:space="0" w:color="auto"/>
      </w:divBdr>
      <w:divsChild>
        <w:div w:id="742216342">
          <w:marLeft w:val="446"/>
          <w:marRight w:val="0"/>
          <w:marTop w:val="0"/>
          <w:marBottom w:val="0"/>
          <w:divBdr>
            <w:top w:val="none" w:sz="0" w:space="0" w:color="auto"/>
            <w:left w:val="none" w:sz="0" w:space="0" w:color="auto"/>
            <w:bottom w:val="none" w:sz="0" w:space="0" w:color="auto"/>
            <w:right w:val="none" w:sz="0" w:space="0" w:color="auto"/>
          </w:divBdr>
        </w:div>
        <w:div w:id="1807822013">
          <w:marLeft w:val="446"/>
          <w:marRight w:val="0"/>
          <w:marTop w:val="0"/>
          <w:marBottom w:val="0"/>
          <w:divBdr>
            <w:top w:val="none" w:sz="0" w:space="0" w:color="auto"/>
            <w:left w:val="none" w:sz="0" w:space="0" w:color="auto"/>
            <w:bottom w:val="none" w:sz="0" w:space="0" w:color="auto"/>
            <w:right w:val="none" w:sz="0" w:space="0" w:color="auto"/>
          </w:divBdr>
        </w:div>
        <w:div w:id="2009284337">
          <w:marLeft w:val="446"/>
          <w:marRight w:val="0"/>
          <w:marTop w:val="0"/>
          <w:marBottom w:val="0"/>
          <w:divBdr>
            <w:top w:val="none" w:sz="0" w:space="0" w:color="auto"/>
            <w:left w:val="none" w:sz="0" w:space="0" w:color="auto"/>
            <w:bottom w:val="none" w:sz="0" w:space="0" w:color="auto"/>
            <w:right w:val="none" w:sz="0" w:space="0" w:color="auto"/>
          </w:divBdr>
        </w:div>
      </w:divsChild>
    </w:div>
    <w:div w:id="1041638153">
      <w:bodyDiv w:val="1"/>
      <w:marLeft w:val="0"/>
      <w:marRight w:val="0"/>
      <w:marTop w:val="0"/>
      <w:marBottom w:val="0"/>
      <w:divBdr>
        <w:top w:val="none" w:sz="0" w:space="0" w:color="auto"/>
        <w:left w:val="none" w:sz="0" w:space="0" w:color="auto"/>
        <w:bottom w:val="none" w:sz="0" w:space="0" w:color="auto"/>
        <w:right w:val="none" w:sz="0" w:space="0" w:color="auto"/>
      </w:divBdr>
    </w:div>
    <w:div w:id="1098646017">
      <w:bodyDiv w:val="1"/>
      <w:marLeft w:val="0"/>
      <w:marRight w:val="0"/>
      <w:marTop w:val="0"/>
      <w:marBottom w:val="0"/>
      <w:divBdr>
        <w:top w:val="none" w:sz="0" w:space="0" w:color="auto"/>
        <w:left w:val="none" w:sz="0" w:space="0" w:color="auto"/>
        <w:bottom w:val="none" w:sz="0" w:space="0" w:color="auto"/>
        <w:right w:val="none" w:sz="0" w:space="0" w:color="auto"/>
      </w:divBdr>
      <w:divsChild>
        <w:div w:id="398406538">
          <w:marLeft w:val="274"/>
          <w:marRight w:val="0"/>
          <w:marTop w:val="0"/>
          <w:marBottom w:val="0"/>
          <w:divBdr>
            <w:top w:val="none" w:sz="0" w:space="0" w:color="auto"/>
            <w:left w:val="none" w:sz="0" w:space="0" w:color="auto"/>
            <w:bottom w:val="none" w:sz="0" w:space="0" w:color="auto"/>
            <w:right w:val="none" w:sz="0" w:space="0" w:color="auto"/>
          </w:divBdr>
        </w:div>
      </w:divsChild>
    </w:div>
    <w:div w:id="1154102440">
      <w:bodyDiv w:val="1"/>
      <w:marLeft w:val="0"/>
      <w:marRight w:val="0"/>
      <w:marTop w:val="0"/>
      <w:marBottom w:val="0"/>
      <w:divBdr>
        <w:top w:val="none" w:sz="0" w:space="0" w:color="auto"/>
        <w:left w:val="none" w:sz="0" w:space="0" w:color="auto"/>
        <w:bottom w:val="none" w:sz="0" w:space="0" w:color="auto"/>
        <w:right w:val="none" w:sz="0" w:space="0" w:color="auto"/>
      </w:divBdr>
      <w:divsChild>
        <w:div w:id="248782622">
          <w:marLeft w:val="274"/>
          <w:marRight w:val="0"/>
          <w:marTop w:val="0"/>
          <w:marBottom w:val="0"/>
          <w:divBdr>
            <w:top w:val="none" w:sz="0" w:space="0" w:color="auto"/>
            <w:left w:val="none" w:sz="0" w:space="0" w:color="auto"/>
            <w:bottom w:val="none" w:sz="0" w:space="0" w:color="auto"/>
            <w:right w:val="none" w:sz="0" w:space="0" w:color="auto"/>
          </w:divBdr>
        </w:div>
      </w:divsChild>
    </w:div>
    <w:div w:id="1159617739">
      <w:bodyDiv w:val="1"/>
      <w:marLeft w:val="0"/>
      <w:marRight w:val="0"/>
      <w:marTop w:val="0"/>
      <w:marBottom w:val="0"/>
      <w:divBdr>
        <w:top w:val="none" w:sz="0" w:space="0" w:color="auto"/>
        <w:left w:val="none" w:sz="0" w:space="0" w:color="auto"/>
        <w:bottom w:val="none" w:sz="0" w:space="0" w:color="auto"/>
        <w:right w:val="none" w:sz="0" w:space="0" w:color="auto"/>
      </w:divBdr>
    </w:div>
    <w:div w:id="1203591453">
      <w:bodyDiv w:val="1"/>
      <w:marLeft w:val="0"/>
      <w:marRight w:val="0"/>
      <w:marTop w:val="0"/>
      <w:marBottom w:val="0"/>
      <w:divBdr>
        <w:top w:val="none" w:sz="0" w:space="0" w:color="auto"/>
        <w:left w:val="none" w:sz="0" w:space="0" w:color="auto"/>
        <w:bottom w:val="none" w:sz="0" w:space="0" w:color="auto"/>
        <w:right w:val="none" w:sz="0" w:space="0" w:color="auto"/>
      </w:divBdr>
    </w:div>
    <w:div w:id="1206406023">
      <w:bodyDiv w:val="1"/>
      <w:marLeft w:val="0"/>
      <w:marRight w:val="0"/>
      <w:marTop w:val="0"/>
      <w:marBottom w:val="0"/>
      <w:divBdr>
        <w:top w:val="none" w:sz="0" w:space="0" w:color="auto"/>
        <w:left w:val="none" w:sz="0" w:space="0" w:color="auto"/>
        <w:bottom w:val="none" w:sz="0" w:space="0" w:color="auto"/>
        <w:right w:val="none" w:sz="0" w:space="0" w:color="auto"/>
      </w:divBdr>
      <w:divsChild>
        <w:div w:id="2032218331">
          <w:marLeft w:val="0"/>
          <w:marRight w:val="0"/>
          <w:marTop w:val="0"/>
          <w:marBottom w:val="0"/>
          <w:divBdr>
            <w:top w:val="none" w:sz="0" w:space="0" w:color="auto"/>
            <w:left w:val="none" w:sz="0" w:space="0" w:color="auto"/>
            <w:bottom w:val="none" w:sz="0" w:space="0" w:color="auto"/>
            <w:right w:val="none" w:sz="0" w:space="0" w:color="auto"/>
          </w:divBdr>
          <w:divsChild>
            <w:div w:id="38211418">
              <w:marLeft w:val="0"/>
              <w:marRight w:val="0"/>
              <w:marTop w:val="0"/>
              <w:marBottom w:val="0"/>
              <w:divBdr>
                <w:top w:val="none" w:sz="0" w:space="0" w:color="auto"/>
                <w:left w:val="none" w:sz="0" w:space="0" w:color="auto"/>
                <w:bottom w:val="none" w:sz="0" w:space="0" w:color="auto"/>
                <w:right w:val="none" w:sz="0" w:space="0" w:color="auto"/>
              </w:divBdr>
              <w:divsChild>
                <w:div w:id="1664118104">
                  <w:marLeft w:val="0"/>
                  <w:marRight w:val="0"/>
                  <w:marTop w:val="0"/>
                  <w:marBottom w:val="0"/>
                  <w:divBdr>
                    <w:top w:val="none" w:sz="0" w:space="0" w:color="auto"/>
                    <w:left w:val="none" w:sz="0" w:space="0" w:color="auto"/>
                    <w:bottom w:val="none" w:sz="0" w:space="0" w:color="auto"/>
                    <w:right w:val="none" w:sz="0" w:space="0" w:color="auto"/>
                  </w:divBdr>
                  <w:divsChild>
                    <w:div w:id="1359626847">
                      <w:marLeft w:val="0"/>
                      <w:marRight w:val="0"/>
                      <w:marTop w:val="0"/>
                      <w:marBottom w:val="0"/>
                      <w:divBdr>
                        <w:top w:val="none" w:sz="0" w:space="0" w:color="auto"/>
                        <w:left w:val="none" w:sz="0" w:space="0" w:color="auto"/>
                        <w:bottom w:val="none" w:sz="0" w:space="0" w:color="auto"/>
                        <w:right w:val="none" w:sz="0" w:space="0" w:color="auto"/>
                      </w:divBdr>
                      <w:divsChild>
                        <w:div w:id="2113086655">
                          <w:marLeft w:val="0"/>
                          <w:marRight w:val="0"/>
                          <w:marTop w:val="0"/>
                          <w:marBottom w:val="0"/>
                          <w:divBdr>
                            <w:top w:val="none" w:sz="0" w:space="0" w:color="auto"/>
                            <w:left w:val="none" w:sz="0" w:space="0" w:color="auto"/>
                            <w:bottom w:val="none" w:sz="0" w:space="0" w:color="auto"/>
                            <w:right w:val="none" w:sz="0" w:space="0" w:color="auto"/>
                          </w:divBdr>
                          <w:divsChild>
                            <w:div w:id="573785146">
                              <w:marLeft w:val="0"/>
                              <w:marRight w:val="0"/>
                              <w:marTop w:val="0"/>
                              <w:marBottom w:val="0"/>
                              <w:divBdr>
                                <w:top w:val="none" w:sz="0" w:space="0" w:color="auto"/>
                                <w:left w:val="none" w:sz="0" w:space="0" w:color="auto"/>
                                <w:bottom w:val="none" w:sz="0" w:space="0" w:color="auto"/>
                                <w:right w:val="none" w:sz="0" w:space="0" w:color="auto"/>
                              </w:divBdr>
                              <w:divsChild>
                                <w:div w:id="2080397689">
                                  <w:marLeft w:val="0"/>
                                  <w:marRight w:val="0"/>
                                  <w:marTop w:val="0"/>
                                  <w:marBottom w:val="0"/>
                                  <w:divBdr>
                                    <w:top w:val="none" w:sz="0" w:space="0" w:color="auto"/>
                                    <w:left w:val="none" w:sz="0" w:space="0" w:color="auto"/>
                                    <w:bottom w:val="none" w:sz="0" w:space="0" w:color="auto"/>
                                    <w:right w:val="none" w:sz="0" w:space="0" w:color="auto"/>
                                  </w:divBdr>
                                  <w:divsChild>
                                    <w:div w:id="1274943780">
                                      <w:marLeft w:val="0"/>
                                      <w:marRight w:val="0"/>
                                      <w:marTop w:val="0"/>
                                      <w:marBottom w:val="0"/>
                                      <w:divBdr>
                                        <w:top w:val="none" w:sz="0" w:space="0" w:color="auto"/>
                                        <w:left w:val="none" w:sz="0" w:space="0" w:color="auto"/>
                                        <w:bottom w:val="none" w:sz="0" w:space="0" w:color="auto"/>
                                        <w:right w:val="none" w:sz="0" w:space="0" w:color="auto"/>
                                      </w:divBdr>
                                      <w:divsChild>
                                        <w:div w:id="2075931290">
                                          <w:marLeft w:val="0"/>
                                          <w:marRight w:val="0"/>
                                          <w:marTop w:val="0"/>
                                          <w:marBottom w:val="0"/>
                                          <w:divBdr>
                                            <w:top w:val="none" w:sz="0" w:space="0" w:color="auto"/>
                                            <w:left w:val="none" w:sz="0" w:space="0" w:color="auto"/>
                                            <w:bottom w:val="none" w:sz="0" w:space="0" w:color="auto"/>
                                            <w:right w:val="none" w:sz="0" w:space="0" w:color="auto"/>
                                          </w:divBdr>
                                          <w:divsChild>
                                            <w:div w:id="1732655915">
                                              <w:marLeft w:val="0"/>
                                              <w:marRight w:val="0"/>
                                              <w:marTop w:val="0"/>
                                              <w:marBottom w:val="0"/>
                                              <w:divBdr>
                                                <w:top w:val="none" w:sz="0" w:space="0" w:color="auto"/>
                                                <w:left w:val="none" w:sz="0" w:space="0" w:color="auto"/>
                                                <w:bottom w:val="none" w:sz="0" w:space="0" w:color="auto"/>
                                                <w:right w:val="none" w:sz="0" w:space="0" w:color="auto"/>
                                              </w:divBdr>
                                              <w:divsChild>
                                                <w:div w:id="770710666">
                                                  <w:marLeft w:val="0"/>
                                                  <w:marRight w:val="0"/>
                                                  <w:marTop w:val="0"/>
                                                  <w:marBottom w:val="0"/>
                                                  <w:divBdr>
                                                    <w:top w:val="none" w:sz="0" w:space="0" w:color="auto"/>
                                                    <w:left w:val="none" w:sz="0" w:space="0" w:color="auto"/>
                                                    <w:bottom w:val="none" w:sz="0" w:space="0" w:color="auto"/>
                                                    <w:right w:val="none" w:sz="0" w:space="0" w:color="auto"/>
                                                  </w:divBdr>
                                                  <w:divsChild>
                                                    <w:div w:id="142241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1282249">
      <w:bodyDiv w:val="1"/>
      <w:marLeft w:val="0"/>
      <w:marRight w:val="0"/>
      <w:marTop w:val="0"/>
      <w:marBottom w:val="0"/>
      <w:divBdr>
        <w:top w:val="none" w:sz="0" w:space="0" w:color="auto"/>
        <w:left w:val="none" w:sz="0" w:space="0" w:color="auto"/>
        <w:bottom w:val="none" w:sz="0" w:space="0" w:color="auto"/>
        <w:right w:val="none" w:sz="0" w:space="0" w:color="auto"/>
      </w:divBdr>
    </w:div>
    <w:div w:id="1265917104">
      <w:bodyDiv w:val="1"/>
      <w:marLeft w:val="0"/>
      <w:marRight w:val="0"/>
      <w:marTop w:val="0"/>
      <w:marBottom w:val="0"/>
      <w:divBdr>
        <w:top w:val="none" w:sz="0" w:space="0" w:color="auto"/>
        <w:left w:val="none" w:sz="0" w:space="0" w:color="auto"/>
        <w:bottom w:val="none" w:sz="0" w:space="0" w:color="auto"/>
        <w:right w:val="none" w:sz="0" w:space="0" w:color="auto"/>
      </w:divBdr>
    </w:div>
    <w:div w:id="1333222333">
      <w:bodyDiv w:val="1"/>
      <w:marLeft w:val="0"/>
      <w:marRight w:val="0"/>
      <w:marTop w:val="0"/>
      <w:marBottom w:val="0"/>
      <w:divBdr>
        <w:top w:val="none" w:sz="0" w:space="0" w:color="auto"/>
        <w:left w:val="none" w:sz="0" w:space="0" w:color="auto"/>
        <w:bottom w:val="none" w:sz="0" w:space="0" w:color="auto"/>
        <w:right w:val="none" w:sz="0" w:space="0" w:color="auto"/>
      </w:divBdr>
    </w:div>
    <w:div w:id="1408919657">
      <w:bodyDiv w:val="1"/>
      <w:marLeft w:val="0"/>
      <w:marRight w:val="0"/>
      <w:marTop w:val="0"/>
      <w:marBottom w:val="0"/>
      <w:divBdr>
        <w:top w:val="none" w:sz="0" w:space="0" w:color="auto"/>
        <w:left w:val="none" w:sz="0" w:space="0" w:color="auto"/>
        <w:bottom w:val="none" w:sz="0" w:space="0" w:color="auto"/>
        <w:right w:val="none" w:sz="0" w:space="0" w:color="auto"/>
      </w:divBdr>
      <w:divsChild>
        <w:div w:id="149371466">
          <w:marLeft w:val="446"/>
          <w:marRight w:val="0"/>
          <w:marTop w:val="0"/>
          <w:marBottom w:val="0"/>
          <w:divBdr>
            <w:top w:val="none" w:sz="0" w:space="0" w:color="auto"/>
            <w:left w:val="none" w:sz="0" w:space="0" w:color="auto"/>
            <w:bottom w:val="none" w:sz="0" w:space="0" w:color="auto"/>
            <w:right w:val="none" w:sz="0" w:space="0" w:color="auto"/>
          </w:divBdr>
        </w:div>
        <w:div w:id="839084784">
          <w:marLeft w:val="446"/>
          <w:marRight w:val="0"/>
          <w:marTop w:val="0"/>
          <w:marBottom w:val="0"/>
          <w:divBdr>
            <w:top w:val="none" w:sz="0" w:space="0" w:color="auto"/>
            <w:left w:val="none" w:sz="0" w:space="0" w:color="auto"/>
            <w:bottom w:val="none" w:sz="0" w:space="0" w:color="auto"/>
            <w:right w:val="none" w:sz="0" w:space="0" w:color="auto"/>
          </w:divBdr>
        </w:div>
        <w:div w:id="932980212">
          <w:marLeft w:val="446"/>
          <w:marRight w:val="0"/>
          <w:marTop w:val="0"/>
          <w:marBottom w:val="0"/>
          <w:divBdr>
            <w:top w:val="none" w:sz="0" w:space="0" w:color="auto"/>
            <w:left w:val="none" w:sz="0" w:space="0" w:color="auto"/>
            <w:bottom w:val="none" w:sz="0" w:space="0" w:color="auto"/>
            <w:right w:val="none" w:sz="0" w:space="0" w:color="auto"/>
          </w:divBdr>
        </w:div>
        <w:div w:id="1519924828">
          <w:marLeft w:val="446"/>
          <w:marRight w:val="0"/>
          <w:marTop w:val="0"/>
          <w:marBottom w:val="0"/>
          <w:divBdr>
            <w:top w:val="none" w:sz="0" w:space="0" w:color="auto"/>
            <w:left w:val="none" w:sz="0" w:space="0" w:color="auto"/>
            <w:bottom w:val="none" w:sz="0" w:space="0" w:color="auto"/>
            <w:right w:val="none" w:sz="0" w:space="0" w:color="auto"/>
          </w:divBdr>
        </w:div>
        <w:div w:id="1818112959">
          <w:marLeft w:val="446"/>
          <w:marRight w:val="0"/>
          <w:marTop w:val="0"/>
          <w:marBottom w:val="0"/>
          <w:divBdr>
            <w:top w:val="none" w:sz="0" w:space="0" w:color="auto"/>
            <w:left w:val="none" w:sz="0" w:space="0" w:color="auto"/>
            <w:bottom w:val="none" w:sz="0" w:space="0" w:color="auto"/>
            <w:right w:val="none" w:sz="0" w:space="0" w:color="auto"/>
          </w:divBdr>
        </w:div>
      </w:divsChild>
    </w:div>
    <w:div w:id="1419209565">
      <w:bodyDiv w:val="1"/>
      <w:marLeft w:val="0"/>
      <w:marRight w:val="0"/>
      <w:marTop w:val="0"/>
      <w:marBottom w:val="0"/>
      <w:divBdr>
        <w:top w:val="none" w:sz="0" w:space="0" w:color="auto"/>
        <w:left w:val="none" w:sz="0" w:space="0" w:color="auto"/>
        <w:bottom w:val="none" w:sz="0" w:space="0" w:color="auto"/>
        <w:right w:val="none" w:sz="0" w:space="0" w:color="auto"/>
      </w:divBdr>
    </w:div>
    <w:div w:id="1422411877">
      <w:bodyDiv w:val="1"/>
      <w:marLeft w:val="0"/>
      <w:marRight w:val="0"/>
      <w:marTop w:val="0"/>
      <w:marBottom w:val="0"/>
      <w:divBdr>
        <w:top w:val="none" w:sz="0" w:space="0" w:color="auto"/>
        <w:left w:val="none" w:sz="0" w:space="0" w:color="auto"/>
        <w:bottom w:val="none" w:sz="0" w:space="0" w:color="auto"/>
        <w:right w:val="none" w:sz="0" w:space="0" w:color="auto"/>
      </w:divBdr>
    </w:div>
    <w:div w:id="1426148695">
      <w:bodyDiv w:val="1"/>
      <w:marLeft w:val="0"/>
      <w:marRight w:val="0"/>
      <w:marTop w:val="0"/>
      <w:marBottom w:val="0"/>
      <w:divBdr>
        <w:top w:val="none" w:sz="0" w:space="0" w:color="auto"/>
        <w:left w:val="none" w:sz="0" w:space="0" w:color="auto"/>
        <w:bottom w:val="none" w:sz="0" w:space="0" w:color="auto"/>
        <w:right w:val="none" w:sz="0" w:space="0" w:color="auto"/>
      </w:divBdr>
    </w:div>
    <w:div w:id="1437217673">
      <w:bodyDiv w:val="1"/>
      <w:marLeft w:val="0"/>
      <w:marRight w:val="0"/>
      <w:marTop w:val="0"/>
      <w:marBottom w:val="0"/>
      <w:divBdr>
        <w:top w:val="none" w:sz="0" w:space="0" w:color="auto"/>
        <w:left w:val="none" w:sz="0" w:space="0" w:color="auto"/>
        <w:bottom w:val="none" w:sz="0" w:space="0" w:color="auto"/>
        <w:right w:val="none" w:sz="0" w:space="0" w:color="auto"/>
      </w:divBdr>
    </w:div>
    <w:div w:id="1558973493">
      <w:bodyDiv w:val="1"/>
      <w:marLeft w:val="0"/>
      <w:marRight w:val="0"/>
      <w:marTop w:val="0"/>
      <w:marBottom w:val="0"/>
      <w:divBdr>
        <w:top w:val="none" w:sz="0" w:space="0" w:color="auto"/>
        <w:left w:val="none" w:sz="0" w:space="0" w:color="auto"/>
        <w:bottom w:val="none" w:sz="0" w:space="0" w:color="auto"/>
        <w:right w:val="none" w:sz="0" w:space="0" w:color="auto"/>
      </w:divBdr>
    </w:div>
    <w:div w:id="1595242774">
      <w:bodyDiv w:val="1"/>
      <w:marLeft w:val="0"/>
      <w:marRight w:val="0"/>
      <w:marTop w:val="0"/>
      <w:marBottom w:val="0"/>
      <w:divBdr>
        <w:top w:val="none" w:sz="0" w:space="0" w:color="auto"/>
        <w:left w:val="none" w:sz="0" w:space="0" w:color="auto"/>
        <w:bottom w:val="none" w:sz="0" w:space="0" w:color="auto"/>
        <w:right w:val="none" w:sz="0" w:space="0" w:color="auto"/>
      </w:divBdr>
    </w:div>
    <w:div w:id="1605308168">
      <w:bodyDiv w:val="1"/>
      <w:marLeft w:val="0"/>
      <w:marRight w:val="0"/>
      <w:marTop w:val="0"/>
      <w:marBottom w:val="0"/>
      <w:divBdr>
        <w:top w:val="none" w:sz="0" w:space="0" w:color="auto"/>
        <w:left w:val="none" w:sz="0" w:space="0" w:color="auto"/>
        <w:bottom w:val="none" w:sz="0" w:space="0" w:color="auto"/>
        <w:right w:val="none" w:sz="0" w:space="0" w:color="auto"/>
      </w:divBdr>
      <w:divsChild>
        <w:div w:id="1762487796">
          <w:marLeft w:val="0"/>
          <w:marRight w:val="0"/>
          <w:marTop w:val="0"/>
          <w:marBottom w:val="0"/>
          <w:divBdr>
            <w:top w:val="none" w:sz="0" w:space="0" w:color="auto"/>
            <w:left w:val="none" w:sz="0" w:space="0" w:color="auto"/>
            <w:bottom w:val="none" w:sz="0" w:space="0" w:color="auto"/>
            <w:right w:val="none" w:sz="0" w:space="0" w:color="auto"/>
          </w:divBdr>
          <w:divsChild>
            <w:div w:id="2098600417">
              <w:marLeft w:val="0"/>
              <w:marRight w:val="0"/>
              <w:marTop w:val="0"/>
              <w:marBottom w:val="0"/>
              <w:divBdr>
                <w:top w:val="none" w:sz="0" w:space="0" w:color="auto"/>
                <w:left w:val="none" w:sz="0" w:space="0" w:color="auto"/>
                <w:bottom w:val="none" w:sz="0" w:space="0" w:color="auto"/>
                <w:right w:val="none" w:sz="0" w:space="0" w:color="auto"/>
              </w:divBdr>
              <w:divsChild>
                <w:div w:id="473061135">
                  <w:marLeft w:val="0"/>
                  <w:marRight w:val="0"/>
                  <w:marTop w:val="0"/>
                  <w:marBottom w:val="0"/>
                  <w:divBdr>
                    <w:top w:val="none" w:sz="0" w:space="0" w:color="auto"/>
                    <w:left w:val="none" w:sz="0" w:space="0" w:color="auto"/>
                    <w:bottom w:val="none" w:sz="0" w:space="0" w:color="auto"/>
                    <w:right w:val="none" w:sz="0" w:space="0" w:color="auto"/>
                  </w:divBdr>
                  <w:divsChild>
                    <w:div w:id="371223523">
                      <w:marLeft w:val="0"/>
                      <w:marRight w:val="0"/>
                      <w:marTop w:val="0"/>
                      <w:marBottom w:val="0"/>
                      <w:divBdr>
                        <w:top w:val="none" w:sz="0" w:space="0" w:color="auto"/>
                        <w:left w:val="none" w:sz="0" w:space="0" w:color="auto"/>
                        <w:bottom w:val="none" w:sz="0" w:space="0" w:color="auto"/>
                        <w:right w:val="none" w:sz="0" w:space="0" w:color="auto"/>
                      </w:divBdr>
                      <w:divsChild>
                        <w:div w:id="1134179883">
                          <w:marLeft w:val="0"/>
                          <w:marRight w:val="0"/>
                          <w:marTop w:val="0"/>
                          <w:marBottom w:val="0"/>
                          <w:divBdr>
                            <w:top w:val="none" w:sz="0" w:space="0" w:color="auto"/>
                            <w:left w:val="none" w:sz="0" w:space="0" w:color="auto"/>
                            <w:bottom w:val="none" w:sz="0" w:space="0" w:color="auto"/>
                            <w:right w:val="none" w:sz="0" w:space="0" w:color="auto"/>
                          </w:divBdr>
                          <w:divsChild>
                            <w:div w:id="61367071">
                              <w:marLeft w:val="0"/>
                              <w:marRight w:val="0"/>
                              <w:marTop w:val="0"/>
                              <w:marBottom w:val="0"/>
                              <w:divBdr>
                                <w:top w:val="none" w:sz="0" w:space="0" w:color="auto"/>
                                <w:left w:val="none" w:sz="0" w:space="0" w:color="auto"/>
                                <w:bottom w:val="none" w:sz="0" w:space="0" w:color="auto"/>
                                <w:right w:val="none" w:sz="0" w:space="0" w:color="auto"/>
                              </w:divBdr>
                              <w:divsChild>
                                <w:div w:id="1751925298">
                                  <w:marLeft w:val="0"/>
                                  <w:marRight w:val="0"/>
                                  <w:marTop w:val="0"/>
                                  <w:marBottom w:val="0"/>
                                  <w:divBdr>
                                    <w:top w:val="none" w:sz="0" w:space="0" w:color="auto"/>
                                    <w:left w:val="none" w:sz="0" w:space="0" w:color="auto"/>
                                    <w:bottom w:val="none" w:sz="0" w:space="0" w:color="auto"/>
                                    <w:right w:val="none" w:sz="0" w:space="0" w:color="auto"/>
                                  </w:divBdr>
                                  <w:divsChild>
                                    <w:div w:id="23483270">
                                      <w:marLeft w:val="0"/>
                                      <w:marRight w:val="0"/>
                                      <w:marTop w:val="0"/>
                                      <w:marBottom w:val="0"/>
                                      <w:divBdr>
                                        <w:top w:val="none" w:sz="0" w:space="0" w:color="auto"/>
                                        <w:left w:val="none" w:sz="0" w:space="0" w:color="auto"/>
                                        <w:bottom w:val="none" w:sz="0" w:space="0" w:color="auto"/>
                                        <w:right w:val="none" w:sz="0" w:space="0" w:color="auto"/>
                                      </w:divBdr>
                                      <w:divsChild>
                                        <w:div w:id="533690510">
                                          <w:marLeft w:val="0"/>
                                          <w:marRight w:val="0"/>
                                          <w:marTop w:val="0"/>
                                          <w:marBottom w:val="0"/>
                                          <w:divBdr>
                                            <w:top w:val="none" w:sz="0" w:space="0" w:color="auto"/>
                                            <w:left w:val="none" w:sz="0" w:space="0" w:color="auto"/>
                                            <w:bottom w:val="none" w:sz="0" w:space="0" w:color="auto"/>
                                            <w:right w:val="none" w:sz="0" w:space="0" w:color="auto"/>
                                          </w:divBdr>
                                          <w:divsChild>
                                            <w:div w:id="806973185">
                                              <w:marLeft w:val="0"/>
                                              <w:marRight w:val="0"/>
                                              <w:marTop w:val="0"/>
                                              <w:marBottom w:val="0"/>
                                              <w:divBdr>
                                                <w:top w:val="none" w:sz="0" w:space="0" w:color="auto"/>
                                                <w:left w:val="none" w:sz="0" w:space="0" w:color="auto"/>
                                                <w:bottom w:val="none" w:sz="0" w:space="0" w:color="auto"/>
                                                <w:right w:val="none" w:sz="0" w:space="0" w:color="auto"/>
                                              </w:divBdr>
                                              <w:divsChild>
                                                <w:div w:id="1244605297">
                                                  <w:marLeft w:val="0"/>
                                                  <w:marRight w:val="0"/>
                                                  <w:marTop w:val="0"/>
                                                  <w:marBottom w:val="0"/>
                                                  <w:divBdr>
                                                    <w:top w:val="none" w:sz="0" w:space="0" w:color="auto"/>
                                                    <w:left w:val="none" w:sz="0" w:space="0" w:color="auto"/>
                                                    <w:bottom w:val="none" w:sz="0" w:space="0" w:color="auto"/>
                                                    <w:right w:val="none" w:sz="0" w:space="0" w:color="auto"/>
                                                  </w:divBdr>
                                                  <w:divsChild>
                                                    <w:div w:id="5950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7469380">
      <w:bodyDiv w:val="1"/>
      <w:marLeft w:val="0"/>
      <w:marRight w:val="0"/>
      <w:marTop w:val="0"/>
      <w:marBottom w:val="0"/>
      <w:divBdr>
        <w:top w:val="none" w:sz="0" w:space="0" w:color="auto"/>
        <w:left w:val="none" w:sz="0" w:space="0" w:color="auto"/>
        <w:bottom w:val="none" w:sz="0" w:space="0" w:color="auto"/>
        <w:right w:val="none" w:sz="0" w:space="0" w:color="auto"/>
      </w:divBdr>
      <w:divsChild>
        <w:div w:id="366566175">
          <w:marLeft w:val="274"/>
          <w:marRight w:val="0"/>
          <w:marTop w:val="0"/>
          <w:marBottom w:val="0"/>
          <w:divBdr>
            <w:top w:val="none" w:sz="0" w:space="0" w:color="auto"/>
            <w:left w:val="none" w:sz="0" w:space="0" w:color="auto"/>
            <w:bottom w:val="none" w:sz="0" w:space="0" w:color="auto"/>
            <w:right w:val="none" w:sz="0" w:space="0" w:color="auto"/>
          </w:divBdr>
        </w:div>
      </w:divsChild>
    </w:div>
    <w:div w:id="1712460759">
      <w:bodyDiv w:val="1"/>
      <w:marLeft w:val="0"/>
      <w:marRight w:val="0"/>
      <w:marTop w:val="0"/>
      <w:marBottom w:val="0"/>
      <w:divBdr>
        <w:top w:val="none" w:sz="0" w:space="0" w:color="auto"/>
        <w:left w:val="none" w:sz="0" w:space="0" w:color="auto"/>
        <w:bottom w:val="none" w:sz="0" w:space="0" w:color="auto"/>
        <w:right w:val="none" w:sz="0" w:space="0" w:color="auto"/>
      </w:divBdr>
    </w:div>
    <w:div w:id="1800997423">
      <w:bodyDiv w:val="1"/>
      <w:marLeft w:val="0"/>
      <w:marRight w:val="0"/>
      <w:marTop w:val="0"/>
      <w:marBottom w:val="0"/>
      <w:divBdr>
        <w:top w:val="none" w:sz="0" w:space="0" w:color="auto"/>
        <w:left w:val="none" w:sz="0" w:space="0" w:color="auto"/>
        <w:bottom w:val="none" w:sz="0" w:space="0" w:color="auto"/>
        <w:right w:val="none" w:sz="0" w:space="0" w:color="auto"/>
      </w:divBdr>
      <w:divsChild>
        <w:div w:id="20130992">
          <w:marLeft w:val="994"/>
          <w:marRight w:val="0"/>
          <w:marTop w:val="0"/>
          <w:marBottom w:val="0"/>
          <w:divBdr>
            <w:top w:val="none" w:sz="0" w:space="0" w:color="auto"/>
            <w:left w:val="none" w:sz="0" w:space="0" w:color="auto"/>
            <w:bottom w:val="none" w:sz="0" w:space="0" w:color="auto"/>
            <w:right w:val="none" w:sz="0" w:space="0" w:color="auto"/>
          </w:divBdr>
        </w:div>
        <w:div w:id="194512944">
          <w:marLeft w:val="994"/>
          <w:marRight w:val="0"/>
          <w:marTop w:val="0"/>
          <w:marBottom w:val="0"/>
          <w:divBdr>
            <w:top w:val="none" w:sz="0" w:space="0" w:color="auto"/>
            <w:left w:val="none" w:sz="0" w:space="0" w:color="auto"/>
            <w:bottom w:val="none" w:sz="0" w:space="0" w:color="auto"/>
            <w:right w:val="none" w:sz="0" w:space="0" w:color="auto"/>
          </w:divBdr>
        </w:div>
        <w:div w:id="489491727">
          <w:marLeft w:val="994"/>
          <w:marRight w:val="0"/>
          <w:marTop w:val="0"/>
          <w:marBottom w:val="0"/>
          <w:divBdr>
            <w:top w:val="none" w:sz="0" w:space="0" w:color="auto"/>
            <w:left w:val="none" w:sz="0" w:space="0" w:color="auto"/>
            <w:bottom w:val="none" w:sz="0" w:space="0" w:color="auto"/>
            <w:right w:val="none" w:sz="0" w:space="0" w:color="auto"/>
          </w:divBdr>
        </w:div>
        <w:div w:id="1294366116">
          <w:marLeft w:val="994"/>
          <w:marRight w:val="0"/>
          <w:marTop w:val="0"/>
          <w:marBottom w:val="0"/>
          <w:divBdr>
            <w:top w:val="none" w:sz="0" w:space="0" w:color="auto"/>
            <w:left w:val="none" w:sz="0" w:space="0" w:color="auto"/>
            <w:bottom w:val="none" w:sz="0" w:space="0" w:color="auto"/>
            <w:right w:val="none" w:sz="0" w:space="0" w:color="auto"/>
          </w:divBdr>
        </w:div>
      </w:divsChild>
    </w:div>
    <w:div w:id="1819807801">
      <w:bodyDiv w:val="1"/>
      <w:marLeft w:val="0"/>
      <w:marRight w:val="0"/>
      <w:marTop w:val="0"/>
      <w:marBottom w:val="0"/>
      <w:divBdr>
        <w:top w:val="none" w:sz="0" w:space="0" w:color="auto"/>
        <w:left w:val="none" w:sz="0" w:space="0" w:color="auto"/>
        <w:bottom w:val="none" w:sz="0" w:space="0" w:color="auto"/>
        <w:right w:val="none" w:sz="0" w:space="0" w:color="auto"/>
      </w:divBdr>
    </w:div>
    <w:div w:id="1875919978">
      <w:bodyDiv w:val="1"/>
      <w:marLeft w:val="0"/>
      <w:marRight w:val="0"/>
      <w:marTop w:val="0"/>
      <w:marBottom w:val="0"/>
      <w:divBdr>
        <w:top w:val="none" w:sz="0" w:space="0" w:color="auto"/>
        <w:left w:val="none" w:sz="0" w:space="0" w:color="auto"/>
        <w:bottom w:val="none" w:sz="0" w:space="0" w:color="auto"/>
        <w:right w:val="none" w:sz="0" w:space="0" w:color="auto"/>
      </w:divBdr>
    </w:div>
    <w:div w:id="1940989094">
      <w:bodyDiv w:val="1"/>
      <w:marLeft w:val="0"/>
      <w:marRight w:val="0"/>
      <w:marTop w:val="0"/>
      <w:marBottom w:val="0"/>
      <w:divBdr>
        <w:top w:val="none" w:sz="0" w:space="0" w:color="auto"/>
        <w:left w:val="none" w:sz="0" w:space="0" w:color="auto"/>
        <w:bottom w:val="none" w:sz="0" w:space="0" w:color="auto"/>
        <w:right w:val="none" w:sz="0" w:space="0" w:color="auto"/>
      </w:divBdr>
    </w:div>
    <w:div w:id="1948850406">
      <w:bodyDiv w:val="1"/>
      <w:marLeft w:val="0"/>
      <w:marRight w:val="0"/>
      <w:marTop w:val="0"/>
      <w:marBottom w:val="0"/>
      <w:divBdr>
        <w:top w:val="none" w:sz="0" w:space="0" w:color="auto"/>
        <w:left w:val="none" w:sz="0" w:space="0" w:color="auto"/>
        <w:bottom w:val="none" w:sz="0" w:space="0" w:color="auto"/>
        <w:right w:val="none" w:sz="0" w:space="0" w:color="auto"/>
      </w:divBdr>
      <w:divsChild>
        <w:div w:id="848176274">
          <w:marLeft w:val="994"/>
          <w:marRight w:val="0"/>
          <w:marTop w:val="0"/>
          <w:marBottom w:val="0"/>
          <w:divBdr>
            <w:top w:val="none" w:sz="0" w:space="0" w:color="auto"/>
            <w:left w:val="none" w:sz="0" w:space="0" w:color="auto"/>
            <w:bottom w:val="none" w:sz="0" w:space="0" w:color="auto"/>
            <w:right w:val="none" w:sz="0" w:space="0" w:color="auto"/>
          </w:divBdr>
        </w:div>
        <w:div w:id="1390225180">
          <w:marLeft w:val="994"/>
          <w:marRight w:val="0"/>
          <w:marTop w:val="0"/>
          <w:marBottom w:val="0"/>
          <w:divBdr>
            <w:top w:val="none" w:sz="0" w:space="0" w:color="auto"/>
            <w:left w:val="none" w:sz="0" w:space="0" w:color="auto"/>
            <w:bottom w:val="none" w:sz="0" w:space="0" w:color="auto"/>
            <w:right w:val="none" w:sz="0" w:space="0" w:color="auto"/>
          </w:divBdr>
        </w:div>
      </w:divsChild>
    </w:div>
    <w:div w:id="1968118518">
      <w:bodyDiv w:val="1"/>
      <w:marLeft w:val="0"/>
      <w:marRight w:val="0"/>
      <w:marTop w:val="0"/>
      <w:marBottom w:val="0"/>
      <w:divBdr>
        <w:top w:val="none" w:sz="0" w:space="0" w:color="auto"/>
        <w:left w:val="none" w:sz="0" w:space="0" w:color="auto"/>
        <w:bottom w:val="none" w:sz="0" w:space="0" w:color="auto"/>
        <w:right w:val="none" w:sz="0" w:space="0" w:color="auto"/>
      </w:divBdr>
      <w:divsChild>
        <w:div w:id="520122106">
          <w:marLeft w:val="994"/>
          <w:marRight w:val="0"/>
          <w:marTop w:val="0"/>
          <w:marBottom w:val="0"/>
          <w:divBdr>
            <w:top w:val="none" w:sz="0" w:space="0" w:color="auto"/>
            <w:left w:val="none" w:sz="0" w:space="0" w:color="auto"/>
            <w:bottom w:val="none" w:sz="0" w:space="0" w:color="auto"/>
            <w:right w:val="none" w:sz="0" w:space="0" w:color="auto"/>
          </w:divBdr>
        </w:div>
        <w:div w:id="1225870898">
          <w:marLeft w:val="994"/>
          <w:marRight w:val="0"/>
          <w:marTop w:val="0"/>
          <w:marBottom w:val="0"/>
          <w:divBdr>
            <w:top w:val="none" w:sz="0" w:space="0" w:color="auto"/>
            <w:left w:val="none" w:sz="0" w:space="0" w:color="auto"/>
            <w:bottom w:val="none" w:sz="0" w:space="0" w:color="auto"/>
            <w:right w:val="none" w:sz="0" w:space="0" w:color="auto"/>
          </w:divBdr>
        </w:div>
        <w:div w:id="1588075903">
          <w:marLeft w:val="994"/>
          <w:marRight w:val="0"/>
          <w:marTop w:val="0"/>
          <w:marBottom w:val="0"/>
          <w:divBdr>
            <w:top w:val="none" w:sz="0" w:space="0" w:color="auto"/>
            <w:left w:val="none" w:sz="0" w:space="0" w:color="auto"/>
            <w:bottom w:val="none" w:sz="0" w:space="0" w:color="auto"/>
            <w:right w:val="none" w:sz="0" w:space="0" w:color="auto"/>
          </w:divBdr>
        </w:div>
      </w:divsChild>
    </w:div>
    <w:div w:id="2019847341">
      <w:bodyDiv w:val="1"/>
      <w:marLeft w:val="0"/>
      <w:marRight w:val="0"/>
      <w:marTop w:val="0"/>
      <w:marBottom w:val="0"/>
      <w:divBdr>
        <w:top w:val="none" w:sz="0" w:space="0" w:color="auto"/>
        <w:left w:val="none" w:sz="0" w:space="0" w:color="auto"/>
        <w:bottom w:val="none" w:sz="0" w:space="0" w:color="auto"/>
        <w:right w:val="none" w:sz="0" w:space="0" w:color="auto"/>
      </w:divBdr>
    </w:div>
    <w:div w:id="2054184478">
      <w:bodyDiv w:val="1"/>
      <w:marLeft w:val="0"/>
      <w:marRight w:val="0"/>
      <w:marTop w:val="0"/>
      <w:marBottom w:val="0"/>
      <w:divBdr>
        <w:top w:val="none" w:sz="0" w:space="0" w:color="auto"/>
        <w:left w:val="none" w:sz="0" w:space="0" w:color="auto"/>
        <w:bottom w:val="none" w:sz="0" w:space="0" w:color="auto"/>
        <w:right w:val="none" w:sz="0" w:space="0" w:color="auto"/>
      </w:divBdr>
    </w:div>
    <w:div w:id="2087536161">
      <w:bodyDiv w:val="1"/>
      <w:marLeft w:val="0"/>
      <w:marRight w:val="0"/>
      <w:marTop w:val="0"/>
      <w:marBottom w:val="0"/>
      <w:divBdr>
        <w:top w:val="none" w:sz="0" w:space="0" w:color="auto"/>
        <w:left w:val="none" w:sz="0" w:space="0" w:color="auto"/>
        <w:bottom w:val="none" w:sz="0" w:space="0" w:color="auto"/>
        <w:right w:val="none" w:sz="0" w:space="0" w:color="auto"/>
      </w:divBdr>
    </w:div>
    <w:div w:id="213648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B2A05-5C5D-4AFE-BBFD-8E03BFAB7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618</Words>
  <Characters>3400</Characters>
  <Application>Microsoft Office Word</Application>
  <DocSecurity>0</DocSecurity>
  <Lines>28</Lines>
  <Paragraphs>8</Paragraphs>
  <ScaleCrop>false</ScaleCrop>
  <HeadingPairs>
    <vt:vector baseType="variant" size="2">
      <vt:variant>
        <vt:lpstr>Titre</vt:lpstr>
      </vt:variant>
      <vt:variant>
        <vt:i4>1</vt:i4>
      </vt:variant>
    </vt:vector>
  </HeadingPairs>
  <TitlesOfParts>
    <vt:vector baseType="lpstr" size="1">
      <vt:lpstr>LES PARTIES</vt:lpstr>
    </vt:vector>
  </TitlesOfParts>
  <Company>MbMo</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2023-03-20T14:56:00Z</dcterms:created>
  <cp:lastPrinted>2023-02-10T13:18:00Z</cp:lastPrinted>
  <dcterms:modified xsi:type="dcterms:W3CDTF">2023-03-20T14:56:00Z</dcterms:modified>
  <cp:revision>2</cp:revision>
  <dc:title>LES PARTIES</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MSIP_Label_ab5ff3ce-c151-426b-9620-64dd2650a755_Enabled" pid="2">
    <vt:lpwstr>true</vt:lpwstr>
  </property>
  <property fmtid="{D5CDD505-2E9C-101B-9397-08002B2CF9AE}" name="MSIP_Label_ab5ff3ce-c151-426b-9620-64dd2650a755_SetDate" pid="3">
    <vt:lpwstr>2023-01-31T15:42:28Z</vt:lpwstr>
  </property>
  <property fmtid="{D5CDD505-2E9C-101B-9397-08002B2CF9AE}" name="MSIP_Label_ab5ff3ce-c151-426b-9620-64dd2650a755_Method" pid="4">
    <vt:lpwstr>Standard</vt:lpwstr>
  </property>
  <property fmtid="{D5CDD505-2E9C-101B-9397-08002B2CF9AE}" name="MSIP_Label_ab5ff3ce-c151-426b-9620-64dd2650a755_Name" pid="5">
    <vt:lpwstr>Daimler Truck Internal</vt:lpwstr>
  </property>
  <property fmtid="{D5CDD505-2E9C-101B-9397-08002B2CF9AE}" name="MSIP_Label_ab5ff3ce-c151-426b-9620-64dd2650a755_SiteId" pid="6">
    <vt:lpwstr>505cca53-5750-4134-9501-8d52d5df3cd1</vt:lpwstr>
  </property>
  <property fmtid="{D5CDD505-2E9C-101B-9397-08002B2CF9AE}" name="MSIP_Label_ab5ff3ce-c151-426b-9620-64dd2650a755_ActionId" pid="7">
    <vt:lpwstr>5b4e6256-733c-473a-9292-0821f27b3c3d</vt:lpwstr>
  </property>
  <property fmtid="{D5CDD505-2E9C-101B-9397-08002B2CF9AE}" name="MSIP_Label_ab5ff3ce-c151-426b-9620-64dd2650a755_ContentBits" pid="8">
    <vt:lpwstr>0</vt:lpwstr>
  </property>
</Properties>
</file>