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87F2C28" w14:textId="77777777" w:rsidR="008D52AA" w:rsidRDefault="00671686">
      <w:r w:rsidRPr="00264F28">
        <w:rPr>
          <w:noProof/>
          <w:lang w:eastAsia="fr-FR"/>
        </w:rPr>
        <w:drawing>
          <wp:anchor allowOverlap="1" behindDoc="0" distB="0" distL="114300" distR="114300" distT="0" layoutInCell="1" locked="0" relativeHeight="251659264" simplePos="0" wp14:anchorId="7D02D80E" wp14:editId="5405A25E">
            <wp:simplePos x="0" y="0"/>
            <wp:positionH relativeFrom="column">
              <wp:posOffset>-297180</wp:posOffset>
            </wp:positionH>
            <wp:positionV relativeFrom="paragraph">
              <wp:posOffset>-731520</wp:posOffset>
            </wp:positionV>
            <wp:extent cx="1256400" cy="903600"/>
            <wp:effectExtent b="0" l="0" r="1270" t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 noChangeAspect="1"/>
                    </pic:cNvPicPr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400" cy="9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DA94A" w14:textId="77777777" w:rsidR="00EE001A" w:rsidRDefault="00EE001A"/>
    <w:p w14:paraId="3B395CB6" w14:textId="03AD75E2" w:rsidP="00EE001A" w:rsidR="00EE001A" w:rsidRDefault="00EE001A" w:rsidRPr="00EE00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4472C4" w:themeFill="accent5" w:val="clear"/>
        <w:spacing w:after="0" w:line="240" w:lineRule="auto"/>
        <w:jc w:val="center"/>
        <w:rPr>
          <w:b/>
          <w:color w:themeColor="background1" w:val="FFFFFF"/>
          <w:sz w:val="28"/>
        </w:rPr>
      </w:pPr>
      <w:r w:rsidRPr="00EE001A">
        <w:rPr>
          <w:b/>
          <w:color w:themeColor="background1" w:val="FFFFFF"/>
          <w:sz w:val="28"/>
        </w:rPr>
        <w:t>NEGOCIATION ANNUELLE OBLIGATOIRE 20</w:t>
      </w:r>
      <w:r w:rsidR="003C4DA6">
        <w:rPr>
          <w:b/>
          <w:color w:themeColor="background1" w:val="FFFFFF"/>
          <w:sz w:val="28"/>
        </w:rPr>
        <w:t>2</w:t>
      </w:r>
      <w:r w:rsidR="008E4831">
        <w:rPr>
          <w:b/>
          <w:color w:themeColor="background1" w:val="FFFFFF"/>
          <w:sz w:val="28"/>
        </w:rPr>
        <w:t>3</w:t>
      </w:r>
    </w:p>
    <w:p w14:paraId="22A6836B" w14:textId="68ABE674" w:rsidP="00EE001A" w:rsidR="00EE001A" w:rsidRDefault="00A52945" w:rsidRPr="00EE00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9CC2E5" w:themeFill="accent1" w:themeFillTint="99" w:val="clear"/>
        <w:spacing w:after="0" w:line="240" w:lineRule="auto"/>
        <w:jc w:val="center"/>
        <w:rPr>
          <w:b/>
          <w:color w:themeColor="background1" w:val="FFFFFF"/>
          <w:sz w:val="28"/>
        </w:rPr>
      </w:pPr>
      <w:r>
        <w:rPr>
          <w:b/>
          <w:color w:themeColor="background1" w:val="FFFFFF"/>
          <w:sz w:val="28"/>
        </w:rPr>
        <w:t xml:space="preserve">ACCORD DU </w:t>
      </w:r>
      <w:r w:rsidR="004C42C3">
        <w:rPr>
          <w:b/>
          <w:color w:themeColor="background1" w:val="FFFFFF"/>
          <w:sz w:val="28"/>
        </w:rPr>
        <w:t>1</w:t>
      </w:r>
      <w:r w:rsidR="008E4831">
        <w:rPr>
          <w:b/>
          <w:color w:themeColor="background1" w:val="FFFFFF"/>
          <w:sz w:val="28"/>
        </w:rPr>
        <w:t>4</w:t>
      </w:r>
      <w:r w:rsidR="004C42C3">
        <w:rPr>
          <w:b/>
          <w:color w:themeColor="background1" w:val="FFFFFF"/>
          <w:sz w:val="28"/>
        </w:rPr>
        <w:t xml:space="preserve"> MARS 202</w:t>
      </w:r>
      <w:r w:rsidR="008E4831">
        <w:rPr>
          <w:b/>
          <w:color w:themeColor="background1" w:val="FFFFFF"/>
          <w:sz w:val="28"/>
        </w:rPr>
        <w:t>3</w:t>
      </w:r>
    </w:p>
    <w:p w14:paraId="690C566B" w14:textId="77777777" w:rsidR="00EE001A" w:rsidRDefault="00EE001A"/>
    <w:p w14:paraId="195C29B4" w14:textId="77777777" w:rsidP="00EE001A" w:rsidR="00EE001A" w:rsidRDefault="00EE001A" w:rsidRPr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Entre la Société</w:t>
      </w:r>
      <w:r w:rsidRPr="00EE001A">
        <w:rPr>
          <w:rFonts w:ascii="Cambria" w:cs="Cambria" w:hAnsi="Cambria"/>
        </w:rPr>
        <w:t> </w:t>
      </w:r>
      <w:r w:rsidRPr="00EE001A">
        <w:rPr>
          <w:rFonts w:ascii="Grupo Antolin" w:hAnsi="Grupo Antolin"/>
        </w:rPr>
        <w:t xml:space="preserve">: </w:t>
      </w:r>
    </w:p>
    <w:p w14:paraId="7FB8A844" w14:textId="5FDF1CE3" w:rsidP="00EE001A" w:rsidR="00EE001A" w:rsidRDefault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GRUPO ANTOLIN VOSGES, représent</w:t>
      </w:r>
      <w:r w:rsidR="00C50D7A">
        <w:rPr>
          <w:rFonts w:ascii="Grupo Antolin" w:hAnsi="Grupo Antolin"/>
        </w:rPr>
        <w:t>ée par M</w:t>
      </w:r>
      <w:r w:rsidR="004E41EE">
        <w:rPr>
          <w:rFonts w:ascii="Grupo Antolin" w:hAnsi="Grupo Antolin"/>
        </w:rPr>
        <w:t xml:space="preserve"> </w:t>
      </w:r>
      <w:r w:rsidR="00C50D7A">
        <w:rPr>
          <w:rFonts w:ascii="Grupo Antolin" w:hAnsi="Grupo Antolin"/>
        </w:rPr>
        <w:t xml:space="preserve">, </w:t>
      </w:r>
    </w:p>
    <w:p w14:paraId="6A1C3CA6" w14:textId="77777777" w:rsidP="00EE001A" w:rsidR="00EE001A" w:rsidRDefault="00EE001A" w:rsidRPr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Dont le siège social est situé 30 rue d’Alsace, à Rupt-sur-Moselle (88</w:t>
      </w:r>
      <w:r w:rsidRPr="00EE001A">
        <w:rPr>
          <w:rFonts w:ascii="Cambria" w:cs="Cambria" w:hAnsi="Cambria"/>
        </w:rPr>
        <w:t> </w:t>
      </w:r>
      <w:r w:rsidRPr="00EE001A">
        <w:rPr>
          <w:rFonts w:ascii="Grupo Antolin" w:hAnsi="Grupo Antolin"/>
        </w:rPr>
        <w:t>360)</w:t>
      </w:r>
    </w:p>
    <w:p w14:paraId="584FA790" w14:textId="77777777" w:rsidP="00EE001A" w:rsidR="00EE001A" w:rsidRDefault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D’une part,</w:t>
      </w:r>
    </w:p>
    <w:p w14:paraId="4F95AC29" w14:textId="77777777" w:rsidP="00EE001A" w:rsidR="00EE001A" w:rsidRDefault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Et</w:t>
      </w:r>
    </w:p>
    <w:p w14:paraId="1391037C" w14:textId="77777777" w:rsidP="00EE001A" w:rsidR="00EE001A" w:rsidRDefault="00EE001A" w:rsidRPr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 xml:space="preserve">Les Organisations </w:t>
      </w:r>
      <w:r>
        <w:rPr>
          <w:rFonts w:ascii="Grupo Antolin" w:hAnsi="Grupo Antolin"/>
        </w:rPr>
        <w:t>S</w:t>
      </w:r>
      <w:r w:rsidRPr="00EE001A">
        <w:rPr>
          <w:rFonts w:ascii="Grupo Antolin" w:hAnsi="Grupo Antolin"/>
        </w:rPr>
        <w:t>yndicales Représentatives de la Société</w:t>
      </w:r>
      <w:r w:rsidRPr="00EE001A">
        <w:rPr>
          <w:rFonts w:ascii="Cambria" w:cs="Cambria" w:hAnsi="Cambria"/>
        </w:rPr>
        <w:t> </w:t>
      </w:r>
      <w:r w:rsidRPr="00EE001A">
        <w:rPr>
          <w:rFonts w:ascii="Grupo Antolin" w:hAnsi="Grupo Antolin"/>
        </w:rPr>
        <w:t>:</w:t>
      </w:r>
    </w:p>
    <w:p w14:paraId="3D3F59D4" w14:textId="3F7AF1B5" w:rsidP="00EE001A" w:rsidR="00EE001A" w:rsidRDefault="00EE001A" w:rsidRPr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CFDT, repré</w:t>
      </w:r>
      <w:r w:rsidR="00C50D7A">
        <w:rPr>
          <w:rFonts w:ascii="Grupo Antolin" w:hAnsi="Grupo Antolin"/>
        </w:rPr>
        <w:t>sentée par M</w:t>
      </w:r>
      <w:r w:rsidR="004E41EE">
        <w:rPr>
          <w:rFonts w:ascii="Grupo Antolin" w:hAnsi="Grupo Antolin"/>
        </w:rPr>
        <w:t xml:space="preserve"> </w:t>
      </w:r>
      <w:r w:rsidRPr="00EE001A">
        <w:rPr>
          <w:rFonts w:ascii="Grupo Antolin" w:hAnsi="Grupo Antolin"/>
        </w:rPr>
        <w:t>, en sa qualité de Délégué Syndical</w:t>
      </w:r>
    </w:p>
    <w:p w14:paraId="4265F32E" w14:textId="31426C57" w:rsidP="00EE001A" w:rsidR="00EE001A" w:rsidRDefault="00EE001A" w:rsidRPr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CGT, repré</w:t>
      </w:r>
      <w:r w:rsidR="00C50D7A">
        <w:rPr>
          <w:rFonts w:ascii="Grupo Antolin" w:hAnsi="Grupo Antolin"/>
        </w:rPr>
        <w:t>sentée par M</w:t>
      </w:r>
      <w:r w:rsidR="004E41EE">
        <w:rPr>
          <w:rFonts w:ascii="Grupo Antolin" w:hAnsi="Grupo Antolin"/>
        </w:rPr>
        <w:t xml:space="preserve"> </w:t>
      </w:r>
      <w:r w:rsidRPr="00EE001A">
        <w:rPr>
          <w:rFonts w:ascii="Grupo Antolin" w:hAnsi="Grupo Antolin"/>
        </w:rPr>
        <w:t>, en sa qualité de Déléguée Syndicale</w:t>
      </w:r>
    </w:p>
    <w:p w14:paraId="5C2F0B65" w14:textId="77777777" w:rsidP="00EE001A" w:rsidR="00EE001A" w:rsidRDefault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D’autre part,</w:t>
      </w:r>
    </w:p>
    <w:p w14:paraId="6C80450D" w14:textId="77777777" w:rsidP="00EE001A" w:rsidR="00EE001A" w:rsidRDefault="00EE001A" w:rsidRPr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Il est conclu et convenu ce qui suit</w:t>
      </w:r>
      <w:r w:rsidRPr="00EE001A">
        <w:rPr>
          <w:rFonts w:ascii="Cambria" w:cs="Cambria" w:hAnsi="Cambria"/>
        </w:rPr>
        <w:t> </w:t>
      </w:r>
      <w:r w:rsidRPr="00EE001A">
        <w:rPr>
          <w:rFonts w:ascii="Grupo Antolin" w:hAnsi="Grupo Antolin"/>
        </w:rPr>
        <w:t>:</w:t>
      </w:r>
    </w:p>
    <w:p w14:paraId="031530BF" w14:textId="77777777" w:rsidP="00EE001A" w:rsidR="00EE001A" w:rsidRDefault="00EE001A" w:rsidRPr="00EE00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4472C4" w:themeFill="accent5" w:val="clear"/>
        <w:spacing w:after="0" w:line="240" w:lineRule="auto"/>
        <w:rPr>
          <w:b/>
          <w:color w:themeColor="background1" w:val="FFFFFF"/>
        </w:rPr>
      </w:pPr>
      <w:r w:rsidRPr="00EE001A">
        <w:rPr>
          <w:b/>
          <w:color w:themeColor="background1" w:val="FFFFFF"/>
          <w:sz w:val="24"/>
        </w:rPr>
        <w:t>Préambule</w:t>
      </w:r>
    </w:p>
    <w:p w14:paraId="5EFBC6FB" w14:textId="77777777" w:rsidP="00EE001A" w:rsidR="00EE001A" w:rsidRDefault="00EE001A"/>
    <w:p w14:paraId="4B9AB496" w14:textId="1FBFDA29" w:rsidP="002A4867" w:rsidR="002A4867" w:rsidRDefault="00EE001A" w:rsidRPr="00EE001A">
      <w:pPr>
        <w:jc w:val="both"/>
        <w:rPr>
          <w:rFonts w:ascii="Grupo Antolin" w:hAnsi="Grupo Antolin"/>
        </w:rPr>
      </w:pPr>
      <w:r w:rsidRPr="004C42C3">
        <w:rPr>
          <w:rFonts w:ascii="Grupo Antolin" w:hAnsi="Grupo Antolin"/>
        </w:rPr>
        <w:t>La Négociation Annuelle Obligatoire au sein de la So</w:t>
      </w:r>
      <w:r w:rsidR="000A4D1B" w:rsidRPr="004C42C3">
        <w:rPr>
          <w:rFonts w:ascii="Grupo Antolin" w:hAnsi="Grupo Antolin"/>
        </w:rPr>
        <w:t>c</w:t>
      </w:r>
      <w:r w:rsidRPr="004C42C3">
        <w:rPr>
          <w:rFonts w:ascii="Grupo Antolin" w:hAnsi="Grupo Antolin"/>
        </w:rPr>
        <w:t>iété Grupo Antolin Vosges au titre de l’année 20</w:t>
      </w:r>
      <w:r w:rsidR="0075209A" w:rsidRPr="004C42C3">
        <w:rPr>
          <w:rFonts w:ascii="Grupo Antolin" w:hAnsi="Grupo Antolin"/>
        </w:rPr>
        <w:t>2</w:t>
      </w:r>
      <w:r w:rsidR="008E4831">
        <w:rPr>
          <w:rFonts w:ascii="Grupo Antolin" w:hAnsi="Grupo Antolin"/>
        </w:rPr>
        <w:t>3</w:t>
      </w:r>
      <w:r w:rsidRPr="004C42C3">
        <w:rPr>
          <w:rFonts w:ascii="Grupo Antolin" w:hAnsi="Grupo Antolin"/>
        </w:rPr>
        <w:t xml:space="preserve"> s’est ouverte par une première réunion qui s’est tenue le </w:t>
      </w:r>
      <w:r w:rsidR="003C4DA6" w:rsidRPr="004C42C3">
        <w:rPr>
          <w:rFonts w:ascii="Grupo Antolin" w:hAnsi="Grupo Antolin"/>
        </w:rPr>
        <w:t>2</w:t>
      </w:r>
      <w:r w:rsidR="008E4831">
        <w:rPr>
          <w:rFonts w:ascii="Grupo Antolin" w:hAnsi="Grupo Antolin"/>
        </w:rPr>
        <w:t>6</w:t>
      </w:r>
      <w:r w:rsidR="002A4867" w:rsidRPr="004C42C3">
        <w:rPr>
          <w:rFonts w:ascii="Grupo Antolin" w:hAnsi="Grupo Antolin"/>
        </w:rPr>
        <w:t xml:space="preserve"> </w:t>
      </w:r>
      <w:r w:rsidR="0085659D">
        <w:rPr>
          <w:rFonts w:ascii="Grupo Antolin" w:hAnsi="Grupo Antolin"/>
        </w:rPr>
        <w:t>j</w:t>
      </w:r>
      <w:r w:rsidR="008E4831">
        <w:rPr>
          <w:rFonts w:ascii="Grupo Antolin" w:hAnsi="Grupo Antolin"/>
        </w:rPr>
        <w:t>anvier 2023</w:t>
      </w:r>
      <w:r w:rsidR="002A4867" w:rsidRPr="004C42C3">
        <w:rPr>
          <w:rFonts w:ascii="Grupo Antolin" w:hAnsi="Grupo Antolin"/>
        </w:rPr>
        <w:t xml:space="preserve"> au cours de laquelle le calendrier des réunions a été défini. Il a également été décidé de remettre le </w:t>
      </w:r>
      <w:r w:rsidR="008E4831">
        <w:rPr>
          <w:rFonts w:ascii="Grupo Antolin" w:hAnsi="Grupo Antolin"/>
        </w:rPr>
        <w:t>10</w:t>
      </w:r>
      <w:r w:rsidR="003C4DA6" w:rsidRPr="004C42C3">
        <w:rPr>
          <w:rFonts w:ascii="Grupo Antolin" w:hAnsi="Grupo Antolin"/>
        </w:rPr>
        <w:t xml:space="preserve"> </w:t>
      </w:r>
      <w:r w:rsidR="0085659D">
        <w:rPr>
          <w:rFonts w:ascii="Grupo Antolin" w:hAnsi="Grupo Antolin"/>
        </w:rPr>
        <w:t>f</w:t>
      </w:r>
      <w:r w:rsidR="003C4DA6" w:rsidRPr="004C42C3">
        <w:rPr>
          <w:rFonts w:ascii="Grupo Antolin" w:hAnsi="Grupo Antolin"/>
        </w:rPr>
        <w:t>évrier 202</w:t>
      </w:r>
      <w:r w:rsidR="008E4831">
        <w:rPr>
          <w:rFonts w:ascii="Grupo Antolin" w:hAnsi="Grupo Antolin"/>
        </w:rPr>
        <w:t>3</w:t>
      </w:r>
      <w:r w:rsidR="002A4867" w:rsidRPr="004C42C3">
        <w:rPr>
          <w:rFonts w:ascii="Grupo Antolin" w:hAnsi="Grupo Antolin"/>
        </w:rPr>
        <w:t xml:space="preserve"> aux Organisations Syndicales Représentatives les documents socio-économiques leur permettant de préparer les négociations.</w:t>
      </w:r>
    </w:p>
    <w:p w14:paraId="2D618C62" w14:textId="130954BA" w:rsidP="006C35AA" w:rsidR="00EE001A" w:rsidRDefault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 xml:space="preserve">La négociation s’est poursuivie </w:t>
      </w:r>
      <w:r w:rsidR="0075209A">
        <w:rPr>
          <w:rFonts w:ascii="Grupo Antolin" w:hAnsi="Grupo Antolin"/>
        </w:rPr>
        <w:t xml:space="preserve">par </w:t>
      </w:r>
      <w:r w:rsidR="00B10518">
        <w:rPr>
          <w:rFonts w:ascii="Grupo Antolin" w:hAnsi="Grupo Antolin"/>
        </w:rPr>
        <w:t>quatre</w:t>
      </w:r>
      <w:r w:rsidR="0075209A">
        <w:rPr>
          <w:rFonts w:ascii="Grupo Antolin" w:hAnsi="Grupo Antolin"/>
        </w:rPr>
        <w:t xml:space="preserve"> réunions </w:t>
      </w:r>
      <w:r w:rsidR="003C4DA6">
        <w:rPr>
          <w:rFonts w:ascii="Grupo Antolin" w:hAnsi="Grupo Antolin"/>
        </w:rPr>
        <w:t>le 2</w:t>
      </w:r>
      <w:r w:rsidR="008E4831">
        <w:rPr>
          <w:rFonts w:ascii="Grupo Antolin" w:hAnsi="Grupo Antolin"/>
        </w:rPr>
        <w:t>2</w:t>
      </w:r>
      <w:r w:rsidR="003C4DA6">
        <w:rPr>
          <w:rFonts w:ascii="Grupo Antolin" w:hAnsi="Grupo Antolin"/>
        </w:rPr>
        <w:t xml:space="preserve"> </w:t>
      </w:r>
      <w:r w:rsidR="0085659D">
        <w:rPr>
          <w:rFonts w:ascii="Grupo Antolin" w:hAnsi="Grupo Antolin"/>
        </w:rPr>
        <w:t>février</w:t>
      </w:r>
      <w:r w:rsidR="003C4DA6">
        <w:rPr>
          <w:rFonts w:ascii="Grupo Antolin" w:hAnsi="Grupo Antolin"/>
        </w:rPr>
        <w:t xml:space="preserve">, </w:t>
      </w:r>
      <w:r w:rsidR="008E4831">
        <w:rPr>
          <w:rFonts w:ascii="Grupo Antolin" w:hAnsi="Grupo Antolin"/>
        </w:rPr>
        <w:t xml:space="preserve">23 </w:t>
      </w:r>
      <w:r w:rsidR="0085659D">
        <w:rPr>
          <w:rFonts w:ascii="Grupo Antolin" w:hAnsi="Grupo Antolin"/>
        </w:rPr>
        <w:t>f</w:t>
      </w:r>
      <w:r w:rsidR="008E4831">
        <w:rPr>
          <w:rFonts w:ascii="Grupo Antolin" w:hAnsi="Grupo Antolin"/>
        </w:rPr>
        <w:t xml:space="preserve">évrier, </w:t>
      </w:r>
      <w:r w:rsidR="003C4DA6">
        <w:rPr>
          <w:rFonts w:ascii="Grupo Antolin" w:hAnsi="Grupo Antolin"/>
        </w:rPr>
        <w:t xml:space="preserve">le </w:t>
      </w:r>
      <w:r w:rsidR="008E4831">
        <w:rPr>
          <w:rFonts w:ascii="Grupo Antolin" w:hAnsi="Grupo Antolin"/>
        </w:rPr>
        <w:t xml:space="preserve">6 </w:t>
      </w:r>
      <w:r w:rsidR="003C4DA6">
        <w:rPr>
          <w:rFonts w:ascii="Grupo Antolin" w:hAnsi="Grupo Antolin"/>
        </w:rPr>
        <w:t xml:space="preserve">et </w:t>
      </w:r>
      <w:r w:rsidR="008E4831">
        <w:rPr>
          <w:rFonts w:ascii="Grupo Antolin" w:hAnsi="Grupo Antolin"/>
        </w:rPr>
        <w:t>14</w:t>
      </w:r>
      <w:r w:rsidR="003C4DA6">
        <w:rPr>
          <w:rFonts w:ascii="Grupo Antolin" w:hAnsi="Grupo Antolin"/>
        </w:rPr>
        <w:t xml:space="preserve"> </w:t>
      </w:r>
      <w:r w:rsidR="0085659D">
        <w:rPr>
          <w:rFonts w:ascii="Grupo Antolin" w:hAnsi="Grupo Antolin"/>
        </w:rPr>
        <w:t>m</w:t>
      </w:r>
      <w:r w:rsidR="003C4DA6">
        <w:rPr>
          <w:rFonts w:ascii="Grupo Antolin" w:hAnsi="Grupo Antolin"/>
        </w:rPr>
        <w:t>ars</w:t>
      </w:r>
      <w:r w:rsidR="002136CB">
        <w:rPr>
          <w:rFonts w:ascii="Grupo Antolin" w:hAnsi="Grupo Antolin"/>
        </w:rPr>
        <w:t xml:space="preserve"> </w:t>
      </w:r>
      <w:r w:rsidR="003C4DA6">
        <w:rPr>
          <w:rFonts w:ascii="Grupo Antolin" w:hAnsi="Grupo Antolin"/>
        </w:rPr>
        <w:t>202</w:t>
      </w:r>
      <w:r w:rsidR="008E4831">
        <w:rPr>
          <w:rFonts w:ascii="Grupo Antolin" w:hAnsi="Grupo Antolin"/>
        </w:rPr>
        <w:t>3</w:t>
      </w:r>
      <w:r w:rsidRPr="00CB2229">
        <w:rPr>
          <w:rFonts w:ascii="Grupo Antolin" w:hAnsi="Grupo Antolin"/>
        </w:rPr>
        <w:t xml:space="preserve"> au cours</w:t>
      </w:r>
      <w:r w:rsidRPr="00EE001A">
        <w:rPr>
          <w:rFonts w:ascii="Grupo Antolin" w:hAnsi="Grupo Antolin"/>
        </w:rPr>
        <w:t xml:space="preserve"> desquelles les propositions de la Direction et les revendications des Organisations Syndicales Représentatives ont été exposées puis débattues. A la suite de ces échanges, il a été convenu ce qui suit</w:t>
      </w:r>
      <w:r w:rsidRPr="00EE001A">
        <w:rPr>
          <w:rFonts w:ascii="Cambria" w:cs="Cambria" w:hAnsi="Cambria"/>
        </w:rPr>
        <w:t> </w:t>
      </w:r>
      <w:r w:rsidRPr="00EE001A">
        <w:rPr>
          <w:rFonts w:ascii="Grupo Antolin" w:hAnsi="Grupo Antolin"/>
        </w:rPr>
        <w:t>:</w:t>
      </w:r>
    </w:p>
    <w:p w14:paraId="12536572" w14:textId="77777777" w:rsidP="00EE001A" w:rsidR="00EE001A" w:rsidRDefault="00EE001A" w:rsidRPr="00EE00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4472C4" w:themeFill="accent5" w:val="clear"/>
        <w:spacing w:after="0" w:line="240" w:lineRule="auto"/>
        <w:rPr>
          <w:b/>
          <w:color w:themeColor="background1" w:val="FFFFFF"/>
        </w:rPr>
      </w:pPr>
      <w:r>
        <w:rPr>
          <w:b/>
          <w:color w:themeColor="background1" w:val="FFFFFF"/>
          <w:sz w:val="24"/>
        </w:rPr>
        <w:t>Article 1 – Nature juridique et objet</w:t>
      </w:r>
    </w:p>
    <w:p w14:paraId="246771BA" w14:textId="77777777" w:rsidP="00EE001A" w:rsidR="00EE001A" w:rsidRDefault="00EE001A"/>
    <w:p w14:paraId="2F829F99" w14:textId="77777777" w:rsidP="006C35AA" w:rsidR="00EE001A" w:rsidRDefault="00EE001A" w:rsidRPr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Cet accord est conclu dans le cadre des articles L2221-1 et suivants, des articles L2231-1 et suivants du Code du Travail et des textes pris pour leur application.</w:t>
      </w:r>
    </w:p>
    <w:p w14:paraId="41317ECF" w14:textId="77777777" w:rsidP="006C35AA" w:rsidR="00EE001A" w:rsidRDefault="00EE001A" w:rsidRPr="00EE001A">
      <w:pPr>
        <w:jc w:val="both"/>
        <w:rPr>
          <w:rFonts w:ascii="Grupo Antolin" w:hAnsi="Grupo Antolin"/>
        </w:rPr>
      </w:pPr>
      <w:r w:rsidRPr="00EE001A">
        <w:rPr>
          <w:rFonts w:ascii="Grupo Antolin" w:hAnsi="Grupo Antolin"/>
        </w:rPr>
        <w:t>Il a pour objet de préciser, dans le cadre de la Négociation Annuelle Obl</w:t>
      </w:r>
      <w:r w:rsidR="003D16BF">
        <w:rPr>
          <w:rFonts w:ascii="Grupo Antolin" w:hAnsi="Grupo Antolin"/>
        </w:rPr>
        <w:t>i</w:t>
      </w:r>
      <w:r w:rsidRPr="00EE001A">
        <w:rPr>
          <w:rFonts w:ascii="Grupo Antolin" w:hAnsi="Grupo Antolin"/>
        </w:rPr>
        <w:t>gatoire prévue aux articles L2242-1 et suivants du Code du Travail, les mesures sur lesquelles les parties signataires se sont mises d’accord.</w:t>
      </w:r>
    </w:p>
    <w:p w14:paraId="22DA96F4" w14:textId="3B78AA44" w:rsidP="006C35AA" w:rsidR="00EE001A" w:rsidRDefault="00EE001A">
      <w:pPr>
        <w:jc w:val="both"/>
      </w:pPr>
    </w:p>
    <w:p w14:paraId="1F28B744" w14:textId="780B66E5" w:rsidP="00EE001A" w:rsidR="000A4D1B" w:rsidRDefault="000A4D1B"/>
    <w:p w14:paraId="68774C0F" w14:textId="77777777" w:rsidP="00EE001A" w:rsidR="000A4D1B" w:rsidRDefault="000A4D1B"/>
    <w:p w14:paraId="36DDDA9E" w14:textId="77777777" w:rsidP="00EE001A" w:rsidR="00EE001A" w:rsidRDefault="00EE001A" w:rsidRPr="00EE00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4472C4" w:themeFill="accent5" w:val="clear"/>
        <w:spacing w:after="0" w:line="240" w:lineRule="auto"/>
        <w:rPr>
          <w:b/>
          <w:color w:themeColor="background1" w:val="FFFFFF"/>
        </w:rPr>
      </w:pPr>
      <w:r>
        <w:rPr>
          <w:b/>
          <w:color w:themeColor="background1" w:val="FFFFFF"/>
          <w:sz w:val="24"/>
        </w:rPr>
        <w:lastRenderedPageBreak/>
        <w:t xml:space="preserve">Article 2 – </w:t>
      </w:r>
      <w:r w:rsidR="007B168D">
        <w:rPr>
          <w:b/>
          <w:color w:themeColor="background1" w:val="FFFFFF"/>
          <w:sz w:val="24"/>
        </w:rPr>
        <w:t xml:space="preserve">Durée, révision </w:t>
      </w:r>
      <w:r>
        <w:rPr>
          <w:b/>
          <w:color w:themeColor="background1" w:val="FFFFFF"/>
          <w:sz w:val="24"/>
        </w:rPr>
        <w:t>et champ d’application</w:t>
      </w:r>
    </w:p>
    <w:p w14:paraId="7818C047" w14:textId="77777777" w:rsidP="00671686" w:rsidR="00EE001A" w:rsidRDefault="00EE001A">
      <w:pPr>
        <w:jc w:val="both"/>
        <w:rPr>
          <w:rFonts w:ascii="Grupo Antolin" w:hAnsi="Grupo Antolin"/>
        </w:rPr>
      </w:pPr>
    </w:p>
    <w:p w14:paraId="68955EAC" w14:textId="15BAC479" w:rsidP="00671686" w:rsidR="00EE001A" w:rsidRDefault="005B7E92">
      <w:pPr>
        <w:jc w:val="both"/>
        <w:rPr>
          <w:rFonts w:ascii="Grupo Antolin" w:hAnsi="Grupo Antolin"/>
        </w:rPr>
      </w:pPr>
      <w:r>
        <w:rPr>
          <w:rFonts w:ascii="Grupo Antolin" w:hAnsi="Grupo Antolin"/>
        </w:rPr>
        <w:t>Le présent accord est applicable pour l’année 20</w:t>
      </w:r>
      <w:r w:rsidR="0075209A">
        <w:rPr>
          <w:rFonts w:ascii="Grupo Antolin" w:hAnsi="Grupo Antolin"/>
        </w:rPr>
        <w:t>2</w:t>
      </w:r>
      <w:r w:rsidR="008E4831">
        <w:rPr>
          <w:rFonts w:ascii="Grupo Antolin" w:hAnsi="Grupo Antolin"/>
        </w:rPr>
        <w:t>3</w:t>
      </w:r>
      <w:r>
        <w:rPr>
          <w:rFonts w:ascii="Grupo Antolin" w:hAnsi="Grupo Antolin"/>
        </w:rPr>
        <w:t>. A l’échéance de son terme</w:t>
      </w:r>
      <w:r w:rsidR="00922966">
        <w:rPr>
          <w:rFonts w:ascii="Grupo Antolin" w:hAnsi="Grupo Antolin"/>
        </w:rPr>
        <w:t>, l’accord cessera de s’appliquer. Son application ne sera pas prolongée comme pour un accord à durée indéterminée.</w:t>
      </w:r>
    </w:p>
    <w:p w14:paraId="455DE87E" w14:textId="77777777" w:rsidP="00671686" w:rsidR="007B168D" w:rsidRDefault="007B168D" w:rsidRPr="007B168D">
      <w:pPr>
        <w:jc w:val="both"/>
        <w:rPr>
          <w:rFonts w:ascii="Grupo Antolin" w:hAnsi="Grupo Antolin"/>
        </w:rPr>
      </w:pPr>
      <w:r w:rsidRPr="007B168D">
        <w:rPr>
          <w:rFonts w:ascii="Grupo Antolin" w:hAnsi="Grupo Antolin"/>
        </w:rPr>
        <w:t xml:space="preserve">Le présent accord peut être révisé dans les conditions prévues par les textes légaux et réglementaires. </w:t>
      </w:r>
    </w:p>
    <w:p w14:paraId="3EACF4DA" w14:textId="77777777" w:rsidP="00671686" w:rsidR="00922966" w:rsidRDefault="00922966">
      <w:pPr>
        <w:jc w:val="both"/>
        <w:rPr>
          <w:rFonts w:ascii="Grupo Antolin" w:hAnsi="Grupo Antolin"/>
        </w:rPr>
      </w:pPr>
      <w:r>
        <w:rPr>
          <w:rFonts w:ascii="Grupo Antolin" w:hAnsi="Grupo Antolin"/>
        </w:rPr>
        <w:t xml:space="preserve">Cet accord s’applique, sans préjudice des dispositions légales ou conventionnelles applicables, aux seuls salariés de la Société Grupo Antolin Vosges quelle que soit leur catégorie professionnelle et éventuellement </w:t>
      </w:r>
      <w:r w:rsidR="00671686">
        <w:rPr>
          <w:rFonts w:ascii="Grupo Antolin" w:hAnsi="Grupo Antolin"/>
        </w:rPr>
        <w:t>selon les dispositions prévues pour chacune de ces catégories.</w:t>
      </w:r>
    </w:p>
    <w:p w14:paraId="0C3A2930" w14:textId="77777777" w:rsidP="00EE001A" w:rsidR="00922966" w:rsidRDefault="00922966">
      <w:pPr>
        <w:rPr>
          <w:rFonts w:ascii="Grupo Antolin" w:hAnsi="Grupo Antolin"/>
        </w:rPr>
      </w:pPr>
    </w:p>
    <w:p w14:paraId="2E4ACFAF" w14:textId="77777777" w:rsidP="00671686" w:rsidR="00671686" w:rsidRDefault="00671686" w:rsidRPr="00EE00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4472C4" w:themeFill="accent5" w:val="clear"/>
        <w:spacing w:after="0" w:line="240" w:lineRule="auto"/>
        <w:rPr>
          <w:b/>
          <w:color w:themeColor="background1" w:val="FFFFFF"/>
        </w:rPr>
      </w:pPr>
      <w:r>
        <w:rPr>
          <w:b/>
          <w:color w:themeColor="background1" w:val="FFFFFF"/>
          <w:sz w:val="24"/>
        </w:rPr>
        <w:t>Article 3 – Mesures salariales</w:t>
      </w:r>
    </w:p>
    <w:p w14:paraId="070E3DBA" w14:textId="77777777" w:rsidP="00A52945" w:rsidR="00A52945" w:rsidRDefault="00A52945">
      <w:pPr>
        <w:jc w:val="both"/>
        <w:rPr>
          <w:rFonts w:ascii="Grupo Antolin" w:hAnsi="Grupo Antolin"/>
          <w:u w:val="single"/>
        </w:rPr>
      </w:pPr>
    </w:p>
    <w:p w14:paraId="4862B12E" w14:textId="74FAB96F" w:rsidP="00A52945" w:rsidR="00A52945" w:rsidRDefault="00A52945" w:rsidRPr="00010311">
      <w:pPr>
        <w:jc w:val="both"/>
        <w:rPr>
          <w:rFonts w:ascii="Grupo Antolin" w:hAnsi="Grupo Antolin"/>
          <w:u w:val="single"/>
        </w:rPr>
      </w:pPr>
      <w:r w:rsidRPr="00010311">
        <w:rPr>
          <w:rFonts w:ascii="Grupo Antolin" w:hAnsi="Grupo Antolin"/>
          <w:u w:val="single"/>
        </w:rPr>
        <w:t xml:space="preserve">A/ </w:t>
      </w:r>
      <w:r w:rsidR="0075209A">
        <w:rPr>
          <w:rFonts w:ascii="Grupo Antolin" w:hAnsi="Grupo Antolin"/>
          <w:u w:val="single"/>
        </w:rPr>
        <w:t>Augmentation générale du salaire de base des salariés</w:t>
      </w:r>
      <w:r w:rsidR="00113F8D">
        <w:rPr>
          <w:rFonts w:ascii="Grupo Antolin" w:hAnsi="Grupo Antolin"/>
          <w:u w:val="single"/>
        </w:rPr>
        <w:t xml:space="preserve"> </w:t>
      </w:r>
      <w:r w:rsidRPr="00010311">
        <w:rPr>
          <w:rFonts w:ascii="Grupo Antolin" w:hAnsi="Grupo Antolin"/>
          <w:u w:val="single"/>
        </w:rPr>
        <w:t>:</w:t>
      </w:r>
    </w:p>
    <w:p w14:paraId="6735456E" w14:textId="77777777" w:rsidP="00A52945" w:rsidR="008E4831" w:rsidRDefault="0075209A">
      <w:pPr>
        <w:jc w:val="both"/>
        <w:rPr>
          <w:rFonts w:ascii="Grupo Antolin" w:hAnsi="Grupo Antolin"/>
        </w:rPr>
      </w:pPr>
      <w:r>
        <w:rPr>
          <w:rFonts w:ascii="Grupo Antolin" w:hAnsi="Grupo Antolin"/>
        </w:rPr>
        <w:t>Il est convenu l’attribution d’une augmentation générale</w:t>
      </w:r>
      <w:r w:rsidR="008E4831">
        <w:rPr>
          <w:rFonts w:ascii="Grupo Antolin" w:hAnsi="Grupo Antolin"/>
        </w:rPr>
        <w:t xml:space="preserve"> suivante :</w:t>
      </w:r>
      <w:r>
        <w:rPr>
          <w:rFonts w:ascii="Grupo Antolin" w:hAnsi="Grupo Antolin"/>
        </w:rPr>
        <w:t xml:space="preserve"> </w:t>
      </w:r>
    </w:p>
    <w:p w14:paraId="4535B4C7" w14:textId="598E67FC" w:rsidP="008E4831" w:rsidR="008E4831" w:rsidRDefault="008E4831">
      <w:pPr>
        <w:pStyle w:val="Paragraphedeliste"/>
        <w:numPr>
          <w:ilvl w:val="0"/>
          <w:numId w:val="3"/>
        </w:numPr>
        <w:jc w:val="both"/>
        <w:rPr>
          <w:rFonts w:ascii="Grupo Antolin" w:hAnsi="Grupo Antolin"/>
        </w:rPr>
      </w:pPr>
      <w:r w:rsidRPr="008E4831">
        <w:rPr>
          <w:rFonts w:ascii="Grupo Antolin" w:hAnsi="Grupo Antolin"/>
          <w:b/>
          <w:bCs/>
        </w:rPr>
        <w:t>10</w:t>
      </w:r>
      <w:r w:rsidR="004C42C3" w:rsidRPr="008E4831">
        <w:rPr>
          <w:rFonts w:ascii="Grupo Antolin" w:hAnsi="Grupo Antolin"/>
          <w:b/>
          <w:bCs/>
        </w:rPr>
        <w:t>0 €</w:t>
      </w:r>
      <w:r w:rsidR="0075209A" w:rsidRPr="008E4831">
        <w:rPr>
          <w:rFonts w:ascii="Grupo Antolin" w:hAnsi="Grupo Antolin"/>
        </w:rPr>
        <w:t xml:space="preserve"> </w:t>
      </w:r>
      <w:r>
        <w:rPr>
          <w:rFonts w:ascii="Grupo Antolin" w:hAnsi="Grupo Antolin"/>
        </w:rPr>
        <w:t>pour les coefficients 170 à 215</w:t>
      </w:r>
      <w:r w:rsidR="00112F32" w:rsidRPr="008E4831">
        <w:rPr>
          <w:rFonts w:ascii="Grupo Antolin" w:hAnsi="Grupo Antolin"/>
        </w:rPr>
        <w:t xml:space="preserve"> </w:t>
      </w:r>
    </w:p>
    <w:p w14:paraId="4738247C" w14:textId="6E8DA129" w:rsidP="008E4831" w:rsidR="008E4831" w:rsidRDefault="008E4831" w:rsidRPr="008E4831">
      <w:pPr>
        <w:pStyle w:val="Paragraphedeliste"/>
        <w:numPr>
          <w:ilvl w:val="0"/>
          <w:numId w:val="3"/>
        </w:numPr>
        <w:jc w:val="both"/>
        <w:rPr>
          <w:rFonts w:ascii="Grupo Antolin" w:hAnsi="Grupo Antolin"/>
          <w:b/>
          <w:bCs/>
        </w:rPr>
      </w:pPr>
      <w:r w:rsidRPr="008E4831">
        <w:rPr>
          <w:rFonts w:ascii="Grupo Antolin" w:hAnsi="Grupo Antolin"/>
          <w:b/>
          <w:bCs/>
        </w:rPr>
        <w:t>80 €</w:t>
      </w:r>
      <w:r>
        <w:rPr>
          <w:rFonts w:ascii="Grupo Antolin" w:hAnsi="Grupo Antolin"/>
          <w:b/>
          <w:bCs/>
        </w:rPr>
        <w:t xml:space="preserve"> </w:t>
      </w:r>
      <w:r w:rsidRPr="008E4831">
        <w:rPr>
          <w:rFonts w:ascii="Grupo Antolin" w:hAnsi="Grupo Antolin"/>
        </w:rPr>
        <w:t>pour les coefficients 255 à 285</w:t>
      </w:r>
    </w:p>
    <w:p w14:paraId="0BEE77E6" w14:textId="12DA84E5" w:rsidP="008E4831" w:rsidR="008E4831" w:rsidRDefault="008E4831" w:rsidRPr="008E4831">
      <w:pPr>
        <w:pStyle w:val="Paragraphedeliste"/>
        <w:numPr>
          <w:ilvl w:val="0"/>
          <w:numId w:val="3"/>
        </w:numPr>
        <w:jc w:val="both"/>
        <w:rPr>
          <w:rFonts w:ascii="Grupo Antolin" w:hAnsi="Grupo Antolin"/>
        </w:rPr>
      </w:pPr>
      <w:r w:rsidRPr="008E4831">
        <w:rPr>
          <w:rFonts w:ascii="Grupo Antolin" w:hAnsi="Grupo Antolin"/>
          <w:b/>
          <w:bCs/>
        </w:rPr>
        <w:t>70 €</w:t>
      </w:r>
      <w:r>
        <w:rPr>
          <w:rFonts w:ascii="Grupo Antolin" w:hAnsi="Grupo Antolin"/>
          <w:b/>
          <w:bCs/>
        </w:rPr>
        <w:t xml:space="preserve"> </w:t>
      </w:r>
      <w:r w:rsidRPr="008E4831">
        <w:rPr>
          <w:rFonts w:ascii="Grupo Antolin" w:hAnsi="Grupo Antolin"/>
        </w:rPr>
        <w:t>pour les coefficients 305 à 335</w:t>
      </w:r>
    </w:p>
    <w:p w14:paraId="16DB30E0" w14:textId="00EAD26F" w:rsidP="008E4831" w:rsidR="008E4831" w:rsidRDefault="008E4831" w:rsidRPr="008E4831">
      <w:pPr>
        <w:pStyle w:val="Paragraphedeliste"/>
        <w:numPr>
          <w:ilvl w:val="0"/>
          <w:numId w:val="3"/>
        </w:numPr>
        <w:jc w:val="both"/>
        <w:rPr>
          <w:rFonts w:ascii="Grupo Antolin" w:hAnsi="Grupo Antolin"/>
          <w:b/>
          <w:bCs/>
        </w:rPr>
      </w:pPr>
      <w:r w:rsidRPr="008E4831">
        <w:rPr>
          <w:rFonts w:ascii="Grupo Antolin" w:hAnsi="Grupo Antolin"/>
          <w:b/>
          <w:bCs/>
        </w:rPr>
        <w:t>60 €</w:t>
      </w:r>
      <w:r>
        <w:rPr>
          <w:rFonts w:ascii="Grupo Antolin" w:hAnsi="Grupo Antolin"/>
          <w:b/>
          <w:bCs/>
        </w:rPr>
        <w:t xml:space="preserve"> </w:t>
      </w:r>
      <w:r w:rsidRPr="008E4831">
        <w:rPr>
          <w:rFonts w:ascii="Grupo Antolin" w:hAnsi="Grupo Antolin"/>
        </w:rPr>
        <w:t xml:space="preserve">pour l’ensemble des cadre </w:t>
      </w:r>
      <w:r>
        <w:rPr>
          <w:rFonts w:ascii="Grupo Antolin" w:hAnsi="Grupo Antolin"/>
        </w:rPr>
        <w:t xml:space="preserve">jusqu’au coefficient IIIA-135 </w:t>
      </w:r>
      <w:r w:rsidR="0085659D">
        <w:rPr>
          <w:rFonts w:ascii="Grupo Antolin" w:hAnsi="Grupo Antolin"/>
        </w:rPr>
        <w:t>inclus</w:t>
      </w:r>
    </w:p>
    <w:p w14:paraId="0D341CC9" w14:textId="7632BDB0" w:rsidP="00A52945" w:rsidR="00A52945" w:rsidRDefault="00112F32">
      <w:pPr>
        <w:jc w:val="both"/>
        <w:rPr>
          <w:rFonts w:ascii="Grupo Antolin" w:hAnsi="Grupo Antolin"/>
        </w:rPr>
      </w:pPr>
      <w:r w:rsidRPr="00112F32">
        <w:rPr>
          <w:rFonts w:ascii="Grupo Antolin" w:hAnsi="Grupo Antolin"/>
        </w:rPr>
        <w:t>Cette augmentation sera attr</w:t>
      </w:r>
      <w:r w:rsidR="004C42C3">
        <w:rPr>
          <w:rFonts w:ascii="Grupo Antolin" w:hAnsi="Grupo Antolin"/>
        </w:rPr>
        <w:t>ibué</w:t>
      </w:r>
      <w:r w:rsidR="00DD5CA9">
        <w:rPr>
          <w:rFonts w:ascii="Grupo Antolin" w:hAnsi="Grupo Antolin"/>
        </w:rPr>
        <w:t>e</w:t>
      </w:r>
      <w:r w:rsidR="004C42C3">
        <w:rPr>
          <w:rFonts w:ascii="Grupo Antolin" w:hAnsi="Grupo Antolin"/>
        </w:rPr>
        <w:t xml:space="preserve"> </w:t>
      </w:r>
      <w:r w:rsidR="008E4831">
        <w:rPr>
          <w:rFonts w:ascii="Grupo Antolin" w:hAnsi="Grupo Antolin"/>
        </w:rPr>
        <w:t>à compter du 1</w:t>
      </w:r>
      <w:r w:rsidR="008E4831" w:rsidRPr="008E4831">
        <w:rPr>
          <w:rFonts w:ascii="Grupo Antolin" w:hAnsi="Grupo Antolin"/>
          <w:vertAlign w:val="superscript"/>
        </w:rPr>
        <w:t>er</w:t>
      </w:r>
      <w:r w:rsidR="008E4831">
        <w:rPr>
          <w:rFonts w:ascii="Grupo Antolin" w:hAnsi="Grupo Antolin"/>
        </w:rPr>
        <w:t xml:space="preserve"> avril 2023 avec </w:t>
      </w:r>
      <w:r w:rsidR="0085659D">
        <w:rPr>
          <w:rFonts w:ascii="Grupo Antolin" w:hAnsi="Grupo Antolin"/>
        </w:rPr>
        <w:t>un effet rétroactif</w:t>
      </w:r>
      <w:r w:rsidR="008E4831">
        <w:rPr>
          <w:rFonts w:ascii="Grupo Antolin" w:hAnsi="Grupo Antolin"/>
        </w:rPr>
        <w:t xml:space="preserve"> </w:t>
      </w:r>
      <w:r w:rsidR="0085659D">
        <w:rPr>
          <w:rFonts w:ascii="Grupo Antolin" w:hAnsi="Grupo Antolin"/>
        </w:rPr>
        <w:t>à partir du</w:t>
      </w:r>
      <w:r w:rsidR="008E4831">
        <w:rPr>
          <w:rFonts w:ascii="Grupo Antolin" w:hAnsi="Grupo Antolin"/>
        </w:rPr>
        <w:t xml:space="preserve"> 1</w:t>
      </w:r>
      <w:r w:rsidR="008E4831" w:rsidRPr="008E4831">
        <w:rPr>
          <w:rFonts w:ascii="Grupo Antolin" w:hAnsi="Grupo Antolin"/>
          <w:vertAlign w:val="superscript"/>
        </w:rPr>
        <w:t>er</w:t>
      </w:r>
      <w:r w:rsidR="008E4831">
        <w:rPr>
          <w:rFonts w:ascii="Grupo Antolin" w:hAnsi="Grupo Antolin"/>
        </w:rPr>
        <w:t xml:space="preserve"> </w:t>
      </w:r>
      <w:r w:rsidR="0085659D">
        <w:rPr>
          <w:rFonts w:ascii="Grupo Antolin" w:hAnsi="Grupo Antolin"/>
        </w:rPr>
        <w:t>f</w:t>
      </w:r>
      <w:r w:rsidR="008E4831">
        <w:rPr>
          <w:rFonts w:ascii="Grupo Antolin" w:hAnsi="Grupo Antolin"/>
        </w:rPr>
        <w:t>évrier 2023.</w:t>
      </w:r>
    </w:p>
    <w:p w14:paraId="3557596B" w14:textId="4B97A9FD" w:rsidP="0085659D" w:rsidR="0085659D" w:rsidRDefault="0085659D" w:rsidRPr="00BC3C3C">
      <w:pPr>
        <w:jc w:val="both"/>
        <w:rPr>
          <w:rFonts w:ascii="Grupo Antolin" w:hAnsi="Grupo Antolin"/>
          <w:u w:val="single"/>
        </w:rPr>
      </w:pPr>
      <w:r>
        <w:rPr>
          <w:rFonts w:ascii="Grupo Antolin" w:hAnsi="Grupo Antolin"/>
        </w:rPr>
        <w:t>B/</w:t>
      </w:r>
      <w:r>
        <w:rPr>
          <w:rFonts w:ascii="Grupo Antolin" w:hAnsi="Grupo Antolin"/>
          <w:u w:val="single"/>
        </w:rPr>
        <w:t xml:space="preserve"> </w:t>
      </w:r>
      <w:r w:rsidRPr="00BC3C3C">
        <w:rPr>
          <w:rFonts w:ascii="Grupo Antolin" w:hAnsi="Grupo Antolin"/>
          <w:u w:val="single"/>
        </w:rPr>
        <w:t xml:space="preserve">Augmentation individuelle pour </w:t>
      </w:r>
      <w:r>
        <w:rPr>
          <w:rFonts w:ascii="Grupo Antolin" w:hAnsi="Grupo Antolin"/>
          <w:u w:val="single"/>
        </w:rPr>
        <w:t>l’égalité Homme/Femme</w:t>
      </w:r>
      <w:r w:rsidRPr="00BC3C3C">
        <w:rPr>
          <w:rFonts w:ascii="Grupo Antolin" w:hAnsi="Grupo Antolin"/>
          <w:u w:val="single"/>
        </w:rPr>
        <w:t xml:space="preserve"> : </w:t>
      </w:r>
    </w:p>
    <w:p w14:paraId="58906126" w14:textId="664CB502" w:rsidP="00A52945" w:rsidR="0085659D" w:rsidRDefault="0085659D" w:rsidRPr="00112F32">
      <w:pPr>
        <w:jc w:val="both"/>
        <w:rPr>
          <w:rFonts w:ascii="Grupo Antolin" w:hAnsi="Grupo Antolin"/>
        </w:rPr>
      </w:pPr>
      <w:r>
        <w:rPr>
          <w:rFonts w:ascii="Grupo Antolin" w:hAnsi="Grupo Antolin"/>
        </w:rPr>
        <w:t xml:space="preserve">La réduction des écarts de rémunération entre femmes et hommes se fera au travers d’une enveloppe d’augmentation de </w:t>
      </w:r>
      <w:r w:rsidRPr="00BC3C3C">
        <w:rPr>
          <w:rFonts w:ascii="Grupo Antolin" w:hAnsi="Grupo Antolin"/>
          <w:b/>
          <w:bCs/>
        </w:rPr>
        <w:t>0.</w:t>
      </w:r>
      <w:r>
        <w:rPr>
          <w:rFonts w:ascii="Grupo Antolin" w:hAnsi="Grupo Antolin"/>
          <w:b/>
          <w:bCs/>
        </w:rPr>
        <w:t>2</w:t>
      </w:r>
      <w:r w:rsidRPr="00BC3C3C">
        <w:rPr>
          <w:rFonts w:ascii="Grupo Antolin" w:hAnsi="Grupo Antolin"/>
          <w:b/>
          <w:bCs/>
        </w:rPr>
        <w:t>%</w:t>
      </w:r>
      <w:r w:rsidRPr="00BC3C3C">
        <w:rPr>
          <w:rFonts w:ascii="Grupo Antolin" w:hAnsi="Grupo Antolin"/>
        </w:rPr>
        <w:t xml:space="preserve">. </w:t>
      </w:r>
      <w:r w:rsidR="00B10518">
        <w:rPr>
          <w:rFonts w:ascii="Grupo Antolin" w:hAnsi="Grupo Antolin"/>
        </w:rPr>
        <w:t>Ces augmentations individuelles seront attribuées à compter du 1</w:t>
      </w:r>
      <w:r w:rsidR="00B10518" w:rsidRPr="00B10518">
        <w:rPr>
          <w:rFonts w:ascii="Grupo Antolin" w:hAnsi="Grupo Antolin"/>
          <w:vertAlign w:val="superscript"/>
        </w:rPr>
        <w:t>er</w:t>
      </w:r>
      <w:r w:rsidR="00B10518">
        <w:rPr>
          <w:rFonts w:ascii="Grupo Antolin" w:hAnsi="Grupo Antolin"/>
        </w:rPr>
        <w:t xml:space="preserve"> avril 2023.</w:t>
      </w:r>
    </w:p>
    <w:p w14:paraId="554F2118" w14:textId="1463C833" w:rsidP="00A52945" w:rsidR="0046392E" w:rsidRDefault="0085659D" w:rsidRPr="00BC3C3C">
      <w:pPr>
        <w:jc w:val="both"/>
        <w:rPr>
          <w:rFonts w:ascii="Grupo Antolin" w:hAnsi="Grupo Antolin"/>
          <w:u w:val="single"/>
        </w:rPr>
      </w:pPr>
      <w:r>
        <w:rPr>
          <w:rFonts w:ascii="Grupo Antolin" w:hAnsi="Grupo Antolin"/>
          <w:u w:val="single"/>
        </w:rPr>
        <w:t>C</w:t>
      </w:r>
      <w:r w:rsidR="0046392E" w:rsidRPr="00BC3C3C">
        <w:rPr>
          <w:rFonts w:ascii="Grupo Antolin" w:hAnsi="Grupo Antolin"/>
          <w:u w:val="single"/>
        </w:rPr>
        <w:t>/</w:t>
      </w:r>
      <w:r w:rsidR="00113F8D">
        <w:rPr>
          <w:rFonts w:ascii="Grupo Antolin" w:hAnsi="Grupo Antolin"/>
          <w:u w:val="single"/>
        </w:rPr>
        <w:t xml:space="preserve"> </w:t>
      </w:r>
      <w:r w:rsidR="0046392E" w:rsidRPr="00BC3C3C">
        <w:rPr>
          <w:rFonts w:ascii="Grupo Antolin" w:hAnsi="Grupo Antolin"/>
          <w:u w:val="single"/>
        </w:rPr>
        <w:t xml:space="preserve">Augmentation individuelle pour les salariés : </w:t>
      </w:r>
    </w:p>
    <w:p w14:paraId="629E9EAE" w14:textId="657348CA" w:rsidP="00A52945" w:rsidR="0046392E" w:rsidRDefault="00BC3C3C">
      <w:pPr>
        <w:jc w:val="both"/>
        <w:rPr>
          <w:rFonts w:ascii="Grupo Antolin" w:hAnsi="Grupo Antolin"/>
        </w:rPr>
      </w:pPr>
      <w:r>
        <w:rPr>
          <w:rFonts w:ascii="Grupo Antolin" w:hAnsi="Grupo Antolin"/>
        </w:rPr>
        <w:t xml:space="preserve">La valorisation des performances pour les salariés se fera au travers d’une enveloppe d’augmentation de </w:t>
      </w:r>
      <w:r w:rsidRPr="00BC3C3C">
        <w:rPr>
          <w:rFonts w:ascii="Grupo Antolin" w:hAnsi="Grupo Antolin"/>
          <w:b/>
          <w:bCs/>
        </w:rPr>
        <w:t>0.</w:t>
      </w:r>
      <w:r w:rsidR="00DD5CA9">
        <w:rPr>
          <w:rFonts w:ascii="Grupo Antolin" w:hAnsi="Grupo Antolin"/>
          <w:b/>
          <w:bCs/>
        </w:rPr>
        <w:t>3</w:t>
      </w:r>
      <w:r w:rsidRPr="00BC3C3C">
        <w:rPr>
          <w:rFonts w:ascii="Grupo Antolin" w:hAnsi="Grupo Antolin"/>
          <w:b/>
          <w:bCs/>
        </w:rPr>
        <w:t>%</w:t>
      </w:r>
      <w:r w:rsidRPr="00BC3C3C">
        <w:rPr>
          <w:rFonts w:ascii="Grupo Antolin" w:hAnsi="Grupo Antolin"/>
        </w:rPr>
        <w:t xml:space="preserve">. </w:t>
      </w:r>
      <w:r w:rsidR="00B10518">
        <w:rPr>
          <w:rFonts w:ascii="Grupo Antolin" w:hAnsi="Grupo Antolin"/>
        </w:rPr>
        <w:t>Ces augmentations individuelles seront attribuées à compter du 1</w:t>
      </w:r>
      <w:r w:rsidR="00B10518" w:rsidRPr="00B10518">
        <w:rPr>
          <w:rFonts w:ascii="Grupo Antolin" w:hAnsi="Grupo Antolin"/>
          <w:vertAlign w:val="superscript"/>
        </w:rPr>
        <w:t>er</w:t>
      </w:r>
      <w:r w:rsidR="00B10518">
        <w:rPr>
          <w:rFonts w:ascii="Grupo Antolin" w:hAnsi="Grupo Antolin"/>
        </w:rPr>
        <w:t xml:space="preserve"> avril 2023.</w:t>
      </w:r>
    </w:p>
    <w:p w14:paraId="4253905D" w14:textId="77777777" w:rsidP="00A52945" w:rsidR="00755D9C" w:rsidRDefault="00755D9C">
      <w:pPr>
        <w:jc w:val="both"/>
        <w:rPr>
          <w:rFonts w:ascii="Grupo Antolin" w:hAnsi="Grupo Antolin"/>
        </w:rPr>
      </w:pPr>
    </w:p>
    <w:p w14:paraId="6D2BBF29" w14:textId="2A802D51" w:rsidP="00852F7D" w:rsidR="00852F7D" w:rsidRDefault="00852F7D" w:rsidRPr="00010311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4472C4" w:themeFill="accent5" w:val="clear"/>
        <w:spacing w:after="0" w:line="240" w:lineRule="auto"/>
        <w:rPr>
          <w:b/>
          <w:color w:themeColor="background1" w:val="FFFFFF"/>
          <w:sz w:val="24"/>
        </w:rPr>
      </w:pPr>
      <w:r>
        <w:rPr>
          <w:b/>
          <w:color w:themeColor="background1" w:val="FFFFFF"/>
          <w:sz w:val="24"/>
        </w:rPr>
        <w:t xml:space="preserve">Article </w:t>
      </w:r>
      <w:r w:rsidR="005C0883">
        <w:rPr>
          <w:b/>
          <w:color w:themeColor="background1" w:val="FFFFFF"/>
          <w:sz w:val="24"/>
        </w:rPr>
        <w:t>4</w:t>
      </w:r>
      <w:r>
        <w:rPr>
          <w:b/>
          <w:color w:themeColor="background1" w:val="FFFFFF"/>
          <w:sz w:val="24"/>
        </w:rPr>
        <w:t>- Journée de solidarité</w:t>
      </w:r>
      <w:r w:rsidRPr="00010311">
        <w:rPr>
          <w:b/>
          <w:color w:themeColor="background1" w:val="FFFFFF"/>
          <w:sz w:val="24"/>
        </w:rPr>
        <w:t xml:space="preserve"> </w:t>
      </w:r>
    </w:p>
    <w:p w14:paraId="2EDB576F" w14:textId="77777777" w:rsidP="00852F7D" w:rsidR="004C42C3" w:rsidRDefault="004C42C3">
      <w:pPr>
        <w:rPr>
          <w:rFonts w:ascii="Grupo Antolin" w:hAnsi="Grupo Antolin"/>
        </w:rPr>
      </w:pPr>
    </w:p>
    <w:p w14:paraId="4A413709" w14:textId="718A1C2F" w:rsidP="00852F7D" w:rsidR="00852F7D" w:rsidRDefault="00852F7D" w:rsidRPr="00852F7D">
      <w:pPr>
        <w:rPr>
          <w:rFonts w:ascii="Grupo Antolin" w:hAnsi="Grupo Antolin"/>
        </w:rPr>
      </w:pPr>
      <w:r w:rsidRPr="00852F7D">
        <w:rPr>
          <w:rFonts w:ascii="Grupo Antolin" w:hAnsi="Grupo Antolin"/>
        </w:rPr>
        <w:t>L</w:t>
      </w:r>
      <w:r w:rsidR="004C42C3">
        <w:rPr>
          <w:rFonts w:ascii="Grupo Antolin" w:hAnsi="Grupo Antolin"/>
        </w:rPr>
        <w:t>e</w:t>
      </w:r>
      <w:r w:rsidRPr="00852F7D">
        <w:rPr>
          <w:rFonts w:ascii="Grupo Antolin" w:hAnsi="Grupo Antolin"/>
        </w:rPr>
        <w:t xml:space="preserve">s parties signataires se sont mises d'accord, dans le cadre de la Loi 2008-351 du 16 avril 2008 et des textes pris pour son application, sur les modalités de mise en œuvre de la Journée de Solidarité au titre de l’année </w:t>
      </w:r>
      <w:r w:rsidR="00113F8D">
        <w:rPr>
          <w:rFonts w:ascii="Grupo Antolin" w:hAnsi="Grupo Antolin"/>
        </w:rPr>
        <w:t>202</w:t>
      </w:r>
      <w:r w:rsidR="0085659D">
        <w:rPr>
          <w:rFonts w:ascii="Grupo Antolin" w:hAnsi="Grupo Antolin"/>
        </w:rPr>
        <w:t>3</w:t>
      </w:r>
      <w:r>
        <w:rPr>
          <w:rFonts w:ascii="Grupo Antolin" w:hAnsi="Grupo Antolin"/>
        </w:rPr>
        <w:t>.</w:t>
      </w:r>
    </w:p>
    <w:p w14:paraId="42E93CB8" w14:textId="186A7B82" w:rsidP="00852F7D" w:rsidR="00852F7D" w:rsidRDefault="00852F7D">
      <w:pPr>
        <w:pStyle w:val="Retraitcorpsdetexte"/>
        <w:tabs>
          <w:tab w:pos="993" w:val="left"/>
        </w:tabs>
        <w:spacing w:after="0"/>
        <w:ind w:left="0"/>
        <w:jc w:val="both"/>
        <w:rPr>
          <w:rFonts w:ascii="Grupo Antolin" w:cstheme="minorBidi" w:eastAsiaTheme="minorHAnsi" w:hAnsi="Grupo Antolin"/>
          <w:sz w:val="22"/>
          <w:szCs w:val="22"/>
          <w:lang w:eastAsia="en-US"/>
        </w:rPr>
      </w:pPr>
      <w:r w:rsidRPr="00852F7D">
        <w:rPr>
          <w:rFonts w:ascii="Grupo Antolin" w:cstheme="minorBidi" w:eastAsiaTheme="minorHAnsi" w:hAnsi="Grupo Antolin"/>
          <w:sz w:val="22"/>
          <w:szCs w:val="22"/>
          <w:lang w:eastAsia="en-US"/>
        </w:rPr>
        <w:t xml:space="preserve">Ainsi, la journée de solidarité de l’année </w:t>
      </w:r>
      <w:r w:rsidR="00113F8D">
        <w:rPr>
          <w:rFonts w:ascii="Grupo Antolin" w:cstheme="minorBidi" w:eastAsiaTheme="minorHAnsi" w:hAnsi="Grupo Antolin"/>
          <w:sz w:val="22"/>
          <w:szCs w:val="22"/>
          <w:lang w:eastAsia="en-US"/>
        </w:rPr>
        <w:t>202</w:t>
      </w:r>
      <w:r w:rsidR="0085659D">
        <w:rPr>
          <w:rFonts w:ascii="Grupo Antolin" w:cstheme="minorBidi" w:eastAsiaTheme="minorHAnsi" w:hAnsi="Grupo Antolin"/>
          <w:sz w:val="22"/>
          <w:szCs w:val="22"/>
          <w:lang w:eastAsia="en-US"/>
        </w:rPr>
        <w:t>3</w:t>
      </w:r>
      <w:r w:rsidRPr="00852F7D">
        <w:rPr>
          <w:rFonts w:ascii="Grupo Antolin" w:cstheme="minorBidi" w:eastAsiaTheme="minorHAnsi" w:hAnsi="Grupo Antolin"/>
          <w:sz w:val="22"/>
          <w:szCs w:val="22"/>
          <w:lang w:eastAsia="en-US"/>
        </w:rPr>
        <w:t xml:space="preserve"> au sein de la Société GRUPO ANTOLIN VOSGES sera effectuée en une seule fois </w:t>
      </w:r>
      <w:r w:rsidRPr="00814C3B">
        <w:rPr>
          <w:rFonts w:ascii="Grupo Antolin" w:cstheme="minorBidi" w:eastAsiaTheme="minorHAnsi" w:hAnsi="Grupo Antolin"/>
          <w:b/>
          <w:bCs/>
          <w:sz w:val="22"/>
          <w:szCs w:val="22"/>
          <w:u w:val="single"/>
          <w:lang w:eastAsia="en-US"/>
        </w:rPr>
        <w:t xml:space="preserve">le </w:t>
      </w:r>
      <w:r w:rsidR="00826F68" w:rsidRPr="00814C3B">
        <w:rPr>
          <w:rFonts w:ascii="Grupo Antolin" w:cstheme="minorBidi" w:eastAsiaTheme="minorHAnsi" w:hAnsi="Grupo Antolin"/>
          <w:b/>
          <w:bCs/>
          <w:sz w:val="22"/>
          <w:szCs w:val="22"/>
          <w:u w:val="single"/>
          <w:lang w:eastAsia="en-US"/>
        </w:rPr>
        <w:t>14 juillet</w:t>
      </w:r>
      <w:r w:rsidRPr="00852F7D">
        <w:rPr>
          <w:rFonts w:ascii="Grupo Antolin" w:cstheme="minorBidi" w:eastAsiaTheme="minorHAnsi" w:hAnsi="Grupo Antolin"/>
          <w:sz w:val="22"/>
          <w:szCs w:val="22"/>
          <w:lang w:eastAsia="en-US"/>
        </w:rPr>
        <w:t>. L’ensemble du personnel est concerné par la journée de solidarité.</w:t>
      </w:r>
    </w:p>
    <w:p w14:paraId="59C6F741" w14:textId="77777777" w:rsidP="00852F7D" w:rsidR="004D1562" w:rsidRDefault="004D1562" w:rsidRPr="00852F7D">
      <w:pPr>
        <w:pStyle w:val="Retraitcorpsdetexte"/>
        <w:tabs>
          <w:tab w:pos="993" w:val="left"/>
        </w:tabs>
        <w:spacing w:after="0"/>
        <w:ind w:left="0"/>
        <w:jc w:val="both"/>
        <w:rPr>
          <w:rFonts w:ascii="Grupo Antolin" w:cstheme="minorBidi" w:eastAsiaTheme="minorHAnsi" w:hAnsi="Grupo Antolin"/>
          <w:sz w:val="22"/>
          <w:szCs w:val="22"/>
          <w:lang w:eastAsia="en-US"/>
        </w:rPr>
      </w:pPr>
    </w:p>
    <w:p w14:paraId="787B1589" w14:textId="512086CF" w:rsidP="00852F7D" w:rsidR="00852F7D" w:rsidRDefault="00852F7D">
      <w:pPr>
        <w:pStyle w:val="Retraitcorpsdetexte"/>
        <w:tabs>
          <w:tab w:pos="993" w:val="left"/>
        </w:tabs>
        <w:spacing w:after="0"/>
        <w:ind w:left="0"/>
        <w:jc w:val="both"/>
        <w:rPr>
          <w:rFonts w:ascii="Grupo Antolin" w:cstheme="minorBidi" w:eastAsiaTheme="minorHAnsi" w:hAnsi="Grupo Antolin"/>
          <w:sz w:val="22"/>
          <w:szCs w:val="22"/>
          <w:lang w:eastAsia="en-US"/>
        </w:rPr>
      </w:pPr>
      <w:r w:rsidRPr="00852F7D">
        <w:rPr>
          <w:rFonts w:ascii="Grupo Antolin" w:cstheme="minorBidi" w:eastAsiaTheme="minorHAnsi" w:hAnsi="Grupo Antolin"/>
          <w:sz w:val="22"/>
          <w:szCs w:val="22"/>
          <w:lang w:eastAsia="en-US"/>
        </w:rPr>
        <w:t xml:space="preserve">Le site sera fermé pour cette journée du </w:t>
      </w:r>
      <w:r w:rsidR="00826F68">
        <w:rPr>
          <w:rFonts w:ascii="Grupo Antolin" w:cstheme="minorBidi" w:eastAsiaTheme="minorHAnsi" w:hAnsi="Grupo Antolin"/>
          <w:sz w:val="22"/>
          <w:szCs w:val="22"/>
          <w:lang w:eastAsia="en-US"/>
        </w:rPr>
        <w:t>14 juillet</w:t>
      </w:r>
      <w:r>
        <w:rPr>
          <w:rFonts w:ascii="Grupo Antolin" w:cstheme="minorBidi" w:eastAsiaTheme="minorHAnsi" w:hAnsi="Grupo Antolin"/>
          <w:sz w:val="22"/>
          <w:szCs w:val="22"/>
          <w:lang w:eastAsia="en-US"/>
        </w:rPr>
        <w:t xml:space="preserve"> 20</w:t>
      </w:r>
      <w:r w:rsidR="004D1562">
        <w:rPr>
          <w:rFonts w:ascii="Grupo Antolin" w:cstheme="minorBidi" w:eastAsiaTheme="minorHAnsi" w:hAnsi="Grupo Antolin"/>
          <w:sz w:val="22"/>
          <w:szCs w:val="22"/>
          <w:lang w:eastAsia="en-US"/>
        </w:rPr>
        <w:t>2</w:t>
      </w:r>
      <w:r w:rsidR="0085659D">
        <w:rPr>
          <w:rFonts w:ascii="Grupo Antolin" w:cstheme="minorBidi" w:eastAsiaTheme="minorHAnsi" w:hAnsi="Grupo Antolin"/>
          <w:sz w:val="22"/>
          <w:szCs w:val="22"/>
          <w:lang w:eastAsia="en-US"/>
        </w:rPr>
        <w:t>3</w:t>
      </w:r>
      <w:r w:rsidRPr="00852F7D">
        <w:rPr>
          <w:rFonts w:ascii="Grupo Antolin" w:cstheme="minorBidi" w:eastAsiaTheme="minorHAnsi" w:hAnsi="Grupo Antolin"/>
          <w:sz w:val="22"/>
          <w:szCs w:val="22"/>
          <w:lang w:eastAsia="en-US"/>
        </w:rPr>
        <w:t xml:space="preserve"> et l’ensemble du personnel doit donc poser un jour de</w:t>
      </w:r>
      <w:r w:rsidR="00113F8D">
        <w:rPr>
          <w:rFonts w:ascii="Grupo Antolin" w:cstheme="minorBidi" w:eastAsiaTheme="minorHAnsi" w:hAnsi="Grupo Antolin"/>
          <w:sz w:val="22"/>
          <w:szCs w:val="22"/>
          <w:lang w:eastAsia="en-US"/>
        </w:rPr>
        <w:t> </w:t>
      </w:r>
      <w:r w:rsidR="004D1562">
        <w:rPr>
          <w:rFonts w:ascii="Grupo Antolin" w:cstheme="minorBidi" w:eastAsiaTheme="minorHAnsi" w:hAnsi="Grupo Antolin"/>
          <w:sz w:val="22"/>
          <w:szCs w:val="22"/>
          <w:lang w:eastAsia="en-US"/>
        </w:rPr>
        <w:t>c</w:t>
      </w:r>
      <w:r w:rsidR="004C42C3">
        <w:rPr>
          <w:rFonts w:ascii="Grupo Antolin" w:cstheme="minorBidi" w:eastAsiaTheme="minorHAnsi" w:hAnsi="Grupo Antolin"/>
          <w:sz w:val="22"/>
          <w:szCs w:val="22"/>
          <w:lang w:eastAsia="en-US"/>
        </w:rPr>
        <w:t xml:space="preserve">ongé </w:t>
      </w:r>
      <w:r w:rsidR="004D1562">
        <w:rPr>
          <w:rFonts w:ascii="Grupo Antolin" w:cstheme="minorBidi" w:eastAsiaTheme="minorHAnsi" w:hAnsi="Grupo Antolin"/>
          <w:sz w:val="22"/>
          <w:szCs w:val="22"/>
          <w:lang w:eastAsia="en-US"/>
        </w:rPr>
        <w:t>p</w:t>
      </w:r>
      <w:r w:rsidR="004C42C3">
        <w:rPr>
          <w:rFonts w:ascii="Grupo Antolin" w:cstheme="minorBidi" w:eastAsiaTheme="minorHAnsi" w:hAnsi="Grupo Antolin"/>
          <w:sz w:val="22"/>
          <w:szCs w:val="22"/>
          <w:lang w:eastAsia="en-US"/>
        </w:rPr>
        <w:t>ayé</w:t>
      </w:r>
      <w:r w:rsidRPr="00852F7D">
        <w:rPr>
          <w:rFonts w:ascii="Grupo Antolin" w:cstheme="minorBidi" w:eastAsiaTheme="minorHAnsi" w:hAnsi="Grupo Antolin"/>
          <w:sz w:val="22"/>
          <w:szCs w:val="22"/>
          <w:lang w:eastAsia="en-US"/>
        </w:rPr>
        <w:t xml:space="preserve">. Si, pour des raisons impératives, le site devait être ouvert </w:t>
      </w:r>
      <w:r w:rsidR="00826F68">
        <w:rPr>
          <w:rFonts w:ascii="Grupo Antolin" w:cstheme="minorBidi" w:eastAsiaTheme="minorHAnsi" w:hAnsi="Grupo Antolin"/>
          <w:sz w:val="22"/>
          <w:szCs w:val="22"/>
          <w:lang w:eastAsia="en-US"/>
        </w:rPr>
        <w:t>le 14 juillet</w:t>
      </w:r>
      <w:r w:rsidRPr="00852F7D">
        <w:rPr>
          <w:rFonts w:ascii="Grupo Antolin" w:cstheme="minorBidi" w:eastAsiaTheme="minorHAnsi" w:hAnsi="Grupo Antolin"/>
          <w:sz w:val="22"/>
          <w:szCs w:val="22"/>
          <w:lang w:eastAsia="en-US"/>
        </w:rPr>
        <w:t xml:space="preserve">, la Direction ferait préalablement appel aux volontaires. </w:t>
      </w:r>
    </w:p>
    <w:p w14:paraId="67E083BF" w14:textId="77777777" w:rsidP="00852F7D" w:rsidR="0085659D" w:rsidRDefault="0085659D" w:rsidRPr="00852F7D">
      <w:pPr>
        <w:pStyle w:val="Retraitcorpsdetexte"/>
        <w:tabs>
          <w:tab w:pos="993" w:val="left"/>
        </w:tabs>
        <w:spacing w:after="0"/>
        <w:ind w:left="0"/>
        <w:jc w:val="both"/>
        <w:rPr>
          <w:rFonts w:ascii="Grupo Antolin" w:cstheme="minorBidi" w:eastAsiaTheme="minorHAnsi" w:hAnsi="Grupo Antolin"/>
          <w:sz w:val="22"/>
          <w:szCs w:val="22"/>
          <w:lang w:eastAsia="en-US"/>
        </w:rPr>
      </w:pPr>
    </w:p>
    <w:p w14:paraId="10444497" w14:textId="38762454" w:rsidP="00010311" w:rsidR="00922966" w:rsidRDefault="00852F7D" w:rsidRPr="00010311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4472C4" w:themeFill="accent5" w:val="clear"/>
        <w:spacing w:after="0" w:line="240" w:lineRule="auto"/>
        <w:rPr>
          <w:b/>
          <w:color w:themeColor="background1" w:val="FFFFFF"/>
          <w:sz w:val="24"/>
        </w:rPr>
      </w:pPr>
      <w:bookmarkStart w:id="0" w:name="_Toc479079586"/>
      <w:r>
        <w:rPr>
          <w:b/>
          <w:color w:themeColor="background1" w:val="FFFFFF"/>
          <w:sz w:val="24"/>
        </w:rPr>
        <w:lastRenderedPageBreak/>
        <w:t xml:space="preserve">Article </w:t>
      </w:r>
      <w:r w:rsidR="005C0883">
        <w:rPr>
          <w:b/>
          <w:color w:themeColor="background1" w:val="FFFFFF"/>
          <w:sz w:val="24"/>
        </w:rPr>
        <w:t>5</w:t>
      </w:r>
      <w:r w:rsidR="00010311">
        <w:rPr>
          <w:b/>
          <w:color w:themeColor="background1" w:val="FFFFFF"/>
          <w:sz w:val="24"/>
        </w:rPr>
        <w:t xml:space="preserve">- </w:t>
      </w:r>
      <w:r w:rsidR="00922966" w:rsidRPr="00010311">
        <w:rPr>
          <w:b/>
          <w:color w:themeColor="background1" w:val="FFFFFF"/>
          <w:sz w:val="24"/>
        </w:rPr>
        <w:t>Formalités de publicité et de dépôt</w:t>
      </w:r>
      <w:bookmarkEnd w:id="0"/>
      <w:r w:rsidR="00922966" w:rsidRPr="00010311">
        <w:rPr>
          <w:b/>
          <w:color w:themeColor="background1" w:val="FFFFFF"/>
          <w:sz w:val="24"/>
        </w:rPr>
        <w:t xml:space="preserve"> </w:t>
      </w:r>
    </w:p>
    <w:p w14:paraId="2EAF28AD" w14:textId="77777777" w:rsidP="00010311" w:rsidR="004C42C3" w:rsidRDefault="004C42C3">
      <w:pPr>
        <w:jc w:val="both"/>
        <w:rPr>
          <w:rFonts w:ascii="Grupo Antolin" w:hAnsi="Grupo Antolin"/>
        </w:rPr>
      </w:pPr>
    </w:p>
    <w:p w14:paraId="1DB010FE" w14:textId="1A14E558" w:rsidP="00010311" w:rsidR="00922966" w:rsidRDefault="00922966" w:rsidRPr="00010311">
      <w:pPr>
        <w:jc w:val="both"/>
        <w:rPr>
          <w:rFonts w:ascii="Grupo Antolin" w:hAnsi="Grupo Antolin"/>
        </w:rPr>
      </w:pPr>
      <w:r w:rsidRPr="00010311">
        <w:rPr>
          <w:rFonts w:ascii="Grupo Antolin" w:hAnsi="Grupo Antolin"/>
        </w:rPr>
        <w:t>Conformément à l’article L. 2231-5 du Code du travail, le présent accord est notifié à chacune des organisations représentatives.</w:t>
      </w:r>
    </w:p>
    <w:p w14:paraId="0688A1EA" w14:textId="77777777" w:rsidP="00010311" w:rsidR="00922966" w:rsidRDefault="00922966" w:rsidRPr="00010311">
      <w:pPr>
        <w:jc w:val="both"/>
        <w:rPr>
          <w:rFonts w:ascii="Grupo Antolin" w:hAnsi="Grupo Antolin"/>
        </w:rPr>
      </w:pPr>
      <w:r w:rsidRPr="00010311">
        <w:rPr>
          <w:rFonts w:ascii="Grupo Antolin" w:hAnsi="Grupo Antolin"/>
        </w:rPr>
        <w:t>Conformément aux articles D. 2231-2, D. 2231-4 et L. 2231-5-1 du Code du travail, le présent accord est déposé sur la plateforme de télé</w:t>
      </w:r>
      <w:r w:rsidR="002037E4">
        <w:rPr>
          <w:rFonts w:ascii="Grupo Antolin" w:hAnsi="Grupo Antolin"/>
        </w:rPr>
        <w:t>-</w:t>
      </w:r>
      <w:r w:rsidRPr="00010311">
        <w:rPr>
          <w:rFonts w:ascii="Grupo Antolin" w:hAnsi="Grupo Antolin"/>
        </w:rPr>
        <w:t>procédure du ministère du travail et du greffe du Conseil de Prud’hommes d’Epinal.</w:t>
      </w:r>
    </w:p>
    <w:p w14:paraId="26062F31" w14:textId="2F9E6149" w:rsidP="00010311" w:rsidR="00010311" w:rsidRDefault="00010311">
      <w:pPr>
        <w:jc w:val="both"/>
        <w:rPr>
          <w:rFonts w:ascii="Grupo Antolin" w:hAnsi="Grupo Antolin"/>
        </w:rPr>
      </w:pPr>
      <w:r w:rsidRPr="000D2837">
        <w:rPr>
          <w:rFonts w:ascii="Grupo Antolin" w:hAnsi="Grupo Antolin"/>
        </w:rPr>
        <w:t xml:space="preserve">Fait à Rupt-sur-Moselle, </w:t>
      </w:r>
      <w:r w:rsidR="00814C3B">
        <w:rPr>
          <w:rFonts w:ascii="Grupo Antolin" w:hAnsi="Grupo Antolin"/>
        </w:rPr>
        <w:t>l</w:t>
      </w:r>
      <w:r w:rsidRPr="000D2837">
        <w:rPr>
          <w:rFonts w:ascii="Grupo Antolin" w:hAnsi="Grupo Antolin"/>
        </w:rPr>
        <w:t>e</w:t>
      </w:r>
      <w:r w:rsidR="002136CB">
        <w:rPr>
          <w:rFonts w:ascii="Grupo Antolin" w:hAnsi="Grupo Antolin"/>
        </w:rPr>
        <w:t xml:space="preserve"> </w:t>
      </w:r>
      <w:r w:rsidR="004C42C3">
        <w:rPr>
          <w:rFonts w:ascii="Grupo Antolin" w:hAnsi="Grupo Antolin"/>
        </w:rPr>
        <w:t>1</w:t>
      </w:r>
      <w:r w:rsidR="0085659D">
        <w:rPr>
          <w:rFonts w:ascii="Grupo Antolin" w:hAnsi="Grupo Antolin"/>
        </w:rPr>
        <w:t>4</w:t>
      </w:r>
      <w:r w:rsidR="004C42C3">
        <w:rPr>
          <w:rFonts w:ascii="Grupo Antolin" w:hAnsi="Grupo Antolin"/>
        </w:rPr>
        <w:t xml:space="preserve"> </w:t>
      </w:r>
      <w:r w:rsidR="0085659D">
        <w:rPr>
          <w:rFonts w:ascii="Grupo Antolin" w:hAnsi="Grupo Antolin"/>
        </w:rPr>
        <w:t>m</w:t>
      </w:r>
      <w:r w:rsidR="004C42C3">
        <w:rPr>
          <w:rFonts w:ascii="Grupo Antolin" w:hAnsi="Grupo Antolin"/>
        </w:rPr>
        <w:t xml:space="preserve">ars </w:t>
      </w:r>
      <w:r w:rsidR="00113F8D">
        <w:rPr>
          <w:rFonts w:ascii="Grupo Antolin" w:hAnsi="Grupo Antolin"/>
        </w:rPr>
        <w:t>202</w:t>
      </w:r>
      <w:r w:rsidR="0085659D">
        <w:rPr>
          <w:rFonts w:ascii="Grupo Antolin" w:hAnsi="Grupo Antolin"/>
        </w:rPr>
        <w:t>3</w:t>
      </w:r>
    </w:p>
    <w:p w14:paraId="68475330" w14:textId="6BF91458" w:rsidP="00010311" w:rsidR="00010311" w:rsidRDefault="00010311">
      <w:pPr>
        <w:pStyle w:val="Retraitcorpsdetexte"/>
        <w:tabs>
          <w:tab w:pos="993" w:val="left"/>
        </w:tabs>
        <w:spacing w:after="0"/>
        <w:ind w:hanging="4248" w:left="4248"/>
        <w:jc w:val="both"/>
        <w:rPr>
          <w:rFonts w:ascii="Arial" w:cs="Arial" w:hAnsi="Arial"/>
          <w:snapToGrid w:val="0"/>
          <w:sz w:val="22"/>
          <w:szCs w:val="22"/>
        </w:rPr>
      </w:pPr>
      <w:r w:rsidRPr="006C38BE">
        <w:rPr>
          <w:rFonts w:ascii="Arial" w:cs="Arial" w:hAnsi="Arial"/>
          <w:snapToGrid w:val="0"/>
          <w:sz w:val="22"/>
          <w:szCs w:val="22"/>
        </w:rPr>
        <w:t>Pour l’entreprise</w:t>
      </w:r>
      <w:r>
        <w:rPr>
          <w:rFonts w:ascii="Arial" w:cs="Arial" w:hAnsi="Arial"/>
          <w:snapToGrid w:val="0"/>
          <w:sz w:val="22"/>
          <w:szCs w:val="22"/>
        </w:rPr>
        <w:tab/>
      </w:r>
      <w:r w:rsidRPr="006C38BE">
        <w:rPr>
          <w:rFonts w:ascii="Arial" w:cs="Arial" w:hAnsi="Arial"/>
          <w:snapToGrid w:val="0"/>
          <w:sz w:val="22"/>
          <w:szCs w:val="22"/>
        </w:rPr>
        <w:t xml:space="preserve">Pour </w:t>
      </w:r>
      <w:r>
        <w:rPr>
          <w:rFonts w:ascii="Arial" w:cs="Arial" w:hAnsi="Arial"/>
          <w:snapToGrid w:val="0"/>
          <w:sz w:val="22"/>
          <w:szCs w:val="22"/>
        </w:rPr>
        <w:t>les Instances Représentatives du Personnel</w:t>
      </w:r>
      <w:r w:rsidRPr="006C38BE">
        <w:rPr>
          <w:rFonts w:ascii="Arial" w:cs="Arial" w:hAnsi="Arial"/>
          <w:snapToGrid w:val="0"/>
          <w:sz w:val="22"/>
          <w:szCs w:val="22"/>
        </w:rPr>
        <w:tab/>
      </w:r>
      <w:r w:rsidRPr="006C38BE">
        <w:rPr>
          <w:rFonts w:ascii="Arial" w:cs="Arial" w:hAnsi="Arial"/>
          <w:snapToGrid w:val="0"/>
          <w:sz w:val="22"/>
          <w:szCs w:val="22"/>
        </w:rPr>
        <w:tab/>
      </w:r>
      <w:r w:rsidRPr="006C38BE">
        <w:rPr>
          <w:rFonts w:ascii="Arial" w:cs="Arial" w:hAnsi="Arial"/>
          <w:snapToGrid w:val="0"/>
          <w:sz w:val="22"/>
          <w:szCs w:val="22"/>
        </w:rPr>
        <w:tab/>
        <w:t xml:space="preserve">    </w:t>
      </w:r>
    </w:p>
    <w:p w14:paraId="590E6F47" w14:textId="150F30CF" w:rsidP="00010311" w:rsidR="00010311" w:rsidRDefault="00C50D7A" w:rsidRPr="006C38BE">
      <w:pPr>
        <w:pStyle w:val="Retraitcorpsdetexte"/>
        <w:tabs>
          <w:tab w:pos="993" w:val="left"/>
        </w:tabs>
        <w:spacing w:after="0"/>
        <w:ind w:left="0"/>
        <w:jc w:val="both"/>
        <w:rPr>
          <w:rFonts w:ascii="Arial" w:cs="Arial" w:hAnsi="Arial"/>
          <w:snapToGrid w:val="0"/>
          <w:sz w:val="22"/>
          <w:szCs w:val="22"/>
        </w:rPr>
      </w:pPr>
      <w:r>
        <w:rPr>
          <w:rFonts w:ascii="Arial" w:cs="Arial" w:hAnsi="Arial"/>
          <w:snapToGrid w:val="0"/>
          <w:sz w:val="22"/>
          <w:szCs w:val="22"/>
        </w:rPr>
        <w:tab/>
      </w:r>
      <w:r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  <w:t xml:space="preserve">  </w:t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</w:p>
    <w:p w14:paraId="19CFDAC0" w14:textId="77777777" w:rsidP="00010311" w:rsidR="00010311" w:rsidRDefault="00010311" w:rsidRPr="006C38BE">
      <w:pPr>
        <w:pStyle w:val="Retraitcorpsdetexte"/>
        <w:tabs>
          <w:tab w:pos="993" w:val="left"/>
        </w:tabs>
        <w:spacing w:after="0"/>
        <w:ind w:hanging="4248" w:left="4248"/>
        <w:jc w:val="both"/>
        <w:rPr>
          <w:rFonts w:ascii="Arial" w:cs="Arial" w:hAnsi="Arial"/>
          <w:snapToGrid w:val="0"/>
          <w:sz w:val="22"/>
          <w:szCs w:val="22"/>
        </w:rPr>
      </w:pPr>
      <w:r w:rsidRPr="006C38BE">
        <w:rPr>
          <w:rFonts w:ascii="Arial" w:cs="Arial" w:hAnsi="Arial"/>
          <w:snapToGrid w:val="0"/>
          <w:sz w:val="22"/>
          <w:szCs w:val="22"/>
        </w:rPr>
        <w:t xml:space="preserve">Directeur </w:t>
      </w:r>
      <w:r>
        <w:rPr>
          <w:rFonts w:ascii="Arial" w:cs="Arial" w:hAnsi="Arial"/>
          <w:snapToGrid w:val="0"/>
          <w:sz w:val="22"/>
          <w:szCs w:val="22"/>
        </w:rPr>
        <w:tab/>
      </w:r>
      <w:r>
        <w:rPr>
          <w:rFonts w:ascii="Arial" w:cs="Arial" w:hAnsi="Arial"/>
          <w:snapToGrid w:val="0"/>
          <w:sz w:val="22"/>
          <w:szCs w:val="22"/>
        </w:rPr>
        <w:tab/>
      </w:r>
      <w:r>
        <w:rPr>
          <w:rFonts w:ascii="Arial" w:cs="Arial" w:hAnsi="Arial"/>
          <w:snapToGrid w:val="0"/>
          <w:sz w:val="22"/>
          <w:szCs w:val="22"/>
        </w:rPr>
        <w:tab/>
      </w:r>
      <w:r>
        <w:rPr>
          <w:rFonts w:ascii="Arial" w:cs="Arial" w:hAnsi="Arial"/>
          <w:snapToGrid w:val="0"/>
          <w:sz w:val="22"/>
          <w:szCs w:val="22"/>
        </w:rPr>
        <w:tab/>
      </w:r>
      <w:r>
        <w:rPr>
          <w:rFonts w:ascii="Arial" w:cs="Arial" w:hAnsi="Arial"/>
          <w:snapToGrid w:val="0"/>
          <w:sz w:val="22"/>
          <w:szCs w:val="22"/>
        </w:rPr>
        <w:tab/>
      </w:r>
      <w:r w:rsidRPr="006C38BE">
        <w:rPr>
          <w:rFonts w:ascii="Arial" w:cs="Arial" w:hAnsi="Arial"/>
          <w:snapToGrid w:val="0"/>
          <w:sz w:val="22"/>
          <w:szCs w:val="22"/>
        </w:rPr>
        <w:t>Pour le syndicat CFDT</w:t>
      </w:r>
    </w:p>
    <w:p w14:paraId="5607B710" w14:textId="77777777" w:rsidP="00010311" w:rsidR="00010311" w:rsidRDefault="00010311" w:rsidRPr="006C38BE">
      <w:pPr>
        <w:pStyle w:val="Retraitcorpsdetexte"/>
        <w:tabs>
          <w:tab w:pos="993" w:val="left"/>
        </w:tabs>
        <w:spacing w:after="0"/>
        <w:ind w:left="0"/>
        <w:jc w:val="both"/>
        <w:rPr>
          <w:rFonts w:ascii="Arial" w:cs="Arial" w:hAnsi="Arial"/>
          <w:snapToGrid w:val="0"/>
          <w:sz w:val="22"/>
          <w:szCs w:val="22"/>
        </w:rPr>
      </w:pPr>
    </w:p>
    <w:p w14:paraId="640063C5" w14:textId="77777777" w:rsidP="00010311" w:rsidR="00010311" w:rsidRDefault="00010311" w:rsidRPr="006C38BE">
      <w:pPr>
        <w:pStyle w:val="Retraitcorpsdetexte"/>
        <w:tabs>
          <w:tab w:pos="993" w:val="left"/>
        </w:tabs>
        <w:spacing w:after="0"/>
        <w:ind w:left="0"/>
        <w:jc w:val="both"/>
        <w:rPr>
          <w:rFonts w:ascii="Arial" w:cs="Arial" w:hAnsi="Arial"/>
          <w:snapToGrid w:val="0"/>
          <w:sz w:val="22"/>
          <w:szCs w:val="22"/>
        </w:rPr>
      </w:pPr>
    </w:p>
    <w:p w14:paraId="70780900" w14:textId="092ACA33" w:rsidP="00010311" w:rsidR="00010311" w:rsidRDefault="00C50D7A">
      <w:pPr>
        <w:pStyle w:val="Retraitcorpsdetexte"/>
        <w:tabs>
          <w:tab w:pos="993" w:val="left"/>
        </w:tabs>
        <w:spacing w:after="0"/>
        <w:ind w:hanging="4248" w:left="4248"/>
        <w:jc w:val="both"/>
        <w:rPr>
          <w:rFonts w:ascii="Arial" w:cs="Arial" w:hAnsi="Arial"/>
          <w:snapToGrid w:val="0"/>
          <w:sz w:val="22"/>
          <w:szCs w:val="22"/>
        </w:rPr>
      </w:pPr>
      <w:r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  <w:r w:rsidR="00010311" w:rsidRPr="006C38BE">
        <w:rPr>
          <w:rFonts w:ascii="Arial" w:cs="Arial" w:hAnsi="Arial"/>
          <w:snapToGrid w:val="0"/>
          <w:sz w:val="22"/>
          <w:szCs w:val="22"/>
        </w:rPr>
        <w:tab/>
      </w:r>
    </w:p>
    <w:p w14:paraId="47FE2CA0" w14:textId="5754ECA7" w:rsidP="00010311" w:rsidR="00922966" w:rsidRDefault="00010311" w:rsidRPr="00EE001A">
      <w:pPr>
        <w:pStyle w:val="Retraitcorpsdetexte"/>
        <w:tabs>
          <w:tab w:pos="993" w:val="left"/>
        </w:tabs>
        <w:spacing w:after="0"/>
        <w:ind w:hanging="4248" w:left="4248"/>
        <w:jc w:val="both"/>
        <w:rPr>
          <w:rFonts w:ascii="Grupo Antolin" w:hAnsi="Grupo Antolin"/>
        </w:rPr>
      </w:pPr>
      <w:r>
        <w:rPr>
          <w:rFonts w:ascii="Arial" w:cs="Arial" w:hAnsi="Arial"/>
          <w:snapToGrid w:val="0"/>
          <w:sz w:val="22"/>
          <w:szCs w:val="22"/>
        </w:rPr>
        <w:tab/>
      </w:r>
      <w:r>
        <w:rPr>
          <w:rFonts w:ascii="Arial" w:cs="Arial" w:hAnsi="Arial"/>
          <w:snapToGrid w:val="0"/>
          <w:sz w:val="22"/>
          <w:szCs w:val="22"/>
        </w:rPr>
        <w:tab/>
      </w:r>
      <w:r>
        <w:rPr>
          <w:rFonts w:ascii="Arial" w:cs="Arial" w:hAnsi="Arial"/>
          <w:snapToGrid w:val="0"/>
          <w:sz w:val="22"/>
          <w:szCs w:val="22"/>
        </w:rPr>
        <w:tab/>
      </w:r>
      <w:r>
        <w:rPr>
          <w:rFonts w:ascii="Arial" w:cs="Arial" w:hAnsi="Arial"/>
          <w:snapToGrid w:val="0"/>
          <w:sz w:val="22"/>
          <w:szCs w:val="22"/>
        </w:rPr>
        <w:tab/>
      </w:r>
      <w:r w:rsidR="0085659D">
        <w:rPr>
          <w:rFonts w:ascii="Arial" w:cs="Arial" w:hAnsi="Arial"/>
          <w:snapToGrid w:val="0"/>
          <w:sz w:val="22"/>
          <w:szCs w:val="22"/>
        </w:rPr>
        <w:t xml:space="preserve">           </w:t>
      </w:r>
      <w:r w:rsidRPr="006C38BE">
        <w:rPr>
          <w:rFonts w:ascii="Arial" w:cs="Arial" w:hAnsi="Arial"/>
          <w:snapToGrid w:val="0"/>
          <w:sz w:val="22"/>
          <w:szCs w:val="22"/>
        </w:rPr>
        <w:t>Pour le syndicat CGT</w:t>
      </w:r>
    </w:p>
    <w:sectPr w:rsidR="00922966" w:rsidRPr="00EE001A">
      <w:footerReference r:id="rId8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A7213" w14:textId="77777777" w:rsidR="00814C3B" w:rsidRDefault="00814C3B" w:rsidP="00814C3B">
      <w:pPr>
        <w:spacing w:after="0" w:line="240" w:lineRule="auto"/>
      </w:pPr>
      <w:r>
        <w:separator/>
      </w:r>
    </w:p>
  </w:endnote>
  <w:endnote w:type="continuationSeparator" w:id="0">
    <w:p w14:paraId="32D883CF" w14:textId="77777777" w:rsidR="00814C3B" w:rsidRDefault="00814C3B" w:rsidP="0081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upo Antolin">
    <w:altName w:val="Calibri"/>
    <w:panose1 w:val="00000400000000000000"/>
    <w:charset w:val="00"/>
    <w:family w:val="auto"/>
    <w:pitch w:val="variable"/>
    <w:sig w:usb0="8000002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2636DE8" w14:textId="4A681593" w:rsidR="00814C3B" w:rsidRDefault="003C4DA6">
    <w:pPr>
      <w:pStyle w:val="Pieddepage"/>
      <w:jc w:val="right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59264" simplePos="0" wp14:anchorId="16109833" wp14:editId="2605810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b="12700" l="0" r="0" t="0"/>
              <wp:wrapNone/>
              <wp:docPr descr="{&quot;HashCode&quot;:-1403131837,&quot;Height&quot;:841.0,&quot;Width&quot;:595.0,&quot;Placement&quot;:&quot;Footer&quot;,&quot;Index&quot;:&quot;Primary&quot;,&quot;Section&quot;:1,&quot;Top&quot;:0.0,&quot;Left&quot;:0.0}" id="2" name="MSIPCMdb68463e91e6fee9d00c9fa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0C1482" w14:textId="39275F32" w:rsidP="003C4DA6" w:rsidR="003C4DA6" w:rsidRDefault="003C4DA6" w:rsidRPr="003C4DA6">
                          <w:pPr>
                            <w:spacing w:after="0"/>
                            <w:rPr>
                              <w:rFonts w:ascii="Calibri Light" w:cs="Calibri Light" w:hAnsi="Calibri Light"/>
                              <w:color w:val="000000"/>
                              <w:sz w:val="16"/>
                            </w:rPr>
                          </w:pPr>
                          <w:r w:rsidRPr="003C4DA6">
                            <w:rPr>
                              <w:rFonts w:ascii="Calibri Light" w:cs="Calibri Light" w:hAnsi="Calibri Light"/>
                              <w:color w:val="000000"/>
                              <w:sz w:val="16"/>
                            </w:rPr>
                            <w:t>Classified as Public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25400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6109833">
              <v:stroke joinstyle="miter"/>
              <v:path gradientshapeok="t" o:connecttype="rect"/>
            </v:shapetype>
            <v:shape alt="{&quot;HashCode&quot;:-1403131837,&quot;Height&quot;:841.0,&quot;Width&quot;:595.0,&quot;Placement&quot;:&quot;Footer&quot;,&quot;Index&quot;:&quot;Primary&quot;,&quot;Section&quot;:1,&quot;Top&quot;:0.0,&quot;Left&quot;:0.0}" filled="f" id="MSIPCMdb68463e91e6fee9d00c9fa6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DpgXFwIAACUEAAAOAAAAZHJzL2Uyb0RvYy54bWysU8tu2zAQvBfoPxC815KfaQXLgZvARYEg CeAUOdMUaQkguSxJW3K/vktKttu0p6IXarm72sfMcHnbaUWOwvkGTEnHo5wSYThUjdmX9NvL5sNH SnxgpmIKjCjpSXh6u3r/btnaQkygBlUJR7CI8UVrS1qHYIss87wWmvkRWGEwKMFpFvDq9lnlWIvV tcomeb7IWnCVdcCF9+i974N0lepLKXh4ktKLQFRJcbaQTpfOXTyz1ZIVe8ds3fBhDPYPU2jWGGx6 KXXPAiMH1/xRSjfcgQcZRhx0BlI2XKQdcJtx/mabbc2sSLsgON5eYPL/ryx/PG7tsyOh+wwdEhgB aa0vPDrjPp10On5xUoJxhPB0gU10gXB03swX+XSMIY6xyc00nydcs+vf1vnwRYAm0SipQ1oSWuz4 4AN2xNRzSmxmYNMolahRhrQlXUyx5G8R/EMZ/PE6a7RCt+uGBXZQnXAvBz3l3vJNg80fmA/PzCHH OC/qNjzhIRVgExgsSmpwP/7mj/kIPUYpaVEzJfXfD8wJStRXg6RM5rM8jypLNzRcMj6NZzO87M5e c9B3gHoc49OwPJkxN6izKR3oV9T1OrbDEDMcm5Z0dzbvQi9hfBdcrNcpCfVkWXgwW8tj6YhWxPSl e2XODsAHpOwRzrJixRv8+9we5/UhgGwSORHZHs4BcNRi4mx4N1Hsv95T1vV1r34CAAD//wMAUEsD BBQABgAIAAAAIQB8dgjh3wAAAAsBAAAPAAAAZHJzL2Rvd25yZXYueG1sTI/BTsMwEETvSPyDtUjc qB0QKQ1xqqpSkeCASugHuPGSpNjryHba8Pc4JzjuzGj2TbmerGFn9KF3JCFbCGBIjdM9tRIOn7u7 J2AhKtLKOEIJPxhgXV1flarQ7kIfeK5jy1IJhUJJ6GIcCs5D06FVYeEGpOR9OW9VTKdvufbqksqt 4fdC5NyqntKHTg247bD5rkcrYYNjFl7N7vTSH+r92+k9er1dSXl7M22egUWc4l8YZvyEDlViOrqR dGBGQhoSk5pnYgls9rOVyIEdZ+3xYQm8Kvn/DdUvAAAA//8DAFBLAQItABQABgAIAAAAIQC2gziS /gAAAOEBAAATAAAAAAAAAAAAAAAAAAAAAABbQ29udGVudF9UeXBlc10ueG1sUEsBAi0AFAAGAAgA AAAhADj9If/WAAAAlAEAAAsAAAAAAAAAAAAAAAAALwEAAF9yZWxzLy5yZWxzUEsBAi0AFAAGAAgA AAAhAH0OmBcXAgAAJQQAAA4AAAAAAAAAAAAAAAAALgIAAGRycy9lMm9Eb2MueG1sUEsBAi0AFAAG AAgAAAAhAHx2COHfAAAACwEAAA8AAAAAAAAAAAAAAAAAcQQAAGRycy9kb3ducmV2LnhtbFBLBQYA AAAABAAEAPMAAAB9BQAAAAA= " o:spid="_x0000_s1026" stroked="f" strokeweight=".5pt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20pt,0,,0">
                <w:txbxContent>
                  <w:p w14:paraId="150C1482" w14:textId="39275F32" w:rsidP="003C4DA6" w:rsidR="003C4DA6" w:rsidRDefault="003C4DA6" w:rsidRPr="003C4DA6">
                    <w:pPr>
                      <w:spacing w:after="0"/>
                      <w:rPr>
                        <w:rFonts w:ascii="Calibri Light" w:cs="Calibri Light" w:hAnsi="Calibri Light"/>
                        <w:color w:val="000000"/>
                        <w:sz w:val="16"/>
                      </w:rPr>
                    </w:pPr>
                    <w:r w:rsidRPr="003C4DA6">
                      <w:rPr>
                        <w:rFonts w:ascii="Calibri Light" w:cs="Calibri Light" w:hAnsi="Calibri Light"/>
                        <w:color w:val="000000"/>
                        <w:sz w:val="16"/>
                      </w:rPr>
                      <w:t>Classified as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042428230"/>
        <w:docPartObj>
          <w:docPartGallery w:val="Page Numbers (Bottom of Page)"/>
          <w:docPartUnique/>
        </w:docPartObj>
      </w:sdtPr>
      <w:sdtEndPr/>
      <w:sdtContent>
        <w:r w:rsidR="00814C3B">
          <w:fldChar w:fldCharType="begin"/>
        </w:r>
        <w:r w:rsidR="00814C3B">
          <w:instrText>PAGE   \* MERGEFORMAT</w:instrText>
        </w:r>
        <w:r w:rsidR="00814C3B">
          <w:fldChar w:fldCharType="separate"/>
        </w:r>
        <w:r w:rsidR="00C50D7A">
          <w:rPr>
            <w:noProof/>
          </w:rPr>
          <w:t>2</w:t>
        </w:r>
        <w:r w:rsidR="00814C3B">
          <w:fldChar w:fldCharType="end"/>
        </w:r>
      </w:sdtContent>
    </w:sdt>
  </w:p>
  <w:p w14:paraId="05D7EB2F" w14:textId="77777777" w:rsidR="00814C3B" w:rsidRDefault="00814C3B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E5C9174" w14:textId="77777777" w:rsidP="00814C3B" w:rsidR="00814C3B" w:rsidRDefault="00814C3B">
      <w:pPr>
        <w:spacing w:after="0" w:line="240" w:lineRule="auto"/>
      </w:pPr>
      <w:r>
        <w:separator/>
      </w:r>
    </w:p>
  </w:footnote>
  <w:footnote w:id="0" w:type="continuationSeparator">
    <w:p w14:paraId="179F6FEF" w14:textId="77777777" w:rsidP="00814C3B" w:rsidR="00814C3B" w:rsidRDefault="0081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31949CB"/>
    <w:multiLevelType w:val="hybridMultilevel"/>
    <w:tmpl w:val="6254AAE6"/>
    <w:lvl w:ilvl="0" w:tplc="9D8A34D6">
      <w:numFmt w:val="bullet"/>
      <w:lvlText w:val="-"/>
      <w:lvlJc w:val="left"/>
      <w:pPr>
        <w:ind w:hanging="360" w:left="720"/>
      </w:pPr>
      <w:rPr>
        <w:rFonts w:ascii="Grupo Antolin" w:cstheme="minorBidi" w:eastAsiaTheme="minorHAnsi" w:hAnsi="Grupo Antoli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61042EC6"/>
    <w:multiLevelType w:val="hybridMultilevel"/>
    <w:tmpl w:val="21EA5F2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672706C7"/>
    <w:multiLevelType w:val="multilevel"/>
    <w:tmpl w:val="CEC4DFCC"/>
    <w:lvl w:ilvl="0">
      <w:start w:val="1"/>
      <w:numFmt w:val="decimal"/>
      <w:lvlText w:val="Article %1 -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 - 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num w16cid:durableId="422343018" w:numId="1">
    <w:abstractNumId w:val="2"/>
  </w:num>
  <w:num w16cid:durableId="2090302436" w:numId="2">
    <w:abstractNumId w:val="0"/>
  </w:num>
  <w:num w16cid:durableId="820462068"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defaultTabStop w:val="708"/>
  <w:hyphenationZone w:val="425"/>
  <w:characterSpacingControl w:val="doNotCompress"/>
  <w:hdrShapeDefaults>
    <o:shapedefaults spidmax="1228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01A"/>
    <w:rsid w:val="00010311"/>
    <w:rsid w:val="000A4D1B"/>
    <w:rsid w:val="00112F32"/>
    <w:rsid w:val="00113F8D"/>
    <w:rsid w:val="0012118F"/>
    <w:rsid w:val="001D250A"/>
    <w:rsid w:val="001E3038"/>
    <w:rsid w:val="002037E4"/>
    <w:rsid w:val="002136CB"/>
    <w:rsid w:val="00286F8F"/>
    <w:rsid w:val="002A4867"/>
    <w:rsid w:val="003476D2"/>
    <w:rsid w:val="00350291"/>
    <w:rsid w:val="00372DD1"/>
    <w:rsid w:val="003C4DA6"/>
    <w:rsid w:val="003D16BF"/>
    <w:rsid w:val="0046392E"/>
    <w:rsid w:val="004A17C4"/>
    <w:rsid w:val="004C42C3"/>
    <w:rsid w:val="004D1562"/>
    <w:rsid w:val="004E41EE"/>
    <w:rsid w:val="0057125A"/>
    <w:rsid w:val="005B7E92"/>
    <w:rsid w:val="005C0883"/>
    <w:rsid w:val="00671686"/>
    <w:rsid w:val="006C35AA"/>
    <w:rsid w:val="0075209A"/>
    <w:rsid w:val="00755D9C"/>
    <w:rsid w:val="0078108F"/>
    <w:rsid w:val="007B168D"/>
    <w:rsid w:val="00814C3B"/>
    <w:rsid w:val="00826F68"/>
    <w:rsid w:val="00852F7D"/>
    <w:rsid w:val="0085659D"/>
    <w:rsid w:val="0087537B"/>
    <w:rsid w:val="0089688D"/>
    <w:rsid w:val="008D52AA"/>
    <w:rsid w:val="008E4831"/>
    <w:rsid w:val="00922966"/>
    <w:rsid w:val="00926639"/>
    <w:rsid w:val="00A006D5"/>
    <w:rsid w:val="00A52945"/>
    <w:rsid w:val="00A60823"/>
    <w:rsid w:val="00B10518"/>
    <w:rsid w:val="00B70736"/>
    <w:rsid w:val="00BA054A"/>
    <w:rsid w:val="00BC3C3C"/>
    <w:rsid w:val="00C50D7A"/>
    <w:rsid w:val="00CB2229"/>
    <w:rsid w:val="00DA54EB"/>
    <w:rsid w:val="00DC79C7"/>
    <w:rsid w:val="00DD5CA9"/>
    <w:rsid w:val="00E62195"/>
    <w:rsid w:val="00E7446D"/>
    <w:rsid w:val="00EE001A"/>
    <w:rsid w:val="00FA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2289" v:ext="edit"/>
    <o:shapelayout v:ext="edit">
      <o:idmap data="1" v:ext="edit"/>
    </o:shapelayout>
  </w:shapeDefaults>
  <w:decimalSymbol w:val=","/>
  <w:listSeparator w:val=";"/>
  <w14:docId w14:val="5A80D923"/>
  <w15:chartTrackingRefBased/>
  <w15:docId w15:val="{D88A810F-E915-45E2-92E2-A0F6B85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itre1" w:type="paragraph">
    <w:name w:val="heading 1"/>
    <w:basedOn w:val="Paragraphedeliste"/>
    <w:next w:val="Normal"/>
    <w:link w:val="Titre1Car"/>
    <w:uiPriority w:val="9"/>
    <w:qFormat/>
    <w:rsid w:val="00922966"/>
    <w:pPr>
      <w:keepNext/>
      <w:widowControl w:val="0"/>
      <w:tabs>
        <w:tab w:pos="1418" w:val="left"/>
        <w:tab w:pos="1560" w:val="left"/>
        <w:tab w:pos="1701" w:val="left"/>
      </w:tabs>
      <w:autoSpaceDE w:val="0"/>
      <w:autoSpaceDN w:val="0"/>
      <w:adjustRightInd w:val="0"/>
      <w:spacing w:after="240" w:before="240" w:line="253" w:lineRule="atLeast"/>
      <w:ind w:hanging="360" w:left="360"/>
      <w:jc w:val="both"/>
      <w:outlineLvl w:val="0"/>
    </w:pPr>
    <w:rPr>
      <w:rFonts w:ascii="Arial" w:cs="Times New Roman" w:eastAsia="MS PGothic" w:hAnsi="Arial"/>
      <w:b/>
      <w:color w:val="004059"/>
      <w:sz w:val="28"/>
      <w:szCs w:val="28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22966"/>
    <w:rPr>
      <w:rFonts w:ascii="Arial" w:cs="Times New Roman" w:eastAsia="MS PGothic" w:hAnsi="Arial"/>
      <w:b/>
      <w:color w:val="004059"/>
      <w:sz w:val="28"/>
      <w:szCs w:val="28"/>
      <w:lang w:eastAsia="fr-FR"/>
    </w:rPr>
  </w:style>
  <w:style w:styleId="Paragraphedeliste" w:type="paragraph">
    <w:name w:val="List Paragraph"/>
    <w:basedOn w:val="Normal"/>
    <w:uiPriority w:val="34"/>
    <w:qFormat/>
    <w:rsid w:val="00922966"/>
    <w:pPr>
      <w:ind w:left="720"/>
      <w:contextualSpacing/>
    </w:pPr>
  </w:style>
  <w:style w:styleId="Retraitcorpsdetexte" w:type="paragraph">
    <w:name w:val="Body Text Indent"/>
    <w:basedOn w:val="Normal"/>
    <w:link w:val="RetraitcorpsdetexteCar"/>
    <w:rsid w:val="00010311"/>
    <w:pPr>
      <w:spacing w:after="120" w:line="240" w:lineRule="auto"/>
      <w:ind w:left="283"/>
    </w:pPr>
    <w:rPr>
      <w:rFonts w:ascii="Times New Roman" w:cs="Times New Roman" w:eastAsia="Times New Roman" w:hAnsi="Times New Roman"/>
      <w:sz w:val="16"/>
      <w:szCs w:val="16"/>
      <w:lang w:eastAsia="fr-FR"/>
    </w:rPr>
  </w:style>
  <w:style w:customStyle="1" w:styleId="RetraitcorpsdetexteCar" w:type="character">
    <w:name w:val="Retrait corps de texte Car"/>
    <w:basedOn w:val="Policepardfaut"/>
    <w:link w:val="Retraitcorpsdetexte"/>
    <w:rsid w:val="00010311"/>
    <w:rPr>
      <w:rFonts w:ascii="Times New Roman" w:cs="Times New Roman" w:eastAsia="Times New Roman" w:hAnsi="Times New Roman"/>
      <w:sz w:val="16"/>
      <w:szCs w:val="16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1E3038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E3038"/>
    <w:rPr>
      <w:rFonts w:ascii="Segoe UI" w:cs="Segoe UI" w:hAnsi="Segoe UI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814C3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14C3B"/>
  </w:style>
  <w:style w:styleId="Pieddepage" w:type="paragraph">
    <w:name w:val="footer"/>
    <w:basedOn w:val="Normal"/>
    <w:link w:val="PieddepageCar"/>
    <w:uiPriority w:val="99"/>
    <w:unhideWhenUsed/>
    <w:rsid w:val="00814C3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14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3843</Characters>
  <Application>Microsoft Office Word</Application>
  <DocSecurity>0</DocSecurity>
  <Lines>32</Lines>
  <Paragraphs>9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baseType="lpstr" size="2">
      <vt:lpstr/>
      <vt:lpstr/>
    </vt:vector>
  </TitlesOfParts>
  <Company>Grupo Antolin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2023-03-20T15:15:00Z</dcterms:created>
  <cp:lastPrinted>2023-03-14T13:12:00Z</cp:lastPrinted>
  <dcterms:modified xsi:type="dcterms:W3CDTF">2023-03-20T15:16:00Z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aacf4f5e-b788-4bdd-9371-71ab982a2897_Enabled" pid="2">
    <vt:lpwstr>true</vt:lpwstr>
  </property>
  <property fmtid="{D5CDD505-2E9C-101B-9397-08002B2CF9AE}" name="MSIP_Label_aacf4f5e-b788-4bdd-9371-71ab982a2897_SetDate" pid="3">
    <vt:lpwstr>2023-03-20T15:16:30Z</vt:lpwstr>
  </property>
  <property fmtid="{D5CDD505-2E9C-101B-9397-08002B2CF9AE}" name="MSIP_Label_aacf4f5e-b788-4bdd-9371-71ab982a2897_Method" pid="4">
    <vt:lpwstr>Privileged</vt:lpwstr>
  </property>
  <property fmtid="{D5CDD505-2E9C-101B-9397-08002B2CF9AE}" name="MSIP_Label_aacf4f5e-b788-4bdd-9371-71ab982a2897_Name" pid="5">
    <vt:lpwstr>aacf4f5e-b788-4bdd-9371-71ab982a2897</vt:lpwstr>
  </property>
  <property fmtid="{D5CDD505-2E9C-101B-9397-08002B2CF9AE}" name="MSIP_Label_aacf4f5e-b788-4bdd-9371-71ab982a2897_SiteId" pid="6">
    <vt:lpwstr>a9e8893d-f1a4-4d8d-978f-862edfd3686a</vt:lpwstr>
  </property>
  <property fmtid="{D5CDD505-2E9C-101B-9397-08002B2CF9AE}" name="MSIP_Label_aacf4f5e-b788-4bdd-9371-71ab982a2897_ActionId" pid="7">
    <vt:lpwstr>0ab66067-425a-46a2-812a-707514dc7a9b</vt:lpwstr>
  </property>
  <property fmtid="{D5CDD505-2E9C-101B-9397-08002B2CF9AE}" name="MSIP_Label_aacf4f5e-b788-4bdd-9371-71ab982a2897_ContentBits" pid="8">
    <vt:lpwstr>2</vt:lpwstr>
  </property>
</Properties>
</file>