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customXmlProperties+xml" PartName="/customXml/itemProps5.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69015F03" w14:textId="77777777" w:rsidP="00654874" w:rsidR="002F6E65" w:rsidRDefault="00654874">
      <w:pPr>
        <w:jc w:val="center"/>
        <w:rPr>
          <w:rFonts w:ascii="Calibri" w:cs="Calibri" w:hAnsi="Calibri"/>
          <w:b/>
          <w:sz w:val="22"/>
          <w:szCs w:val="22"/>
          <w:u w:val="single"/>
        </w:rPr>
      </w:pPr>
      <w:r w:rsidRPr="00654874">
        <w:rPr>
          <w:rFonts w:ascii="Calibri" w:cs="Calibri" w:hAnsi="Calibri"/>
          <w:b/>
          <w:sz w:val="22"/>
          <w:szCs w:val="22"/>
          <w:u w:val="single"/>
        </w:rPr>
        <w:t>ACCORD D’ENTREPRISE</w:t>
      </w:r>
      <w:bookmarkStart w:id="0" w:name="_Hlk33201082"/>
      <w:r w:rsidR="00A90CD5">
        <w:rPr>
          <w:rFonts w:ascii="Calibri" w:cs="Calibri" w:hAnsi="Calibri"/>
          <w:b/>
          <w:sz w:val="22"/>
          <w:szCs w:val="22"/>
          <w:u w:val="single"/>
        </w:rPr>
        <w:t xml:space="preserve"> RELATIF A LA NEGOCIATION OBLIGATOIRE 2023 PORTANT SUR LA REMUNERATION, LE TEMPS DE TRAVAIL ET LE PARTAGE DE LA VALEUR AJOUTEE </w:t>
      </w:r>
    </w:p>
    <w:p w14:paraId="6D880BE0" w14:textId="67CAC556" w:rsidP="00654874" w:rsidR="00654874" w:rsidRDefault="00A90CD5" w:rsidRPr="00654874">
      <w:pPr>
        <w:jc w:val="center"/>
        <w:rPr>
          <w:rFonts w:ascii="Calibri" w:cs="Calibri" w:hAnsi="Calibri"/>
          <w:b/>
          <w:sz w:val="22"/>
          <w:szCs w:val="22"/>
          <w:u w:val="single"/>
        </w:rPr>
      </w:pPr>
      <w:r>
        <w:rPr>
          <w:rFonts w:ascii="Calibri" w:cs="Calibri" w:hAnsi="Calibri"/>
          <w:b/>
          <w:sz w:val="22"/>
          <w:szCs w:val="22"/>
          <w:u w:val="single"/>
        </w:rPr>
        <w:t xml:space="preserve">DANS L’ENTREPRISE </w:t>
      </w:r>
    </w:p>
    <w:bookmarkEnd w:id="0"/>
    <w:p w14:paraId="173C76BB" w14:textId="77777777" w:rsidP="00654874" w:rsidR="00654874" w:rsidRDefault="00654874" w:rsidRPr="00654874">
      <w:pPr>
        <w:jc w:val="center"/>
        <w:rPr>
          <w:rFonts w:ascii="Calibri" w:cs="Calibri" w:hAnsi="Calibri"/>
          <w:b/>
          <w:sz w:val="22"/>
          <w:szCs w:val="22"/>
          <w:u w:val="single"/>
        </w:rPr>
      </w:pPr>
    </w:p>
    <w:p w14:paraId="05A39C35" w14:textId="77777777" w:rsidP="00654874" w:rsidR="00654874" w:rsidRDefault="00654874" w:rsidRPr="00654874">
      <w:pPr>
        <w:jc w:val="center"/>
        <w:rPr>
          <w:rFonts w:ascii="Calibri" w:cs="Calibri" w:hAnsi="Calibri"/>
          <w:b/>
          <w:sz w:val="22"/>
          <w:szCs w:val="22"/>
          <w:u w:val="single"/>
        </w:rPr>
      </w:pPr>
    </w:p>
    <w:p w14:paraId="70AC6089" w14:textId="77777777" w:rsidP="00366766" w:rsidR="00366766" w:rsidRDefault="00366766">
      <w:pPr>
        <w:spacing w:line="280" w:lineRule="exact"/>
        <w:jc w:val="both"/>
        <w:rPr>
          <w:rFonts w:ascii="Calibri" w:cs="Calibri" w:eastAsia="Calibri" w:hAnsi="Calibri"/>
          <w:b/>
          <w:color w:val="000000"/>
          <w:sz w:val="22"/>
          <w:szCs w:val="22"/>
          <w:lang w:eastAsia="en-US"/>
        </w:rPr>
      </w:pPr>
      <w:r>
        <w:rPr>
          <w:rFonts w:ascii="Calibri" w:cs="Calibri" w:eastAsia="Calibri" w:hAnsi="Calibri"/>
          <w:b/>
          <w:color w:val="000000"/>
          <w:sz w:val="22"/>
          <w:szCs w:val="22"/>
          <w:u w:val="single"/>
          <w:lang w:eastAsia="en-US"/>
        </w:rPr>
        <w:t>Entre</w:t>
      </w:r>
      <w:r>
        <w:rPr>
          <w:rFonts w:ascii="Calibri" w:cs="Calibri" w:eastAsia="Calibri" w:hAnsi="Calibri"/>
          <w:b/>
          <w:color w:val="000000"/>
          <w:sz w:val="22"/>
          <w:szCs w:val="22"/>
          <w:lang w:eastAsia="en-US"/>
        </w:rPr>
        <w:t xml:space="preserve"> : </w:t>
      </w:r>
    </w:p>
    <w:p w14:paraId="20006C52" w14:textId="77777777" w:rsidP="00366766" w:rsidR="00366766" w:rsidRDefault="00366766">
      <w:pPr>
        <w:spacing w:line="280" w:lineRule="exact"/>
        <w:jc w:val="both"/>
        <w:rPr>
          <w:rFonts w:ascii="Calibri" w:cs="Calibri" w:eastAsia="Calibri" w:hAnsi="Calibri"/>
          <w:color w:val="000000"/>
          <w:sz w:val="22"/>
          <w:szCs w:val="22"/>
          <w:lang w:eastAsia="en-US"/>
        </w:rPr>
      </w:pPr>
    </w:p>
    <w:p w14:paraId="4B4845B4" w14:textId="77777777" w:rsidP="00366766" w:rsidR="00366766" w:rsidRDefault="00366766">
      <w:pPr>
        <w:spacing w:line="280" w:lineRule="exact"/>
        <w:jc w:val="both"/>
        <w:rPr>
          <w:rFonts w:ascii="Calibri" w:cs="Calibri" w:eastAsia="Calibri" w:hAnsi="Calibri"/>
          <w:color w:val="000000"/>
          <w:sz w:val="22"/>
          <w:szCs w:val="22"/>
          <w:lang w:eastAsia="en-US"/>
        </w:rPr>
      </w:pPr>
      <w:r>
        <w:rPr>
          <w:rFonts w:ascii="Calibri" w:cs="Calibri" w:eastAsia="Calibri" w:hAnsi="Calibri"/>
          <w:b/>
          <w:color w:val="000000"/>
          <w:sz w:val="22"/>
          <w:szCs w:val="22"/>
          <w:lang w:eastAsia="en-US"/>
        </w:rPr>
        <w:t>La société VERISURE,</w:t>
      </w:r>
      <w:r>
        <w:rPr>
          <w:rFonts w:ascii="Calibri" w:cs="Calibri" w:eastAsia="Calibri" w:hAnsi="Calibri"/>
          <w:color w:val="000000"/>
          <w:sz w:val="22"/>
          <w:szCs w:val="22"/>
          <w:lang w:eastAsia="en-US"/>
        </w:rPr>
        <w:t xml:space="preserve"> </w:t>
      </w:r>
    </w:p>
    <w:p w14:paraId="2EA6E1E9" w14:textId="77777777" w:rsidP="00366766" w:rsidR="00366766" w:rsidRDefault="00366766">
      <w:pPr>
        <w:spacing w:line="280" w:lineRule="exact"/>
        <w:jc w:val="both"/>
        <w:rPr>
          <w:rFonts w:ascii="Calibri" w:cs="Calibri" w:eastAsia="Calibri" w:hAnsi="Calibri"/>
          <w:color w:val="000000"/>
          <w:sz w:val="22"/>
          <w:szCs w:val="22"/>
          <w:lang w:eastAsia="en-US"/>
        </w:rPr>
      </w:pPr>
    </w:p>
    <w:p w14:paraId="5335611D" w14:textId="29BB0615" w:rsidP="00366766" w:rsidR="00366766" w:rsidRDefault="00366766">
      <w:pPr>
        <w:spacing w:line="280" w:lineRule="exact"/>
        <w:jc w:val="both"/>
        <w:rPr>
          <w:rFonts w:ascii="Calibri" w:cs="Calibri" w:eastAsia="Calibri" w:hAnsi="Calibri"/>
          <w:color w:val="000000"/>
          <w:sz w:val="22"/>
          <w:szCs w:val="22"/>
          <w:lang w:eastAsia="en-US"/>
        </w:rPr>
      </w:pPr>
      <w:r>
        <w:rPr>
          <w:rFonts w:ascii="Calibri" w:cs="Calibri" w:eastAsia="Calibri" w:hAnsi="Calibri"/>
          <w:color w:val="000000"/>
          <w:sz w:val="22"/>
          <w:szCs w:val="22"/>
          <w:lang w:eastAsia="en-US"/>
        </w:rPr>
        <w:t xml:space="preserve">Société par actions simplifiée, immatriculée au RCS de Nanterre sous le numéro 345.006.027, dont le siège social est situé </w:t>
      </w:r>
      <w:r>
        <w:rPr>
          <w:rFonts w:ascii="Calibri" w:cs="Calibri" w:eastAsia="Calibri" w:hAnsi="Calibri"/>
          <w:sz w:val="22"/>
          <w:szCs w:val="22"/>
          <w:lang w:eastAsia="en-US"/>
        </w:rPr>
        <w:t>1, place du Général de Gaulle, 92160 Antony,</w:t>
      </w:r>
      <w:r>
        <w:rPr>
          <w:rFonts w:ascii="Calibri" w:cs="Calibri" w:eastAsia="Calibri" w:hAnsi="Calibri"/>
          <w:color w:val="000000"/>
          <w:sz w:val="22"/>
          <w:szCs w:val="22"/>
          <w:lang w:eastAsia="en-US"/>
        </w:rPr>
        <w:t xml:space="preserve"> </w:t>
      </w:r>
      <w:r>
        <w:rPr>
          <w:rFonts w:ascii="Calibri" w:cs="Calibri" w:eastAsia="Calibri" w:hAnsi="Calibri"/>
          <w:sz w:val="22"/>
          <w:szCs w:val="22"/>
          <w:lang w:eastAsia="en-US"/>
        </w:rPr>
        <w:t>représentée par Madame</w:t>
      </w:r>
      <w:r w:rsidR="00F27CEF">
        <w:rPr>
          <w:rFonts w:ascii="Calibri" w:cs="Calibri" w:eastAsia="Calibri" w:hAnsi="Calibri"/>
          <w:sz w:val="22"/>
          <w:szCs w:val="22"/>
          <w:lang w:eastAsia="en-US"/>
        </w:rPr>
        <w:t xml:space="preserve">                       </w:t>
      </w:r>
      <w:proofErr w:type="gramStart"/>
      <w:r w:rsidR="00F27CEF">
        <w:rPr>
          <w:rFonts w:ascii="Calibri" w:cs="Calibri" w:eastAsia="Calibri" w:hAnsi="Calibri"/>
          <w:sz w:val="22"/>
          <w:szCs w:val="22"/>
          <w:lang w:eastAsia="en-US"/>
        </w:rPr>
        <w:t xml:space="preserve">  </w:t>
      </w:r>
      <w:r>
        <w:rPr>
          <w:rFonts w:ascii="Calibri" w:cs="Calibri" w:eastAsia="Calibri" w:hAnsi="Calibri"/>
          <w:color w:val="000000"/>
          <w:sz w:val="22"/>
          <w:szCs w:val="22"/>
          <w:lang w:eastAsia="en-US"/>
        </w:rPr>
        <w:t>,</w:t>
      </w:r>
      <w:proofErr w:type="gramEnd"/>
      <w:r>
        <w:rPr>
          <w:rFonts w:ascii="Calibri" w:cs="Calibri" w:eastAsia="Calibri" w:hAnsi="Calibri"/>
          <w:color w:val="000000"/>
          <w:sz w:val="22"/>
          <w:szCs w:val="22"/>
          <w:lang w:eastAsia="en-US"/>
        </w:rPr>
        <w:t xml:space="preserve"> agissant en qualité de Directrice des Ressources Humaines, dûment habilitée aux fins des présentes,</w:t>
      </w:r>
    </w:p>
    <w:p w14:paraId="41DB7B96" w14:textId="77777777" w:rsidP="00366766" w:rsidR="00366766" w:rsidRDefault="00366766">
      <w:pPr>
        <w:spacing w:line="280" w:lineRule="exact"/>
        <w:rPr>
          <w:rFonts w:ascii="Calibri" w:cs="Calibri" w:eastAsia="Calibri" w:hAnsi="Calibri"/>
          <w:color w:val="000000"/>
          <w:sz w:val="22"/>
          <w:szCs w:val="22"/>
          <w:lang w:eastAsia="en-US"/>
        </w:rPr>
      </w:pPr>
    </w:p>
    <w:p w14:paraId="1C211278" w14:textId="77777777" w:rsidP="00366766" w:rsidR="00366766" w:rsidRDefault="00366766">
      <w:pPr>
        <w:spacing w:line="280" w:lineRule="exact"/>
        <w:rPr>
          <w:rFonts w:ascii="Calibri" w:cs="Calibri" w:eastAsia="Calibri" w:hAnsi="Calibri"/>
          <w:b/>
          <w:color w:val="000000"/>
          <w:sz w:val="22"/>
          <w:szCs w:val="22"/>
          <w:lang w:eastAsia="en-US"/>
        </w:rPr>
      </w:pPr>
      <w:r>
        <w:rPr>
          <w:rFonts w:ascii="Calibri" w:cs="Calibri" w:eastAsia="Calibri" w:hAnsi="Calibri"/>
          <w:b/>
          <w:color w:val="000000"/>
          <w:sz w:val="22"/>
          <w:szCs w:val="22"/>
          <w:lang w:eastAsia="en-US"/>
        </w:rPr>
        <w:t>Ci-après dénommée « la Société »,</w:t>
      </w:r>
    </w:p>
    <w:p w14:paraId="3BCE4B6D" w14:textId="77777777" w:rsidP="00366766" w:rsidR="00366766" w:rsidRDefault="00366766">
      <w:pPr>
        <w:spacing w:line="280" w:lineRule="exact"/>
        <w:jc w:val="both"/>
        <w:rPr>
          <w:rFonts w:ascii="Calibri" w:cs="Calibri" w:eastAsia="Calibri" w:hAnsi="Calibri"/>
          <w:b/>
          <w:color w:val="000000"/>
          <w:sz w:val="22"/>
          <w:szCs w:val="22"/>
          <w:lang w:eastAsia="en-US"/>
        </w:rPr>
      </w:pPr>
    </w:p>
    <w:p w14:paraId="74307986" w14:textId="77777777" w:rsidP="00366766" w:rsidR="00366766" w:rsidRDefault="00366766">
      <w:pPr>
        <w:spacing w:line="280" w:lineRule="exact"/>
        <w:ind w:left="7788"/>
        <w:jc w:val="both"/>
        <w:rPr>
          <w:rFonts w:ascii="Calibri" w:cs="Calibri" w:eastAsia="Calibri" w:hAnsi="Calibri"/>
          <w:b/>
          <w:color w:val="000000"/>
          <w:sz w:val="22"/>
          <w:szCs w:val="22"/>
          <w:lang w:eastAsia="en-US"/>
        </w:rPr>
      </w:pPr>
      <w:r>
        <w:rPr>
          <w:rFonts w:ascii="Calibri" w:cs="Calibri" w:eastAsia="Calibri" w:hAnsi="Calibri"/>
          <w:b/>
          <w:color w:val="000000"/>
          <w:sz w:val="22"/>
          <w:szCs w:val="22"/>
          <w:lang w:eastAsia="en-US"/>
        </w:rPr>
        <w:t xml:space="preserve">D’une part, </w:t>
      </w:r>
    </w:p>
    <w:p w14:paraId="02B2FD39" w14:textId="77777777" w:rsidP="00366766" w:rsidR="00366766" w:rsidRDefault="00366766">
      <w:pPr>
        <w:spacing w:line="280" w:lineRule="exact"/>
        <w:jc w:val="both"/>
        <w:rPr>
          <w:rFonts w:ascii="Calibri" w:cs="Calibri" w:eastAsia="Calibri" w:hAnsi="Calibri"/>
          <w:color w:val="000000"/>
          <w:sz w:val="22"/>
          <w:szCs w:val="22"/>
          <w:lang w:eastAsia="en-US"/>
        </w:rPr>
      </w:pPr>
    </w:p>
    <w:p w14:paraId="27A92AC8" w14:textId="77777777" w:rsidP="00366766" w:rsidR="00366766" w:rsidRDefault="00366766">
      <w:pPr>
        <w:spacing w:line="280" w:lineRule="exact"/>
        <w:jc w:val="both"/>
        <w:rPr>
          <w:rFonts w:ascii="Calibri" w:cs="Calibri" w:eastAsia="Calibri" w:hAnsi="Calibri"/>
          <w:b/>
          <w:color w:val="000000"/>
          <w:sz w:val="22"/>
          <w:szCs w:val="22"/>
          <w:u w:val="single"/>
          <w:lang w:eastAsia="en-US"/>
        </w:rPr>
      </w:pPr>
      <w:r>
        <w:rPr>
          <w:rFonts w:ascii="Calibri" w:cs="Calibri" w:eastAsia="Calibri" w:hAnsi="Calibri"/>
          <w:b/>
          <w:color w:val="000000"/>
          <w:sz w:val="22"/>
          <w:szCs w:val="22"/>
          <w:u w:val="single"/>
          <w:lang w:eastAsia="en-US"/>
        </w:rPr>
        <w:t>Et</w:t>
      </w:r>
      <w:r>
        <w:rPr>
          <w:rFonts w:ascii="Calibri" w:cs="Calibri" w:eastAsia="Calibri" w:hAnsi="Calibri"/>
          <w:b/>
          <w:color w:val="000000"/>
          <w:sz w:val="22"/>
          <w:szCs w:val="22"/>
          <w:lang w:eastAsia="en-US"/>
        </w:rPr>
        <w:t> :</w:t>
      </w:r>
    </w:p>
    <w:p w14:paraId="1FDB018B" w14:textId="77777777" w:rsidP="00366766" w:rsidR="00366766" w:rsidRDefault="00366766">
      <w:pPr>
        <w:spacing w:line="280" w:lineRule="exact"/>
        <w:jc w:val="both"/>
        <w:rPr>
          <w:rFonts w:ascii="Calibri" w:cs="Calibri" w:eastAsia="Calibri" w:hAnsi="Calibri"/>
          <w:color w:val="000000"/>
          <w:sz w:val="22"/>
          <w:szCs w:val="22"/>
          <w:lang w:eastAsia="en-US"/>
        </w:rPr>
      </w:pPr>
    </w:p>
    <w:p w14:paraId="2FD6F588" w14:textId="77777777" w:rsidP="00366766" w:rsidR="00366766" w:rsidRDefault="00366766">
      <w:pPr>
        <w:spacing w:line="280" w:lineRule="exact"/>
        <w:rPr>
          <w:rFonts w:ascii="Calibri" w:cs="Calibri" w:eastAsia="Calibri" w:hAnsi="Calibri"/>
          <w:b/>
          <w:color w:val="000000"/>
          <w:sz w:val="22"/>
          <w:szCs w:val="22"/>
          <w:lang w:eastAsia="en-US"/>
        </w:rPr>
      </w:pPr>
      <w:r>
        <w:rPr>
          <w:rFonts w:ascii="Calibri" w:cs="Calibri" w:eastAsia="Calibri" w:hAnsi="Calibri"/>
          <w:b/>
          <w:color w:val="000000"/>
          <w:sz w:val="22"/>
          <w:szCs w:val="22"/>
          <w:lang w:eastAsia="en-US"/>
        </w:rPr>
        <w:t>Les organisations syndicales représentatives au sein de la société VERISURE,</w:t>
      </w:r>
    </w:p>
    <w:p w14:paraId="6496398C" w14:textId="77777777" w:rsidP="00366766" w:rsidR="00366766" w:rsidRDefault="00366766">
      <w:pPr>
        <w:spacing w:line="280" w:lineRule="exact"/>
        <w:rPr>
          <w:rFonts w:ascii="Calibri" w:cs="Calibri" w:eastAsia="Calibri" w:hAnsi="Calibri"/>
          <w:color w:val="000000"/>
          <w:sz w:val="22"/>
          <w:szCs w:val="22"/>
          <w:lang w:eastAsia="en-US"/>
        </w:rPr>
      </w:pPr>
    </w:p>
    <w:p w14:paraId="722A9336" w14:textId="77777777" w:rsidP="00366766" w:rsidR="00366766" w:rsidRDefault="00366766">
      <w:pPr>
        <w:spacing w:line="280" w:lineRule="exact"/>
        <w:jc w:val="both"/>
        <w:rPr>
          <w:rFonts w:ascii="Calibri" w:cs="Calibri" w:eastAsia="Calibri" w:hAnsi="Calibri"/>
          <w:b/>
          <w:color w:val="000000"/>
          <w:sz w:val="22"/>
          <w:szCs w:val="22"/>
          <w:lang w:eastAsia="en-US"/>
        </w:rPr>
      </w:pPr>
      <w:r>
        <w:rPr>
          <w:rFonts w:ascii="Calibri" w:cs="Calibri" w:eastAsia="Calibri" w:hAnsi="Calibri"/>
          <w:b/>
          <w:color w:val="000000"/>
          <w:sz w:val="22"/>
          <w:szCs w:val="22"/>
          <w:lang w:eastAsia="en-US"/>
        </w:rPr>
        <w:t>L’organisation syndicale C.A.T., représentée par :</w:t>
      </w:r>
    </w:p>
    <w:p w14:paraId="665E7946" w14:textId="4D3DCCBD" w:rsidP="00366766" w:rsidR="00366766" w:rsidRDefault="00366766">
      <w:pPr>
        <w:spacing w:line="280" w:lineRule="exact"/>
        <w:jc w:val="both"/>
        <w:rPr>
          <w:rFonts w:ascii="Calibri" w:cs="Calibri" w:eastAsia="Calibri" w:hAnsi="Calibri"/>
          <w:color w:val="000000"/>
          <w:sz w:val="22"/>
          <w:szCs w:val="22"/>
          <w:lang w:eastAsia="en-US"/>
        </w:rPr>
      </w:pPr>
      <w:r>
        <w:rPr>
          <w:rFonts w:ascii="Calibri" w:cs="Calibri" w:eastAsia="Calibri" w:hAnsi="Calibri"/>
          <w:color w:val="000000"/>
          <w:sz w:val="22"/>
          <w:szCs w:val="22"/>
          <w:lang w:eastAsia="en-US"/>
        </w:rPr>
        <w:t xml:space="preserve">Madame </w:t>
      </w:r>
      <w:r w:rsidR="00347031">
        <w:rPr>
          <w:rFonts w:ascii="Calibri" w:cs="Calibri" w:eastAsia="Calibri" w:hAnsi="Calibri"/>
          <w:color w:val="000000"/>
          <w:sz w:val="22"/>
          <w:szCs w:val="22"/>
          <w:lang w:eastAsia="en-US"/>
        </w:rPr>
        <w:t xml:space="preserve">                           </w:t>
      </w:r>
      <w:proofErr w:type="gramStart"/>
      <w:r w:rsidR="00347031">
        <w:rPr>
          <w:rFonts w:ascii="Calibri" w:cs="Calibri" w:eastAsia="Calibri" w:hAnsi="Calibri"/>
          <w:color w:val="000000"/>
          <w:sz w:val="22"/>
          <w:szCs w:val="22"/>
          <w:lang w:eastAsia="en-US"/>
        </w:rPr>
        <w:t xml:space="preserve">  </w:t>
      </w:r>
      <w:r>
        <w:rPr>
          <w:rFonts w:ascii="Calibri" w:cs="Calibri" w:eastAsia="Calibri" w:hAnsi="Calibri"/>
          <w:color w:val="000000"/>
          <w:sz w:val="22"/>
          <w:szCs w:val="22"/>
          <w:lang w:eastAsia="en-US"/>
        </w:rPr>
        <w:t>,</w:t>
      </w:r>
      <w:proofErr w:type="gramEnd"/>
      <w:r>
        <w:rPr>
          <w:rFonts w:ascii="Calibri" w:cs="Calibri" w:eastAsia="Calibri" w:hAnsi="Calibri"/>
          <w:color w:val="000000"/>
          <w:sz w:val="22"/>
          <w:szCs w:val="22"/>
          <w:lang w:eastAsia="en-US"/>
        </w:rPr>
        <w:t xml:space="preserve"> Déléguée Syndicale, dûment habilitée aux fins des présentes,</w:t>
      </w:r>
    </w:p>
    <w:p w14:paraId="515F599B" w14:textId="01483738" w:rsidP="00366766" w:rsidR="00366766" w:rsidRDefault="00366766">
      <w:pPr>
        <w:spacing w:line="280" w:lineRule="exact"/>
        <w:jc w:val="both"/>
        <w:rPr>
          <w:rFonts w:ascii="Calibri" w:cs="Calibri" w:eastAsia="Calibri" w:hAnsi="Calibri"/>
          <w:color w:val="000000"/>
          <w:sz w:val="22"/>
          <w:szCs w:val="22"/>
          <w:lang w:eastAsia="en-US"/>
        </w:rPr>
      </w:pPr>
      <w:r>
        <w:rPr>
          <w:rFonts w:ascii="Calibri" w:cs="Calibri" w:eastAsia="Calibri" w:hAnsi="Calibri"/>
          <w:color w:val="000000"/>
          <w:sz w:val="22"/>
          <w:szCs w:val="22"/>
          <w:lang w:eastAsia="en-US"/>
        </w:rPr>
        <w:t xml:space="preserve">Monsieur </w:t>
      </w:r>
      <w:r w:rsidR="00347031">
        <w:rPr>
          <w:rFonts w:ascii="Calibri" w:cs="Calibri" w:eastAsia="Calibri" w:hAnsi="Calibri"/>
          <w:color w:val="000000"/>
          <w:sz w:val="22"/>
          <w:szCs w:val="22"/>
          <w:lang w:eastAsia="en-US"/>
        </w:rPr>
        <w:t xml:space="preserve">                          </w:t>
      </w:r>
      <w:proofErr w:type="gramStart"/>
      <w:r w:rsidR="00347031">
        <w:rPr>
          <w:rFonts w:ascii="Calibri" w:cs="Calibri" w:eastAsia="Calibri" w:hAnsi="Calibri"/>
          <w:color w:val="000000"/>
          <w:sz w:val="22"/>
          <w:szCs w:val="22"/>
          <w:lang w:eastAsia="en-US"/>
        </w:rPr>
        <w:t xml:space="preserve">  </w:t>
      </w:r>
      <w:r>
        <w:rPr>
          <w:rFonts w:ascii="Calibri" w:cs="Calibri" w:eastAsia="Calibri" w:hAnsi="Calibri"/>
          <w:color w:val="000000"/>
          <w:sz w:val="22"/>
          <w:szCs w:val="22"/>
          <w:lang w:eastAsia="en-US"/>
        </w:rPr>
        <w:t>,</w:t>
      </w:r>
      <w:proofErr w:type="gramEnd"/>
      <w:r>
        <w:rPr>
          <w:rFonts w:ascii="Calibri" w:cs="Calibri" w:eastAsia="Calibri" w:hAnsi="Calibri"/>
          <w:color w:val="000000"/>
          <w:sz w:val="22"/>
          <w:szCs w:val="22"/>
          <w:lang w:eastAsia="en-US"/>
        </w:rPr>
        <w:t xml:space="preserve"> Délégué Syndical, dûment habilité aux fins des présentes,</w:t>
      </w:r>
    </w:p>
    <w:p w14:paraId="51FD6DB8" w14:textId="5D72DCFC" w:rsidP="00366766" w:rsidR="00366766" w:rsidRDefault="00366766">
      <w:pPr>
        <w:spacing w:line="280" w:lineRule="exact"/>
        <w:jc w:val="both"/>
        <w:rPr>
          <w:rFonts w:ascii="Calibri" w:cs="Calibri" w:eastAsia="Calibri" w:hAnsi="Calibri"/>
          <w:color w:val="000000"/>
          <w:sz w:val="22"/>
          <w:szCs w:val="22"/>
          <w:lang w:eastAsia="en-US"/>
        </w:rPr>
      </w:pPr>
      <w:r>
        <w:rPr>
          <w:rFonts w:ascii="Calibri" w:cs="Calibri" w:eastAsia="Calibri" w:hAnsi="Calibri"/>
          <w:color w:val="000000"/>
          <w:sz w:val="22"/>
          <w:szCs w:val="22"/>
          <w:lang w:eastAsia="en-US"/>
        </w:rPr>
        <w:t xml:space="preserve">Monsieur </w:t>
      </w:r>
      <w:r w:rsidR="00347031">
        <w:rPr>
          <w:rFonts w:ascii="Calibri" w:cs="Calibri" w:eastAsia="Calibri" w:hAnsi="Calibri"/>
          <w:color w:val="000000"/>
          <w:sz w:val="22"/>
          <w:szCs w:val="22"/>
          <w:lang w:eastAsia="en-US"/>
        </w:rPr>
        <w:t xml:space="preserve">                          </w:t>
      </w:r>
      <w:proofErr w:type="gramStart"/>
      <w:r w:rsidR="00347031">
        <w:rPr>
          <w:rFonts w:ascii="Calibri" w:cs="Calibri" w:eastAsia="Calibri" w:hAnsi="Calibri"/>
          <w:color w:val="000000"/>
          <w:sz w:val="22"/>
          <w:szCs w:val="22"/>
          <w:lang w:eastAsia="en-US"/>
        </w:rPr>
        <w:t xml:space="preserve">  </w:t>
      </w:r>
      <w:r>
        <w:rPr>
          <w:rFonts w:ascii="Calibri" w:cs="Calibri" w:eastAsia="Calibri" w:hAnsi="Calibri"/>
          <w:color w:val="000000"/>
          <w:sz w:val="22"/>
          <w:szCs w:val="22"/>
          <w:lang w:eastAsia="en-US"/>
        </w:rPr>
        <w:t>,</w:t>
      </w:r>
      <w:proofErr w:type="gramEnd"/>
      <w:r>
        <w:rPr>
          <w:rFonts w:ascii="Calibri" w:cs="Calibri" w:eastAsia="Calibri" w:hAnsi="Calibri"/>
          <w:color w:val="000000"/>
          <w:sz w:val="22"/>
          <w:szCs w:val="22"/>
          <w:lang w:eastAsia="en-US"/>
        </w:rPr>
        <w:t xml:space="preserve"> Délégué Syndical, dûment habilité aux fins des présentes,</w:t>
      </w:r>
    </w:p>
    <w:p w14:paraId="02670097" w14:textId="640C05FD" w:rsidP="00366766" w:rsidR="00366766" w:rsidRDefault="00366766">
      <w:pPr>
        <w:spacing w:line="280" w:lineRule="exact"/>
        <w:jc w:val="both"/>
        <w:rPr>
          <w:rFonts w:ascii="Calibri" w:cs="Calibri" w:eastAsia="Calibri" w:hAnsi="Calibri"/>
          <w:color w:val="000000"/>
          <w:sz w:val="22"/>
          <w:szCs w:val="22"/>
          <w:lang w:eastAsia="en-US"/>
        </w:rPr>
      </w:pPr>
      <w:r>
        <w:rPr>
          <w:rFonts w:ascii="Calibri" w:cs="Calibri" w:eastAsia="Calibri" w:hAnsi="Calibri"/>
          <w:color w:val="000000"/>
          <w:sz w:val="22"/>
          <w:szCs w:val="22"/>
          <w:lang w:eastAsia="en-US"/>
        </w:rPr>
        <w:t xml:space="preserve">Monsieur </w:t>
      </w:r>
      <w:r w:rsidR="00347031">
        <w:rPr>
          <w:rFonts w:ascii="Calibri" w:cs="Calibri" w:eastAsia="Calibri" w:hAnsi="Calibri"/>
          <w:color w:val="000000"/>
          <w:sz w:val="22"/>
          <w:szCs w:val="22"/>
          <w:lang w:eastAsia="en-US"/>
        </w:rPr>
        <w:t xml:space="preserve">                          </w:t>
      </w:r>
      <w:proofErr w:type="gramStart"/>
      <w:r w:rsidR="00347031">
        <w:rPr>
          <w:rFonts w:ascii="Calibri" w:cs="Calibri" w:eastAsia="Calibri" w:hAnsi="Calibri"/>
          <w:color w:val="000000"/>
          <w:sz w:val="22"/>
          <w:szCs w:val="22"/>
          <w:lang w:eastAsia="en-US"/>
        </w:rPr>
        <w:t xml:space="preserve">  </w:t>
      </w:r>
      <w:r>
        <w:rPr>
          <w:rFonts w:ascii="Calibri" w:cs="Calibri" w:eastAsia="Calibri" w:hAnsi="Calibri"/>
          <w:color w:val="000000"/>
          <w:sz w:val="22"/>
          <w:szCs w:val="22"/>
          <w:lang w:eastAsia="en-US"/>
        </w:rPr>
        <w:t>,</w:t>
      </w:r>
      <w:proofErr w:type="gramEnd"/>
      <w:r>
        <w:rPr>
          <w:rFonts w:ascii="Calibri" w:cs="Calibri" w:eastAsia="Calibri" w:hAnsi="Calibri"/>
          <w:color w:val="000000"/>
          <w:sz w:val="22"/>
          <w:szCs w:val="22"/>
          <w:lang w:eastAsia="en-US"/>
        </w:rPr>
        <w:t xml:space="preserve"> Délégué Syndical, dûment habilité aux fins des présentes,</w:t>
      </w:r>
    </w:p>
    <w:p w14:paraId="448E650A" w14:textId="77777777" w:rsidP="00366766" w:rsidR="00366766" w:rsidRDefault="00366766">
      <w:pPr>
        <w:spacing w:line="280" w:lineRule="exact"/>
        <w:jc w:val="both"/>
        <w:rPr>
          <w:rFonts w:ascii="Calibri" w:cs="Calibri" w:eastAsia="Calibri" w:hAnsi="Calibri"/>
          <w:color w:val="000000"/>
          <w:sz w:val="22"/>
          <w:szCs w:val="22"/>
          <w:lang w:eastAsia="en-US"/>
        </w:rPr>
      </w:pPr>
    </w:p>
    <w:p w14:paraId="25C715B7" w14:textId="77777777" w:rsidP="00366766" w:rsidR="00366766" w:rsidRDefault="00366766">
      <w:pPr>
        <w:spacing w:line="280" w:lineRule="exact"/>
        <w:jc w:val="both"/>
        <w:rPr>
          <w:rFonts w:ascii="Calibri" w:cs="Calibri" w:eastAsia="Calibri" w:hAnsi="Calibri"/>
          <w:b/>
          <w:color w:val="000000"/>
          <w:sz w:val="22"/>
          <w:szCs w:val="22"/>
          <w:lang w:eastAsia="en-US"/>
        </w:rPr>
      </w:pPr>
      <w:r>
        <w:rPr>
          <w:rFonts w:ascii="Calibri" w:cs="Calibri" w:eastAsia="Calibri" w:hAnsi="Calibri"/>
          <w:b/>
          <w:color w:val="000000"/>
          <w:sz w:val="22"/>
          <w:szCs w:val="22"/>
          <w:lang w:eastAsia="en-US"/>
        </w:rPr>
        <w:t>L’organisation syndicale CFE-CGC, représentée par :</w:t>
      </w:r>
    </w:p>
    <w:p w14:paraId="6198D93B" w14:textId="1974200A" w:rsidP="00366766" w:rsidR="00366766" w:rsidRDefault="00366766">
      <w:pPr>
        <w:spacing w:line="280" w:lineRule="exact"/>
        <w:jc w:val="both"/>
        <w:rPr>
          <w:rFonts w:ascii="Calibri" w:cs="Calibri" w:eastAsia="Calibri" w:hAnsi="Calibri"/>
          <w:color w:val="000000"/>
          <w:sz w:val="22"/>
          <w:szCs w:val="22"/>
          <w:lang w:eastAsia="en-US"/>
        </w:rPr>
      </w:pPr>
      <w:r>
        <w:rPr>
          <w:rFonts w:ascii="Calibri" w:cs="Calibri" w:eastAsia="Calibri" w:hAnsi="Calibri"/>
          <w:color w:val="000000"/>
          <w:sz w:val="22"/>
          <w:szCs w:val="22"/>
          <w:lang w:eastAsia="en-US"/>
        </w:rPr>
        <w:t xml:space="preserve">Monsieur </w:t>
      </w:r>
      <w:r w:rsidR="00347031">
        <w:rPr>
          <w:rFonts w:ascii="Calibri" w:cs="Calibri" w:eastAsia="Calibri" w:hAnsi="Calibri"/>
          <w:color w:val="000000"/>
          <w:sz w:val="22"/>
          <w:szCs w:val="22"/>
          <w:lang w:eastAsia="en-US"/>
        </w:rPr>
        <w:t xml:space="preserve">                          </w:t>
      </w:r>
      <w:proofErr w:type="gramStart"/>
      <w:r w:rsidR="00347031">
        <w:rPr>
          <w:rFonts w:ascii="Calibri" w:cs="Calibri" w:eastAsia="Calibri" w:hAnsi="Calibri"/>
          <w:color w:val="000000"/>
          <w:sz w:val="22"/>
          <w:szCs w:val="22"/>
          <w:lang w:eastAsia="en-US"/>
        </w:rPr>
        <w:t xml:space="preserve">  </w:t>
      </w:r>
      <w:r>
        <w:rPr>
          <w:rFonts w:ascii="Calibri" w:cs="Calibri" w:eastAsia="Calibri" w:hAnsi="Calibri"/>
          <w:color w:val="000000"/>
          <w:sz w:val="22"/>
          <w:szCs w:val="22"/>
          <w:lang w:eastAsia="en-US"/>
        </w:rPr>
        <w:t>,</w:t>
      </w:r>
      <w:proofErr w:type="gramEnd"/>
      <w:r>
        <w:rPr>
          <w:rFonts w:ascii="Calibri" w:cs="Calibri" w:eastAsia="Calibri" w:hAnsi="Calibri"/>
          <w:color w:val="000000"/>
          <w:sz w:val="22"/>
          <w:szCs w:val="22"/>
          <w:lang w:eastAsia="en-US"/>
        </w:rPr>
        <w:t xml:space="preserve"> Délégué Syndical, dûment habilité aux fins des présentes,</w:t>
      </w:r>
    </w:p>
    <w:p w14:paraId="3FD29EC6" w14:textId="7128E6B2" w:rsidP="00366766" w:rsidR="00366766" w:rsidRDefault="00366766">
      <w:pPr>
        <w:spacing w:line="280" w:lineRule="exact"/>
        <w:jc w:val="both"/>
        <w:rPr>
          <w:rFonts w:ascii="Calibri" w:cs="Calibri" w:eastAsia="Calibri" w:hAnsi="Calibri"/>
          <w:color w:val="000000"/>
          <w:sz w:val="22"/>
          <w:szCs w:val="22"/>
          <w:lang w:eastAsia="en-US"/>
        </w:rPr>
      </w:pPr>
      <w:r>
        <w:rPr>
          <w:rFonts w:ascii="Calibri" w:cs="Calibri" w:eastAsia="Calibri" w:hAnsi="Calibri"/>
          <w:color w:val="000000"/>
          <w:sz w:val="22"/>
          <w:szCs w:val="22"/>
          <w:lang w:eastAsia="en-US"/>
        </w:rPr>
        <w:t xml:space="preserve">Monsieur </w:t>
      </w:r>
      <w:r w:rsidR="00347031">
        <w:rPr>
          <w:rFonts w:ascii="Calibri" w:cs="Calibri" w:eastAsia="Calibri" w:hAnsi="Calibri"/>
          <w:color w:val="000000"/>
          <w:sz w:val="22"/>
          <w:szCs w:val="22"/>
          <w:lang w:eastAsia="en-US"/>
        </w:rPr>
        <w:t xml:space="preserve">                          </w:t>
      </w:r>
      <w:proofErr w:type="gramStart"/>
      <w:r w:rsidR="00347031">
        <w:rPr>
          <w:rFonts w:ascii="Calibri" w:cs="Calibri" w:eastAsia="Calibri" w:hAnsi="Calibri"/>
          <w:color w:val="000000"/>
          <w:sz w:val="22"/>
          <w:szCs w:val="22"/>
          <w:lang w:eastAsia="en-US"/>
        </w:rPr>
        <w:t xml:space="preserve">  </w:t>
      </w:r>
      <w:r>
        <w:rPr>
          <w:rFonts w:ascii="Calibri" w:cs="Calibri" w:eastAsia="Calibri" w:hAnsi="Calibri"/>
          <w:color w:val="000000"/>
          <w:sz w:val="22"/>
          <w:szCs w:val="22"/>
          <w:lang w:eastAsia="en-US"/>
        </w:rPr>
        <w:t>,</w:t>
      </w:r>
      <w:proofErr w:type="gramEnd"/>
      <w:r>
        <w:rPr>
          <w:rFonts w:ascii="Calibri" w:cs="Calibri" w:eastAsia="Calibri" w:hAnsi="Calibri"/>
          <w:color w:val="000000"/>
          <w:sz w:val="22"/>
          <w:szCs w:val="22"/>
          <w:lang w:eastAsia="en-US"/>
        </w:rPr>
        <w:t xml:space="preserve"> Délégué Syndical, dûment habilité aux fins des présentes,</w:t>
      </w:r>
    </w:p>
    <w:p w14:paraId="0E21F2D1" w14:textId="77777777" w:rsidP="00366766" w:rsidR="00366766" w:rsidRDefault="00366766">
      <w:pPr>
        <w:spacing w:line="280" w:lineRule="exact"/>
        <w:jc w:val="both"/>
        <w:rPr>
          <w:rFonts w:ascii="Calibri" w:cs="Calibri" w:eastAsia="Calibri" w:hAnsi="Calibri"/>
          <w:color w:val="000000"/>
          <w:sz w:val="22"/>
          <w:szCs w:val="22"/>
          <w:lang w:eastAsia="en-US"/>
        </w:rPr>
      </w:pPr>
    </w:p>
    <w:p w14:paraId="476CEA15" w14:textId="77777777" w:rsidP="00366766" w:rsidR="00366766" w:rsidRDefault="00366766">
      <w:pPr>
        <w:spacing w:line="280" w:lineRule="exact"/>
        <w:jc w:val="both"/>
        <w:rPr>
          <w:rFonts w:ascii="Calibri" w:cs="Calibri" w:eastAsia="Calibri" w:hAnsi="Calibri"/>
          <w:b/>
          <w:color w:val="000000"/>
          <w:sz w:val="22"/>
          <w:szCs w:val="22"/>
          <w:lang w:eastAsia="en-US"/>
        </w:rPr>
      </w:pPr>
      <w:r>
        <w:rPr>
          <w:rFonts w:ascii="Calibri" w:cs="Calibri" w:eastAsia="Calibri" w:hAnsi="Calibri"/>
          <w:b/>
          <w:color w:val="000000"/>
          <w:sz w:val="22"/>
          <w:szCs w:val="22"/>
          <w:lang w:eastAsia="en-US"/>
        </w:rPr>
        <w:t>L’organisation syndicale CGT, représentée par :</w:t>
      </w:r>
    </w:p>
    <w:p w14:paraId="385CFD46" w14:textId="0AC13FB4" w:rsidP="00366766" w:rsidR="00366766" w:rsidRDefault="00366766">
      <w:pPr>
        <w:spacing w:line="280" w:lineRule="exact"/>
        <w:jc w:val="both"/>
        <w:rPr>
          <w:rFonts w:ascii="Calibri" w:cs="Calibri" w:eastAsia="Calibri" w:hAnsi="Calibri"/>
          <w:color w:val="000000"/>
          <w:sz w:val="22"/>
          <w:szCs w:val="22"/>
          <w:lang w:eastAsia="en-US"/>
        </w:rPr>
      </w:pPr>
      <w:r>
        <w:rPr>
          <w:rFonts w:ascii="Calibri" w:cs="Calibri" w:eastAsia="Calibri" w:hAnsi="Calibri"/>
          <w:color w:val="000000"/>
          <w:sz w:val="22"/>
          <w:szCs w:val="22"/>
          <w:lang w:eastAsia="en-US"/>
        </w:rPr>
        <w:t xml:space="preserve">Madame </w:t>
      </w:r>
      <w:r w:rsidR="00347031">
        <w:rPr>
          <w:rFonts w:ascii="Calibri" w:cs="Calibri" w:eastAsia="Calibri" w:hAnsi="Calibri"/>
          <w:color w:val="000000"/>
          <w:sz w:val="22"/>
          <w:szCs w:val="22"/>
          <w:lang w:eastAsia="en-US"/>
        </w:rPr>
        <w:t xml:space="preserve">                           </w:t>
      </w:r>
      <w:proofErr w:type="gramStart"/>
      <w:r w:rsidR="00347031">
        <w:rPr>
          <w:rFonts w:ascii="Calibri" w:cs="Calibri" w:eastAsia="Calibri" w:hAnsi="Calibri"/>
          <w:color w:val="000000"/>
          <w:sz w:val="22"/>
          <w:szCs w:val="22"/>
          <w:lang w:eastAsia="en-US"/>
        </w:rPr>
        <w:t xml:space="preserve">  </w:t>
      </w:r>
      <w:r>
        <w:rPr>
          <w:rFonts w:ascii="Calibri" w:cs="Calibri" w:eastAsia="Calibri" w:hAnsi="Calibri"/>
          <w:color w:val="000000"/>
          <w:sz w:val="22"/>
          <w:szCs w:val="22"/>
          <w:lang w:eastAsia="en-US"/>
        </w:rPr>
        <w:t>,</w:t>
      </w:r>
      <w:proofErr w:type="gramEnd"/>
      <w:r>
        <w:rPr>
          <w:rFonts w:ascii="Calibri" w:cs="Calibri" w:eastAsia="Calibri" w:hAnsi="Calibri"/>
          <w:color w:val="000000"/>
          <w:sz w:val="22"/>
          <w:szCs w:val="22"/>
          <w:lang w:eastAsia="en-US"/>
        </w:rPr>
        <w:t xml:space="preserve"> Déléguée Syndicale, dûment habilitée aux fins des présentes,</w:t>
      </w:r>
    </w:p>
    <w:p w14:paraId="626D3182" w14:textId="18F61E30" w:rsidP="00366766" w:rsidR="00366766" w:rsidRDefault="00366766">
      <w:pPr>
        <w:spacing w:line="280" w:lineRule="exact"/>
        <w:jc w:val="both"/>
        <w:rPr>
          <w:rFonts w:ascii="Calibri" w:cs="Calibri" w:eastAsia="Calibri" w:hAnsi="Calibri"/>
          <w:color w:val="000000"/>
          <w:sz w:val="22"/>
          <w:szCs w:val="22"/>
          <w:lang w:eastAsia="en-US"/>
        </w:rPr>
      </w:pPr>
      <w:r>
        <w:rPr>
          <w:rFonts w:ascii="Calibri" w:cs="Calibri" w:eastAsia="Calibri" w:hAnsi="Calibri"/>
          <w:color w:val="000000"/>
          <w:sz w:val="22"/>
          <w:szCs w:val="22"/>
          <w:lang w:eastAsia="en-US"/>
        </w:rPr>
        <w:t xml:space="preserve">Monsieur </w:t>
      </w:r>
      <w:r w:rsidR="00347031">
        <w:rPr>
          <w:rFonts w:ascii="Calibri" w:cs="Calibri" w:eastAsia="Calibri" w:hAnsi="Calibri"/>
          <w:color w:val="000000"/>
          <w:sz w:val="22"/>
          <w:szCs w:val="22"/>
          <w:lang w:eastAsia="en-US"/>
        </w:rPr>
        <w:t xml:space="preserve">                          </w:t>
      </w:r>
      <w:proofErr w:type="gramStart"/>
      <w:r w:rsidR="00347031">
        <w:rPr>
          <w:rFonts w:ascii="Calibri" w:cs="Calibri" w:eastAsia="Calibri" w:hAnsi="Calibri"/>
          <w:color w:val="000000"/>
          <w:sz w:val="22"/>
          <w:szCs w:val="22"/>
          <w:lang w:eastAsia="en-US"/>
        </w:rPr>
        <w:t xml:space="preserve">  </w:t>
      </w:r>
      <w:r>
        <w:rPr>
          <w:rFonts w:ascii="Calibri" w:cs="Calibri" w:eastAsia="Calibri" w:hAnsi="Calibri"/>
          <w:color w:val="000000"/>
          <w:sz w:val="22"/>
          <w:szCs w:val="22"/>
          <w:lang w:eastAsia="en-US"/>
        </w:rPr>
        <w:t>,</w:t>
      </w:r>
      <w:proofErr w:type="gramEnd"/>
      <w:r>
        <w:rPr>
          <w:rFonts w:ascii="Calibri" w:cs="Calibri" w:eastAsia="Calibri" w:hAnsi="Calibri"/>
          <w:color w:val="000000"/>
          <w:sz w:val="22"/>
          <w:szCs w:val="22"/>
          <w:lang w:eastAsia="en-US"/>
        </w:rPr>
        <w:t xml:space="preserve"> Délégué Syndical, dûment habilité aux fins des présentes,</w:t>
      </w:r>
    </w:p>
    <w:p w14:paraId="12112238" w14:textId="7F113E6C" w:rsidP="00366766" w:rsidR="00366766" w:rsidRDefault="00366766">
      <w:pPr>
        <w:spacing w:line="280" w:lineRule="exact"/>
        <w:jc w:val="both"/>
        <w:rPr>
          <w:rFonts w:ascii="Calibri" w:cs="Calibri" w:eastAsia="Calibri" w:hAnsi="Calibri"/>
          <w:color w:val="000000"/>
          <w:sz w:val="22"/>
          <w:szCs w:val="22"/>
          <w:lang w:eastAsia="en-US"/>
        </w:rPr>
      </w:pPr>
      <w:r>
        <w:rPr>
          <w:rFonts w:ascii="Calibri" w:cs="Calibri" w:eastAsia="Calibri" w:hAnsi="Calibri"/>
          <w:color w:val="000000"/>
          <w:sz w:val="22"/>
          <w:szCs w:val="22"/>
          <w:lang w:eastAsia="en-US"/>
        </w:rPr>
        <w:t xml:space="preserve">Madame </w:t>
      </w:r>
      <w:r w:rsidR="00347031">
        <w:rPr>
          <w:rFonts w:ascii="Calibri" w:cs="Calibri" w:eastAsia="Calibri" w:hAnsi="Calibri"/>
          <w:color w:val="000000"/>
          <w:sz w:val="22"/>
          <w:szCs w:val="22"/>
          <w:lang w:eastAsia="en-US"/>
        </w:rPr>
        <w:t xml:space="preserve">                           </w:t>
      </w:r>
      <w:proofErr w:type="gramStart"/>
      <w:r w:rsidR="00347031">
        <w:rPr>
          <w:rFonts w:ascii="Calibri" w:cs="Calibri" w:eastAsia="Calibri" w:hAnsi="Calibri"/>
          <w:color w:val="000000"/>
          <w:sz w:val="22"/>
          <w:szCs w:val="22"/>
          <w:lang w:eastAsia="en-US"/>
        </w:rPr>
        <w:t xml:space="preserve">  </w:t>
      </w:r>
      <w:r>
        <w:rPr>
          <w:rFonts w:ascii="Calibri" w:cs="Calibri" w:eastAsia="Calibri" w:hAnsi="Calibri"/>
          <w:color w:val="000000"/>
          <w:sz w:val="22"/>
          <w:szCs w:val="22"/>
          <w:lang w:eastAsia="en-US"/>
        </w:rPr>
        <w:t>,</w:t>
      </w:r>
      <w:proofErr w:type="gramEnd"/>
      <w:r>
        <w:rPr>
          <w:rFonts w:ascii="Calibri" w:cs="Calibri" w:eastAsia="Calibri" w:hAnsi="Calibri"/>
          <w:color w:val="000000"/>
          <w:sz w:val="22"/>
          <w:szCs w:val="22"/>
          <w:lang w:eastAsia="en-US"/>
        </w:rPr>
        <w:t xml:space="preserve"> Déléguée Syndicale, dûment habilitée aux fins des présentes,</w:t>
      </w:r>
    </w:p>
    <w:p w14:paraId="365A7797" w14:textId="77777777" w:rsidP="00366766" w:rsidR="00366766" w:rsidRDefault="00366766">
      <w:pPr>
        <w:spacing w:line="280" w:lineRule="exact"/>
        <w:jc w:val="both"/>
        <w:rPr>
          <w:rFonts w:ascii="Calibri" w:cs="Calibri" w:eastAsia="Calibri" w:hAnsi="Calibri"/>
          <w:color w:val="000000"/>
          <w:sz w:val="22"/>
          <w:szCs w:val="22"/>
          <w:lang w:eastAsia="en-US"/>
        </w:rPr>
      </w:pPr>
    </w:p>
    <w:p w14:paraId="47AAAD01" w14:textId="77777777" w:rsidP="00366766" w:rsidR="00366766" w:rsidRDefault="00366766">
      <w:pPr>
        <w:spacing w:line="280" w:lineRule="exact"/>
        <w:jc w:val="both"/>
        <w:rPr>
          <w:rFonts w:ascii="Calibri" w:cs="Calibri" w:eastAsia="Calibri" w:hAnsi="Calibri"/>
          <w:b/>
          <w:color w:val="000000"/>
          <w:sz w:val="22"/>
          <w:szCs w:val="22"/>
          <w:lang w:eastAsia="en-US"/>
        </w:rPr>
      </w:pPr>
      <w:r>
        <w:rPr>
          <w:rFonts w:ascii="Calibri" w:cs="Calibri" w:eastAsia="Calibri" w:hAnsi="Calibri"/>
          <w:b/>
          <w:color w:val="000000"/>
          <w:sz w:val="22"/>
          <w:szCs w:val="22"/>
          <w:lang w:eastAsia="en-US"/>
        </w:rPr>
        <w:t>L’organisation syndicale UNSA, représentée par :</w:t>
      </w:r>
    </w:p>
    <w:p w14:paraId="79BBCE56" w14:textId="4BFE6849" w:rsidP="00366766" w:rsidR="00366766" w:rsidRDefault="00366766">
      <w:pPr>
        <w:spacing w:line="280" w:lineRule="exact"/>
        <w:ind w:right="-142"/>
        <w:jc w:val="both"/>
        <w:rPr>
          <w:rFonts w:ascii="Calibri" w:cs="Calibri" w:eastAsia="Calibri" w:hAnsi="Calibri"/>
          <w:color w:val="000000"/>
          <w:sz w:val="22"/>
          <w:szCs w:val="22"/>
          <w:lang w:eastAsia="en-US"/>
        </w:rPr>
      </w:pPr>
      <w:r>
        <w:rPr>
          <w:rFonts w:ascii="Calibri" w:cs="Calibri" w:eastAsia="Calibri" w:hAnsi="Calibri"/>
          <w:color w:val="000000"/>
          <w:sz w:val="22"/>
          <w:szCs w:val="22"/>
          <w:lang w:eastAsia="en-US"/>
        </w:rPr>
        <w:t xml:space="preserve">Monsieur </w:t>
      </w:r>
      <w:r w:rsidR="00347031">
        <w:rPr>
          <w:rFonts w:ascii="Calibri" w:cs="Calibri" w:eastAsia="Calibri" w:hAnsi="Calibri"/>
          <w:color w:val="000000"/>
          <w:sz w:val="22"/>
          <w:szCs w:val="22"/>
          <w:lang w:eastAsia="en-US"/>
        </w:rPr>
        <w:t xml:space="preserve">                         </w:t>
      </w:r>
      <w:proofErr w:type="gramStart"/>
      <w:r w:rsidR="00347031">
        <w:rPr>
          <w:rFonts w:ascii="Calibri" w:cs="Calibri" w:eastAsia="Calibri" w:hAnsi="Calibri"/>
          <w:color w:val="000000"/>
          <w:sz w:val="22"/>
          <w:szCs w:val="22"/>
          <w:lang w:eastAsia="en-US"/>
        </w:rPr>
        <w:t xml:space="preserve">  </w:t>
      </w:r>
      <w:r>
        <w:rPr>
          <w:rFonts w:ascii="Calibri" w:cs="Calibri" w:eastAsia="Calibri" w:hAnsi="Calibri"/>
          <w:color w:val="000000"/>
          <w:sz w:val="22"/>
          <w:szCs w:val="22"/>
          <w:lang w:eastAsia="en-US"/>
        </w:rPr>
        <w:t>,</w:t>
      </w:r>
      <w:proofErr w:type="gramEnd"/>
      <w:r>
        <w:rPr>
          <w:rFonts w:ascii="Calibri" w:cs="Calibri" w:eastAsia="Calibri" w:hAnsi="Calibri"/>
          <w:color w:val="000000"/>
          <w:sz w:val="22"/>
          <w:szCs w:val="22"/>
          <w:lang w:eastAsia="en-US"/>
        </w:rPr>
        <w:t xml:space="preserve"> Délégué Syndical, dûment habilité aux fins des présentes,</w:t>
      </w:r>
      <w:r>
        <w:rPr>
          <w:rFonts w:ascii="Calibri" w:cs="Calibri" w:eastAsia="Calibri" w:hAnsi="Calibri"/>
          <w:color w:val="000000"/>
          <w:sz w:val="22"/>
          <w:szCs w:val="22"/>
          <w:lang w:eastAsia="en-US"/>
        </w:rPr>
        <w:tab/>
      </w:r>
      <w:r>
        <w:rPr>
          <w:rFonts w:ascii="Calibri" w:cs="Calibri" w:eastAsia="Calibri" w:hAnsi="Calibri"/>
          <w:color w:val="000000"/>
          <w:sz w:val="22"/>
          <w:szCs w:val="22"/>
          <w:lang w:eastAsia="en-US"/>
        </w:rPr>
        <w:tab/>
      </w:r>
    </w:p>
    <w:p w14:paraId="34E7A451" w14:textId="08436CD6" w:rsidP="00366766" w:rsidR="00366766" w:rsidRDefault="00366766">
      <w:pPr>
        <w:spacing w:line="280" w:lineRule="exact"/>
        <w:jc w:val="both"/>
        <w:rPr>
          <w:rFonts w:ascii="Calibri" w:cs="Calibri" w:eastAsia="Calibri" w:hAnsi="Calibri"/>
          <w:color w:val="000000"/>
          <w:sz w:val="22"/>
          <w:szCs w:val="22"/>
          <w:lang w:eastAsia="en-US"/>
        </w:rPr>
      </w:pPr>
      <w:r>
        <w:rPr>
          <w:rFonts w:ascii="Calibri" w:cs="Calibri" w:eastAsia="Calibri" w:hAnsi="Calibri"/>
          <w:color w:val="000000"/>
          <w:sz w:val="22"/>
          <w:szCs w:val="22"/>
          <w:lang w:eastAsia="en-US"/>
        </w:rPr>
        <w:t xml:space="preserve">Monsieur </w:t>
      </w:r>
      <w:r w:rsidR="00347031">
        <w:rPr>
          <w:rFonts w:ascii="Calibri" w:cs="Calibri" w:eastAsia="Calibri" w:hAnsi="Calibri"/>
          <w:color w:val="000000"/>
          <w:sz w:val="22"/>
          <w:szCs w:val="22"/>
          <w:lang w:eastAsia="en-US"/>
        </w:rPr>
        <w:t xml:space="preserve">                         </w:t>
      </w:r>
      <w:proofErr w:type="gramStart"/>
      <w:r w:rsidR="00347031">
        <w:rPr>
          <w:rFonts w:ascii="Calibri" w:cs="Calibri" w:eastAsia="Calibri" w:hAnsi="Calibri"/>
          <w:color w:val="000000"/>
          <w:sz w:val="22"/>
          <w:szCs w:val="22"/>
          <w:lang w:eastAsia="en-US"/>
        </w:rPr>
        <w:t xml:space="preserve">  </w:t>
      </w:r>
      <w:r>
        <w:rPr>
          <w:rFonts w:ascii="Calibri" w:cs="Calibri" w:eastAsia="Calibri" w:hAnsi="Calibri"/>
          <w:color w:val="000000"/>
          <w:sz w:val="22"/>
          <w:szCs w:val="22"/>
          <w:lang w:eastAsia="en-US"/>
        </w:rPr>
        <w:t>,</w:t>
      </w:r>
      <w:proofErr w:type="gramEnd"/>
      <w:r>
        <w:rPr>
          <w:rFonts w:ascii="Calibri" w:cs="Calibri" w:eastAsia="Calibri" w:hAnsi="Calibri"/>
          <w:color w:val="000000"/>
          <w:sz w:val="22"/>
          <w:szCs w:val="22"/>
          <w:lang w:eastAsia="en-US"/>
        </w:rPr>
        <w:t xml:space="preserve"> Délégué Syndical, dûment habilité aux fins des présentes,</w:t>
      </w:r>
    </w:p>
    <w:p w14:paraId="359780A2" w14:textId="1A83F49F" w:rsidP="00366766" w:rsidR="00366766" w:rsidRDefault="00366766">
      <w:pPr>
        <w:spacing w:line="280" w:lineRule="exact"/>
        <w:jc w:val="both"/>
        <w:rPr>
          <w:rFonts w:ascii="Calibri" w:cs="Calibri" w:eastAsia="Calibri" w:hAnsi="Calibri"/>
          <w:color w:val="000000"/>
          <w:sz w:val="22"/>
          <w:szCs w:val="22"/>
          <w:lang w:eastAsia="en-US"/>
        </w:rPr>
      </w:pPr>
      <w:r>
        <w:rPr>
          <w:rFonts w:ascii="Calibri" w:cs="Calibri" w:eastAsia="Calibri" w:hAnsi="Calibri"/>
          <w:color w:val="000000"/>
          <w:sz w:val="22"/>
          <w:szCs w:val="22"/>
          <w:lang w:eastAsia="en-US"/>
        </w:rPr>
        <w:t xml:space="preserve">Madame </w:t>
      </w:r>
      <w:r w:rsidR="00347031">
        <w:rPr>
          <w:rFonts w:ascii="Calibri" w:cs="Calibri" w:eastAsia="Calibri" w:hAnsi="Calibri"/>
          <w:color w:val="000000"/>
          <w:sz w:val="22"/>
          <w:szCs w:val="22"/>
          <w:lang w:eastAsia="en-US"/>
        </w:rPr>
        <w:t xml:space="preserve">                          </w:t>
      </w:r>
      <w:proofErr w:type="gramStart"/>
      <w:r w:rsidR="00347031">
        <w:rPr>
          <w:rFonts w:ascii="Calibri" w:cs="Calibri" w:eastAsia="Calibri" w:hAnsi="Calibri"/>
          <w:color w:val="000000"/>
          <w:sz w:val="22"/>
          <w:szCs w:val="22"/>
          <w:lang w:eastAsia="en-US"/>
        </w:rPr>
        <w:t xml:space="preserve">  </w:t>
      </w:r>
      <w:r>
        <w:rPr>
          <w:rFonts w:ascii="Calibri" w:cs="Calibri" w:eastAsia="Calibri" w:hAnsi="Calibri"/>
          <w:color w:val="000000"/>
          <w:sz w:val="22"/>
          <w:szCs w:val="22"/>
          <w:lang w:eastAsia="en-US"/>
        </w:rPr>
        <w:t>,</w:t>
      </w:r>
      <w:proofErr w:type="gramEnd"/>
      <w:r>
        <w:rPr>
          <w:rFonts w:ascii="Calibri" w:cs="Calibri" w:eastAsia="Calibri" w:hAnsi="Calibri"/>
          <w:color w:val="000000"/>
          <w:sz w:val="22"/>
          <w:szCs w:val="22"/>
          <w:lang w:eastAsia="en-US"/>
        </w:rPr>
        <w:t xml:space="preserve"> Déléguée Syndicale, dûment habilitée aux fins des présentes,</w:t>
      </w:r>
    </w:p>
    <w:p w14:paraId="102E8C17" w14:textId="77777777" w:rsidP="00366766" w:rsidR="00366766" w:rsidRDefault="00366766">
      <w:pPr>
        <w:spacing w:line="280" w:lineRule="exact"/>
        <w:jc w:val="both"/>
        <w:rPr>
          <w:rFonts w:ascii="Calibri" w:cs="Calibri" w:eastAsia="Calibri" w:hAnsi="Calibri"/>
          <w:color w:val="000000"/>
          <w:sz w:val="22"/>
          <w:szCs w:val="22"/>
          <w:lang w:eastAsia="en-US"/>
        </w:rPr>
      </w:pPr>
    </w:p>
    <w:p w14:paraId="64C0FB89" w14:textId="77777777" w:rsidP="00366766" w:rsidR="00366766" w:rsidRDefault="00366766">
      <w:pPr>
        <w:spacing w:line="280" w:lineRule="exact"/>
        <w:jc w:val="both"/>
        <w:rPr>
          <w:rFonts w:ascii="Calibri" w:cs="Calibri" w:eastAsia="Calibri" w:hAnsi="Calibri"/>
          <w:b/>
          <w:color w:val="000000"/>
          <w:sz w:val="22"/>
          <w:szCs w:val="22"/>
          <w:lang w:eastAsia="en-US"/>
        </w:rPr>
      </w:pPr>
      <w:r>
        <w:rPr>
          <w:rFonts w:ascii="Calibri" w:cs="Calibri" w:eastAsia="Calibri" w:hAnsi="Calibri"/>
          <w:b/>
          <w:color w:val="000000"/>
          <w:sz w:val="22"/>
          <w:szCs w:val="22"/>
          <w:lang w:eastAsia="en-US"/>
        </w:rPr>
        <w:t>Ci-après désignées « les Organisations Syndicales »,</w:t>
      </w:r>
    </w:p>
    <w:p w14:paraId="5A7EA4EA" w14:textId="77777777" w:rsidP="00366766" w:rsidR="00366766" w:rsidRDefault="00366766">
      <w:pPr>
        <w:spacing w:line="280" w:lineRule="exact"/>
        <w:jc w:val="both"/>
        <w:rPr>
          <w:rFonts w:ascii="Calibri" w:cs="Calibri" w:eastAsia="Calibri" w:hAnsi="Calibri"/>
          <w:color w:val="000000"/>
          <w:sz w:val="22"/>
          <w:szCs w:val="22"/>
          <w:lang w:eastAsia="en-US"/>
        </w:rPr>
      </w:pPr>
    </w:p>
    <w:p w14:paraId="47897F4C" w14:textId="77777777" w:rsidP="00366766" w:rsidR="00366766" w:rsidRDefault="00366766">
      <w:pPr>
        <w:spacing w:line="280" w:lineRule="exact"/>
        <w:ind w:left="7788"/>
        <w:jc w:val="both"/>
        <w:rPr>
          <w:rFonts w:ascii="Calibri" w:cs="Calibri" w:eastAsia="Calibri" w:hAnsi="Calibri"/>
          <w:b/>
          <w:color w:val="000000"/>
          <w:sz w:val="22"/>
          <w:szCs w:val="22"/>
          <w:lang w:eastAsia="en-US"/>
        </w:rPr>
      </w:pPr>
      <w:r>
        <w:rPr>
          <w:rFonts w:ascii="Calibri" w:cs="Calibri" w:eastAsia="Calibri" w:hAnsi="Calibri"/>
          <w:b/>
          <w:color w:val="000000"/>
          <w:sz w:val="22"/>
          <w:szCs w:val="22"/>
          <w:lang w:eastAsia="en-US"/>
        </w:rPr>
        <w:t>D’autre part,</w:t>
      </w:r>
    </w:p>
    <w:p w14:paraId="00E55BBB" w14:textId="77777777" w:rsidP="00366766" w:rsidR="00366766" w:rsidRDefault="00366766">
      <w:pPr>
        <w:rPr>
          <w:rFonts w:ascii="Calibri" w:cs="Calibri" w:hAnsi="Calibri"/>
          <w:sz w:val="22"/>
          <w:szCs w:val="22"/>
        </w:rPr>
      </w:pPr>
    </w:p>
    <w:p w14:paraId="79FCD598" w14:textId="77777777" w:rsidP="00366766" w:rsidR="00366766" w:rsidRDefault="00366766">
      <w:pPr>
        <w:rPr>
          <w:rFonts w:ascii="Calibri" w:cs="Calibri" w:hAnsi="Calibri"/>
          <w:b/>
          <w:sz w:val="22"/>
          <w:szCs w:val="22"/>
          <w:u w:val="single"/>
        </w:rPr>
      </w:pPr>
    </w:p>
    <w:p w14:paraId="739B1F0E" w14:textId="77777777" w:rsidP="00654874" w:rsidR="00654874" w:rsidRDefault="00654874" w:rsidRPr="00654874">
      <w:pPr>
        <w:rPr>
          <w:rFonts w:ascii="Calibri" w:cs="Calibri" w:hAnsi="Calibri"/>
          <w:sz w:val="22"/>
          <w:szCs w:val="22"/>
        </w:rPr>
      </w:pPr>
    </w:p>
    <w:p w14:paraId="2103449D" w14:textId="77777777" w:rsidP="00654874" w:rsidR="00654874" w:rsidRDefault="00654874" w:rsidRPr="00654874">
      <w:pPr>
        <w:rPr>
          <w:rFonts w:ascii="Calibri" w:cs="Calibri" w:hAnsi="Calibri"/>
          <w:sz w:val="22"/>
          <w:szCs w:val="22"/>
        </w:rPr>
      </w:pPr>
    </w:p>
    <w:p w14:paraId="156BFD80" w14:textId="77777777" w:rsidP="00654874" w:rsidR="00654874" w:rsidRDefault="00654874" w:rsidRPr="00654874">
      <w:pPr>
        <w:rPr>
          <w:rFonts w:ascii="Calibri" w:cs="Calibri" w:hAnsi="Calibri"/>
          <w:b/>
          <w:sz w:val="22"/>
          <w:szCs w:val="22"/>
          <w:u w:val="single"/>
        </w:rPr>
      </w:pPr>
    </w:p>
    <w:p w14:paraId="6AE8CF65" w14:textId="77777777" w:rsidP="00654874" w:rsidR="00654874" w:rsidRDefault="00654874" w:rsidRPr="00654874">
      <w:pPr>
        <w:jc w:val="center"/>
        <w:rPr>
          <w:rFonts w:ascii="Calibri" w:cs="Calibri" w:hAnsi="Calibri"/>
          <w:b/>
          <w:sz w:val="22"/>
          <w:szCs w:val="22"/>
          <w:u w:val="single"/>
        </w:rPr>
      </w:pPr>
      <w:r w:rsidRPr="00654874">
        <w:rPr>
          <w:rFonts w:ascii="Calibri" w:cs="Calibri" w:hAnsi="Calibri"/>
          <w:sz w:val="22"/>
          <w:szCs w:val="22"/>
        </w:rPr>
        <w:br w:type="page"/>
      </w:r>
      <w:r w:rsidRPr="00654874">
        <w:rPr>
          <w:rFonts w:ascii="Calibri" w:cs="Calibri" w:hAnsi="Calibri"/>
          <w:b/>
          <w:sz w:val="22"/>
          <w:szCs w:val="22"/>
          <w:u w:val="single"/>
        </w:rPr>
        <w:lastRenderedPageBreak/>
        <w:t>IL EST PREALABLEMENT RAPPELE CE QUI SUIT</w:t>
      </w:r>
    </w:p>
    <w:p w14:paraId="006942DE" w14:textId="77777777" w:rsidP="00654874" w:rsidR="00654874" w:rsidRDefault="00654874" w:rsidRPr="00654874">
      <w:pPr>
        <w:rPr>
          <w:rFonts w:ascii="Calibri" w:cs="Calibri" w:hAnsi="Calibri"/>
          <w:sz w:val="22"/>
          <w:szCs w:val="22"/>
        </w:rPr>
      </w:pPr>
    </w:p>
    <w:p w14:paraId="11F3DE52" w14:textId="77777777" w:rsidP="00330EFC" w:rsidR="003A61AB" w:rsidRDefault="003A61AB">
      <w:pPr>
        <w:jc w:val="both"/>
        <w:rPr>
          <w:rFonts w:ascii="Calibri" w:cs="Calibri" w:hAnsi="Calibri"/>
          <w:sz w:val="22"/>
          <w:szCs w:val="22"/>
        </w:rPr>
      </w:pPr>
    </w:p>
    <w:p w14:paraId="53A4B5D9" w14:textId="36191B22" w:rsidP="00330EFC" w:rsidR="00330EFC" w:rsidRDefault="00405A87">
      <w:pPr>
        <w:jc w:val="both"/>
        <w:rPr>
          <w:rFonts w:ascii="Calibri" w:cs="Calibri" w:hAnsi="Calibri"/>
          <w:sz w:val="22"/>
          <w:szCs w:val="22"/>
        </w:rPr>
      </w:pPr>
      <w:r w:rsidRPr="00654874">
        <w:rPr>
          <w:rFonts w:ascii="Calibri" w:cs="Calibri" w:hAnsi="Calibri"/>
          <w:sz w:val="22"/>
          <w:szCs w:val="22"/>
        </w:rPr>
        <w:t xml:space="preserve">Les représentants </w:t>
      </w:r>
      <w:r w:rsidR="006131BA" w:rsidRPr="00654874">
        <w:rPr>
          <w:rFonts w:ascii="Calibri" w:cs="Calibri" w:hAnsi="Calibri"/>
          <w:sz w:val="22"/>
          <w:szCs w:val="22"/>
        </w:rPr>
        <w:t xml:space="preserve">de </w:t>
      </w:r>
      <w:r w:rsidR="00BB3B14">
        <w:rPr>
          <w:rFonts w:ascii="Calibri" w:cs="Calibri" w:hAnsi="Calibri"/>
          <w:sz w:val="22"/>
          <w:szCs w:val="22"/>
        </w:rPr>
        <w:t>la Société</w:t>
      </w:r>
      <w:r w:rsidR="006131BA" w:rsidRPr="00654874">
        <w:rPr>
          <w:rFonts w:ascii="Calibri" w:cs="Calibri" w:hAnsi="Calibri"/>
          <w:sz w:val="22"/>
          <w:szCs w:val="22"/>
        </w:rPr>
        <w:t xml:space="preserve"> et les d</w:t>
      </w:r>
      <w:r w:rsidRPr="00654874">
        <w:rPr>
          <w:rFonts w:ascii="Calibri" w:cs="Calibri" w:hAnsi="Calibri"/>
          <w:sz w:val="22"/>
          <w:szCs w:val="22"/>
        </w:rPr>
        <w:t xml:space="preserve">élégations des Organisations Syndicales </w:t>
      </w:r>
      <w:r w:rsidR="00DE4F85">
        <w:rPr>
          <w:rFonts w:ascii="Calibri" w:cs="Calibri" w:hAnsi="Calibri"/>
          <w:sz w:val="22"/>
          <w:szCs w:val="22"/>
        </w:rPr>
        <w:t xml:space="preserve">Représentatives </w:t>
      </w:r>
      <w:r w:rsidR="002A4256">
        <w:rPr>
          <w:rFonts w:ascii="Calibri" w:cs="Calibri" w:hAnsi="Calibri"/>
          <w:sz w:val="22"/>
          <w:szCs w:val="22"/>
        </w:rPr>
        <w:t xml:space="preserve">se sont réunis </w:t>
      </w:r>
      <w:r w:rsidRPr="00654874">
        <w:rPr>
          <w:rFonts w:ascii="Calibri" w:cs="Calibri" w:hAnsi="Calibri"/>
          <w:sz w:val="22"/>
          <w:szCs w:val="22"/>
        </w:rPr>
        <w:t>le</w:t>
      </w:r>
      <w:r w:rsidR="00DE4F85">
        <w:rPr>
          <w:rFonts w:ascii="Calibri" w:cs="Calibri" w:hAnsi="Calibri"/>
          <w:sz w:val="22"/>
          <w:szCs w:val="22"/>
        </w:rPr>
        <w:t xml:space="preserve"> 20 octobre 2022 pour une réunion préparatoire</w:t>
      </w:r>
      <w:r w:rsidR="002A4256">
        <w:rPr>
          <w:rFonts w:ascii="Calibri" w:cs="Calibri" w:hAnsi="Calibri"/>
          <w:sz w:val="22"/>
          <w:szCs w:val="22"/>
        </w:rPr>
        <w:t xml:space="preserve"> puis les </w:t>
      </w:r>
      <w:r w:rsidR="00DE4F85">
        <w:rPr>
          <w:rFonts w:ascii="Calibri" w:cs="Calibri" w:hAnsi="Calibri"/>
          <w:sz w:val="22"/>
          <w:szCs w:val="22"/>
        </w:rPr>
        <w:t>8 novembre</w:t>
      </w:r>
      <w:r w:rsidR="00E30EF7">
        <w:rPr>
          <w:rFonts w:ascii="Calibri" w:cs="Calibri" w:hAnsi="Calibri"/>
          <w:sz w:val="22"/>
          <w:szCs w:val="22"/>
        </w:rPr>
        <w:t xml:space="preserve"> </w:t>
      </w:r>
      <w:r w:rsidR="00DE4F85">
        <w:rPr>
          <w:rFonts w:ascii="Calibri" w:cs="Calibri" w:hAnsi="Calibri"/>
          <w:sz w:val="22"/>
          <w:szCs w:val="22"/>
        </w:rPr>
        <w:t>2022, 15 novembre 2022</w:t>
      </w:r>
      <w:r w:rsidR="00EE6265">
        <w:rPr>
          <w:rFonts w:ascii="Calibri" w:cs="Calibri" w:hAnsi="Calibri"/>
          <w:sz w:val="22"/>
          <w:szCs w:val="22"/>
        </w:rPr>
        <w:t xml:space="preserve">, 17 novembre 2022 </w:t>
      </w:r>
      <w:r w:rsidR="00DE4F85">
        <w:rPr>
          <w:rFonts w:ascii="Calibri" w:cs="Calibri" w:hAnsi="Calibri"/>
          <w:sz w:val="22"/>
          <w:szCs w:val="22"/>
        </w:rPr>
        <w:t xml:space="preserve">et </w:t>
      </w:r>
      <w:r w:rsidR="002A4256">
        <w:rPr>
          <w:rFonts w:ascii="Calibri" w:cs="Calibri" w:hAnsi="Calibri"/>
          <w:sz w:val="22"/>
          <w:szCs w:val="22"/>
        </w:rPr>
        <w:t>2</w:t>
      </w:r>
      <w:r w:rsidR="00DE4F85">
        <w:rPr>
          <w:rFonts w:ascii="Calibri" w:cs="Calibri" w:hAnsi="Calibri"/>
          <w:sz w:val="22"/>
          <w:szCs w:val="22"/>
        </w:rPr>
        <w:t>2 novembre</w:t>
      </w:r>
      <w:r w:rsidR="00366766">
        <w:rPr>
          <w:rFonts w:ascii="Calibri" w:cs="Calibri" w:hAnsi="Calibri"/>
          <w:sz w:val="22"/>
          <w:szCs w:val="22"/>
        </w:rPr>
        <w:t xml:space="preserve"> 2022</w:t>
      </w:r>
      <w:r w:rsidRPr="00654874">
        <w:rPr>
          <w:rFonts w:ascii="Calibri" w:cs="Calibri" w:hAnsi="Calibri"/>
          <w:sz w:val="22"/>
          <w:szCs w:val="22"/>
        </w:rPr>
        <w:t xml:space="preserve"> afin d’aborder les thèmes de </w:t>
      </w:r>
      <w:r w:rsidR="00DE4F85">
        <w:rPr>
          <w:rFonts w:ascii="Calibri" w:cs="Calibri" w:hAnsi="Calibri"/>
          <w:sz w:val="22"/>
          <w:szCs w:val="22"/>
        </w:rPr>
        <w:t>négociation suivant</w:t>
      </w:r>
      <w:r w:rsidR="00591C1B">
        <w:rPr>
          <w:rFonts w:ascii="Calibri" w:cs="Calibri" w:hAnsi="Calibri"/>
          <w:sz w:val="22"/>
          <w:szCs w:val="22"/>
        </w:rPr>
        <w:t>s</w:t>
      </w:r>
      <w:r w:rsidR="00DE4F85">
        <w:rPr>
          <w:rFonts w:ascii="Calibri" w:cs="Calibri" w:hAnsi="Calibri"/>
          <w:sz w:val="22"/>
          <w:szCs w:val="22"/>
        </w:rPr>
        <w:t xml:space="preserve"> : </w:t>
      </w:r>
      <w:r w:rsidR="00DE4F85" w:rsidRPr="00DE4F85">
        <w:rPr>
          <w:rFonts w:ascii="Calibri" w:cs="Calibri" w:hAnsi="Calibri"/>
          <w:sz w:val="22"/>
          <w:szCs w:val="22"/>
        </w:rPr>
        <w:t>la rémunération, le temps de travail, le partage de la valeur ajoutée dans l’entreprise, l’égalité professionnelle entre les femmes et les hommes et la qualité de vie au travail.</w:t>
      </w:r>
      <w:r w:rsidR="00366766">
        <w:rPr>
          <w:rFonts w:ascii="Calibri" w:cs="Calibri" w:hAnsi="Calibri"/>
          <w:sz w:val="22"/>
          <w:szCs w:val="22"/>
        </w:rPr>
        <w:t xml:space="preserve"> </w:t>
      </w:r>
    </w:p>
    <w:p w14:paraId="70E1194D" w14:textId="77777777" w:rsidP="00330EFC" w:rsidR="00330EFC" w:rsidRDefault="00330EFC">
      <w:pPr>
        <w:jc w:val="both"/>
        <w:rPr>
          <w:rFonts w:ascii="Calibri" w:cs="Calibri" w:hAnsi="Calibri"/>
          <w:sz w:val="22"/>
          <w:szCs w:val="22"/>
        </w:rPr>
      </w:pPr>
    </w:p>
    <w:p w14:paraId="06948627" w14:textId="1C40AB14" w:rsidP="00330EFC" w:rsidR="00BF0EF3" w:rsidRDefault="00330EFC">
      <w:pPr>
        <w:jc w:val="both"/>
        <w:rPr>
          <w:rFonts w:ascii="Calibri" w:cs="Calibri" w:hAnsi="Calibri"/>
          <w:sz w:val="22"/>
          <w:szCs w:val="22"/>
        </w:rPr>
      </w:pPr>
      <w:r>
        <w:rPr>
          <w:rFonts w:ascii="Calibri" w:cs="Calibri" w:hAnsi="Calibri"/>
          <w:sz w:val="22"/>
          <w:szCs w:val="22"/>
        </w:rPr>
        <w:t>Il est rappelé qu’en application</w:t>
      </w:r>
      <w:r w:rsidR="00366766">
        <w:rPr>
          <w:rFonts w:ascii="Calibri" w:cs="Calibri" w:hAnsi="Calibri"/>
          <w:sz w:val="22"/>
          <w:szCs w:val="22"/>
        </w:rPr>
        <w:t xml:space="preserve"> d’un accord d’adaptation relatif aux négociations obligatoires en date du 5 mars 2020 </w:t>
      </w:r>
      <w:r>
        <w:rPr>
          <w:rFonts w:ascii="Calibri" w:cs="Calibri" w:hAnsi="Calibri"/>
          <w:sz w:val="22"/>
          <w:szCs w:val="22"/>
        </w:rPr>
        <w:t xml:space="preserve">en vigueur jusqu’au terme du cycle électoral, les thèmes de </w:t>
      </w:r>
      <w:r w:rsidR="00405A87" w:rsidRPr="00654874">
        <w:rPr>
          <w:rFonts w:ascii="Calibri" w:cs="Calibri" w:hAnsi="Calibri"/>
          <w:sz w:val="22"/>
          <w:szCs w:val="22"/>
        </w:rPr>
        <w:t xml:space="preserve">la rémunération, </w:t>
      </w:r>
      <w:r>
        <w:rPr>
          <w:rFonts w:ascii="Calibri" w:cs="Calibri" w:hAnsi="Calibri"/>
          <w:sz w:val="22"/>
          <w:szCs w:val="22"/>
        </w:rPr>
        <w:t>du</w:t>
      </w:r>
      <w:r w:rsidR="00405A87" w:rsidRPr="00654874">
        <w:rPr>
          <w:rFonts w:ascii="Calibri" w:cs="Calibri" w:hAnsi="Calibri"/>
          <w:sz w:val="22"/>
          <w:szCs w:val="22"/>
        </w:rPr>
        <w:t xml:space="preserve"> temps de travail et </w:t>
      </w:r>
      <w:r>
        <w:rPr>
          <w:rFonts w:ascii="Calibri" w:cs="Calibri" w:hAnsi="Calibri"/>
          <w:sz w:val="22"/>
          <w:szCs w:val="22"/>
        </w:rPr>
        <w:t>du</w:t>
      </w:r>
      <w:r w:rsidR="00405A87" w:rsidRPr="00654874">
        <w:rPr>
          <w:rFonts w:ascii="Calibri" w:cs="Calibri" w:hAnsi="Calibri"/>
          <w:sz w:val="22"/>
          <w:szCs w:val="22"/>
        </w:rPr>
        <w:t xml:space="preserve"> partage de la valeur ajoutée dans l'entreprise</w:t>
      </w:r>
      <w:r>
        <w:rPr>
          <w:rFonts w:ascii="Calibri" w:cs="Calibri" w:hAnsi="Calibri"/>
          <w:sz w:val="22"/>
          <w:szCs w:val="22"/>
        </w:rPr>
        <w:t xml:space="preserve"> ont été négociés pour trois ans et ont fait l’objet de mesures à travers</w:t>
      </w:r>
      <w:r w:rsidR="00BF0EF3">
        <w:rPr>
          <w:rFonts w:ascii="Calibri" w:cs="Calibri" w:hAnsi="Calibri"/>
          <w:sz w:val="22"/>
          <w:szCs w:val="22"/>
        </w:rPr>
        <w:t xml:space="preserve"> : </w:t>
      </w:r>
    </w:p>
    <w:p w14:paraId="77EFEF8F" w14:textId="77777777" w:rsidP="00330EFC" w:rsidR="008209D8" w:rsidRDefault="008209D8">
      <w:pPr>
        <w:jc w:val="both"/>
        <w:rPr>
          <w:rFonts w:ascii="Calibri" w:cs="Calibri" w:hAnsi="Calibri"/>
          <w:sz w:val="22"/>
          <w:szCs w:val="22"/>
        </w:rPr>
      </w:pPr>
    </w:p>
    <w:p w14:paraId="0AEB3E4B" w14:textId="2FAAA7D2" w:rsidP="00BF0EF3" w:rsidR="00BF0EF3" w:rsidRDefault="003A61AB">
      <w:pPr>
        <w:numPr>
          <w:ilvl w:val="0"/>
          <w:numId w:val="41"/>
        </w:numPr>
        <w:jc w:val="both"/>
        <w:rPr>
          <w:rFonts w:ascii="Calibri" w:cs="Calibri" w:hAnsi="Calibri"/>
          <w:sz w:val="22"/>
          <w:szCs w:val="22"/>
        </w:rPr>
      </w:pPr>
      <w:r>
        <w:rPr>
          <w:rFonts w:ascii="Calibri" w:cs="Calibri" w:hAnsi="Calibri"/>
          <w:sz w:val="22"/>
          <w:szCs w:val="22"/>
        </w:rPr>
        <w:t>Un</w:t>
      </w:r>
      <w:r w:rsidR="00330EFC">
        <w:rPr>
          <w:rFonts w:ascii="Calibri" w:cs="Calibri" w:hAnsi="Calibri"/>
          <w:sz w:val="22"/>
          <w:szCs w:val="22"/>
        </w:rPr>
        <w:t xml:space="preserve"> accord </w:t>
      </w:r>
      <w:r w:rsidR="007C33C4">
        <w:rPr>
          <w:rFonts w:ascii="Calibri" w:cs="Calibri" w:hAnsi="Calibri"/>
          <w:sz w:val="22"/>
          <w:szCs w:val="22"/>
        </w:rPr>
        <w:t>d</w:t>
      </w:r>
      <w:r w:rsidR="00A90CD5">
        <w:rPr>
          <w:rFonts w:ascii="Calibri" w:cs="Calibri" w:hAnsi="Calibri"/>
          <w:sz w:val="22"/>
          <w:szCs w:val="22"/>
        </w:rPr>
        <w:t>’entreprise relatif à la</w:t>
      </w:r>
      <w:r w:rsidR="007C33C4">
        <w:rPr>
          <w:rFonts w:ascii="Calibri" w:cs="Calibri" w:hAnsi="Calibri"/>
          <w:sz w:val="22"/>
          <w:szCs w:val="22"/>
        </w:rPr>
        <w:t xml:space="preserve"> négociation obligatoire</w:t>
      </w:r>
      <w:r w:rsidR="00330EFC">
        <w:rPr>
          <w:rFonts w:ascii="Calibri" w:cs="Calibri" w:hAnsi="Calibri"/>
          <w:sz w:val="22"/>
          <w:szCs w:val="22"/>
        </w:rPr>
        <w:t xml:space="preserve"> </w:t>
      </w:r>
      <w:r w:rsidR="00D01791">
        <w:rPr>
          <w:rFonts w:ascii="Calibri" w:cs="Calibri" w:hAnsi="Calibri"/>
          <w:sz w:val="22"/>
          <w:szCs w:val="22"/>
        </w:rPr>
        <w:t xml:space="preserve">2020 portant sur la rémunération, le temps de travail et le partage de la valeur ajoutée dans l’entreprise </w:t>
      </w:r>
      <w:r w:rsidR="00330EFC">
        <w:rPr>
          <w:rFonts w:ascii="Calibri" w:cs="Calibri" w:hAnsi="Calibri"/>
          <w:sz w:val="22"/>
          <w:szCs w:val="22"/>
        </w:rPr>
        <w:t xml:space="preserve">du 5 mars 2020, </w:t>
      </w:r>
    </w:p>
    <w:p w14:paraId="7DC17897" w14:textId="77777777" w:rsidP="003A61AB" w:rsidR="003A61AB" w:rsidRDefault="003A61AB">
      <w:pPr>
        <w:numPr>
          <w:ilvl w:val="0"/>
          <w:numId w:val="41"/>
        </w:numPr>
        <w:jc w:val="both"/>
        <w:rPr>
          <w:rFonts w:ascii="Calibri" w:cs="Calibri" w:hAnsi="Calibri"/>
          <w:sz w:val="22"/>
          <w:szCs w:val="22"/>
        </w:rPr>
      </w:pPr>
      <w:r>
        <w:rPr>
          <w:rFonts w:ascii="Calibri" w:cs="Calibri" w:hAnsi="Calibri"/>
          <w:sz w:val="22"/>
          <w:szCs w:val="22"/>
        </w:rPr>
        <w:t>Un accord d’entreprise en faveur de l’égalité professionnelle entre les femmes et les hommes et pour l’amélioration de la qualité de vie au travail du 5 mars 2020,</w:t>
      </w:r>
    </w:p>
    <w:p w14:paraId="5D48B078" w14:textId="40F4F9FB" w:rsidP="00BF0EF3" w:rsidR="00BF0EF3" w:rsidRDefault="003A61AB">
      <w:pPr>
        <w:numPr>
          <w:ilvl w:val="0"/>
          <w:numId w:val="41"/>
        </w:numPr>
        <w:jc w:val="both"/>
        <w:rPr>
          <w:rFonts w:ascii="Calibri" w:cs="Calibri" w:hAnsi="Calibri"/>
          <w:sz w:val="22"/>
          <w:szCs w:val="22"/>
        </w:rPr>
      </w:pPr>
      <w:r>
        <w:rPr>
          <w:rFonts w:ascii="Calibri" w:cs="Calibri" w:hAnsi="Calibri"/>
          <w:sz w:val="22"/>
          <w:szCs w:val="22"/>
        </w:rPr>
        <w:t>Un</w:t>
      </w:r>
      <w:r w:rsidR="00BF0EF3">
        <w:rPr>
          <w:rFonts w:ascii="Calibri" w:cs="Calibri" w:hAnsi="Calibri"/>
          <w:sz w:val="22"/>
          <w:szCs w:val="22"/>
        </w:rPr>
        <w:t xml:space="preserve"> </w:t>
      </w:r>
      <w:r w:rsidR="00330EFC">
        <w:rPr>
          <w:rFonts w:ascii="Calibri" w:cs="Calibri" w:hAnsi="Calibri"/>
          <w:sz w:val="22"/>
          <w:szCs w:val="22"/>
        </w:rPr>
        <w:t xml:space="preserve">accord d’intéressement </w:t>
      </w:r>
      <w:r w:rsidR="00D01791">
        <w:rPr>
          <w:rFonts w:ascii="Calibri" w:cs="Calibri" w:hAnsi="Calibri"/>
          <w:sz w:val="22"/>
          <w:szCs w:val="22"/>
        </w:rPr>
        <w:t xml:space="preserve">2021 – 2022 – 2023 </w:t>
      </w:r>
      <w:r w:rsidR="00BF0EF3">
        <w:rPr>
          <w:rFonts w:ascii="Calibri" w:cs="Calibri" w:hAnsi="Calibri"/>
          <w:sz w:val="22"/>
          <w:szCs w:val="22"/>
        </w:rPr>
        <w:t>du 25 juin 2021,</w:t>
      </w:r>
    </w:p>
    <w:p w14:paraId="48A6CA28" w14:textId="5E22A68D" w:rsidP="00BF0EF3" w:rsidR="00BF0EF3" w:rsidRDefault="001C23CE">
      <w:pPr>
        <w:numPr>
          <w:ilvl w:val="0"/>
          <w:numId w:val="41"/>
        </w:numPr>
        <w:jc w:val="both"/>
        <w:rPr>
          <w:rFonts w:ascii="Calibri" w:cs="Calibri" w:hAnsi="Calibri"/>
          <w:sz w:val="22"/>
          <w:szCs w:val="22"/>
        </w:rPr>
      </w:pPr>
      <w:r>
        <w:rPr>
          <w:rFonts w:ascii="Calibri" w:cs="Calibri" w:hAnsi="Calibri"/>
          <w:sz w:val="22"/>
          <w:szCs w:val="22"/>
        </w:rPr>
        <w:t>U</w:t>
      </w:r>
      <w:r w:rsidR="003A61AB">
        <w:rPr>
          <w:rFonts w:ascii="Calibri" w:cs="Calibri" w:hAnsi="Calibri"/>
          <w:sz w:val="22"/>
          <w:szCs w:val="22"/>
        </w:rPr>
        <w:t>n</w:t>
      </w:r>
      <w:r w:rsidR="00BF0EF3">
        <w:rPr>
          <w:rFonts w:ascii="Calibri" w:cs="Calibri" w:hAnsi="Calibri"/>
          <w:sz w:val="22"/>
          <w:szCs w:val="22"/>
        </w:rPr>
        <w:t xml:space="preserve"> accord relatif à l’abondement au plan d’épargne d’entreprise du 7 octobre 2021</w:t>
      </w:r>
      <w:r>
        <w:rPr>
          <w:rFonts w:ascii="Calibri" w:cs="Calibri" w:hAnsi="Calibri"/>
          <w:sz w:val="22"/>
          <w:szCs w:val="22"/>
        </w:rPr>
        <w:t>,</w:t>
      </w:r>
    </w:p>
    <w:p w14:paraId="725C587F" w14:textId="61244A3E" w:rsidP="00BF0EF3" w:rsidR="001C23CE" w:rsidRDefault="001C23CE">
      <w:pPr>
        <w:numPr>
          <w:ilvl w:val="0"/>
          <w:numId w:val="41"/>
        </w:numPr>
        <w:jc w:val="both"/>
        <w:rPr>
          <w:rFonts w:ascii="Calibri" w:cs="Calibri" w:hAnsi="Calibri"/>
          <w:sz w:val="22"/>
          <w:szCs w:val="22"/>
        </w:rPr>
      </w:pPr>
      <w:r>
        <w:rPr>
          <w:rFonts w:ascii="Calibri" w:cs="Calibri" w:hAnsi="Calibri"/>
          <w:sz w:val="22"/>
          <w:szCs w:val="22"/>
        </w:rPr>
        <w:t xml:space="preserve">Et un avenant n°6 </w:t>
      </w:r>
      <w:proofErr w:type="gramStart"/>
      <w:r>
        <w:rPr>
          <w:rFonts w:ascii="Calibri" w:cs="Calibri" w:hAnsi="Calibri"/>
          <w:sz w:val="22"/>
          <w:szCs w:val="22"/>
        </w:rPr>
        <w:t>relatif</w:t>
      </w:r>
      <w:proofErr w:type="gramEnd"/>
      <w:r>
        <w:rPr>
          <w:rFonts w:ascii="Calibri" w:cs="Calibri" w:hAnsi="Calibri"/>
          <w:sz w:val="22"/>
          <w:szCs w:val="22"/>
        </w:rPr>
        <w:t xml:space="preserve"> à la durée et aménagement du temps de travail au sein de </w:t>
      </w:r>
      <w:proofErr w:type="spellStart"/>
      <w:r>
        <w:rPr>
          <w:rFonts w:ascii="Calibri" w:cs="Calibri" w:hAnsi="Calibri"/>
          <w:sz w:val="22"/>
          <w:szCs w:val="22"/>
        </w:rPr>
        <w:t>Verisure</w:t>
      </w:r>
      <w:proofErr w:type="spellEnd"/>
      <w:r>
        <w:rPr>
          <w:rFonts w:ascii="Calibri" w:cs="Calibri" w:hAnsi="Calibri"/>
          <w:sz w:val="22"/>
          <w:szCs w:val="22"/>
        </w:rPr>
        <w:t xml:space="preserve"> du 31 décembre 2021. </w:t>
      </w:r>
    </w:p>
    <w:p w14:paraId="20200B70" w14:textId="77777777" w:rsidP="00932B6D" w:rsidR="00330EFC" w:rsidRDefault="00330EFC" w:rsidRPr="00932B6D">
      <w:pPr>
        <w:ind w:left="720"/>
        <w:jc w:val="both"/>
        <w:rPr>
          <w:rFonts w:ascii="Calibri" w:cs="Calibri" w:hAnsi="Calibri"/>
          <w:sz w:val="22"/>
          <w:szCs w:val="22"/>
        </w:rPr>
      </w:pPr>
    </w:p>
    <w:p w14:paraId="086387FB" w14:textId="77777777" w:rsidP="00330EFC" w:rsidR="00405A87" w:rsidRDefault="00330EFC">
      <w:pPr>
        <w:jc w:val="both"/>
        <w:rPr>
          <w:rFonts w:ascii="Calibri" w:cs="Calibri" w:hAnsi="Calibri"/>
          <w:sz w:val="22"/>
          <w:szCs w:val="22"/>
        </w:rPr>
      </w:pPr>
      <w:r>
        <w:rPr>
          <w:rFonts w:ascii="Calibri" w:cs="Calibri" w:hAnsi="Calibri"/>
          <w:sz w:val="22"/>
          <w:szCs w:val="22"/>
        </w:rPr>
        <w:t xml:space="preserve">En complément de ces mesures, un accord d’entreprise relatif au maintien du pouvoir d’achat a été conclu le 8 avril 2022 </w:t>
      </w:r>
      <w:r w:rsidR="00BF0EF3">
        <w:rPr>
          <w:rFonts w:ascii="Calibri" w:cs="Calibri" w:hAnsi="Calibri"/>
          <w:sz w:val="22"/>
          <w:szCs w:val="22"/>
        </w:rPr>
        <w:t xml:space="preserve">octroyant une </w:t>
      </w:r>
      <w:r>
        <w:rPr>
          <w:rFonts w:ascii="Calibri" w:cs="Calibri" w:hAnsi="Calibri"/>
          <w:sz w:val="22"/>
          <w:szCs w:val="22"/>
        </w:rPr>
        <w:t xml:space="preserve">augmentation </w:t>
      </w:r>
      <w:r w:rsidR="00BF0EF3">
        <w:rPr>
          <w:rFonts w:ascii="Calibri" w:cs="Calibri" w:hAnsi="Calibri"/>
          <w:sz w:val="22"/>
          <w:szCs w:val="22"/>
        </w:rPr>
        <w:t xml:space="preserve">de salaire </w:t>
      </w:r>
      <w:r w:rsidR="00B841FB">
        <w:rPr>
          <w:rFonts w:ascii="Calibri" w:cs="Calibri" w:hAnsi="Calibri"/>
          <w:sz w:val="22"/>
          <w:szCs w:val="22"/>
        </w:rPr>
        <w:t>aux</w:t>
      </w:r>
      <w:r>
        <w:rPr>
          <w:rFonts w:ascii="Calibri" w:cs="Calibri" w:hAnsi="Calibri"/>
          <w:sz w:val="22"/>
          <w:szCs w:val="22"/>
        </w:rPr>
        <w:t xml:space="preserve"> </w:t>
      </w:r>
      <w:r w:rsidR="008507EE">
        <w:rPr>
          <w:rFonts w:ascii="Calibri" w:cs="Calibri" w:hAnsi="Calibri"/>
          <w:sz w:val="22"/>
          <w:szCs w:val="22"/>
        </w:rPr>
        <w:t>Employés</w:t>
      </w:r>
      <w:r>
        <w:rPr>
          <w:rFonts w:ascii="Calibri" w:cs="Calibri" w:hAnsi="Calibri"/>
          <w:sz w:val="22"/>
          <w:szCs w:val="22"/>
        </w:rPr>
        <w:t xml:space="preserve"> et </w:t>
      </w:r>
      <w:r w:rsidR="00B841FB">
        <w:rPr>
          <w:rFonts w:ascii="Calibri" w:cs="Calibri" w:hAnsi="Calibri"/>
          <w:sz w:val="22"/>
          <w:szCs w:val="22"/>
        </w:rPr>
        <w:t>aux</w:t>
      </w:r>
      <w:r w:rsidR="005D3D2B">
        <w:rPr>
          <w:rFonts w:ascii="Calibri" w:cs="Calibri" w:hAnsi="Calibri"/>
          <w:sz w:val="22"/>
          <w:szCs w:val="22"/>
        </w:rPr>
        <w:t xml:space="preserve"> </w:t>
      </w:r>
      <w:r w:rsidR="008507EE">
        <w:rPr>
          <w:rFonts w:ascii="Calibri" w:cs="Calibri" w:hAnsi="Calibri"/>
          <w:sz w:val="22"/>
          <w:szCs w:val="22"/>
        </w:rPr>
        <w:t xml:space="preserve">Agents de </w:t>
      </w:r>
      <w:r>
        <w:rPr>
          <w:rFonts w:ascii="Calibri" w:cs="Calibri" w:hAnsi="Calibri"/>
          <w:sz w:val="22"/>
          <w:szCs w:val="22"/>
        </w:rPr>
        <w:t>maîtrise</w:t>
      </w:r>
      <w:r w:rsidR="00B841FB">
        <w:rPr>
          <w:rFonts w:ascii="Calibri" w:cs="Calibri" w:hAnsi="Calibri"/>
          <w:sz w:val="22"/>
          <w:szCs w:val="22"/>
        </w:rPr>
        <w:t xml:space="preserve"> dont la part variable de la rémunération est plafonnée</w:t>
      </w:r>
      <w:r>
        <w:rPr>
          <w:rFonts w:ascii="Calibri" w:cs="Calibri" w:hAnsi="Calibri"/>
          <w:sz w:val="22"/>
          <w:szCs w:val="22"/>
        </w:rPr>
        <w:t>.</w:t>
      </w:r>
    </w:p>
    <w:p w14:paraId="6D6455D0" w14:textId="77777777" w:rsidP="00330EFC" w:rsidR="00330EFC" w:rsidRDefault="00330EFC">
      <w:pPr>
        <w:jc w:val="both"/>
        <w:rPr>
          <w:rFonts w:ascii="Calibri" w:cs="Calibri" w:hAnsi="Calibri"/>
          <w:sz w:val="22"/>
          <w:szCs w:val="22"/>
        </w:rPr>
      </w:pPr>
    </w:p>
    <w:p w14:paraId="3D3CFE27" w14:textId="0CDC2016" w:rsidP="00330EFC" w:rsidR="007C33C4" w:rsidRDefault="00B0429D">
      <w:pPr>
        <w:jc w:val="both"/>
        <w:rPr>
          <w:rFonts w:ascii="Calibri" w:cs="Calibri" w:hAnsi="Calibri"/>
          <w:sz w:val="22"/>
          <w:szCs w:val="22"/>
        </w:rPr>
      </w:pPr>
      <w:r>
        <w:rPr>
          <w:rFonts w:ascii="Calibri" w:cs="Calibri" w:hAnsi="Calibri"/>
          <w:sz w:val="22"/>
          <w:szCs w:val="22"/>
        </w:rPr>
        <w:t xml:space="preserve">Dans un contexte économique d’inflation, en plus des mesures déjà prises, </w:t>
      </w:r>
      <w:r w:rsidR="005303B3">
        <w:rPr>
          <w:rFonts w:ascii="Calibri" w:cs="Calibri" w:hAnsi="Calibri"/>
          <w:sz w:val="22"/>
          <w:szCs w:val="22"/>
        </w:rPr>
        <w:t>la Société</w:t>
      </w:r>
      <w:r>
        <w:rPr>
          <w:rFonts w:ascii="Calibri" w:cs="Calibri" w:hAnsi="Calibri"/>
          <w:sz w:val="22"/>
          <w:szCs w:val="22"/>
        </w:rPr>
        <w:t xml:space="preserve"> a décidé d’ouvrir </w:t>
      </w:r>
      <w:r w:rsidR="00D01791">
        <w:rPr>
          <w:rFonts w:ascii="Calibri" w:cs="Calibri" w:hAnsi="Calibri"/>
          <w:sz w:val="22"/>
          <w:szCs w:val="22"/>
        </w:rPr>
        <w:t xml:space="preserve">de manière anticipée </w:t>
      </w:r>
      <w:r w:rsidR="003A61AB">
        <w:rPr>
          <w:rFonts w:ascii="Calibri" w:cs="Calibri" w:hAnsi="Calibri"/>
          <w:sz w:val="22"/>
          <w:szCs w:val="22"/>
        </w:rPr>
        <w:t xml:space="preserve">les </w:t>
      </w:r>
      <w:r w:rsidR="00575F03">
        <w:rPr>
          <w:rFonts w:ascii="Calibri" w:cs="Calibri" w:hAnsi="Calibri"/>
          <w:sz w:val="22"/>
          <w:szCs w:val="22"/>
        </w:rPr>
        <w:t xml:space="preserve">négociations </w:t>
      </w:r>
      <w:r w:rsidR="003A61AB">
        <w:rPr>
          <w:rFonts w:ascii="Calibri" w:cs="Calibri" w:hAnsi="Calibri"/>
          <w:sz w:val="22"/>
          <w:szCs w:val="22"/>
        </w:rPr>
        <w:t xml:space="preserve">annuelles obligatoires </w:t>
      </w:r>
      <w:r w:rsidR="00D01791">
        <w:rPr>
          <w:rFonts w:ascii="Calibri" w:cs="Calibri" w:hAnsi="Calibri"/>
          <w:sz w:val="22"/>
          <w:szCs w:val="22"/>
        </w:rPr>
        <w:t xml:space="preserve">au titre de l’année 2023 portant </w:t>
      </w:r>
      <w:r w:rsidR="00575F03">
        <w:rPr>
          <w:rFonts w:ascii="Calibri" w:cs="Calibri" w:hAnsi="Calibri"/>
          <w:sz w:val="22"/>
          <w:szCs w:val="22"/>
        </w:rPr>
        <w:t xml:space="preserve">sur </w:t>
      </w:r>
      <w:r w:rsidR="00D01791" w:rsidRPr="00DE4F85">
        <w:rPr>
          <w:rFonts w:ascii="Calibri" w:cs="Calibri" w:hAnsi="Calibri"/>
          <w:sz w:val="22"/>
          <w:szCs w:val="22"/>
        </w:rPr>
        <w:t>la rémunération, le temps de travail, le partage de la valeur ajoutée dans l’entreprise,</w:t>
      </w:r>
      <w:r w:rsidR="001C23CE">
        <w:rPr>
          <w:rFonts w:ascii="Calibri" w:cs="Calibri" w:hAnsi="Calibri"/>
          <w:sz w:val="22"/>
          <w:szCs w:val="22"/>
        </w:rPr>
        <w:t xml:space="preserve"> </w:t>
      </w:r>
      <w:r w:rsidR="00D01791" w:rsidRPr="00DE4F85">
        <w:rPr>
          <w:rFonts w:ascii="Calibri" w:cs="Calibri" w:hAnsi="Calibri"/>
          <w:sz w:val="22"/>
          <w:szCs w:val="22"/>
        </w:rPr>
        <w:t>l’égalité professionnelle entre les femmes et les hommes et la qualité de vie au</w:t>
      </w:r>
      <w:r w:rsidR="003A61AB">
        <w:rPr>
          <w:rFonts w:ascii="Calibri" w:cs="Calibri" w:hAnsi="Calibri"/>
          <w:sz w:val="22"/>
          <w:szCs w:val="22"/>
        </w:rPr>
        <w:t xml:space="preserve"> travail</w:t>
      </w:r>
      <w:r w:rsidR="00575F03">
        <w:rPr>
          <w:rFonts w:ascii="Calibri" w:cs="Calibri" w:hAnsi="Calibri"/>
          <w:sz w:val="22"/>
          <w:szCs w:val="22"/>
        </w:rPr>
        <w:t>.</w:t>
      </w:r>
    </w:p>
    <w:p w14:paraId="67EF0617" w14:textId="77777777" w:rsidP="00330EFC" w:rsidR="007C33C4" w:rsidRDefault="007C33C4">
      <w:pPr>
        <w:jc w:val="both"/>
        <w:rPr>
          <w:rFonts w:ascii="Calibri" w:cs="Calibri" w:hAnsi="Calibri"/>
          <w:sz w:val="22"/>
          <w:szCs w:val="22"/>
        </w:rPr>
      </w:pPr>
    </w:p>
    <w:p w14:paraId="63F366BC" w14:textId="5A2BDE83" w:rsidP="006F1BA5" w:rsidR="008209D8" w:rsidRDefault="00654874">
      <w:pPr>
        <w:jc w:val="both"/>
        <w:rPr>
          <w:rFonts w:ascii="Calibri" w:cs="Calibri" w:hAnsi="Calibri"/>
          <w:sz w:val="22"/>
          <w:szCs w:val="22"/>
        </w:rPr>
      </w:pPr>
      <w:r w:rsidRPr="00C67A63">
        <w:rPr>
          <w:rFonts w:ascii="Calibri" w:cs="Calibri" w:hAnsi="Calibri"/>
          <w:sz w:val="22"/>
          <w:szCs w:val="22"/>
        </w:rPr>
        <w:t>Au c</w:t>
      </w:r>
      <w:r w:rsidR="006F1BA5">
        <w:rPr>
          <w:rFonts w:ascii="Calibri" w:cs="Calibri" w:hAnsi="Calibri"/>
          <w:sz w:val="22"/>
          <w:szCs w:val="22"/>
        </w:rPr>
        <w:t>ours d</w:t>
      </w:r>
      <w:r w:rsidR="003A61AB">
        <w:rPr>
          <w:rFonts w:ascii="Calibri" w:cs="Calibri" w:hAnsi="Calibri"/>
          <w:sz w:val="22"/>
          <w:szCs w:val="22"/>
        </w:rPr>
        <w:t>’une</w:t>
      </w:r>
      <w:r w:rsidR="006F1BA5">
        <w:rPr>
          <w:rFonts w:ascii="Calibri" w:cs="Calibri" w:hAnsi="Calibri"/>
          <w:sz w:val="22"/>
          <w:szCs w:val="22"/>
        </w:rPr>
        <w:t xml:space="preserve"> réunion </w:t>
      </w:r>
      <w:r w:rsidR="00B841FB">
        <w:rPr>
          <w:rFonts w:ascii="Calibri" w:cs="Calibri" w:hAnsi="Calibri"/>
          <w:sz w:val="22"/>
          <w:szCs w:val="22"/>
        </w:rPr>
        <w:t xml:space="preserve">préparatoire </w:t>
      </w:r>
      <w:r w:rsidR="003A61AB">
        <w:rPr>
          <w:rFonts w:ascii="Calibri" w:cs="Calibri" w:hAnsi="Calibri"/>
          <w:sz w:val="22"/>
          <w:szCs w:val="22"/>
        </w:rPr>
        <w:t>qui s’est tenue le</w:t>
      </w:r>
      <w:r w:rsidR="006F1BA5">
        <w:rPr>
          <w:rFonts w:ascii="Calibri" w:cs="Calibri" w:hAnsi="Calibri"/>
          <w:sz w:val="22"/>
          <w:szCs w:val="22"/>
        </w:rPr>
        <w:t xml:space="preserve"> </w:t>
      </w:r>
      <w:r w:rsidR="00B841FB">
        <w:rPr>
          <w:rFonts w:ascii="Calibri" w:cs="Calibri" w:hAnsi="Calibri"/>
          <w:sz w:val="22"/>
          <w:szCs w:val="22"/>
        </w:rPr>
        <w:t xml:space="preserve">20 octobre </w:t>
      </w:r>
      <w:r w:rsidR="00575F03">
        <w:rPr>
          <w:rFonts w:ascii="Calibri" w:cs="Calibri" w:hAnsi="Calibri"/>
          <w:sz w:val="22"/>
          <w:szCs w:val="22"/>
        </w:rPr>
        <w:t>2022</w:t>
      </w:r>
      <w:r w:rsidRPr="00C67A63">
        <w:rPr>
          <w:rFonts w:ascii="Calibri" w:cs="Calibri" w:hAnsi="Calibri"/>
          <w:sz w:val="22"/>
          <w:szCs w:val="22"/>
        </w:rPr>
        <w:t xml:space="preserve">, </w:t>
      </w:r>
      <w:r w:rsidR="005303B3">
        <w:rPr>
          <w:rFonts w:ascii="Calibri" w:cs="Calibri" w:hAnsi="Calibri"/>
          <w:sz w:val="22"/>
          <w:szCs w:val="22"/>
        </w:rPr>
        <w:t xml:space="preserve">la </w:t>
      </w:r>
      <w:r w:rsidR="002A4256">
        <w:rPr>
          <w:rFonts w:ascii="Calibri" w:cs="Calibri" w:hAnsi="Calibri"/>
          <w:sz w:val="22"/>
          <w:szCs w:val="22"/>
        </w:rPr>
        <w:t xml:space="preserve">Direction </w:t>
      </w:r>
      <w:r w:rsidR="005303B3">
        <w:rPr>
          <w:rFonts w:ascii="Calibri" w:cs="Calibri" w:hAnsi="Calibri"/>
          <w:sz w:val="22"/>
          <w:szCs w:val="22"/>
        </w:rPr>
        <w:t xml:space="preserve">a </w:t>
      </w:r>
      <w:r w:rsidRPr="00C67A63">
        <w:rPr>
          <w:rFonts w:ascii="Calibri" w:cs="Calibri" w:hAnsi="Calibri"/>
          <w:sz w:val="22"/>
          <w:szCs w:val="22"/>
        </w:rPr>
        <w:t>présenté</w:t>
      </w:r>
      <w:r w:rsidR="002A4256">
        <w:rPr>
          <w:rFonts w:ascii="Calibri" w:cs="Calibri" w:hAnsi="Calibri"/>
          <w:sz w:val="22"/>
          <w:szCs w:val="22"/>
        </w:rPr>
        <w:t>, conformément à la réglementation, des informations portant notamment sur</w:t>
      </w:r>
      <w:r w:rsidR="00E30EF7">
        <w:rPr>
          <w:rFonts w:ascii="Calibri" w:cs="Calibri" w:hAnsi="Calibri"/>
          <w:sz w:val="22"/>
          <w:szCs w:val="22"/>
        </w:rPr>
        <w:t> le bilan :</w:t>
      </w:r>
    </w:p>
    <w:p w14:paraId="600433B6" w14:textId="77777777" w:rsidP="006F1BA5" w:rsidR="008209D8" w:rsidRDefault="008209D8">
      <w:pPr>
        <w:jc w:val="both"/>
        <w:rPr>
          <w:rFonts w:ascii="Calibri" w:cs="Calibri" w:hAnsi="Calibri"/>
          <w:sz w:val="22"/>
          <w:szCs w:val="22"/>
        </w:rPr>
      </w:pPr>
    </w:p>
    <w:p w14:paraId="6CC283E3" w14:textId="408C4C20" w:rsidP="00E30EF7" w:rsidR="00E30EF7" w:rsidRDefault="00E30EF7">
      <w:pPr>
        <w:numPr>
          <w:ilvl w:val="0"/>
          <w:numId w:val="41"/>
        </w:numPr>
        <w:jc w:val="both"/>
        <w:rPr>
          <w:rFonts w:ascii="Calibri" w:cs="Calibri" w:hAnsi="Calibri"/>
          <w:sz w:val="22"/>
          <w:szCs w:val="22"/>
        </w:rPr>
      </w:pPr>
      <w:r>
        <w:rPr>
          <w:rFonts w:ascii="Calibri" w:cs="Calibri" w:hAnsi="Calibri"/>
          <w:sz w:val="22"/>
          <w:szCs w:val="22"/>
        </w:rPr>
        <w:t>D</w:t>
      </w:r>
      <w:r w:rsidR="00B841FB">
        <w:rPr>
          <w:rFonts w:ascii="Calibri" w:cs="Calibri" w:hAnsi="Calibri"/>
          <w:sz w:val="22"/>
          <w:szCs w:val="22"/>
        </w:rPr>
        <w:t xml:space="preserve">es mesures prises dans le cadre de l’accord de négociation obligatoire </w:t>
      </w:r>
      <w:r w:rsidR="00D01791">
        <w:rPr>
          <w:rFonts w:ascii="Calibri" w:cs="Calibri" w:hAnsi="Calibri"/>
          <w:sz w:val="22"/>
          <w:szCs w:val="22"/>
        </w:rPr>
        <w:t xml:space="preserve">portant sur la rémunération, le temps de travail et le partage de la valeur ajoutée dans l’entreprise </w:t>
      </w:r>
      <w:r w:rsidR="00B841FB">
        <w:rPr>
          <w:rFonts w:ascii="Calibri" w:cs="Calibri" w:hAnsi="Calibri"/>
          <w:sz w:val="22"/>
          <w:szCs w:val="22"/>
        </w:rPr>
        <w:t>du 5 mars 2020</w:t>
      </w:r>
      <w:r w:rsidR="00B578E9">
        <w:rPr>
          <w:rFonts w:ascii="Calibri" w:cs="Calibri" w:hAnsi="Calibri"/>
          <w:sz w:val="22"/>
          <w:szCs w:val="22"/>
        </w:rPr>
        <w:t xml:space="preserve"> couvrant les années 2020, 2021 et 2022</w:t>
      </w:r>
      <w:r w:rsidR="00E95E8B">
        <w:rPr>
          <w:rFonts w:ascii="Calibri" w:cs="Calibri" w:hAnsi="Calibri"/>
          <w:sz w:val="22"/>
          <w:szCs w:val="22"/>
        </w:rPr>
        <w:t xml:space="preserve">, </w:t>
      </w:r>
    </w:p>
    <w:p w14:paraId="7D4A89C2" w14:textId="05AEEB54" w:rsidP="00E30EF7" w:rsidR="00E30EF7" w:rsidRDefault="00E30EF7">
      <w:pPr>
        <w:numPr>
          <w:ilvl w:val="0"/>
          <w:numId w:val="41"/>
        </w:numPr>
        <w:jc w:val="both"/>
        <w:rPr>
          <w:rFonts w:ascii="Calibri" w:cs="Calibri" w:hAnsi="Calibri"/>
          <w:sz w:val="22"/>
          <w:szCs w:val="22"/>
        </w:rPr>
      </w:pPr>
      <w:r>
        <w:rPr>
          <w:rFonts w:ascii="Calibri" w:cs="Calibri" w:hAnsi="Calibri"/>
          <w:sz w:val="22"/>
          <w:szCs w:val="22"/>
        </w:rPr>
        <w:t>D</w:t>
      </w:r>
      <w:r w:rsidR="00E95E8B">
        <w:rPr>
          <w:rFonts w:ascii="Calibri" w:cs="Calibri" w:hAnsi="Calibri"/>
          <w:sz w:val="22"/>
          <w:szCs w:val="22"/>
        </w:rPr>
        <w:t>es mesures prises dans le cadre de l’accord en faveur de l’égalité professionnelle entre les femmes et les hommes et pour l’amélioration de la qualité de vie au travail du 5 mars 202</w:t>
      </w:r>
      <w:r w:rsidR="00AE00AE">
        <w:rPr>
          <w:rFonts w:ascii="Calibri" w:cs="Calibri" w:hAnsi="Calibri"/>
          <w:sz w:val="22"/>
          <w:szCs w:val="22"/>
        </w:rPr>
        <w:t>0</w:t>
      </w:r>
      <w:r w:rsidR="00B578E9">
        <w:rPr>
          <w:rFonts w:ascii="Calibri" w:cs="Calibri" w:hAnsi="Calibri"/>
          <w:sz w:val="22"/>
          <w:szCs w:val="22"/>
        </w:rPr>
        <w:t>, couvrant les années 2020, 2021 et 2022</w:t>
      </w:r>
      <w:r w:rsidR="001C23CE">
        <w:rPr>
          <w:rFonts w:ascii="Calibri" w:cs="Calibri" w:hAnsi="Calibri"/>
          <w:sz w:val="22"/>
          <w:szCs w:val="22"/>
        </w:rPr>
        <w:t>,</w:t>
      </w:r>
      <w:r w:rsidR="00E95E8B">
        <w:rPr>
          <w:rFonts w:ascii="Calibri" w:cs="Calibri" w:hAnsi="Calibri"/>
          <w:sz w:val="22"/>
          <w:szCs w:val="22"/>
        </w:rPr>
        <w:t xml:space="preserve"> </w:t>
      </w:r>
    </w:p>
    <w:p w14:paraId="2F93BFB4" w14:textId="18FF4B5F" w:rsidP="00E30EF7" w:rsidR="00E30EF7" w:rsidRDefault="00E30EF7">
      <w:pPr>
        <w:numPr>
          <w:ilvl w:val="0"/>
          <w:numId w:val="41"/>
        </w:numPr>
        <w:jc w:val="both"/>
        <w:rPr>
          <w:rFonts w:ascii="Calibri" w:cs="Calibri" w:hAnsi="Calibri"/>
          <w:sz w:val="22"/>
          <w:szCs w:val="22"/>
        </w:rPr>
      </w:pPr>
      <w:r>
        <w:rPr>
          <w:rFonts w:ascii="Calibri" w:cs="Calibri" w:hAnsi="Calibri"/>
          <w:sz w:val="22"/>
          <w:szCs w:val="22"/>
        </w:rPr>
        <w:t>E</w:t>
      </w:r>
      <w:r w:rsidR="00E95E8B">
        <w:rPr>
          <w:rFonts w:ascii="Calibri" w:cs="Calibri" w:hAnsi="Calibri"/>
          <w:sz w:val="22"/>
          <w:szCs w:val="22"/>
        </w:rPr>
        <w:t>t enfin des mesures prises en faveur du pouvoir d’achat en 2022</w:t>
      </w:r>
      <w:r w:rsidR="00B578E9">
        <w:rPr>
          <w:rFonts w:ascii="Calibri" w:cs="Calibri" w:hAnsi="Calibri"/>
          <w:sz w:val="22"/>
          <w:szCs w:val="22"/>
        </w:rPr>
        <w:t xml:space="preserve">. </w:t>
      </w:r>
    </w:p>
    <w:p w14:paraId="14FB2ED7" w14:textId="77777777" w:rsidP="008209D8" w:rsidR="008209D8" w:rsidRDefault="008209D8">
      <w:pPr>
        <w:ind w:left="720"/>
        <w:jc w:val="both"/>
        <w:rPr>
          <w:rFonts w:ascii="Calibri" w:cs="Calibri" w:hAnsi="Calibri"/>
          <w:sz w:val="22"/>
          <w:szCs w:val="22"/>
        </w:rPr>
      </w:pPr>
    </w:p>
    <w:p w14:paraId="522E2957" w14:textId="1E10AEEA" w:rsidP="00932B6D" w:rsidR="00BF069F" w:rsidRDefault="00B578E9">
      <w:pPr>
        <w:jc w:val="both"/>
        <w:rPr>
          <w:rFonts w:ascii="Calibri" w:cs="Calibri" w:hAnsi="Calibri"/>
          <w:sz w:val="22"/>
          <w:szCs w:val="22"/>
        </w:rPr>
      </w:pPr>
      <w:r>
        <w:rPr>
          <w:rFonts w:ascii="Calibri" w:cs="Calibri" w:hAnsi="Calibri"/>
          <w:sz w:val="22"/>
          <w:szCs w:val="22"/>
        </w:rPr>
        <w:t>En outre,</w:t>
      </w:r>
      <w:r w:rsidR="00E95E8B">
        <w:rPr>
          <w:rFonts w:ascii="Calibri" w:cs="Calibri" w:hAnsi="Calibri"/>
          <w:sz w:val="22"/>
          <w:szCs w:val="22"/>
        </w:rPr>
        <w:t xml:space="preserve"> </w:t>
      </w:r>
      <w:r w:rsidR="00654874" w:rsidRPr="00C67A63">
        <w:rPr>
          <w:rFonts w:ascii="Calibri" w:cs="Calibri" w:hAnsi="Calibri"/>
          <w:sz w:val="22"/>
          <w:szCs w:val="22"/>
        </w:rPr>
        <w:t xml:space="preserve">des informations portant </w:t>
      </w:r>
      <w:r>
        <w:rPr>
          <w:rFonts w:ascii="Calibri" w:cs="Calibri" w:hAnsi="Calibri"/>
          <w:sz w:val="22"/>
          <w:szCs w:val="22"/>
        </w:rPr>
        <w:t xml:space="preserve">sur le contexte économique dans lequel s’inscrit la négociation annuelle obligatoire, les augmentations salariales de la branche des entreprises </w:t>
      </w:r>
      <w:r w:rsidRPr="00B578E9">
        <w:rPr>
          <w:rFonts w:ascii="Calibri" w:cs="Calibri" w:hAnsi="Calibri"/>
          <w:sz w:val="22"/>
          <w:szCs w:val="22"/>
        </w:rPr>
        <w:t xml:space="preserve">de </w:t>
      </w:r>
      <w:r>
        <w:rPr>
          <w:rFonts w:ascii="Calibri" w:cs="Calibri" w:hAnsi="Calibri"/>
          <w:sz w:val="22"/>
          <w:szCs w:val="22"/>
        </w:rPr>
        <w:t>p</w:t>
      </w:r>
      <w:r w:rsidRPr="00B578E9">
        <w:rPr>
          <w:rFonts w:ascii="Calibri" w:cs="Calibri" w:hAnsi="Calibri"/>
          <w:sz w:val="22"/>
          <w:szCs w:val="22"/>
        </w:rPr>
        <w:t xml:space="preserve">révention et de </w:t>
      </w:r>
      <w:r>
        <w:rPr>
          <w:rFonts w:ascii="Calibri" w:cs="Calibri" w:hAnsi="Calibri"/>
          <w:sz w:val="22"/>
          <w:szCs w:val="22"/>
        </w:rPr>
        <w:t>s</w:t>
      </w:r>
      <w:r w:rsidRPr="00B578E9">
        <w:rPr>
          <w:rFonts w:ascii="Calibri" w:cs="Calibri" w:hAnsi="Calibri"/>
          <w:sz w:val="22"/>
          <w:szCs w:val="22"/>
        </w:rPr>
        <w:t xml:space="preserve">écurité </w:t>
      </w:r>
      <w:r>
        <w:rPr>
          <w:rFonts w:ascii="Calibri" w:cs="Calibri" w:hAnsi="Calibri"/>
          <w:sz w:val="22"/>
          <w:szCs w:val="22"/>
        </w:rPr>
        <w:t xml:space="preserve">ainsi que </w:t>
      </w:r>
      <w:r w:rsidR="00654874" w:rsidRPr="00C67A63">
        <w:rPr>
          <w:rFonts w:ascii="Calibri" w:cs="Calibri" w:hAnsi="Calibri"/>
          <w:sz w:val="22"/>
          <w:szCs w:val="22"/>
        </w:rPr>
        <w:t xml:space="preserve">la situation économique et financière de la </w:t>
      </w:r>
      <w:r w:rsidR="000956F2">
        <w:rPr>
          <w:rFonts w:ascii="Calibri" w:cs="Calibri" w:hAnsi="Calibri"/>
          <w:sz w:val="22"/>
          <w:szCs w:val="22"/>
        </w:rPr>
        <w:t>S</w:t>
      </w:r>
      <w:r w:rsidR="00654874" w:rsidRPr="00C67A63">
        <w:rPr>
          <w:rFonts w:ascii="Calibri" w:cs="Calibri" w:hAnsi="Calibri"/>
          <w:sz w:val="22"/>
          <w:szCs w:val="22"/>
        </w:rPr>
        <w:t>ociété</w:t>
      </w:r>
      <w:r>
        <w:rPr>
          <w:rFonts w:ascii="Calibri" w:cs="Calibri" w:hAnsi="Calibri"/>
          <w:sz w:val="22"/>
          <w:szCs w:val="22"/>
        </w:rPr>
        <w:t xml:space="preserve"> ont été présenté</w:t>
      </w:r>
      <w:r w:rsidR="00591C1B">
        <w:rPr>
          <w:rFonts w:ascii="Calibri" w:cs="Calibri" w:hAnsi="Calibri"/>
          <w:sz w:val="22"/>
          <w:szCs w:val="22"/>
        </w:rPr>
        <w:t>es</w:t>
      </w:r>
      <w:r>
        <w:rPr>
          <w:rFonts w:ascii="Calibri" w:cs="Calibri" w:hAnsi="Calibri"/>
          <w:sz w:val="22"/>
          <w:szCs w:val="22"/>
        </w:rPr>
        <w:t xml:space="preserve"> aux délégations des Organisations Syndicales</w:t>
      </w:r>
      <w:r w:rsidR="003A61AB">
        <w:rPr>
          <w:rFonts w:ascii="Calibri" w:cs="Calibri" w:hAnsi="Calibri"/>
          <w:sz w:val="22"/>
          <w:szCs w:val="22"/>
        </w:rPr>
        <w:t xml:space="preserve"> Représentatives</w:t>
      </w:r>
      <w:r w:rsidR="00654874" w:rsidRPr="00185780">
        <w:rPr>
          <w:rFonts w:ascii="Calibri" w:cs="Calibri" w:hAnsi="Calibri"/>
          <w:sz w:val="22"/>
          <w:szCs w:val="22"/>
        </w:rPr>
        <w:t>.</w:t>
      </w:r>
      <w:r w:rsidR="006F1BA5">
        <w:rPr>
          <w:rFonts w:ascii="Calibri" w:cs="Calibri" w:hAnsi="Calibri"/>
          <w:sz w:val="22"/>
          <w:szCs w:val="22"/>
        </w:rPr>
        <w:t xml:space="preserve"> </w:t>
      </w:r>
      <w:r w:rsidR="00E30EF7">
        <w:rPr>
          <w:rFonts w:ascii="Calibri" w:cs="Calibri" w:hAnsi="Calibri"/>
          <w:sz w:val="22"/>
          <w:szCs w:val="22"/>
        </w:rPr>
        <w:t>Enfin, l</w:t>
      </w:r>
      <w:r w:rsidR="002A4256">
        <w:rPr>
          <w:rFonts w:ascii="Calibri" w:cs="Calibri" w:hAnsi="Calibri"/>
          <w:sz w:val="22"/>
          <w:szCs w:val="22"/>
        </w:rPr>
        <w:t xml:space="preserve">ors de cette réunion, un calendrier des négociations a été convenu entre les parties. </w:t>
      </w:r>
    </w:p>
    <w:p w14:paraId="4FF4DD59" w14:textId="77777777" w:rsidP="006F1BA5" w:rsidR="00D01791" w:rsidRDefault="00D01791">
      <w:pPr>
        <w:jc w:val="both"/>
        <w:rPr>
          <w:rFonts w:ascii="Calibri" w:cs="Calibri" w:hAnsi="Calibri"/>
          <w:sz w:val="22"/>
          <w:szCs w:val="22"/>
        </w:rPr>
      </w:pPr>
    </w:p>
    <w:p w14:paraId="037B19FE" w14:textId="77777777" w:rsidP="006F1BA5" w:rsidR="001C23CE" w:rsidRDefault="001C23CE">
      <w:pPr>
        <w:jc w:val="both"/>
        <w:rPr>
          <w:rFonts w:ascii="Calibri" w:cs="Calibri" w:hAnsi="Calibri"/>
          <w:sz w:val="22"/>
          <w:szCs w:val="22"/>
        </w:rPr>
      </w:pPr>
    </w:p>
    <w:p w14:paraId="4A8E0513" w14:textId="77777777" w:rsidP="006F1BA5" w:rsidR="001C23CE" w:rsidRDefault="001C23CE">
      <w:pPr>
        <w:jc w:val="both"/>
        <w:rPr>
          <w:rFonts w:ascii="Calibri" w:cs="Calibri" w:hAnsi="Calibri"/>
          <w:sz w:val="22"/>
          <w:szCs w:val="22"/>
        </w:rPr>
      </w:pPr>
    </w:p>
    <w:p w14:paraId="4ACD7FE0" w14:textId="24A0DEBF" w:rsidP="006F1BA5" w:rsidR="00257D95" w:rsidRDefault="00E30EF7">
      <w:pPr>
        <w:jc w:val="both"/>
        <w:rPr>
          <w:rFonts w:ascii="Calibri" w:cs="Calibri" w:hAnsi="Calibri"/>
          <w:sz w:val="22"/>
          <w:szCs w:val="22"/>
        </w:rPr>
      </w:pPr>
      <w:r w:rsidRPr="00524092">
        <w:rPr>
          <w:rFonts w:ascii="Calibri" w:cs="Calibri" w:hAnsi="Calibri"/>
          <w:sz w:val="22"/>
          <w:szCs w:val="22"/>
        </w:rPr>
        <w:lastRenderedPageBreak/>
        <w:t>Ainsi, u</w:t>
      </w:r>
      <w:r w:rsidR="003A61AB" w:rsidRPr="00524092">
        <w:rPr>
          <w:rFonts w:ascii="Calibri" w:cs="Calibri" w:hAnsi="Calibri"/>
          <w:sz w:val="22"/>
          <w:szCs w:val="22"/>
        </w:rPr>
        <w:t>ne p</w:t>
      </w:r>
      <w:r w:rsidR="00257D95" w:rsidRPr="00524092">
        <w:rPr>
          <w:rFonts w:ascii="Calibri" w:cs="Calibri" w:hAnsi="Calibri"/>
          <w:sz w:val="22"/>
          <w:szCs w:val="22"/>
        </w:rPr>
        <w:t xml:space="preserve">remière réunion de négociation </w:t>
      </w:r>
      <w:r w:rsidR="003A61AB" w:rsidRPr="00524092">
        <w:rPr>
          <w:rFonts w:ascii="Calibri" w:cs="Calibri" w:hAnsi="Calibri"/>
          <w:sz w:val="22"/>
          <w:szCs w:val="22"/>
        </w:rPr>
        <w:t>s’est tenue le</w:t>
      </w:r>
      <w:r w:rsidR="00257D95" w:rsidRPr="00524092">
        <w:rPr>
          <w:rFonts w:ascii="Calibri" w:cs="Calibri" w:hAnsi="Calibri"/>
          <w:sz w:val="22"/>
          <w:szCs w:val="22"/>
        </w:rPr>
        <w:t xml:space="preserve"> 8 novembre 2022</w:t>
      </w:r>
      <w:r w:rsidR="003A61AB" w:rsidRPr="00524092">
        <w:rPr>
          <w:rFonts w:ascii="Calibri" w:cs="Calibri" w:hAnsi="Calibri"/>
          <w:sz w:val="22"/>
          <w:szCs w:val="22"/>
        </w:rPr>
        <w:t xml:space="preserve"> à l’occasion de laquelle</w:t>
      </w:r>
      <w:r w:rsidR="00257D95" w:rsidRPr="00524092">
        <w:rPr>
          <w:rFonts w:ascii="Calibri" w:cs="Calibri" w:hAnsi="Calibri"/>
          <w:sz w:val="22"/>
          <w:szCs w:val="22"/>
        </w:rPr>
        <w:t xml:space="preserve"> les délégations des Organisations Syndicales Représentatives ont </w:t>
      </w:r>
      <w:r w:rsidRPr="00524092">
        <w:rPr>
          <w:rFonts w:ascii="Calibri" w:cs="Calibri" w:hAnsi="Calibri"/>
          <w:sz w:val="22"/>
          <w:szCs w:val="22"/>
        </w:rPr>
        <w:t>présenté</w:t>
      </w:r>
      <w:r w:rsidR="00257D95" w:rsidRPr="00524092">
        <w:rPr>
          <w:rFonts w:ascii="Calibri" w:cs="Calibri" w:hAnsi="Calibri"/>
          <w:sz w:val="22"/>
          <w:szCs w:val="22"/>
        </w:rPr>
        <w:t xml:space="preserve"> à la Direction leurs revendications </w:t>
      </w:r>
      <w:r w:rsidR="003A61AB" w:rsidRPr="00524092">
        <w:rPr>
          <w:rFonts w:ascii="Calibri" w:cs="Calibri" w:hAnsi="Calibri"/>
          <w:sz w:val="22"/>
          <w:szCs w:val="22"/>
        </w:rPr>
        <w:t>syndicales</w:t>
      </w:r>
      <w:r w:rsidR="00EE6265" w:rsidRPr="00524092">
        <w:rPr>
          <w:rFonts w:ascii="Calibri" w:cs="Calibri" w:hAnsi="Calibri"/>
          <w:sz w:val="22"/>
          <w:szCs w:val="22"/>
        </w:rPr>
        <w:t xml:space="preserve">. </w:t>
      </w:r>
      <w:r w:rsidR="00EE6265" w:rsidRPr="002F6E65">
        <w:rPr>
          <w:rFonts w:ascii="Calibri" w:cs="Calibri" w:hAnsi="Calibri"/>
          <w:sz w:val="22"/>
          <w:szCs w:val="22"/>
        </w:rPr>
        <w:t>A l’unanimité elles ont souhaité que des mesures fortes soient prises sur l’augmentation de la rémunération de base et en particulier à travers des augmentations générales.</w:t>
      </w:r>
      <w:r w:rsidR="00EE6265" w:rsidRPr="00524092">
        <w:rPr>
          <w:rFonts w:ascii="Calibri" w:cs="Calibri" w:hAnsi="Calibri"/>
          <w:sz w:val="22"/>
          <w:szCs w:val="22"/>
        </w:rPr>
        <w:t xml:space="preserve"> </w:t>
      </w:r>
      <w:r w:rsidR="003A61AB" w:rsidRPr="00524092">
        <w:rPr>
          <w:rFonts w:ascii="Calibri" w:cs="Calibri" w:hAnsi="Calibri"/>
          <w:sz w:val="22"/>
          <w:szCs w:val="22"/>
        </w:rPr>
        <w:t xml:space="preserve"> </w:t>
      </w:r>
    </w:p>
    <w:p w14:paraId="48AF9E66" w14:textId="77777777" w:rsidP="006F1BA5" w:rsidR="003A61AB" w:rsidRDefault="003A61AB">
      <w:pPr>
        <w:jc w:val="both"/>
        <w:rPr>
          <w:rFonts w:ascii="Calibri" w:cs="Calibri" w:hAnsi="Calibri"/>
          <w:sz w:val="22"/>
          <w:szCs w:val="22"/>
        </w:rPr>
      </w:pPr>
    </w:p>
    <w:p w14:paraId="145C89B9" w14:textId="16F2E5EB" w:rsidP="006F1BA5" w:rsidR="00257D95" w:rsidRDefault="00257D95">
      <w:pPr>
        <w:jc w:val="both"/>
        <w:rPr>
          <w:rFonts w:ascii="Calibri" w:cs="Calibri" w:hAnsi="Calibri"/>
          <w:sz w:val="22"/>
          <w:szCs w:val="22"/>
        </w:rPr>
      </w:pPr>
      <w:r>
        <w:rPr>
          <w:rFonts w:ascii="Calibri" w:cs="Calibri" w:hAnsi="Calibri"/>
          <w:sz w:val="22"/>
          <w:szCs w:val="22"/>
        </w:rPr>
        <w:t xml:space="preserve">Les discussions ont repris lors de la deuxième réunion de négociation qui s’est tenue le 15 novembre 2022. Au cours de cette réunion, la Direction a explicité aux délégations </w:t>
      </w:r>
      <w:r w:rsidR="003A61AB">
        <w:rPr>
          <w:rFonts w:ascii="Calibri" w:cs="Calibri" w:hAnsi="Calibri"/>
          <w:sz w:val="22"/>
          <w:szCs w:val="22"/>
        </w:rPr>
        <w:t>des Organisations S</w:t>
      </w:r>
      <w:r>
        <w:rPr>
          <w:rFonts w:ascii="Calibri" w:cs="Calibri" w:hAnsi="Calibri"/>
          <w:sz w:val="22"/>
          <w:szCs w:val="22"/>
        </w:rPr>
        <w:t xml:space="preserve">yndicales </w:t>
      </w:r>
      <w:r w:rsidR="003A61AB">
        <w:rPr>
          <w:rFonts w:ascii="Calibri" w:cs="Calibri" w:hAnsi="Calibri"/>
          <w:sz w:val="22"/>
          <w:szCs w:val="22"/>
        </w:rPr>
        <w:t xml:space="preserve">Représentatives, </w:t>
      </w:r>
      <w:r>
        <w:rPr>
          <w:rFonts w:ascii="Calibri" w:cs="Calibri" w:hAnsi="Calibri"/>
          <w:sz w:val="22"/>
          <w:szCs w:val="22"/>
        </w:rPr>
        <w:t xml:space="preserve">les raisons pour lesquelles elle entendait écarter certaines revendications et </w:t>
      </w:r>
      <w:r w:rsidR="008209D8">
        <w:rPr>
          <w:rFonts w:ascii="Calibri" w:cs="Calibri" w:hAnsi="Calibri"/>
          <w:sz w:val="22"/>
          <w:szCs w:val="22"/>
        </w:rPr>
        <w:t xml:space="preserve">leur </w:t>
      </w:r>
      <w:r>
        <w:rPr>
          <w:rFonts w:ascii="Calibri" w:cs="Calibri" w:hAnsi="Calibri"/>
          <w:sz w:val="22"/>
          <w:szCs w:val="22"/>
        </w:rPr>
        <w:t>a présenté les mesures qu’elle entendait prendre en matière de rémunération</w:t>
      </w:r>
      <w:r w:rsidR="001139C1">
        <w:rPr>
          <w:rFonts w:ascii="Calibri" w:cs="Calibri" w:hAnsi="Calibri"/>
          <w:sz w:val="22"/>
          <w:szCs w:val="22"/>
        </w:rPr>
        <w:t>.</w:t>
      </w:r>
      <w:r>
        <w:rPr>
          <w:rFonts w:ascii="Calibri" w:cs="Calibri" w:hAnsi="Calibri"/>
          <w:sz w:val="22"/>
          <w:szCs w:val="22"/>
        </w:rPr>
        <w:t xml:space="preserve"> </w:t>
      </w:r>
    </w:p>
    <w:p w14:paraId="703ED19F" w14:textId="77777777" w:rsidP="001139C1" w:rsidR="002A4256" w:rsidRDefault="002A4256" w:rsidRPr="008507EE">
      <w:pPr>
        <w:jc w:val="both"/>
        <w:rPr>
          <w:rFonts w:ascii="Calibri" w:cs="Calibri" w:hAnsi="Calibri"/>
          <w:sz w:val="22"/>
          <w:szCs w:val="22"/>
        </w:rPr>
      </w:pPr>
    </w:p>
    <w:p w14:paraId="34FCAB76" w14:textId="1D0F5EB0" w:rsidP="00E27ABD" w:rsidR="002D3982" w:rsidRDefault="008507EE">
      <w:pPr>
        <w:jc w:val="both"/>
        <w:rPr>
          <w:rFonts w:ascii="Calibri" w:hAnsi="Calibri"/>
          <w:sz w:val="22"/>
          <w:szCs w:val="22"/>
        </w:rPr>
      </w:pPr>
      <w:r>
        <w:rPr>
          <w:rFonts w:ascii="Calibri" w:hAnsi="Calibri"/>
          <w:sz w:val="22"/>
          <w:szCs w:val="22"/>
        </w:rPr>
        <w:t xml:space="preserve">La proposition de ces mesures a donné lieu à de nouvelles discussions entre la Direction et les </w:t>
      </w:r>
      <w:r w:rsidR="00E30EF7">
        <w:rPr>
          <w:rFonts w:ascii="Calibri" w:hAnsi="Calibri"/>
          <w:sz w:val="22"/>
          <w:szCs w:val="22"/>
        </w:rPr>
        <w:t xml:space="preserve">délégations des </w:t>
      </w:r>
      <w:r>
        <w:rPr>
          <w:rFonts w:ascii="Calibri" w:hAnsi="Calibri"/>
          <w:sz w:val="22"/>
          <w:szCs w:val="22"/>
        </w:rPr>
        <w:t xml:space="preserve">Organisations Syndicales Représentatives, </w:t>
      </w:r>
      <w:r w:rsidR="00EE6265">
        <w:rPr>
          <w:rFonts w:ascii="Calibri" w:hAnsi="Calibri"/>
          <w:sz w:val="22"/>
          <w:szCs w:val="22"/>
        </w:rPr>
        <w:t>le 17 novembre 2022</w:t>
      </w:r>
      <w:r w:rsidR="002D3856">
        <w:rPr>
          <w:rFonts w:ascii="Calibri" w:hAnsi="Calibri"/>
          <w:sz w:val="22"/>
          <w:szCs w:val="22"/>
        </w:rPr>
        <w:t>,</w:t>
      </w:r>
      <w:r w:rsidR="00EE6265">
        <w:rPr>
          <w:rFonts w:ascii="Calibri" w:hAnsi="Calibri"/>
          <w:sz w:val="22"/>
          <w:szCs w:val="22"/>
        </w:rPr>
        <w:t xml:space="preserve"> </w:t>
      </w:r>
      <w:r>
        <w:rPr>
          <w:rFonts w:ascii="Calibri" w:hAnsi="Calibri"/>
          <w:sz w:val="22"/>
          <w:szCs w:val="22"/>
        </w:rPr>
        <w:t>aux termes desquelles une proposition d’accord a été présenté</w:t>
      </w:r>
      <w:r w:rsidR="008209D8">
        <w:rPr>
          <w:rFonts w:ascii="Calibri" w:hAnsi="Calibri"/>
          <w:sz w:val="22"/>
          <w:szCs w:val="22"/>
        </w:rPr>
        <w:t>e</w:t>
      </w:r>
      <w:r>
        <w:rPr>
          <w:rFonts w:ascii="Calibri" w:hAnsi="Calibri"/>
          <w:sz w:val="22"/>
          <w:szCs w:val="22"/>
        </w:rPr>
        <w:t xml:space="preserve"> aux </w:t>
      </w:r>
      <w:r w:rsidR="00E30EF7">
        <w:rPr>
          <w:rFonts w:ascii="Calibri" w:hAnsi="Calibri"/>
          <w:sz w:val="22"/>
          <w:szCs w:val="22"/>
        </w:rPr>
        <w:t xml:space="preserve">délégations des </w:t>
      </w:r>
      <w:r>
        <w:rPr>
          <w:rFonts w:ascii="Calibri" w:hAnsi="Calibri"/>
          <w:sz w:val="22"/>
          <w:szCs w:val="22"/>
        </w:rPr>
        <w:t>Organisations Syndicales Représentatives</w:t>
      </w:r>
      <w:r w:rsidR="001139C1">
        <w:rPr>
          <w:rFonts w:ascii="Calibri" w:hAnsi="Calibri"/>
          <w:sz w:val="22"/>
          <w:szCs w:val="22"/>
        </w:rPr>
        <w:t xml:space="preserve"> qui </w:t>
      </w:r>
      <w:r w:rsidR="002D3856" w:rsidRPr="0033068F">
        <w:rPr>
          <w:rFonts w:ascii="Calibri" w:hAnsi="Calibri"/>
          <w:sz w:val="22"/>
          <w:szCs w:val="22"/>
        </w:rPr>
        <w:t>a</w:t>
      </w:r>
      <w:r w:rsidR="002D3856">
        <w:rPr>
          <w:rFonts w:ascii="Calibri" w:hAnsi="Calibri"/>
          <w:sz w:val="22"/>
          <w:szCs w:val="22"/>
        </w:rPr>
        <w:t xml:space="preserve"> </w:t>
      </w:r>
      <w:r w:rsidR="001139C1">
        <w:rPr>
          <w:rFonts w:ascii="Calibri" w:hAnsi="Calibri"/>
          <w:sz w:val="22"/>
          <w:szCs w:val="22"/>
        </w:rPr>
        <w:t xml:space="preserve">fait l’objet d’une signature le </w:t>
      </w:r>
      <w:r>
        <w:rPr>
          <w:rFonts w:ascii="Calibri" w:hAnsi="Calibri"/>
          <w:sz w:val="22"/>
          <w:szCs w:val="22"/>
        </w:rPr>
        <w:t xml:space="preserve">22 novembre 2022. </w:t>
      </w:r>
    </w:p>
    <w:p w14:paraId="5C4A9A84" w14:textId="77777777" w:rsidP="00E27ABD" w:rsidR="003A61AB" w:rsidRDefault="003A61AB">
      <w:pPr>
        <w:jc w:val="both"/>
        <w:rPr>
          <w:rFonts w:ascii="Calibri" w:hAnsi="Calibri"/>
          <w:sz w:val="22"/>
          <w:szCs w:val="22"/>
        </w:rPr>
      </w:pPr>
    </w:p>
    <w:p w14:paraId="3516B330" w14:textId="77777777" w:rsidP="003A61AB" w:rsidR="003A61AB" w:rsidRDefault="003A61AB">
      <w:pPr>
        <w:jc w:val="both"/>
        <w:rPr>
          <w:rFonts w:ascii="Calibri" w:cs="Calibri" w:hAnsi="Calibri"/>
          <w:sz w:val="22"/>
          <w:szCs w:val="22"/>
        </w:rPr>
      </w:pPr>
      <w:r>
        <w:rPr>
          <w:rFonts w:ascii="Calibri" w:cs="Calibri" w:hAnsi="Calibri"/>
          <w:sz w:val="22"/>
          <w:szCs w:val="22"/>
        </w:rPr>
        <w:t>Les thèmes de l’égalité professionnelle entre les femmes et les hommes et de la qualité de vie au travail f</w:t>
      </w:r>
      <w:r w:rsidR="00E30EF7">
        <w:rPr>
          <w:rFonts w:ascii="Calibri" w:cs="Calibri" w:hAnsi="Calibri"/>
          <w:sz w:val="22"/>
          <w:szCs w:val="22"/>
        </w:rPr>
        <w:t>eron</w:t>
      </w:r>
      <w:r>
        <w:rPr>
          <w:rFonts w:ascii="Calibri" w:cs="Calibri" w:hAnsi="Calibri"/>
          <w:sz w:val="22"/>
          <w:szCs w:val="22"/>
        </w:rPr>
        <w:t xml:space="preserve">t l’objet d’une négociation parallèle. </w:t>
      </w:r>
    </w:p>
    <w:p w14:paraId="42E50E3B" w14:textId="77777777" w:rsidP="00E27ABD" w:rsidR="003A61AB" w:rsidRDefault="003A61AB">
      <w:pPr>
        <w:jc w:val="both"/>
        <w:rPr>
          <w:rFonts w:ascii="Calibri" w:hAnsi="Calibri"/>
          <w:sz w:val="22"/>
          <w:szCs w:val="22"/>
        </w:rPr>
      </w:pPr>
    </w:p>
    <w:p w14:paraId="685FC672" w14:textId="77777777" w:rsidP="00E27ABD" w:rsidR="008507EE" w:rsidRDefault="008507EE" w:rsidRPr="00654874">
      <w:pPr>
        <w:jc w:val="both"/>
        <w:rPr>
          <w:rFonts w:ascii="Calibri" w:hAnsi="Calibri"/>
          <w:sz w:val="22"/>
          <w:szCs w:val="22"/>
        </w:rPr>
      </w:pPr>
      <w:r>
        <w:rPr>
          <w:rFonts w:ascii="Calibri" w:hAnsi="Calibri"/>
          <w:sz w:val="22"/>
          <w:szCs w:val="22"/>
        </w:rPr>
        <w:t xml:space="preserve">C’est au regard de ces échanges que le présent accord est conclu. </w:t>
      </w:r>
    </w:p>
    <w:p w14:paraId="3D4CFB86" w14:textId="77777777" w:rsidP="00654874" w:rsidR="00654874" w:rsidRDefault="00654874">
      <w:pPr>
        <w:jc w:val="center"/>
        <w:rPr>
          <w:rFonts w:ascii="Calibri" w:cs="Calibri" w:hAnsi="Calibri"/>
          <w:b/>
          <w:sz w:val="22"/>
          <w:szCs w:val="22"/>
          <w:u w:val="single"/>
        </w:rPr>
      </w:pPr>
      <w:r w:rsidRPr="00654874">
        <w:rPr>
          <w:rFonts w:ascii="Calibri" w:cs="Calibri" w:hAnsi="Calibri"/>
          <w:b/>
          <w:sz w:val="22"/>
          <w:szCs w:val="22"/>
          <w:u w:val="single"/>
        </w:rPr>
        <w:br w:type="page"/>
      </w:r>
      <w:r w:rsidRPr="00654874">
        <w:rPr>
          <w:rFonts w:ascii="Calibri" w:cs="Calibri" w:hAnsi="Calibri"/>
          <w:b/>
          <w:sz w:val="22"/>
          <w:szCs w:val="22"/>
          <w:u w:val="single"/>
        </w:rPr>
        <w:lastRenderedPageBreak/>
        <w:t>CECI RAPPELE, IL A ENSUITE ETE CONVENU CE QUI SUIT :</w:t>
      </w:r>
    </w:p>
    <w:p w14:paraId="4D5A2409" w14:textId="77777777" w:rsidP="00D463CA" w:rsidR="00654874" w:rsidRDefault="00654874">
      <w:pPr>
        <w:jc w:val="both"/>
        <w:rPr>
          <w:rFonts w:ascii="Calibri" w:cs="Calibri" w:hAnsi="Calibri"/>
          <w:b/>
          <w:sz w:val="22"/>
          <w:szCs w:val="22"/>
          <w:u w:val="single"/>
        </w:rPr>
      </w:pPr>
    </w:p>
    <w:p w14:paraId="16255DBD" w14:textId="77777777" w:rsidP="00D93523" w:rsidR="00D93523" w:rsidRDefault="00D93523">
      <w:pPr>
        <w:jc w:val="both"/>
        <w:rPr>
          <w:rFonts w:ascii="Calibri" w:cs="Calibri" w:hAnsi="Calibri"/>
          <w:b/>
          <w:sz w:val="22"/>
          <w:szCs w:val="22"/>
          <w:u w:val="single"/>
        </w:rPr>
      </w:pPr>
    </w:p>
    <w:p w14:paraId="3289E7CA" w14:textId="77777777" w:rsidP="00D93523" w:rsidR="00D93523" w:rsidRDefault="00D93523" w:rsidRPr="000B1E5B">
      <w:pPr>
        <w:jc w:val="both"/>
        <w:rPr>
          <w:rFonts w:ascii="Calibri" w:cs="Calibri" w:hAnsi="Calibri"/>
          <w:b/>
          <w:sz w:val="22"/>
          <w:szCs w:val="22"/>
          <w:u w:val="single"/>
        </w:rPr>
      </w:pPr>
      <w:r w:rsidRPr="000B1E5B">
        <w:rPr>
          <w:rFonts w:ascii="Calibri" w:cs="Calibri" w:hAnsi="Calibri"/>
          <w:b/>
          <w:sz w:val="22"/>
          <w:szCs w:val="22"/>
          <w:u w:val="single"/>
        </w:rPr>
        <w:t>ARTICLE 1 – CHAMP D’APPLICATION</w:t>
      </w:r>
    </w:p>
    <w:p w14:paraId="6F8DF8D6" w14:textId="77777777" w:rsidP="00D93523" w:rsidR="00D93523" w:rsidRDefault="00D93523" w:rsidRPr="000B1E5B">
      <w:pPr>
        <w:jc w:val="both"/>
        <w:rPr>
          <w:rFonts w:ascii="Calibri" w:hAnsi="Calibri"/>
          <w:sz w:val="22"/>
          <w:szCs w:val="22"/>
        </w:rPr>
      </w:pPr>
    </w:p>
    <w:p w14:paraId="34901C62" w14:textId="77777777" w:rsidP="00416384" w:rsidR="00D93523" w:rsidRDefault="00D93523">
      <w:pPr>
        <w:jc w:val="both"/>
        <w:rPr>
          <w:rFonts w:ascii="Calibri" w:hAnsi="Calibri"/>
          <w:sz w:val="22"/>
          <w:szCs w:val="22"/>
        </w:rPr>
      </w:pPr>
      <w:r w:rsidRPr="000B1E5B">
        <w:rPr>
          <w:rFonts w:ascii="Calibri" w:hAnsi="Calibri"/>
          <w:sz w:val="22"/>
          <w:szCs w:val="22"/>
        </w:rPr>
        <w:t xml:space="preserve">Le présent accord s’applique à l’ensemble des salariés de la Société, quel que soit leur statut, leur contrat de travail, à durée indéterminée ou </w:t>
      </w:r>
      <w:r w:rsidR="00363351">
        <w:rPr>
          <w:rFonts w:ascii="Calibri" w:hAnsi="Calibri"/>
          <w:sz w:val="22"/>
          <w:szCs w:val="22"/>
        </w:rPr>
        <w:t xml:space="preserve">à durée </w:t>
      </w:r>
      <w:r w:rsidRPr="000B1E5B">
        <w:rPr>
          <w:rFonts w:ascii="Calibri" w:hAnsi="Calibri"/>
          <w:sz w:val="22"/>
          <w:szCs w:val="22"/>
        </w:rPr>
        <w:t>déterminée</w:t>
      </w:r>
      <w:r w:rsidR="00363351">
        <w:rPr>
          <w:rFonts w:ascii="Calibri" w:hAnsi="Calibri"/>
          <w:sz w:val="22"/>
          <w:szCs w:val="22"/>
        </w:rPr>
        <w:t xml:space="preserve"> (à l’exception des salariés sous contrat d’apprentissage et de professionnalisation)</w:t>
      </w:r>
      <w:r w:rsidRPr="000B1E5B">
        <w:rPr>
          <w:rFonts w:ascii="Calibri" w:hAnsi="Calibri"/>
          <w:sz w:val="22"/>
          <w:szCs w:val="22"/>
        </w:rPr>
        <w:t>, à temps plein ou à temps partiel.</w:t>
      </w:r>
    </w:p>
    <w:p w14:paraId="179DB226" w14:textId="77777777" w:rsidP="00E20418" w:rsidR="003E2FD6" w:rsidRDefault="003E2FD6">
      <w:pPr>
        <w:jc w:val="both"/>
        <w:rPr>
          <w:rFonts w:ascii="Calibri" w:hAnsi="Calibri"/>
          <w:sz w:val="22"/>
          <w:szCs w:val="22"/>
        </w:rPr>
      </w:pPr>
    </w:p>
    <w:p w14:paraId="17C8076A" w14:textId="77777777" w:rsidP="00DA6D7A" w:rsidR="00DA6D7A" w:rsidRDefault="00DA6D7A" w:rsidRPr="00654874">
      <w:pPr>
        <w:jc w:val="both"/>
        <w:rPr>
          <w:rFonts w:ascii="Calibri" w:cs="Calibri" w:hAnsi="Calibri"/>
          <w:b/>
          <w:sz w:val="22"/>
          <w:szCs w:val="22"/>
          <w:u w:val="single"/>
        </w:rPr>
      </w:pPr>
      <w:r w:rsidRPr="00654874">
        <w:rPr>
          <w:rFonts w:ascii="Calibri" w:cs="Calibri" w:hAnsi="Calibri"/>
          <w:b/>
          <w:sz w:val="22"/>
          <w:szCs w:val="22"/>
          <w:u w:val="single"/>
        </w:rPr>
        <w:t xml:space="preserve">ARTICLE </w:t>
      </w:r>
      <w:r w:rsidR="005303B3">
        <w:rPr>
          <w:rFonts w:ascii="Calibri" w:cs="Calibri" w:hAnsi="Calibri"/>
          <w:b/>
          <w:sz w:val="22"/>
          <w:szCs w:val="22"/>
          <w:u w:val="single"/>
        </w:rPr>
        <w:t>2</w:t>
      </w:r>
      <w:r w:rsidRPr="00654874">
        <w:rPr>
          <w:rFonts w:ascii="Calibri" w:cs="Calibri" w:hAnsi="Calibri"/>
          <w:b/>
          <w:sz w:val="22"/>
          <w:szCs w:val="22"/>
          <w:u w:val="single"/>
        </w:rPr>
        <w:t xml:space="preserve"> – </w:t>
      </w:r>
      <w:r>
        <w:rPr>
          <w:rFonts w:ascii="Calibri" w:cs="Calibri" w:hAnsi="Calibri"/>
          <w:b/>
          <w:sz w:val="22"/>
          <w:szCs w:val="22"/>
          <w:u w:val="single"/>
        </w:rPr>
        <w:t xml:space="preserve">MESURES </w:t>
      </w:r>
      <w:r w:rsidR="00A80196">
        <w:rPr>
          <w:rFonts w:ascii="Calibri" w:cs="Calibri" w:hAnsi="Calibri"/>
          <w:b/>
          <w:sz w:val="22"/>
          <w:szCs w:val="22"/>
          <w:u w:val="single"/>
        </w:rPr>
        <w:t>SALARIALE</w:t>
      </w:r>
      <w:r w:rsidR="00C62340">
        <w:rPr>
          <w:rFonts w:ascii="Calibri" w:cs="Calibri" w:hAnsi="Calibri"/>
          <w:b/>
          <w:sz w:val="22"/>
          <w:szCs w:val="22"/>
          <w:u w:val="single"/>
        </w:rPr>
        <w:t>S</w:t>
      </w:r>
    </w:p>
    <w:p w14:paraId="6FD13C68" w14:textId="77777777" w:rsidP="00D463CA" w:rsidR="009C05C0" w:rsidRDefault="009C05C0">
      <w:pPr>
        <w:jc w:val="both"/>
        <w:rPr>
          <w:rFonts w:ascii="Calibri" w:cs="Calibri" w:hAnsi="Calibri"/>
          <w:b/>
          <w:sz w:val="22"/>
          <w:szCs w:val="22"/>
        </w:rPr>
      </w:pPr>
    </w:p>
    <w:p w14:paraId="490745E3" w14:textId="77777777" w:rsidP="00863118" w:rsidR="000A7E35" w:rsidRDefault="006C5789">
      <w:pPr>
        <w:jc w:val="both"/>
        <w:rPr>
          <w:rFonts w:ascii="Calibri" w:cs="Calibri" w:hAnsi="Calibri"/>
          <w:b/>
          <w:sz w:val="22"/>
          <w:szCs w:val="22"/>
          <w:u w:val="single"/>
        </w:rPr>
      </w:pPr>
      <w:r w:rsidRPr="00BB5AC0">
        <w:rPr>
          <w:rFonts w:ascii="Calibri" w:cs="Calibri" w:hAnsi="Calibri"/>
          <w:b/>
          <w:sz w:val="22"/>
          <w:szCs w:val="22"/>
          <w:u w:val="single"/>
        </w:rPr>
        <w:t xml:space="preserve">Article 2.1 </w:t>
      </w:r>
      <w:r w:rsidR="000A7E35">
        <w:rPr>
          <w:rFonts w:ascii="Calibri" w:cs="Calibri" w:hAnsi="Calibri"/>
          <w:b/>
          <w:sz w:val="22"/>
          <w:szCs w:val="22"/>
          <w:u w:val="single"/>
        </w:rPr>
        <w:t>–</w:t>
      </w:r>
      <w:r w:rsidR="00C62340">
        <w:rPr>
          <w:rFonts w:ascii="Calibri" w:cs="Calibri" w:hAnsi="Calibri"/>
          <w:b/>
          <w:sz w:val="22"/>
          <w:szCs w:val="22"/>
          <w:u w:val="single"/>
        </w:rPr>
        <w:t xml:space="preserve"> </w:t>
      </w:r>
      <w:r w:rsidR="000A7E35">
        <w:rPr>
          <w:rFonts w:ascii="Calibri" w:cs="Calibri" w:hAnsi="Calibri"/>
          <w:b/>
          <w:sz w:val="22"/>
          <w:szCs w:val="22"/>
          <w:u w:val="single"/>
        </w:rPr>
        <w:t xml:space="preserve">Mesures à destination des </w:t>
      </w:r>
      <w:r w:rsidR="008507EE">
        <w:rPr>
          <w:rFonts w:ascii="Calibri" w:cs="Calibri" w:hAnsi="Calibri"/>
          <w:b/>
          <w:sz w:val="22"/>
          <w:szCs w:val="22"/>
          <w:u w:val="single"/>
        </w:rPr>
        <w:t>Employés</w:t>
      </w:r>
      <w:r w:rsidR="000A7E35">
        <w:rPr>
          <w:rFonts w:ascii="Calibri" w:cs="Calibri" w:hAnsi="Calibri"/>
          <w:b/>
          <w:sz w:val="22"/>
          <w:szCs w:val="22"/>
          <w:u w:val="single"/>
        </w:rPr>
        <w:t xml:space="preserve"> et </w:t>
      </w:r>
      <w:r w:rsidR="008507EE">
        <w:rPr>
          <w:rFonts w:ascii="Calibri" w:cs="Calibri" w:hAnsi="Calibri"/>
          <w:b/>
          <w:sz w:val="22"/>
          <w:szCs w:val="22"/>
          <w:u w:val="single"/>
        </w:rPr>
        <w:t xml:space="preserve">Agents de </w:t>
      </w:r>
      <w:r w:rsidR="000A7E35">
        <w:rPr>
          <w:rFonts w:ascii="Calibri" w:cs="Calibri" w:hAnsi="Calibri"/>
          <w:b/>
          <w:sz w:val="22"/>
          <w:szCs w:val="22"/>
          <w:u w:val="single"/>
        </w:rPr>
        <w:t>maîtrise</w:t>
      </w:r>
    </w:p>
    <w:p w14:paraId="3710E2B7" w14:textId="77777777" w:rsidP="00863118" w:rsidR="000A7E35" w:rsidRDefault="000A7E35">
      <w:pPr>
        <w:jc w:val="both"/>
        <w:rPr>
          <w:rFonts w:ascii="Calibri" w:cs="Calibri" w:hAnsi="Calibri"/>
          <w:b/>
          <w:sz w:val="22"/>
          <w:szCs w:val="22"/>
          <w:u w:val="single"/>
        </w:rPr>
      </w:pPr>
    </w:p>
    <w:p w14:paraId="1DD66ABD" w14:textId="77777777" w:rsidP="00EA5DE6" w:rsidR="006C5789" w:rsidRDefault="00EA5DE6" w:rsidRPr="00BB5AC0">
      <w:pPr>
        <w:numPr>
          <w:ilvl w:val="0"/>
          <w:numId w:val="42"/>
        </w:numPr>
        <w:jc w:val="both"/>
        <w:rPr>
          <w:rFonts w:ascii="Calibri" w:cs="Calibri" w:hAnsi="Calibri"/>
          <w:b/>
          <w:sz w:val="22"/>
          <w:szCs w:val="22"/>
          <w:u w:val="single"/>
        </w:rPr>
      </w:pPr>
      <w:r>
        <w:rPr>
          <w:rFonts w:ascii="Calibri" w:cs="Calibri" w:hAnsi="Calibri"/>
          <w:b/>
          <w:sz w:val="22"/>
          <w:szCs w:val="22"/>
          <w:u w:val="single"/>
        </w:rPr>
        <w:t xml:space="preserve">Augmentation </w:t>
      </w:r>
      <w:r w:rsidR="00363351">
        <w:rPr>
          <w:rFonts w:ascii="Calibri" w:cs="Calibri" w:hAnsi="Calibri"/>
          <w:b/>
          <w:sz w:val="22"/>
          <w:szCs w:val="22"/>
          <w:u w:val="single"/>
        </w:rPr>
        <w:t>générale</w:t>
      </w:r>
      <w:r w:rsidR="0008107A">
        <w:rPr>
          <w:rFonts w:ascii="Calibri" w:cs="Calibri" w:hAnsi="Calibri"/>
          <w:b/>
          <w:sz w:val="22"/>
          <w:szCs w:val="22"/>
          <w:u w:val="single"/>
        </w:rPr>
        <w:t xml:space="preserve"> </w:t>
      </w:r>
      <w:r w:rsidR="00BB5AC0" w:rsidRPr="00BB5AC0">
        <w:rPr>
          <w:rFonts w:ascii="Calibri" w:cs="Calibri" w:hAnsi="Calibri"/>
          <w:b/>
          <w:sz w:val="22"/>
          <w:szCs w:val="22"/>
          <w:u w:val="single"/>
        </w:rPr>
        <w:t xml:space="preserve">des </w:t>
      </w:r>
      <w:r w:rsidR="008507EE">
        <w:rPr>
          <w:rFonts w:ascii="Calibri" w:cs="Calibri" w:hAnsi="Calibri"/>
          <w:b/>
          <w:sz w:val="22"/>
          <w:szCs w:val="22"/>
          <w:u w:val="single"/>
        </w:rPr>
        <w:t>Employés</w:t>
      </w:r>
      <w:r w:rsidR="00BB5AC0" w:rsidRPr="00BB5AC0">
        <w:rPr>
          <w:rFonts w:ascii="Calibri" w:cs="Calibri" w:hAnsi="Calibri"/>
          <w:b/>
          <w:sz w:val="22"/>
          <w:szCs w:val="22"/>
          <w:u w:val="single"/>
        </w:rPr>
        <w:t xml:space="preserve"> et </w:t>
      </w:r>
      <w:r w:rsidR="008507EE">
        <w:rPr>
          <w:rFonts w:ascii="Calibri" w:cs="Calibri" w:hAnsi="Calibri"/>
          <w:b/>
          <w:sz w:val="22"/>
          <w:szCs w:val="22"/>
          <w:u w:val="single"/>
        </w:rPr>
        <w:t>Agents de</w:t>
      </w:r>
      <w:r w:rsidR="00BB5AC0" w:rsidRPr="00BB5AC0">
        <w:rPr>
          <w:rFonts w:ascii="Calibri" w:cs="Calibri" w:hAnsi="Calibri"/>
          <w:b/>
          <w:sz w:val="22"/>
          <w:szCs w:val="22"/>
          <w:u w:val="single"/>
        </w:rPr>
        <w:t xml:space="preserve"> maîtrise</w:t>
      </w:r>
    </w:p>
    <w:p w14:paraId="45C9897C" w14:textId="77777777" w:rsidP="00863118" w:rsidR="006C5789" w:rsidRDefault="006C5789">
      <w:pPr>
        <w:jc w:val="both"/>
        <w:rPr>
          <w:rFonts w:ascii="Calibri" w:cs="Calibri" w:hAnsi="Calibri"/>
          <w:bCs/>
          <w:sz w:val="22"/>
          <w:szCs w:val="22"/>
        </w:rPr>
      </w:pPr>
    </w:p>
    <w:p w14:paraId="5FAC360F" w14:textId="02DBE38B" w:rsidP="00863118" w:rsidR="00363351" w:rsidRDefault="00363351">
      <w:pPr>
        <w:jc w:val="both"/>
        <w:rPr>
          <w:rFonts w:ascii="Calibri" w:cs="Calibri" w:hAnsi="Calibri"/>
          <w:bCs/>
          <w:sz w:val="22"/>
          <w:szCs w:val="22"/>
        </w:rPr>
      </w:pPr>
      <w:r>
        <w:rPr>
          <w:rFonts w:ascii="Calibri" w:cs="Calibri" w:hAnsi="Calibri"/>
          <w:bCs/>
          <w:sz w:val="22"/>
          <w:szCs w:val="22"/>
        </w:rPr>
        <w:t xml:space="preserve">Sont concernés par cette augmentation collective les salariés </w:t>
      </w:r>
      <w:r w:rsidR="008507EE">
        <w:rPr>
          <w:rFonts w:ascii="Calibri" w:cs="Calibri" w:hAnsi="Calibri"/>
          <w:bCs/>
          <w:sz w:val="22"/>
          <w:szCs w:val="22"/>
        </w:rPr>
        <w:t>Employés</w:t>
      </w:r>
      <w:r>
        <w:rPr>
          <w:rFonts w:ascii="Calibri" w:cs="Calibri" w:hAnsi="Calibri"/>
          <w:bCs/>
          <w:sz w:val="22"/>
          <w:szCs w:val="22"/>
        </w:rPr>
        <w:t xml:space="preserve"> et </w:t>
      </w:r>
      <w:r w:rsidR="008507EE">
        <w:rPr>
          <w:rFonts w:ascii="Calibri" w:cs="Calibri" w:hAnsi="Calibri"/>
          <w:bCs/>
          <w:sz w:val="22"/>
          <w:szCs w:val="22"/>
        </w:rPr>
        <w:t xml:space="preserve">Agents de </w:t>
      </w:r>
      <w:r>
        <w:rPr>
          <w:rFonts w:ascii="Calibri" w:cs="Calibri" w:hAnsi="Calibri"/>
          <w:bCs/>
          <w:sz w:val="22"/>
          <w:szCs w:val="22"/>
        </w:rPr>
        <w:t>ma</w:t>
      </w:r>
      <w:r w:rsidR="001C23CE">
        <w:rPr>
          <w:rFonts w:ascii="Calibri" w:cs="Calibri" w:hAnsi="Calibri"/>
          <w:bCs/>
          <w:sz w:val="22"/>
          <w:szCs w:val="22"/>
        </w:rPr>
        <w:t>î</w:t>
      </w:r>
      <w:r>
        <w:rPr>
          <w:rFonts w:ascii="Calibri" w:cs="Calibri" w:hAnsi="Calibri"/>
          <w:bCs/>
          <w:sz w:val="22"/>
          <w:szCs w:val="22"/>
        </w:rPr>
        <w:t>trise</w:t>
      </w:r>
      <w:r w:rsidR="00020218">
        <w:rPr>
          <w:rFonts w:ascii="Calibri" w:cs="Calibri" w:hAnsi="Calibri"/>
          <w:bCs/>
          <w:sz w:val="22"/>
          <w:szCs w:val="22"/>
        </w:rPr>
        <w:t xml:space="preserve"> sous contrat de travail à durée indéterminée ou à durée déterminée (</w:t>
      </w:r>
      <w:r w:rsidR="00020218">
        <w:rPr>
          <w:rFonts w:ascii="Calibri" w:hAnsi="Calibri"/>
          <w:sz w:val="22"/>
          <w:szCs w:val="22"/>
        </w:rPr>
        <w:t>à l’exception des salariés sous contrat d’apprentissage et de professionnalisation)</w:t>
      </w:r>
      <w:r w:rsidR="00020218" w:rsidRPr="000B1E5B">
        <w:rPr>
          <w:rFonts w:ascii="Calibri" w:hAnsi="Calibri"/>
          <w:sz w:val="22"/>
          <w:szCs w:val="22"/>
        </w:rPr>
        <w:t xml:space="preserve">, </w:t>
      </w:r>
      <w:r>
        <w:rPr>
          <w:rFonts w:ascii="Calibri" w:cs="Calibri" w:hAnsi="Calibri"/>
          <w:bCs/>
          <w:sz w:val="22"/>
          <w:szCs w:val="22"/>
        </w:rPr>
        <w:t xml:space="preserve">dont la rémunération variable </w:t>
      </w:r>
      <w:r w:rsidR="002D3856">
        <w:rPr>
          <w:rFonts w:ascii="Calibri" w:cs="Calibri" w:hAnsi="Calibri"/>
          <w:bCs/>
          <w:sz w:val="22"/>
          <w:szCs w:val="22"/>
        </w:rPr>
        <w:t xml:space="preserve">sur </w:t>
      </w:r>
      <w:r w:rsidR="002D3856" w:rsidRPr="0033068F">
        <w:rPr>
          <w:rFonts w:ascii="Calibri" w:cs="Calibri" w:hAnsi="Calibri"/>
          <w:bCs/>
          <w:sz w:val="22"/>
          <w:szCs w:val="22"/>
        </w:rPr>
        <w:t>objectifs</w:t>
      </w:r>
      <w:r w:rsidR="002D3856">
        <w:rPr>
          <w:rFonts w:ascii="Calibri" w:cs="Calibri" w:hAnsi="Calibri"/>
          <w:bCs/>
          <w:sz w:val="22"/>
          <w:szCs w:val="22"/>
        </w:rPr>
        <w:t xml:space="preserve"> </w:t>
      </w:r>
      <w:r>
        <w:rPr>
          <w:rFonts w:ascii="Calibri" w:cs="Calibri" w:hAnsi="Calibri"/>
          <w:bCs/>
          <w:sz w:val="22"/>
          <w:szCs w:val="22"/>
        </w:rPr>
        <w:t xml:space="preserve">est plafonnée et présents au </w:t>
      </w:r>
      <w:r w:rsidR="009A5F9B">
        <w:rPr>
          <w:rFonts w:ascii="Calibri" w:cs="Calibri" w:hAnsi="Calibri"/>
          <w:bCs/>
          <w:sz w:val="22"/>
          <w:szCs w:val="22"/>
        </w:rPr>
        <w:t xml:space="preserve">                        </w:t>
      </w:r>
      <w:r w:rsidR="00020218" w:rsidRPr="00020218">
        <w:rPr>
          <w:rFonts w:ascii="Calibri" w:cs="Calibri" w:hAnsi="Calibri"/>
          <w:bCs/>
          <w:sz w:val="22"/>
          <w:szCs w:val="22"/>
        </w:rPr>
        <w:t xml:space="preserve"> </w:t>
      </w:r>
      <w:r w:rsidR="00020218">
        <w:rPr>
          <w:rFonts w:ascii="Calibri" w:cs="Calibri" w:hAnsi="Calibri"/>
          <w:bCs/>
          <w:sz w:val="22"/>
          <w:szCs w:val="22"/>
        </w:rPr>
        <w:t>et toujours présents à la date de versement</w:t>
      </w:r>
      <w:r>
        <w:rPr>
          <w:rFonts w:ascii="Calibri" w:cs="Calibri" w:hAnsi="Calibri"/>
          <w:bCs/>
          <w:sz w:val="22"/>
          <w:szCs w:val="22"/>
        </w:rPr>
        <w:t xml:space="preserve">. </w:t>
      </w:r>
    </w:p>
    <w:p w14:paraId="6CA2B962" w14:textId="77777777" w:rsidP="00863118" w:rsidR="00363351" w:rsidRDefault="00363351" w:rsidRPr="00BB5AC0">
      <w:pPr>
        <w:jc w:val="both"/>
        <w:rPr>
          <w:rFonts w:ascii="Calibri" w:cs="Calibri" w:hAnsi="Calibri"/>
          <w:bCs/>
          <w:sz w:val="22"/>
          <w:szCs w:val="22"/>
        </w:rPr>
      </w:pPr>
    </w:p>
    <w:p w14:paraId="39AEDFEF" w14:textId="5AB37E4E" w:rsidP="00863118" w:rsidR="00BB5AC0" w:rsidRDefault="00BB5AC0">
      <w:pPr>
        <w:jc w:val="both"/>
        <w:rPr>
          <w:rFonts w:ascii="Calibri" w:cs="Calibri" w:hAnsi="Calibri"/>
          <w:bCs/>
          <w:sz w:val="22"/>
          <w:szCs w:val="22"/>
        </w:rPr>
      </w:pPr>
      <w:r w:rsidRPr="00BB5AC0">
        <w:rPr>
          <w:rFonts w:ascii="Calibri" w:cs="Calibri" w:hAnsi="Calibri"/>
          <w:bCs/>
          <w:sz w:val="22"/>
          <w:szCs w:val="22"/>
        </w:rPr>
        <w:t>Il est convenu d’une</w:t>
      </w:r>
      <w:r>
        <w:rPr>
          <w:rFonts w:ascii="Calibri" w:cs="Calibri" w:hAnsi="Calibri"/>
          <w:bCs/>
          <w:sz w:val="22"/>
          <w:szCs w:val="22"/>
        </w:rPr>
        <w:t xml:space="preserve"> </w:t>
      </w:r>
      <w:r w:rsidR="00922737">
        <w:rPr>
          <w:rFonts w:ascii="Calibri" w:cs="Calibri" w:hAnsi="Calibri"/>
          <w:bCs/>
          <w:sz w:val="22"/>
          <w:szCs w:val="22"/>
        </w:rPr>
        <w:t>augmentation</w:t>
      </w:r>
      <w:r w:rsidR="00EA5DE6">
        <w:rPr>
          <w:rFonts w:ascii="Calibri" w:cs="Calibri" w:hAnsi="Calibri"/>
          <w:bCs/>
          <w:sz w:val="22"/>
          <w:szCs w:val="22"/>
        </w:rPr>
        <w:t xml:space="preserve"> </w:t>
      </w:r>
      <w:r>
        <w:rPr>
          <w:rFonts w:ascii="Calibri" w:cs="Calibri" w:hAnsi="Calibri"/>
          <w:bCs/>
          <w:sz w:val="22"/>
          <w:szCs w:val="22"/>
        </w:rPr>
        <w:t xml:space="preserve">du salaire mensuel </w:t>
      </w:r>
      <w:r w:rsidR="00A6384C">
        <w:rPr>
          <w:rFonts w:ascii="Calibri" w:cs="Calibri" w:hAnsi="Calibri"/>
          <w:bCs/>
          <w:sz w:val="22"/>
          <w:szCs w:val="22"/>
        </w:rPr>
        <w:t>fixe</w:t>
      </w:r>
      <w:r>
        <w:rPr>
          <w:rFonts w:ascii="Calibri" w:cs="Calibri" w:hAnsi="Calibri"/>
          <w:bCs/>
          <w:sz w:val="22"/>
          <w:szCs w:val="22"/>
        </w:rPr>
        <w:t xml:space="preserve"> de base de </w:t>
      </w:r>
      <w:r w:rsidR="009A5F9B">
        <w:rPr>
          <w:rFonts w:ascii="Calibri" w:cs="Calibri" w:hAnsi="Calibri"/>
          <w:bCs/>
          <w:sz w:val="22"/>
          <w:szCs w:val="22"/>
        </w:rPr>
        <w:t xml:space="preserve">                          </w:t>
      </w:r>
      <w:r>
        <w:rPr>
          <w:rFonts w:ascii="Calibri" w:cs="Calibri" w:hAnsi="Calibri"/>
          <w:bCs/>
          <w:sz w:val="22"/>
          <w:szCs w:val="22"/>
        </w:rPr>
        <w:t xml:space="preserve"> </w:t>
      </w:r>
      <w:r w:rsidR="00363351">
        <w:rPr>
          <w:rFonts w:ascii="Calibri" w:cs="Calibri" w:hAnsi="Calibri"/>
          <w:bCs/>
          <w:sz w:val="22"/>
          <w:szCs w:val="22"/>
        </w:rPr>
        <w:t>pour un travail</w:t>
      </w:r>
      <w:r>
        <w:rPr>
          <w:rFonts w:ascii="Calibri" w:cs="Calibri" w:hAnsi="Calibri"/>
          <w:bCs/>
          <w:sz w:val="22"/>
          <w:szCs w:val="22"/>
        </w:rPr>
        <w:t xml:space="preserve"> à temps complet. Cette </w:t>
      </w:r>
      <w:r w:rsidR="00922737">
        <w:rPr>
          <w:rFonts w:ascii="Calibri" w:cs="Calibri" w:hAnsi="Calibri"/>
          <w:bCs/>
          <w:sz w:val="22"/>
          <w:szCs w:val="22"/>
        </w:rPr>
        <w:t>augmentation</w:t>
      </w:r>
      <w:r>
        <w:rPr>
          <w:rFonts w:ascii="Calibri" w:cs="Calibri" w:hAnsi="Calibri"/>
          <w:bCs/>
          <w:sz w:val="22"/>
          <w:szCs w:val="22"/>
        </w:rPr>
        <w:t xml:space="preserve"> </w:t>
      </w:r>
      <w:proofErr w:type="gramStart"/>
      <w:r>
        <w:rPr>
          <w:rFonts w:ascii="Calibri" w:cs="Calibri" w:hAnsi="Calibri"/>
          <w:bCs/>
          <w:sz w:val="22"/>
          <w:szCs w:val="22"/>
        </w:rPr>
        <w:t xml:space="preserve">de </w:t>
      </w:r>
      <w:r w:rsidR="009A5F9B">
        <w:rPr>
          <w:rFonts w:ascii="Calibri" w:cs="Calibri" w:hAnsi="Calibri"/>
          <w:bCs/>
          <w:sz w:val="22"/>
          <w:szCs w:val="22"/>
        </w:rPr>
        <w:t xml:space="preserve">                   </w:t>
      </w:r>
      <w:r w:rsidR="00363351">
        <w:rPr>
          <w:rFonts w:ascii="Calibri" w:cs="Calibri" w:hAnsi="Calibri"/>
          <w:bCs/>
          <w:sz w:val="22"/>
          <w:szCs w:val="22"/>
        </w:rPr>
        <w:t xml:space="preserve"> </w:t>
      </w:r>
      <w:r w:rsidR="009A5F9B">
        <w:rPr>
          <w:rFonts w:ascii="Calibri" w:cs="Calibri" w:hAnsi="Calibri"/>
          <w:bCs/>
          <w:sz w:val="22"/>
          <w:szCs w:val="22"/>
        </w:rPr>
        <w:t xml:space="preserve">         </w:t>
      </w:r>
      <w:r>
        <w:rPr>
          <w:rFonts w:ascii="Calibri" w:cs="Calibri" w:hAnsi="Calibri"/>
          <w:bCs/>
          <w:sz w:val="22"/>
          <w:szCs w:val="22"/>
        </w:rPr>
        <w:t>est</w:t>
      </w:r>
      <w:proofErr w:type="gramEnd"/>
      <w:r>
        <w:rPr>
          <w:rFonts w:ascii="Calibri" w:cs="Calibri" w:hAnsi="Calibri"/>
          <w:bCs/>
          <w:sz w:val="22"/>
          <w:szCs w:val="22"/>
        </w:rPr>
        <w:t xml:space="preserve"> proratisée pour les salariés à temps partiel sur la base de leur durée de travail contractuelle.</w:t>
      </w:r>
    </w:p>
    <w:p w14:paraId="04D1AD11" w14:textId="77777777" w:rsidP="00863118" w:rsidR="00BB5AC0" w:rsidRDefault="00BB5AC0">
      <w:pPr>
        <w:jc w:val="both"/>
        <w:rPr>
          <w:rFonts w:ascii="Calibri" w:cs="Calibri" w:hAnsi="Calibri"/>
          <w:bCs/>
          <w:sz w:val="22"/>
          <w:szCs w:val="22"/>
        </w:rPr>
      </w:pPr>
    </w:p>
    <w:p w14:paraId="7AE92576" w14:textId="7CC5BC51" w:rsidP="00C37C3B" w:rsidR="00C37C3B" w:rsidRDefault="00BB5AC0" w:rsidRPr="00C37C3B">
      <w:pPr>
        <w:jc w:val="both"/>
        <w:rPr>
          <w:rFonts w:ascii="Calibri" w:cs="Calibri" w:hAnsi="Calibri"/>
          <w:bCs/>
          <w:sz w:val="22"/>
          <w:szCs w:val="22"/>
        </w:rPr>
      </w:pPr>
      <w:r>
        <w:rPr>
          <w:rFonts w:ascii="Calibri" w:cs="Calibri" w:hAnsi="Calibri"/>
          <w:bCs/>
          <w:sz w:val="22"/>
          <w:szCs w:val="22"/>
        </w:rPr>
        <w:t xml:space="preserve">Cette </w:t>
      </w:r>
      <w:r w:rsidR="00922737">
        <w:rPr>
          <w:rFonts w:ascii="Calibri" w:cs="Calibri" w:hAnsi="Calibri"/>
          <w:bCs/>
          <w:sz w:val="22"/>
          <w:szCs w:val="22"/>
        </w:rPr>
        <w:t>augmentation</w:t>
      </w:r>
      <w:r>
        <w:rPr>
          <w:rFonts w:ascii="Calibri" w:cs="Calibri" w:hAnsi="Calibri"/>
          <w:bCs/>
          <w:sz w:val="22"/>
          <w:szCs w:val="22"/>
        </w:rPr>
        <w:t xml:space="preserve"> prend effet le </w:t>
      </w:r>
      <w:r w:rsidR="009A5F9B">
        <w:rPr>
          <w:rFonts w:ascii="Calibri" w:cs="Calibri" w:hAnsi="Calibri"/>
          <w:bCs/>
          <w:sz w:val="22"/>
          <w:szCs w:val="22"/>
        </w:rPr>
        <w:t xml:space="preserve">                        </w:t>
      </w:r>
      <w:proofErr w:type="gramStart"/>
      <w:r w:rsidR="009A5F9B">
        <w:rPr>
          <w:rFonts w:ascii="Calibri" w:cs="Calibri" w:hAnsi="Calibri"/>
          <w:bCs/>
          <w:sz w:val="22"/>
          <w:szCs w:val="22"/>
        </w:rPr>
        <w:t xml:space="preserve">  </w:t>
      </w:r>
      <w:r w:rsidR="000A7E35">
        <w:rPr>
          <w:rFonts w:ascii="Calibri" w:cs="Calibri" w:hAnsi="Calibri"/>
          <w:bCs/>
          <w:sz w:val="22"/>
          <w:szCs w:val="22"/>
        </w:rPr>
        <w:t>.</w:t>
      </w:r>
      <w:proofErr w:type="gramEnd"/>
    </w:p>
    <w:p w14:paraId="5D4F1A39" w14:textId="77777777" w:rsidP="00863118" w:rsidR="00BB5AC0" w:rsidRDefault="00BB5AC0">
      <w:pPr>
        <w:jc w:val="both"/>
        <w:rPr>
          <w:rFonts w:ascii="Calibri" w:cs="Calibri" w:hAnsi="Calibri"/>
          <w:bCs/>
          <w:sz w:val="22"/>
          <w:szCs w:val="22"/>
        </w:rPr>
      </w:pPr>
    </w:p>
    <w:p w14:paraId="3EADEE60" w14:textId="77777777" w:rsidP="00401B8D" w:rsidR="00401B8D" w:rsidRDefault="00401B8D" w:rsidRPr="00BB5AC0">
      <w:pPr>
        <w:numPr>
          <w:ilvl w:val="0"/>
          <w:numId w:val="42"/>
        </w:numPr>
        <w:jc w:val="both"/>
        <w:rPr>
          <w:rFonts w:ascii="Calibri" w:cs="Calibri" w:hAnsi="Calibri"/>
          <w:b/>
          <w:sz w:val="22"/>
          <w:szCs w:val="22"/>
          <w:u w:val="single"/>
        </w:rPr>
      </w:pPr>
      <w:r>
        <w:rPr>
          <w:rFonts w:ascii="Calibri" w:cs="Calibri" w:hAnsi="Calibri"/>
          <w:b/>
          <w:sz w:val="22"/>
          <w:szCs w:val="22"/>
          <w:u w:val="single"/>
        </w:rPr>
        <w:t>Prime exceptionnelle pour les</w:t>
      </w:r>
      <w:r w:rsidRPr="00BB5AC0">
        <w:rPr>
          <w:rFonts w:ascii="Calibri" w:cs="Calibri" w:hAnsi="Calibri"/>
          <w:b/>
          <w:sz w:val="22"/>
          <w:szCs w:val="22"/>
          <w:u w:val="single"/>
        </w:rPr>
        <w:t xml:space="preserve"> </w:t>
      </w:r>
      <w:r w:rsidR="008507EE">
        <w:rPr>
          <w:rFonts w:ascii="Calibri" w:cs="Calibri" w:hAnsi="Calibri"/>
          <w:b/>
          <w:sz w:val="22"/>
          <w:szCs w:val="22"/>
          <w:u w:val="single"/>
        </w:rPr>
        <w:t>Employés</w:t>
      </w:r>
      <w:r w:rsidRPr="00BB5AC0">
        <w:rPr>
          <w:rFonts w:ascii="Calibri" w:cs="Calibri" w:hAnsi="Calibri"/>
          <w:b/>
          <w:sz w:val="22"/>
          <w:szCs w:val="22"/>
          <w:u w:val="single"/>
        </w:rPr>
        <w:t xml:space="preserve"> et </w:t>
      </w:r>
      <w:r w:rsidR="008507EE">
        <w:rPr>
          <w:rFonts w:ascii="Calibri" w:cs="Calibri" w:hAnsi="Calibri"/>
          <w:b/>
          <w:sz w:val="22"/>
          <w:szCs w:val="22"/>
          <w:u w:val="single"/>
        </w:rPr>
        <w:t xml:space="preserve">Agents de </w:t>
      </w:r>
      <w:r w:rsidRPr="00BB5AC0">
        <w:rPr>
          <w:rFonts w:ascii="Calibri" w:cs="Calibri" w:hAnsi="Calibri"/>
          <w:b/>
          <w:sz w:val="22"/>
          <w:szCs w:val="22"/>
          <w:u w:val="single"/>
        </w:rPr>
        <w:t>maîtrise</w:t>
      </w:r>
    </w:p>
    <w:p w14:paraId="319EA168" w14:textId="77777777" w:rsidP="00863118" w:rsidR="00401B8D" w:rsidRDefault="00401B8D" w:rsidRPr="00BB5AC0">
      <w:pPr>
        <w:jc w:val="both"/>
        <w:rPr>
          <w:rFonts w:ascii="Calibri" w:cs="Calibri" w:hAnsi="Calibri"/>
          <w:bCs/>
          <w:sz w:val="22"/>
          <w:szCs w:val="22"/>
        </w:rPr>
      </w:pPr>
    </w:p>
    <w:p w14:paraId="2DA2E607" w14:textId="6BCE873C" w:rsidP="00C37C3B" w:rsidR="00C37C3B" w:rsidRDefault="00C37C3B" w:rsidRPr="00185FB7">
      <w:pPr>
        <w:jc w:val="both"/>
        <w:rPr>
          <w:rFonts w:ascii="Calibri" w:cs="Calibri" w:hAnsi="Calibri"/>
          <w:bCs/>
          <w:sz w:val="22"/>
          <w:szCs w:val="22"/>
        </w:rPr>
      </w:pPr>
      <w:r w:rsidRPr="00185FB7">
        <w:rPr>
          <w:rFonts w:ascii="Calibri" w:cs="Calibri" w:hAnsi="Calibri"/>
          <w:bCs/>
          <w:sz w:val="22"/>
          <w:szCs w:val="22"/>
        </w:rPr>
        <w:t xml:space="preserve">Pour compenser les effets passés de l’inflation sur l’année </w:t>
      </w:r>
      <w:r w:rsidR="00E31A2A">
        <w:rPr>
          <w:rFonts w:ascii="Calibri" w:cs="Calibri" w:hAnsi="Calibri"/>
          <w:bCs/>
          <w:sz w:val="22"/>
          <w:szCs w:val="22"/>
        </w:rPr>
        <w:t xml:space="preserve">          </w:t>
      </w:r>
      <w:proofErr w:type="gramStart"/>
      <w:r w:rsidR="00E31A2A">
        <w:rPr>
          <w:rFonts w:ascii="Calibri" w:cs="Calibri" w:hAnsi="Calibri"/>
          <w:bCs/>
          <w:sz w:val="22"/>
          <w:szCs w:val="22"/>
        </w:rPr>
        <w:t xml:space="preserve">  </w:t>
      </w:r>
      <w:r w:rsidRPr="00185FB7">
        <w:rPr>
          <w:rFonts w:ascii="Calibri" w:cs="Calibri" w:hAnsi="Calibri"/>
          <w:bCs/>
          <w:sz w:val="22"/>
          <w:szCs w:val="22"/>
        </w:rPr>
        <w:t>,</w:t>
      </w:r>
      <w:proofErr w:type="gramEnd"/>
      <w:r w:rsidRPr="00185FB7">
        <w:rPr>
          <w:rFonts w:ascii="Calibri" w:cs="Calibri" w:hAnsi="Calibri"/>
          <w:bCs/>
          <w:sz w:val="22"/>
          <w:szCs w:val="22"/>
        </w:rPr>
        <w:t xml:space="preserve"> une prime exceptionnelle d’un montant </w:t>
      </w:r>
      <w:r w:rsidR="009A5F9B">
        <w:rPr>
          <w:rFonts w:ascii="Calibri" w:cs="Calibri" w:hAnsi="Calibri"/>
          <w:bCs/>
          <w:sz w:val="22"/>
          <w:szCs w:val="22"/>
        </w:rPr>
        <w:t xml:space="preserve">                                                                      </w:t>
      </w:r>
      <w:r w:rsidRPr="00185FB7">
        <w:rPr>
          <w:rFonts w:ascii="Calibri" w:cs="Calibri" w:hAnsi="Calibri"/>
          <w:bCs/>
          <w:sz w:val="22"/>
          <w:szCs w:val="22"/>
        </w:rPr>
        <w:t xml:space="preserve">est versée à tous les </w:t>
      </w:r>
      <w:r w:rsidR="00363351" w:rsidRPr="00185FB7">
        <w:rPr>
          <w:rFonts w:ascii="Calibri" w:cs="Calibri" w:hAnsi="Calibri"/>
          <w:bCs/>
          <w:sz w:val="22"/>
          <w:szCs w:val="22"/>
        </w:rPr>
        <w:t xml:space="preserve">salariés éligibles à </w:t>
      </w:r>
      <w:r w:rsidR="001C23CE">
        <w:rPr>
          <w:rFonts w:ascii="Calibri" w:cs="Calibri" w:hAnsi="Calibri"/>
          <w:bCs/>
          <w:sz w:val="22"/>
          <w:szCs w:val="22"/>
        </w:rPr>
        <w:t>la</w:t>
      </w:r>
      <w:r w:rsidR="00363351" w:rsidRPr="00185FB7">
        <w:rPr>
          <w:rFonts w:ascii="Calibri" w:cs="Calibri" w:hAnsi="Calibri"/>
          <w:bCs/>
          <w:sz w:val="22"/>
          <w:szCs w:val="22"/>
        </w:rPr>
        <w:t xml:space="preserve"> mesure </w:t>
      </w:r>
      <w:r w:rsidR="00401B8D" w:rsidRPr="00185FB7">
        <w:rPr>
          <w:rFonts w:ascii="Calibri" w:cs="Calibri" w:hAnsi="Calibri"/>
          <w:bCs/>
          <w:sz w:val="22"/>
          <w:szCs w:val="22"/>
        </w:rPr>
        <w:t xml:space="preserve">d’augmentation générale </w:t>
      </w:r>
      <w:r w:rsidRPr="00185FB7">
        <w:rPr>
          <w:rFonts w:ascii="Calibri" w:cs="Calibri" w:hAnsi="Calibri"/>
          <w:bCs/>
          <w:sz w:val="22"/>
          <w:szCs w:val="22"/>
        </w:rPr>
        <w:t xml:space="preserve">dont l’ancienneté est de plus de </w:t>
      </w:r>
      <w:r w:rsidR="009A5F9B">
        <w:rPr>
          <w:rFonts w:ascii="Calibri" w:cs="Calibri" w:hAnsi="Calibri"/>
          <w:bCs/>
          <w:sz w:val="22"/>
          <w:szCs w:val="22"/>
        </w:rPr>
        <w:t xml:space="preserve">               </w:t>
      </w:r>
      <w:r w:rsidRPr="00185FB7">
        <w:rPr>
          <w:rFonts w:ascii="Calibri" w:cs="Calibri" w:hAnsi="Calibri"/>
          <w:bCs/>
          <w:sz w:val="22"/>
          <w:szCs w:val="22"/>
        </w:rPr>
        <w:t>mois</w:t>
      </w:r>
      <w:r w:rsidR="00363351" w:rsidRPr="00185FB7">
        <w:rPr>
          <w:rFonts w:ascii="Calibri" w:cs="Calibri" w:hAnsi="Calibri"/>
          <w:bCs/>
          <w:sz w:val="22"/>
          <w:szCs w:val="22"/>
        </w:rPr>
        <w:t xml:space="preserve"> au </w:t>
      </w:r>
      <w:r w:rsidR="009A5F9B">
        <w:rPr>
          <w:rFonts w:ascii="Calibri" w:cs="Calibri" w:hAnsi="Calibri"/>
          <w:bCs/>
          <w:sz w:val="22"/>
          <w:szCs w:val="22"/>
        </w:rPr>
        <w:t xml:space="preserve">                        </w:t>
      </w:r>
      <w:r w:rsidRPr="00185FB7">
        <w:rPr>
          <w:rFonts w:ascii="Calibri" w:cs="Calibri" w:hAnsi="Calibri"/>
          <w:bCs/>
          <w:sz w:val="22"/>
          <w:szCs w:val="22"/>
        </w:rPr>
        <w:t xml:space="preserve">, soit une date d’entrée au plus tard le </w:t>
      </w:r>
      <w:r w:rsidR="009A5F9B">
        <w:rPr>
          <w:rFonts w:ascii="Calibri" w:cs="Calibri" w:hAnsi="Calibri"/>
          <w:bCs/>
          <w:sz w:val="22"/>
          <w:szCs w:val="22"/>
        </w:rPr>
        <w:t xml:space="preserve">                              </w:t>
      </w:r>
      <w:r w:rsidRPr="00185FB7">
        <w:rPr>
          <w:rFonts w:ascii="Calibri" w:cs="Calibri" w:hAnsi="Calibri"/>
          <w:bCs/>
          <w:sz w:val="22"/>
          <w:szCs w:val="22"/>
        </w:rPr>
        <w:t xml:space="preserve">. </w:t>
      </w:r>
      <w:r w:rsidR="00C14065" w:rsidRPr="0033068F">
        <w:rPr>
          <w:rFonts w:ascii="Calibri" w:cs="Calibri" w:hAnsi="Calibri"/>
          <w:bCs/>
          <w:sz w:val="22"/>
          <w:szCs w:val="22"/>
        </w:rPr>
        <w:t>Le montant de</w:t>
      </w:r>
      <w:r w:rsidR="00C14065">
        <w:rPr>
          <w:rFonts w:ascii="Calibri" w:cs="Calibri" w:hAnsi="Calibri"/>
          <w:bCs/>
          <w:sz w:val="22"/>
          <w:szCs w:val="22"/>
        </w:rPr>
        <w:t xml:space="preserve"> cette </w:t>
      </w:r>
      <w:r w:rsidRPr="00185FB7">
        <w:rPr>
          <w:rFonts w:ascii="Calibri" w:cs="Calibri" w:hAnsi="Calibri"/>
          <w:bCs/>
          <w:sz w:val="22"/>
          <w:szCs w:val="22"/>
        </w:rPr>
        <w:t xml:space="preserve">prime </w:t>
      </w:r>
      <w:r w:rsidR="009A5F9B">
        <w:rPr>
          <w:rFonts w:ascii="Calibri" w:cs="Calibri" w:hAnsi="Calibri"/>
          <w:bCs/>
          <w:sz w:val="22"/>
          <w:szCs w:val="22"/>
        </w:rPr>
        <w:t xml:space="preserve">                          </w:t>
      </w:r>
      <w:r w:rsidRPr="00185FB7">
        <w:rPr>
          <w:rFonts w:ascii="Calibri" w:cs="Calibri" w:hAnsi="Calibri"/>
          <w:bCs/>
          <w:sz w:val="22"/>
          <w:szCs w:val="22"/>
        </w:rPr>
        <w:t xml:space="preserve"> est proratisé pour les salariés à temps partiel sur la base de leur durée de travail contractuelle.</w:t>
      </w:r>
    </w:p>
    <w:p w14:paraId="5D5F6CD0" w14:textId="77777777" w:rsidP="00C37C3B" w:rsidR="00CB4384" w:rsidRDefault="00CB4384" w:rsidRPr="00185FB7">
      <w:pPr>
        <w:jc w:val="both"/>
        <w:rPr>
          <w:rFonts w:ascii="Calibri" w:cs="Calibri" w:hAnsi="Calibri"/>
          <w:bCs/>
          <w:sz w:val="22"/>
          <w:szCs w:val="22"/>
        </w:rPr>
      </w:pPr>
    </w:p>
    <w:p w14:paraId="30DE5256" w14:textId="03BBBDCD" w:rsidP="00C37C3B" w:rsidR="00CB4384" w:rsidRDefault="00CB4384" w:rsidRPr="00185FB7">
      <w:pPr>
        <w:jc w:val="both"/>
        <w:rPr>
          <w:rFonts w:ascii="Calibri" w:cs="Calibri" w:hAnsi="Calibri"/>
          <w:bCs/>
          <w:sz w:val="22"/>
          <w:szCs w:val="22"/>
        </w:rPr>
      </w:pPr>
      <w:r w:rsidRPr="00185FB7">
        <w:rPr>
          <w:rFonts w:ascii="Calibri" w:cs="Calibri" w:hAnsi="Calibri"/>
          <w:bCs/>
          <w:sz w:val="22"/>
          <w:szCs w:val="22"/>
        </w:rPr>
        <w:t>Cette prime à caractère exceptionnel, n’a pas d’incidence sur tous les autres éléments de la rémunération : notamment prime d’ancienneté, congés payés, heures supplémentaires, majorations de salaire, valorisation de repos, etc.</w:t>
      </w:r>
    </w:p>
    <w:p w14:paraId="5C0980DC" w14:textId="77777777" w:rsidP="00C37C3B" w:rsidR="00C37C3B" w:rsidRDefault="00C37C3B" w:rsidRPr="00185FB7">
      <w:pPr>
        <w:jc w:val="both"/>
        <w:rPr>
          <w:rFonts w:ascii="Calibri" w:cs="Calibri" w:hAnsi="Calibri"/>
          <w:bCs/>
          <w:sz w:val="22"/>
          <w:szCs w:val="22"/>
        </w:rPr>
      </w:pPr>
    </w:p>
    <w:p w14:paraId="73A16D08" w14:textId="4F1FE7D3" w:rsidP="00C37C3B" w:rsidR="00C37C3B" w:rsidRDefault="00C37C3B">
      <w:pPr>
        <w:jc w:val="both"/>
        <w:rPr>
          <w:rFonts w:ascii="Calibri" w:cs="Calibri" w:hAnsi="Calibri"/>
          <w:bCs/>
          <w:sz w:val="22"/>
          <w:szCs w:val="22"/>
        </w:rPr>
      </w:pPr>
      <w:r w:rsidRPr="00185FB7">
        <w:rPr>
          <w:rFonts w:ascii="Calibri" w:cs="Calibri" w:hAnsi="Calibri"/>
          <w:bCs/>
          <w:sz w:val="22"/>
          <w:szCs w:val="22"/>
        </w:rPr>
        <w:t xml:space="preserve">La prime exceptionnelle sera versée avec le salaire du mois de </w:t>
      </w:r>
      <w:r w:rsidR="009A5F9B">
        <w:rPr>
          <w:rFonts w:ascii="Calibri" w:cs="Calibri" w:hAnsi="Calibri"/>
          <w:bCs/>
          <w:sz w:val="22"/>
          <w:szCs w:val="22"/>
        </w:rPr>
        <w:t xml:space="preserve">                             </w:t>
      </w:r>
      <w:proofErr w:type="gramStart"/>
      <w:r w:rsidR="009A5F9B">
        <w:rPr>
          <w:rFonts w:ascii="Calibri" w:cs="Calibri" w:hAnsi="Calibri"/>
          <w:bCs/>
          <w:sz w:val="22"/>
          <w:szCs w:val="22"/>
        </w:rPr>
        <w:t xml:space="preserve">  </w:t>
      </w:r>
      <w:r w:rsidRPr="00185FB7">
        <w:rPr>
          <w:rFonts w:ascii="Calibri" w:cs="Calibri" w:hAnsi="Calibri"/>
          <w:bCs/>
          <w:sz w:val="22"/>
          <w:szCs w:val="22"/>
        </w:rPr>
        <w:t>.</w:t>
      </w:r>
      <w:proofErr w:type="gramEnd"/>
    </w:p>
    <w:p w14:paraId="12E0C871" w14:textId="77777777" w:rsidP="00863118" w:rsidR="00C37C3B" w:rsidRDefault="00C37C3B">
      <w:pPr>
        <w:jc w:val="both"/>
        <w:rPr>
          <w:rFonts w:ascii="Calibri" w:cs="Calibri" w:hAnsi="Calibri"/>
          <w:bCs/>
          <w:sz w:val="22"/>
          <w:szCs w:val="22"/>
        </w:rPr>
      </w:pPr>
    </w:p>
    <w:p w14:paraId="54764654" w14:textId="77777777" w:rsidP="00401B8D" w:rsidR="00EA5DE6" w:rsidRDefault="00EA5DE6" w:rsidRPr="00EA5DE6">
      <w:pPr>
        <w:numPr>
          <w:ilvl w:val="0"/>
          <w:numId w:val="42"/>
        </w:numPr>
        <w:jc w:val="both"/>
        <w:rPr>
          <w:rFonts w:ascii="Calibri" w:cs="Calibri" w:hAnsi="Calibri"/>
          <w:b/>
          <w:sz w:val="22"/>
          <w:szCs w:val="22"/>
          <w:u w:val="single"/>
        </w:rPr>
      </w:pPr>
      <w:r w:rsidRPr="00EA5DE6">
        <w:rPr>
          <w:rFonts w:ascii="Calibri" w:cs="Calibri" w:hAnsi="Calibri"/>
          <w:b/>
          <w:sz w:val="22"/>
          <w:szCs w:val="22"/>
          <w:u w:val="single"/>
        </w:rPr>
        <w:t xml:space="preserve">Augmentations individuelles des </w:t>
      </w:r>
      <w:r w:rsidR="008507EE">
        <w:rPr>
          <w:rFonts w:ascii="Calibri" w:cs="Calibri" w:hAnsi="Calibri"/>
          <w:b/>
          <w:sz w:val="22"/>
          <w:szCs w:val="22"/>
          <w:u w:val="single"/>
        </w:rPr>
        <w:t>Employés</w:t>
      </w:r>
      <w:r w:rsidRPr="00EA5DE6">
        <w:rPr>
          <w:rFonts w:ascii="Calibri" w:cs="Calibri" w:hAnsi="Calibri"/>
          <w:b/>
          <w:sz w:val="22"/>
          <w:szCs w:val="22"/>
          <w:u w:val="single"/>
        </w:rPr>
        <w:t xml:space="preserve"> et </w:t>
      </w:r>
      <w:r w:rsidR="008507EE">
        <w:rPr>
          <w:rFonts w:ascii="Calibri" w:cs="Calibri" w:hAnsi="Calibri"/>
          <w:b/>
          <w:sz w:val="22"/>
          <w:szCs w:val="22"/>
          <w:u w:val="single"/>
        </w:rPr>
        <w:t xml:space="preserve">Agents de </w:t>
      </w:r>
      <w:r w:rsidRPr="00EA5DE6">
        <w:rPr>
          <w:rFonts w:ascii="Calibri" w:cs="Calibri" w:hAnsi="Calibri"/>
          <w:b/>
          <w:sz w:val="22"/>
          <w:szCs w:val="22"/>
          <w:u w:val="single"/>
        </w:rPr>
        <w:t>maîtrise</w:t>
      </w:r>
    </w:p>
    <w:p w14:paraId="5874F5F5" w14:textId="77777777" w:rsidP="00863118" w:rsidR="00EA5DE6" w:rsidRDefault="00EA5DE6">
      <w:pPr>
        <w:jc w:val="both"/>
        <w:rPr>
          <w:rFonts w:ascii="Calibri" w:cs="Calibri" w:hAnsi="Calibri"/>
          <w:bCs/>
          <w:sz w:val="22"/>
          <w:szCs w:val="22"/>
        </w:rPr>
      </w:pPr>
    </w:p>
    <w:p w14:paraId="1A0C91FF" w14:textId="17B7E8AD" w:rsidP="00EA5DE6" w:rsidR="00EA5DE6" w:rsidRDefault="00382C49" w:rsidRPr="00E70E0D">
      <w:pPr>
        <w:numPr>
          <w:ilvl w:val="1"/>
          <w:numId w:val="41"/>
        </w:numPr>
        <w:jc w:val="both"/>
        <w:rPr>
          <w:rFonts w:ascii="Calibri" w:cs="Calibri" w:hAnsi="Calibri"/>
          <w:bCs/>
          <w:sz w:val="22"/>
          <w:szCs w:val="22"/>
          <w:u w:val="single"/>
        </w:rPr>
      </w:pPr>
      <w:r w:rsidRPr="00E70E0D">
        <w:rPr>
          <w:rFonts w:ascii="Calibri" w:cs="Calibri" w:hAnsi="Calibri"/>
          <w:bCs/>
          <w:sz w:val="22"/>
          <w:szCs w:val="22"/>
          <w:u w:val="single"/>
        </w:rPr>
        <w:t>Bénéficiaires et d</w:t>
      </w:r>
      <w:r w:rsidR="00EA5DE6" w:rsidRPr="00E70E0D">
        <w:rPr>
          <w:rFonts w:ascii="Calibri" w:cs="Calibri" w:hAnsi="Calibri"/>
          <w:bCs/>
          <w:sz w:val="22"/>
          <w:szCs w:val="22"/>
          <w:u w:val="single"/>
        </w:rPr>
        <w:t>éfinitions</w:t>
      </w:r>
    </w:p>
    <w:p w14:paraId="6F499CE1" w14:textId="77777777" w:rsidP="00363351" w:rsidR="00363351" w:rsidRDefault="00363351">
      <w:pPr>
        <w:jc w:val="both"/>
        <w:rPr>
          <w:rFonts w:ascii="Calibri" w:cs="Calibri" w:hAnsi="Calibri"/>
          <w:bCs/>
          <w:sz w:val="22"/>
          <w:szCs w:val="22"/>
        </w:rPr>
      </w:pPr>
    </w:p>
    <w:p w14:paraId="76145B3F" w14:textId="00EC91D8" w:rsidP="00020218" w:rsidR="00020218" w:rsidRDefault="00020218">
      <w:pPr>
        <w:jc w:val="both"/>
        <w:rPr>
          <w:rFonts w:ascii="Calibri" w:cs="Calibri" w:hAnsi="Calibri"/>
          <w:bCs/>
          <w:sz w:val="22"/>
          <w:szCs w:val="22"/>
        </w:rPr>
      </w:pPr>
      <w:r>
        <w:rPr>
          <w:rFonts w:ascii="Calibri" w:cs="Calibri" w:hAnsi="Calibri"/>
          <w:bCs/>
          <w:sz w:val="22"/>
          <w:szCs w:val="22"/>
        </w:rPr>
        <w:t xml:space="preserve">Sont concernés par cette augmentation individuelle les salariés </w:t>
      </w:r>
      <w:r w:rsidR="008507EE">
        <w:rPr>
          <w:rFonts w:ascii="Calibri" w:cs="Calibri" w:hAnsi="Calibri"/>
          <w:bCs/>
          <w:sz w:val="22"/>
          <w:szCs w:val="22"/>
        </w:rPr>
        <w:t>Employés</w:t>
      </w:r>
      <w:r>
        <w:rPr>
          <w:rFonts w:ascii="Calibri" w:cs="Calibri" w:hAnsi="Calibri"/>
          <w:bCs/>
          <w:sz w:val="22"/>
          <w:szCs w:val="22"/>
        </w:rPr>
        <w:t xml:space="preserve"> et </w:t>
      </w:r>
      <w:r w:rsidR="008507EE">
        <w:rPr>
          <w:rFonts w:ascii="Calibri" w:cs="Calibri" w:hAnsi="Calibri"/>
          <w:bCs/>
          <w:sz w:val="22"/>
          <w:szCs w:val="22"/>
        </w:rPr>
        <w:t xml:space="preserve">Agents de </w:t>
      </w:r>
      <w:r>
        <w:rPr>
          <w:rFonts w:ascii="Calibri" w:cs="Calibri" w:hAnsi="Calibri"/>
          <w:bCs/>
          <w:sz w:val="22"/>
          <w:szCs w:val="22"/>
        </w:rPr>
        <w:t>ma</w:t>
      </w:r>
      <w:r w:rsidR="008507EE">
        <w:rPr>
          <w:rFonts w:ascii="Calibri" w:cs="Calibri" w:hAnsi="Calibri"/>
          <w:bCs/>
          <w:sz w:val="22"/>
          <w:szCs w:val="22"/>
        </w:rPr>
        <w:t>î</w:t>
      </w:r>
      <w:r>
        <w:rPr>
          <w:rFonts w:ascii="Calibri" w:cs="Calibri" w:hAnsi="Calibri"/>
          <w:bCs/>
          <w:sz w:val="22"/>
          <w:szCs w:val="22"/>
        </w:rPr>
        <w:t>trise sous contrat de travail à durée indéterminée</w:t>
      </w:r>
      <w:r w:rsidRPr="00020218">
        <w:rPr>
          <w:rFonts w:ascii="Calibri" w:cs="Calibri" w:hAnsi="Calibri"/>
          <w:bCs/>
          <w:sz w:val="22"/>
          <w:szCs w:val="22"/>
        </w:rPr>
        <w:t xml:space="preserve"> </w:t>
      </w:r>
      <w:r>
        <w:rPr>
          <w:rFonts w:ascii="Calibri" w:cs="Calibri" w:hAnsi="Calibri"/>
          <w:bCs/>
          <w:sz w:val="22"/>
          <w:szCs w:val="22"/>
        </w:rPr>
        <w:t>ou à durée déterminée (</w:t>
      </w:r>
      <w:r>
        <w:rPr>
          <w:rFonts w:ascii="Calibri" w:hAnsi="Calibri"/>
          <w:sz w:val="22"/>
          <w:szCs w:val="22"/>
        </w:rPr>
        <w:t>à l’exception des salariés sous contrat d’apprentissage et de professionnalisation)</w:t>
      </w:r>
      <w:r>
        <w:rPr>
          <w:rFonts w:ascii="Calibri" w:cs="Calibri" w:hAnsi="Calibri"/>
          <w:bCs/>
          <w:sz w:val="22"/>
          <w:szCs w:val="22"/>
        </w:rPr>
        <w:t xml:space="preserve">, dont la rémunération variable </w:t>
      </w:r>
      <w:r w:rsidR="005475DB">
        <w:rPr>
          <w:rFonts w:ascii="Calibri" w:cs="Calibri" w:hAnsi="Calibri"/>
          <w:bCs/>
          <w:sz w:val="22"/>
          <w:szCs w:val="22"/>
        </w:rPr>
        <w:t xml:space="preserve">sur objectifs </w:t>
      </w:r>
      <w:r>
        <w:rPr>
          <w:rFonts w:ascii="Calibri" w:cs="Calibri" w:hAnsi="Calibri"/>
          <w:bCs/>
          <w:sz w:val="22"/>
          <w:szCs w:val="22"/>
        </w:rPr>
        <w:t xml:space="preserve">est plafonnée et présents au </w:t>
      </w:r>
      <w:r w:rsidR="00115BB1">
        <w:rPr>
          <w:rFonts w:ascii="Calibri" w:cs="Calibri" w:hAnsi="Calibri"/>
          <w:bCs/>
          <w:sz w:val="22"/>
          <w:szCs w:val="22"/>
        </w:rPr>
        <w:t xml:space="preserve">                                   </w:t>
      </w:r>
      <w:r>
        <w:rPr>
          <w:rFonts w:ascii="Calibri" w:cs="Calibri" w:hAnsi="Calibri"/>
          <w:bCs/>
          <w:sz w:val="22"/>
          <w:szCs w:val="22"/>
        </w:rPr>
        <w:t xml:space="preserve"> et toujours présents à la date de versement.  </w:t>
      </w:r>
    </w:p>
    <w:p w14:paraId="05FD754E" w14:textId="77777777" w:rsidP="00EA5DE6" w:rsidR="00EA5DE6" w:rsidRDefault="00EA5DE6" w:rsidRPr="00D93523">
      <w:pPr>
        <w:jc w:val="both"/>
        <w:rPr>
          <w:rFonts w:ascii="Calibri" w:cs="Calibri" w:hAnsi="Calibri"/>
          <w:b/>
          <w:sz w:val="22"/>
          <w:szCs w:val="22"/>
        </w:rPr>
      </w:pPr>
    </w:p>
    <w:p w14:paraId="6789D6B9" w14:textId="77777777" w:rsidP="00EA5DE6" w:rsidR="002A0FD6" w:rsidRDefault="00EA5DE6" w:rsidRPr="00E70E0D">
      <w:pPr>
        <w:jc w:val="both"/>
        <w:rPr>
          <w:rFonts w:ascii="Calibri" w:cs="Calibri" w:hAnsi="Calibri"/>
          <w:sz w:val="22"/>
          <w:szCs w:val="22"/>
        </w:rPr>
      </w:pPr>
      <w:r w:rsidRPr="00D93523">
        <w:rPr>
          <w:rFonts w:ascii="Calibri" w:cs="Calibri" w:hAnsi="Calibri"/>
          <w:sz w:val="22"/>
          <w:szCs w:val="22"/>
        </w:rPr>
        <w:t>L</w:t>
      </w:r>
      <w:r>
        <w:rPr>
          <w:rFonts w:ascii="Calibri" w:cs="Calibri" w:hAnsi="Calibri"/>
          <w:sz w:val="22"/>
          <w:szCs w:val="22"/>
        </w:rPr>
        <w:t xml:space="preserve">es </w:t>
      </w:r>
      <w:r w:rsidRPr="00D93523">
        <w:rPr>
          <w:rFonts w:ascii="Calibri" w:cs="Calibri" w:hAnsi="Calibri"/>
          <w:sz w:val="22"/>
          <w:szCs w:val="22"/>
        </w:rPr>
        <w:t>augmentation</w:t>
      </w:r>
      <w:r>
        <w:rPr>
          <w:rFonts w:ascii="Calibri" w:cs="Calibri" w:hAnsi="Calibri"/>
          <w:sz w:val="22"/>
          <w:szCs w:val="22"/>
        </w:rPr>
        <w:t>s</w:t>
      </w:r>
      <w:r w:rsidRPr="00D93523">
        <w:rPr>
          <w:rFonts w:ascii="Calibri" w:cs="Calibri" w:hAnsi="Calibri"/>
          <w:sz w:val="22"/>
          <w:szCs w:val="22"/>
        </w:rPr>
        <w:t xml:space="preserve"> individuelle</w:t>
      </w:r>
      <w:r>
        <w:rPr>
          <w:rFonts w:ascii="Calibri" w:cs="Calibri" w:hAnsi="Calibri"/>
          <w:sz w:val="22"/>
          <w:szCs w:val="22"/>
        </w:rPr>
        <w:t>s</w:t>
      </w:r>
      <w:r w:rsidRPr="00D93523">
        <w:rPr>
          <w:rFonts w:ascii="Calibri" w:cs="Calibri" w:hAnsi="Calibri"/>
          <w:sz w:val="22"/>
          <w:szCs w:val="22"/>
        </w:rPr>
        <w:t xml:space="preserve"> salariale</w:t>
      </w:r>
      <w:r>
        <w:rPr>
          <w:rFonts w:ascii="Calibri" w:cs="Calibri" w:hAnsi="Calibri"/>
          <w:sz w:val="22"/>
          <w:szCs w:val="22"/>
        </w:rPr>
        <w:t>s</w:t>
      </w:r>
      <w:r w:rsidRPr="00D93523">
        <w:rPr>
          <w:rFonts w:ascii="Calibri" w:cs="Calibri" w:hAnsi="Calibri"/>
          <w:sz w:val="22"/>
          <w:szCs w:val="22"/>
        </w:rPr>
        <w:t xml:space="preserve"> peu</w:t>
      </w:r>
      <w:r>
        <w:rPr>
          <w:rFonts w:ascii="Calibri" w:cs="Calibri" w:hAnsi="Calibri"/>
          <w:sz w:val="22"/>
          <w:szCs w:val="22"/>
        </w:rPr>
        <w:t>vent</w:t>
      </w:r>
      <w:r w:rsidRPr="00D93523">
        <w:rPr>
          <w:rFonts w:ascii="Calibri" w:cs="Calibri" w:hAnsi="Calibri"/>
          <w:sz w:val="22"/>
          <w:szCs w:val="22"/>
        </w:rPr>
        <w:t xml:space="preserve"> être accordée</w:t>
      </w:r>
      <w:r>
        <w:rPr>
          <w:rFonts w:ascii="Calibri" w:cs="Calibri" w:hAnsi="Calibri"/>
          <w:sz w:val="22"/>
          <w:szCs w:val="22"/>
        </w:rPr>
        <w:t>s</w:t>
      </w:r>
      <w:r w:rsidRPr="00D93523">
        <w:rPr>
          <w:rFonts w:ascii="Calibri" w:cs="Calibri" w:hAnsi="Calibri"/>
          <w:sz w:val="22"/>
          <w:szCs w:val="22"/>
        </w:rPr>
        <w:t xml:space="preserve"> </w:t>
      </w:r>
      <w:r>
        <w:rPr>
          <w:rFonts w:ascii="Calibri" w:cs="Calibri" w:hAnsi="Calibri"/>
          <w:sz w:val="22"/>
          <w:szCs w:val="22"/>
        </w:rPr>
        <w:t xml:space="preserve">aux </w:t>
      </w:r>
      <w:r w:rsidR="008507EE">
        <w:rPr>
          <w:rFonts w:ascii="Calibri" w:cs="Calibri" w:hAnsi="Calibri"/>
          <w:sz w:val="22"/>
          <w:szCs w:val="22"/>
        </w:rPr>
        <w:t>Employés</w:t>
      </w:r>
      <w:r>
        <w:rPr>
          <w:rFonts w:ascii="Calibri" w:cs="Calibri" w:hAnsi="Calibri"/>
          <w:sz w:val="22"/>
          <w:szCs w:val="22"/>
        </w:rPr>
        <w:t xml:space="preserve"> et </w:t>
      </w:r>
      <w:r w:rsidR="008507EE">
        <w:rPr>
          <w:rFonts w:ascii="Calibri" w:cs="Calibri" w:hAnsi="Calibri"/>
          <w:sz w:val="22"/>
          <w:szCs w:val="22"/>
        </w:rPr>
        <w:t xml:space="preserve">Agents de </w:t>
      </w:r>
      <w:r>
        <w:rPr>
          <w:rFonts w:ascii="Calibri" w:cs="Calibri" w:hAnsi="Calibri"/>
          <w:sz w:val="22"/>
          <w:szCs w:val="22"/>
        </w:rPr>
        <w:t xml:space="preserve">maîtrise </w:t>
      </w:r>
      <w:r w:rsidRPr="00D93523">
        <w:rPr>
          <w:rFonts w:ascii="Calibri" w:cs="Calibri" w:hAnsi="Calibri"/>
          <w:sz w:val="22"/>
          <w:szCs w:val="22"/>
        </w:rPr>
        <w:t xml:space="preserve">soit par </w:t>
      </w:r>
      <w:r w:rsidR="00020218">
        <w:rPr>
          <w:rFonts w:ascii="Calibri" w:cs="Calibri" w:hAnsi="Calibri"/>
          <w:sz w:val="22"/>
          <w:szCs w:val="22"/>
        </w:rPr>
        <w:t>une augmentation</w:t>
      </w:r>
      <w:r w:rsidRPr="00D93523">
        <w:rPr>
          <w:rFonts w:ascii="Calibri" w:cs="Calibri" w:hAnsi="Calibri"/>
          <w:sz w:val="22"/>
          <w:szCs w:val="22"/>
        </w:rPr>
        <w:t xml:space="preserve"> du salaire </w:t>
      </w:r>
      <w:r w:rsidRPr="001857DB">
        <w:rPr>
          <w:rFonts w:ascii="Calibri" w:cs="Calibri" w:hAnsi="Calibri"/>
          <w:sz w:val="22"/>
          <w:szCs w:val="22"/>
        </w:rPr>
        <w:t>mensuel</w:t>
      </w:r>
      <w:r w:rsidRPr="00D93523">
        <w:rPr>
          <w:rFonts w:ascii="Calibri" w:cs="Calibri" w:hAnsi="Calibri"/>
          <w:sz w:val="22"/>
          <w:szCs w:val="22"/>
        </w:rPr>
        <w:t xml:space="preserve"> </w:t>
      </w:r>
      <w:r w:rsidRPr="003E2FD6">
        <w:rPr>
          <w:rFonts w:ascii="Calibri" w:cs="Calibri" w:hAnsi="Calibri"/>
          <w:sz w:val="22"/>
          <w:szCs w:val="22"/>
        </w:rPr>
        <w:t>brut de base</w:t>
      </w:r>
      <w:r w:rsidR="002A0FD6">
        <w:rPr>
          <w:rFonts w:ascii="Calibri" w:cs="Calibri" w:hAnsi="Calibri"/>
          <w:sz w:val="22"/>
          <w:szCs w:val="22"/>
        </w:rPr>
        <w:t xml:space="preserve"> soit par </w:t>
      </w:r>
      <w:r w:rsidR="00020218">
        <w:rPr>
          <w:rFonts w:ascii="Calibri" w:cs="Calibri" w:hAnsi="Calibri"/>
          <w:sz w:val="22"/>
          <w:szCs w:val="22"/>
        </w:rPr>
        <w:t>une augmentation</w:t>
      </w:r>
      <w:r w:rsidR="002A0FD6">
        <w:rPr>
          <w:rFonts w:ascii="Calibri" w:cs="Calibri" w:hAnsi="Calibri"/>
          <w:sz w:val="22"/>
          <w:szCs w:val="22"/>
        </w:rPr>
        <w:t xml:space="preserve"> de la part </w:t>
      </w:r>
      <w:r w:rsidR="002A0FD6" w:rsidRPr="00E70E0D">
        <w:rPr>
          <w:rFonts w:ascii="Calibri" w:cs="Calibri" w:hAnsi="Calibri"/>
          <w:sz w:val="22"/>
          <w:szCs w:val="22"/>
        </w:rPr>
        <w:t>variable</w:t>
      </w:r>
      <w:r w:rsidR="00591C1B" w:rsidRPr="00E70E0D">
        <w:rPr>
          <w:rFonts w:ascii="Calibri" w:cs="Calibri" w:hAnsi="Calibri"/>
          <w:sz w:val="22"/>
          <w:szCs w:val="22"/>
        </w:rPr>
        <w:t xml:space="preserve"> de la rémunération</w:t>
      </w:r>
      <w:r w:rsidR="002A0FD6" w:rsidRPr="00E70E0D">
        <w:rPr>
          <w:rFonts w:ascii="Calibri" w:cs="Calibri" w:hAnsi="Calibri"/>
          <w:sz w:val="22"/>
          <w:szCs w:val="22"/>
        </w:rPr>
        <w:t xml:space="preserve">. </w:t>
      </w:r>
    </w:p>
    <w:p w14:paraId="3A8100BE" w14:textId="224E83B8" w:rsidP="00EA5DE6" w:rsidR="002A0FD6" w:rsidRDefault="002F6E65">
      <w:pPr>
        <w:jc w:val="both"/>
        <w:rPr>
          <w:rFonts w:ascii="Calibri" w:cs="Calibri" w:hAnsi="Calibri"/>
          <w:sz w:val="22"/>
          <w:szCs w:val="22"/>
        </w:rPr>
      </w:pPr>
      <w:r w:rsidRPr="00E70E0D">
        <w:rPr>
          <w:rFonts w:ascii="Calibri" w:cs="Calibri" w:hAnsi="Calibri"/>
          <w:sz w:val="22"/>
          <w:szCs w:val="22"/>
        </w:rPr>
        <w:lastRenderedPageBreak/>
        <w:t>Sont éligibles les collaborateurs dans l’une des situations suivantes :</w:t>
      </w:r>
      <w:r>
        <w:rPr>
          <w:rFonts w:ascii="Calibri" w:cs="Calibri" w:hAnsi="Calibri"/>
          <w:sz w:val="22"/>
          <w:szCs w:val="22"/>
        </w:rPr>
        <w:t xml:space="preserve"> soit </w:t>
      </w:r>
      <w:r w:rsidR="002A0FD6">
        <w:rPr>
          <w:rFonts w:ascii="Calibri" w:cs="Calibri" w:hAnsi="Calibri"/>
          <w:sz w:val="22"/>
          <w:szCs w:val="22"/>
        </w:rPr>
        <w:t>un</w:t>
      </w:r>
      <w:r w:rsidR="00922737">
        <w:rPr>
          <w:rFonts w:ascii="Calibri" w:cs="Calibri" w:hAnsi="Calibri"/>
          <w:sz w:val="22"/>
          <w:szCs w:val="22"/>
        </w:rPr>
        <w:t xml:space="preserve"> changement de niveau</w:t>
      </w:r>
      <w:r w:rsidR="00591C1B">
        <w:rPr>
          <w:rFonts w:ascii="Calibri" w:cs="Calibri" w:hAnsi="Calibri"/>
          <w:sz w:val="22"/>
          <w:szCs w:val="22"/>
        </w:rPr>
        <w:t>, une promotion ou</w:t>
      </w:r>
      <w:r w:rsidR="00922737">
        <w:rPr>
          <w:rFonts w:ascii="Calibri" w:cs="Calibri" w:hAnsi="Calibri"/>
          <w:sz w:val="22"/>
          <w:szCs w:val="22"/>
        </w:rPr>
        <w:t xml:space="preserve"> </w:t>
      </w:r>
      <w:r w:rsidR="002A0FD6">
        <w:rPr>
          <w:rFonts w:ascii="Calibri" w:cs="Calibri" w:hAnsi="Calibri"/>
          <w:sz w:val="22"/>
          <w:szCs w:val="22"/>
        </w:rPr>
        <w:t xml:space="preserve">un </w:t>
      </w:r>
      <w:r w:rsidR="00EA5DE6" w:rsidRPr="003E2FD6">
        <w:rPr>
          <w:rFonts w:ascii="Calibri" w:cs="Calibri" w:hAnsi="Calibri"/>
          <w:sz w:val="22"/>
          <w:szCs w:val="22"/>
        </w:rPr>
        <w:t xml:space="preserve">changement de statut, </w:t>
      </w:r>
      <w:r w:rsidR="002A0FD6">
        <w:rPr>
          <w:rFonts w:ascii="Calibri" w:cs="Calibri" w:hAnsi="Calibri"/>
          <w:sz w:val="22"/>
          <w:szCs w:val="22"/>
        </w:rPr>
        <w:t xml:space="preserve">soit une </w:t>
      </w:r>
      <w:r w:rsidR="00020218">
        <w:rPr>
          <w:rFonts w:ascii="Calibri" w:cs="Calibri" w:hAnsi="Calibri"/>
          <w:sz w:val="22"/>
          <w:szCs w:val="22"/>
        </w:rPr>
        <w:t>évaluation</w:t>
      </w:r>
      <w:r w:rsidR="002A0FD6">
        <w:rPr>
          <w:rFonts w:ascii="Calibri" w:cs="Calibri" w:hAnsi="Calibri"/>
          <w:sz w:val="22"/>
          <w:szCs w:val="22"/>
        </w:rPr>
        <w:t xml:space="preserve"> exceptionnelle de la performance annuelle </w:t>
      </w:r>
      <w:r w:rsidR="00CB4384">
        <w:rPr>
          <w:rFonts w:ascii="Calibri" w:cs="Calibri" w:hAnsi="Calibri"/>
          <w:sz w:val="22"/>
          <w:szCs w:val="22"/>
        </w:rPr>
        <w:t xml:space="preserve">par le manager </w:t>
      </w:r>
      <w:r w:rsidR="002A0FD6">
        <w:rPr>
          <w:rFonts w:ascii="Calibri" w:cs="Calibri" w:hAnsi="Calibri"/>
          <w:sz w:val="22"/>
          <w:szCs w:val="22"/>
        </w:rPr>
        <w:t>à l’occasion</w:t>
      </w:r>
      <w:r w:rsidR="00EA5DE6" w:rsidRPr="003E2FD6">
        <w:rPr>
          <w:rFonts w:ascii="Calibri" w:cs="Calibri" w:hAnsi="Calibri"/>
          <w:sz w:val="22"/>
          <w:szCs w:val="22"/>
        </w:rPr>
        <w:t xml:space="preserve"> des entretiens annuels d</w:t>
      </w:r>
      <w:r w:rsidR="00EA5DE6">
        <w:rPr>
          <w:rFonts w:ascii="Calibri" w:cs="Calibri" w:hAnsi="Calibri"/>
          <w:sz w:val="22"/>
          <w:szCs w:val="22"/>
        </w:rPr>
        <w:t>’évaluation de la</w:t>
      </w:r>
      <w:r w:rsidR="00EA5DE6" w:rsidRPr="003E2FD6">
        <w:rPr>
          <w:rFonts w:ascii="Calibri" w:cs="Calibri" w:hAnsi="Calibri"/>
          <w:sz w:val="22"/>
          <w:szCs w:val="22"/>
        </w:rPr>
        <w:t xml:space="preserve"> performance</w:t>
      </w:r>
      <w:r w:rsidR="002A0FD6">
        <w:rPr>
          <w:rFonts w:ascii="Calibri" w:cs="Calibri" w:hAnsi="Calibri"/>
          <w:sz w:val="22"/>
          <w:szCs w:val="22"/>
        </w:rPr>
        <w:t xml:space="preserve"> (supérieure à </w:t>
      </w:r>
      <w:r w:rsidR="0093548E">
        <w:rPr>
          <w:rFonts w:ascii="Calibri" w:cs="Calibri" w:hAnsi="Calibri"/>
          <w:sz w:val="22"/>
          <w:szCs w:val="22"/>
        </w:rPr>
        <w:t xml:space="preserve">             </w:t>
      </w:r>
      <w:proofErr w:type="gramStart"/>
      <w:r w:rsidR="0093548E">
        <w:rPr>
          <w:rFonts w:ascii="Calibri" w:cs="Calibri" w:hAnsi="Calibri"/>
          <w:sz w:val="22"/>
          <w:szCs w:val="22"/>
        </w:rPr>
        <w:t xml:space="preserve">  </w:t>
      </w:r>
      <w:r w:rsidR="002A0FD6">
        <w:rPr>
          <w:rFonts w:ascii="Calibri" w:cs="Calibri" w:hAnsi="Calibri"/>
          <w:sz w:val="22"/>
          <w:szCs w:val="22"/>
        </w:rPr>
        <w:t>)</w:t>
      </w:r>
      <w:proofErr w:type="gramEnd"/>
      <w:r w:rsidR="002A0FD6">
        <w:rPr>
          <w:rFonts w:ascii="Calibri" w:cs="Calibri" w:hAnsi="Calibri"/>
          <w:sz w:val="22"/>
          <w:szCs w:val="22"/>
        </w:rPr>
        <w:t>.</w:t>
      </w:r>
    </w:p>
    <w:p w14:paraId="02064D8C" w14:textId="77777777" w:rsidP="00EA5DE6" w:rsidR="002A0FD6" w:rsidRDefault="002A0FD6">
      <w:pPr>
        <w:jc w:val="both"/>
        <w:rPr>
          <w:rFonts w:ascii="Calibri" w:cs="Calibri" w:hAnsi="Calibri"/>
          <w:sz w:val="22"/>
          <w:szCs w:val="22"/>
        </w:rPr>
      </w:pPr>
    </w:p>
    <w:p w14:paraId="46D9A324" w14:textId="77777777" w:rsidP="00EA5DE6" w:rsidR="00EA5DE6" w:rsidRDefault="00EA5DE6" w:rsidRPr="00654874">
      <w:pPr>
        <w:jc w:val="both"/>
        <w:rPr>
          <w:rFonts w:ascii="Calibri" w:cs="Calibri" w:hAnsi="Calibri"/>
          <w:sz w:val="22"/>
          <w:szCs w:val="22"/>
        </w:rPr>
      </w:pPr>
      <w:r>
        <w:rPr>
          <w:rFonts w:ascii="Calibri" w:cs="Calibri" w:hAnsi="Calibri"/>
          <w:sz w:val="22"/>
          <w:szCs w:val="22"/>
        </w:rPr>
        <w:t>Le</w:t>
      </w:r>
      <w:r w:rsidRPr="00654874">
        <w:rPr>
          <w:rFonts w:ascii="Calibri" w:cs="Calibri" w:hAnsi="Calibri"/>
          <w:sz w:val="22"/>
          <w:szCs w:val="22"/>
        </w:rPr>
        <w:t xml:space="preserve">s </w:t>
      </w:r>
      <w:r>
        <w:rPr>
          <w:rFonts w:ascii="Calibri" w:cs="Calibri" w:hAnsi="Calibri"/>
          <w:sz w:val="22"/>
          <w:szCs w:val="22"/>
        </w:rPr>
        <w:t>augmentations s</w:t>
      </w:r>
      <w:r w:rsidRPr="00654874">
        <w:rPr>
          <w:rFonts w:ascii="Calibri" w:cs="Calibri" w:hAnsi="Calibri"/>
          <w:sz w:val="22"/>
          <w:szCs w:val="22"/>
        </w:rPr>
        <w:t xml:space="preserve">ont proposées par le manager et validées par le </w:t>
      </w:r>
      <w:r w:rsidR="00363351">
        <w:rPr>
          <w:rFonts w:ascii="Calibri" w:cs="Calibri" w:hAnsi="Calibri"/>
          <w:sz w:val="22"/>
          <w:szCs w:val="22"/>
        </w:rPr>
        <w:t xml:space="preserve">membre du </w:t>
      </w:r>
      <w:r w:rsidRPr="00654874">
        <w:rPr>
          <w:rFonts w:ascii="Calibri" w:cs="Calibri" w:hAnsi="Calibri"/>
          <w:sz w:val="22"/>
          <w:szCs w:val="22"/>
        </w:rPr>
        <w:t xml:space="preserve">Comité de Direction et la Direction des Ressources Humaines. </w:t>
      </w:r>
    </w:p>
    <w:p w14:paraId="26546729" w14:textId="77777777" w:rsidP="00EA5DE6" w:rsidR="00EA5DE6" w:rsidRDefault="00EA5DE6" w:rsidRPr="003E2FD6">
      <w:pPr>
        <w:jc w:val="both"/>
        <w:rPr>
          <w:rFonts w:ascii="Calibri" w:cs="Calibri" w:hAnsi="Calibri"/>
          <w:sz w:val="22"/>
          <w:szCs w:val="22"/>
        </w:rPr>
      </w:pPr>
    </w:p>
    <w:p w14:paraId="0F065A87" w14:textId="77777777" w:rsidP="00EA5DE6" w:rsidR="00EA5DE6" w:rsidRDefault="00EA5DE6" w:rsidRPr="00EA5DE6">
      <w:pPr>
        <w:numPr>
          <w:ilvl w:val="1"/>
          <w:numId w:val="41"/>
        </w:numPr>
        <w:jc w:val="both"/>
        <w:rPr>
          <w:rFonts w:ascii="Calibri" w:cs="Calibri" w:hAnsi="Calibri"/>
          <w:bCs/>
          <w:sz w:val="22"/>
          <w:szCs w:val="22"/>
          <w:u w:val="single"/>
        </w:rPr>
      </w:pPr>
      <w:r w:rsidRPr="00EA5DE6">
        <w:rPr>
          <w:rFonts w:ascii="Calibri" w:cs="Calibri" w:hAnsi="Calibri"/>
          <w:bCs/>
          <w:sz w:val="22"/>
          <w:szCs w:val="22"/>
          <w:u w:val="single"/>
        </w:rPr>
        <w:t>Budget global des augmentations individuelles salariales</w:t>
      </w:r>
    </w:p>
    <w:p w14:paraId="01CB9D3A" w14:textId="77777777" w:rsidP="00EA5DE6" w:rsidR="00EA5DE6" w:rsidRDefault="00EA5DE6">
      <w:pPr>
        <w:jc w:val="both"/>
        <w:rPr>
          <w:rFonts w:ascii="Calibri" w:cs="Calibri" w:hAnsi="Calibri"/>
          <w:b/>
          <w:sz w:val="22"/>
          <w:szCs w:val="22"/>
        </w:rPr>
      </w:pPr>
    </w:p>
    <w:p w14:paraId="7B5B65AD" w14:textId="5E9A6C7C" w:rsidP="00EA5DE6" w:rsidR="00EA5DE6" w:rsidRDefault="00EA5DE6" w:rsidRPr="002001B4">
      <w:pPr>
        <w:jc w:val="both"/>
        <w:rPr>
          <w:rFonts w:ascii="Calibri" w:cs="Calibri" w:hAnsi="Calibri"/>
          <w:sz w:val="22"/>
          <w:szCs w:val="22"/>
        </w:rPr>
      </w:pPr>
      <w:r w:rsidRPr="00562A5C">
        <w:rPr>
          <w:rFonts w:ascii="Calibri" w:cs="Calibri" w:hAnsi="Calibri"/>
          <w:sz w:val="22"/>
          <w:szCs w:val="22"/>
        </w:rPr>
        <w:t xml:space="preserve">Le budget global des augmentations individuelles salariales, calculé sur </w:t>
      </w:r>
      <w:r>
        <w:rPr>
          <w:rFonts w:ascii="Calibri" w:cs="Calibri" w:hAnsi="Calibri"/>
          <w:sz w:val="22"/>
          <w:szCs w:val="22"/>
        </w:rPr>
        <w:t>la rémunération</w:t>
      </w:r>
      <w:r w:rsidR="001C23CE">
        <w:rPr>
          <w:rFonts w:ascii="Calibri" w:cs="Calibri" w:hAnsi="Calibri"/>
          <w:sz w:val="22"/>
          <w:szCs w:val="22"/>
        </w:rPr>
        <w:t xml:space="preserve"> brute</w:t>
      </w:r>
      <w:r>
        <w:rPr>
          <w:rFonts w:ascii="Calibri" w:cs="Calibri" w:hAnsi="Calibri"/>
          <w:sz w:val="22"/>
          <w:szCs w:val="22"/>
        </w:rPr>
        <w:t xml:space="preserve"> </w:t>
      </w:r>
      <w:r w:rsidR="001C23CE">
        <w:rPr>
          <w:rFonts w:ascii="Calibri" w:cs="Calibri" w:hAnsi="Calibri"/>
          <w:sz w:val="22"/>
          <w:szCs w:val="22"/>
        </w:rPr>
        <w:t xml:space="preserve">mensuelle </w:t>
      </w:r>
      <w:r>
        <w:rPr>
          <w:rFonts w:ascii="Calibri" w:cs="Calibri" w:hAnsi="Calibri"/>
          <w:sz w:val="22"/>
          <w:szCs w:val="22"/>
        </w:rPr>
        <w:t>fixe d</w:t>
      </w:r>
      <w:r w:rsidRPr="00562A5C">
        <w:rPr>
          <w:rFonts w:ascii="Calibri" w:cs="Calibri" w:hAnsi="Calibri"/>
          <w:sz w:val="22"/>
          <w:szCs w:val="22"/>
        </w:rPr>
        <w:t>e base</w:t>
      </w:r>
      <w:r>
        <w:rPr>
          <w:rFonts w:ascii="Calibri" w:cs="Calibri" w:hAnsi="Calibri"/>
          <w:sz w:val="22"/>
          <w:szCs w:val="22"/>
        </w:rPr>
        <w:t xml:space="preserve"> avant application de l’augmentation générale définie ci-dessus</w:t>
      </w:r>
      <w:r w:rsidRPr="00562A5C">
        <w:rPr>
          <w:rFonts w:ascii="Calibri" w:cs="Calibri" w:hAnsi="Calibri"/>
          <w:sz w:val="22"/>
          <w:szCs w:val="22"/>
        </w:rPr>
        <w:t xml:space="preserve">, est </w:t>
      </w:r>
      <w:r>
        <w:rPr>
          <w:rFonts w:ascii="Calibri" w:cs="Calibri" w:hAnsi="Calibri"/>
          <w:sz w:val="22"/>
          <w:szCs w:val="22"/>
        </w:rPr>
        <w:t>arrêté à</w:t>
      </w:r>
      <w:r w:rsidR="00115BB1">
        <w:rPr>
          <w:rFonts w:ascii="Calibri" w:cs="Calibri" w:hAnsi="Calibri"/>
          <w:sz w:val="22"/>
          <w:szCs w:val="22"/>
        </w:rPr>
        <w:t xml:space="preserve">      </w:t>
      </w:r>
      <w:r w:rsidRPr="002001B4">
        <w:rPr>
          <w:rFonts w:ascii="Calibri" w:cs="Calibri" w:hAnsi="Calibri"/>
          <w:sz w:val="22"/>
          <w:szCs w:val="22"/>
        </w:rPr>
        <w:t>%</w:t>
      </w:r>
      <w:r>
        <w:rPr>
          <w:rFonts w:ascii="Calibri" w:cs="Calibri" w:hAnsi="Calibri"/>
          <w:sz w:val="22"/>
          <w:szCs w:val="22"/>
        </w:rPr>
        <w:t>.</w:t>
      </w:r>
    </w:p>
    <w:p w14:paraId="7C58931C" w14:textId="77777777" w:rsidP="00EA5DE6" w:rsidR="00EA5DE6" w:rsidRDefault="00EA5DE6">
      <w:pPr>
        <w:jc w:val="both"/>
        <w:rPr>
          <w:rFonts w:ascii="Calibri" w:cs="Calibri" w:hAnsi="Calibri"/>
          <w:sz w:val="22"/>
          <w:szCs w:val="22"/>
        </w:rPr>
      </w:pPr>
    </w:p>
    <w:p w14:paraId="6D109447" w14:textId="37FD23EA" w:rsidP="00EA5DE6" w:rsidR="00EA5DE6" w:rsidRDefault="00EA5DE6">
      <w:pPr>
        <w:jc w:val="both"/>
        <w:rPr>
          <w:rFonts w:ascii="Calibri" w:cs="Calibri" w:hAnsi="Calibri"/>
          <w:sz w:val="22"/>
          <w:szCs w:val="22"/>
        </w:rPr>
      </w:pPr>
      <w:r>
        <w:rPr>
          <w:rFonts w:ascii="Calibri" w:cs="Calibri" w:hAnsi="Calibri"/>
          <w:sz w:val="22"/>
          <w:szCs w:val="22"/>
        </w:rPr>
        <w:t>La Direction des Ressources Humaines s’assurera, dans le cadre de la revue annuelle des salaires, que l’enveloppe budgétaire soit répartie</w:t>
      </w:r>
      <w:r w:rsidR="00020218">
        <w:rPr>
          <w:rFonts w:ascii="Calibri" w:cs="Calibri" w:hAnsi="Calibri"/>
          <w:sz w:val="22"/>
          <w:szCs w:val="22"/>
        </w:rPr>
        <w:t xml:space="preserve"> conformément </w:t>
      </w:r>
      <w:r w:rsidR="00CB4384">
        <w:rPr>
          <w:rFonts w:ascii="Calibri" w:cs="Calibri" w:hAnsi="Calibri"/>
          <w:sz w:val="22"/>
          <w:szCs w:val="22"/>
        </w:rPr>
        <w:t>aux critères définis ci-dessus :</w:t>
      </w:r>
      <w:r>
        <w:rPr>
          <w:rFonts w:ascii="Calibri" w:cs="Calibri" w:hAnsi="Calibri"/>
          <w:sz w:val="22"/>
          <w:szCs w:val="22"/>
        </w:rPr>
        <w:t xml:space="preserve"> </w:t>
      </w:r>
      <w:r w:rsidR="00CB4384">
        <w:rPr>
          <w:rFonts w:ascii="Calibri" w:cs="Calibri" w:hAnsi="Calibri"/>
          <w:sz w:val="22"/>
          <w:szCs w:val="22"/>
        </w:rPr>
        <w:t xml:space="preserve">changement de niveau, promotion, </w:t>
      </w:r>
      <w:r w:rsidR="00CB4384" w:rsidRPr="003E2FD6">
        <w:rPr>
          <w:rFonts w:ascii="Calibri" w:cs="Calibri" w:hAnsi="Calibri"/>
          <w:sz w:val="22"/>
          <w:szCs w:val="22"/>
        </w:rPr>
        <w:t xml:space="preserve">changement de statut, </w:t>
      </w:r>
      <w:r w:rsidR="00CB4384">
        <w:rPr>
          <w:rFonts w:ascii="Calibri" w:cs="Calibri" w:hAnsi="Calibri"/>
          <w:sz w:val="22"/>
          <w:szCs w:val="22"/>
        </w:rPr>
        <w:t xml:space="preserve">évaluation exceptionnelle de la performance annuelle (supérieure à </w:t>
      </w:r>
      <w:r w:rsidR="0093548E">
        <w:rPr>
          <w:rFonts w:ascii="Calibri" w:cs="Calibri" w:hAnsi="Calibri"/>
          <w:sz w:val="22"/>
          <w:szCs w:val="22"/>
        </w:rPr>
        <w:t xml:space="preserve">      </w:t>
      </w:r>
      <w:proofErr w:type="gramStart"/>
      <w:r w:rsidR="0093548E">
        <w:rPr>
          <w:rFonts w:ascii="Calibri" w:cs="Calibri" w:hAnsi="Calibri"/>
          <w:sz w:val="22"/>
          <w:szCs w:val="22"/>
        </w:rPr>
        <w:t xml:space="preserve">  )</w:t>
      </w:r>
      <w:proofErr w:type="gramEnd"/>
      <w:r w:rsidR="00CB4384">
        <w:rPr>
          <w:rFonts w:ascii="Calibri" w:cs="Calibri" w:hAnsi="Calibri"/>
          <w:sz w:val="22"/>
          <w:szCs w:val="22"/>
        </w:rPr>
        <w:t>.</w:t>
      </w:r>
    </w:p>
    <w:p w14:paraId="39242B25" w14:textId="77777777" w:rsidP="00EA5DE6" w:rsidR="005475DB" w:rsidRDefault="005475DB">
      <w:pPr>
        <w:jc w:val="both"/>
        <w:rPr>
          <w:rFonts w:ascii="Calibri" w:cs="Calibri" w:hAnsi="Calibri"/>
          <w:sz w:val="22"/>
          <w:szCs w:val="22"/>
        </w:rPr>
      </w:pPr>
    </w:p>
    <w:p w14:paraId="3D0798A1" w14:textId="77777777" w:rsidP="00EA5DE6" w:rsidR="00EA5DE6" w:rsidRDefault="00EA5DE6">
      <w:pPr>
        <w:jc w:val="both"/>
        <w:rPr>
          <w:rFonts w:ascii="Calibri" w:cs="Calibri" w:hAnsi="Calibri"/>
          <w:sz w:val="22"/>
          <w:szCs w:val="22"/>
        </w:rPr>
      </w:pPr>
      <w:r w:rsidRPr="00915F81">
        <w:rPr>
          <w:rFonts w:ascii="Calibri" w:cs="Calibri" w:hAnsi="Calibri"/>
          <w:sz w:val="22"/>
          <w:szCs w:val="22"/>
        </w:rPr>
        <w:t>La Société rappelle l’importance qu’elle attache au fait qu’</w:t>
      </w:r>
      <w:r>
        <w:rPr>
          <w:rFonts w:ascii="Calibri" w:cs="Calibri" w:hAnsi="Calibri"/>
          <w:sz w:val="22"/>
          <w:szCs w:val="22"/>
        </w:rPr>
        <w:t>un entretien ait lieu entre le m</w:t>
      </w:r>
      <w:r w:rsidRPr="00915F81">
        <w:rPr>
          <w:rFonts w:ascii="Calibri" w:cs="Calibri" w:hAnsi="Calibri"/>
          <w:sz w:val="22"/>
          <w:szCs w:val="22"/>
        </w:rPr>
        <w:t>anager et le collaborateu</w:t>
      </w:r>
      <w:r>
        <w:rPr>
          <w:rFonts w:ascii="Calibri" w:cs="Calibri" w:hAnsi="Calibri"/>
          <w:sz w:val="22"/>
          <w:szCs w:val="22"/>
        </w:rPr>
        <w:t>r concerné, au cours duquel le m</w:t>
      </w:r>
      <w:r w:rsidRPr="00915F81">
        <w:rPr>
          <w:rFonts w:ascii="Calibri" w:cs="Calibri" w:hAnsi="Calibri"/>
          <w:sz w:val="22"/>
          <w:szCs w:val="22"/>
        </w:rPr>
        <w:t>anager explicitera la décision prise, quelle qu’elle soit.</w:t>
      </w:r>
      <w:r>
        <w:rPr>
          <w:rFonts w:ascii="Calibri" w:cs="Calibri" w:hAnsi="Calibri"/>
          <w:sz w:val="22"/>
          <w:szCs w:val="22"/>
        </w:rPr>
        <w:t xml:space="preserve"> </w:t>
      </w:r>
    </w:p>
    <w:p w14:paraId="67773672" w14:textId="77777777" w:rsidP="00EA5DE6" w:rsidR="00EA5DE6" w:rsidRDefault="00EA5DE6">
      <w:pPr>
        <w:jc w:val="both"/>
        <w:rPr>
          <w:rFonts w:ascii="Calibri" w:cs="Calibri" w:hAnsi="Calibri"/>
          <w:sz w:val="22"/>
          <w:szCs w:val="22"/>
        </w:rPr>
      </w:pPr>
    </w:p>
    <w:p w14:paraId="6370AB13" w14:textId="77777777" w:rsidR="00EA5DE6" w:rsidRDefault="00EA5DE6" w:rsidRPr="00922737">
      <w:pPr>
        <w:numPr>
          <w:ilvl w:val="1"/>
          <w:numId w:val="41"/>
        </w:numPr>
        <w:jc w:val="both"/>
        <w:rPr>
          <w:rFonts w:ascii="Calibri" w:cs="Calibri" w:hAnsi="Calibri"/>
          <w:b/>
          <w:sz w:val="22"/>
          <w:szCs w:val="22"/>
        </w:rPr>
      </w:pPr>
      <w:r w:rsidRPr="00922737">
        <w:rPr>
          <w:rFonts w:ascii="Calibri" w:cs="Calibri" w:hAnsi="Calibri"/>
          <w:bCs/>
          <w:sz w:val="22"/>
          <w:szCs w:val="22"/>
          <w:u w:val="single"/>
        </w:rPr>
        <w:t xml:space="preserve">Date d’application </w:t>
      </w:r>
    </w:p>
    <w:p w14:paraId="745FD4D0" w14:textId="77777777" w:rsidP="00922737" w:rsidR="00922737" w:rsidRDefault="00922737" w:rsidRPr="00922737">
      <w:pPr>
        <w:ind w:left="1440"/>
        <w:jc w:val="both"/>
        <w:rPr>
          <w:rFonts w:ascii="Calibri" w:cs="Calibri" w:hAnsi="Calibri"/>
          <w:b/>
          <w:sz w:val="22"/>
          <w:szCs w:val="22"/>
        </w:rPr>
      </w:pPr>
    </w:p>
    <w:p w14:paraId="1B741265" w14:textId="0A5B6926" w:rsidP="00EA5DE6" w:rsidR="00EA5DE6" w:rsidRDefault="00EA5DE6">
      <w:pPr>
        <w:jc w:val="both"/>
        <w:rPr>
          <w:rFonts w:ascii="Calibri" w:cs="Calibri" w:hAnsi="Calibri"/>
          <w:sz w:val="22"/>
          <w:szCs w:val="22"/>
        </w:rPr>
      </w:pPr>
      <w:r w:rsidRPr="00CD2643">
        <w:rPr>
          <w:rFonts w:ascii="Calibri" w:cs="Calibri" w:hAnsi="Calibri"/>
          <w:sz w:val="22"/>
          <w:szCs w:val="22"/>
        </w:rPr>
        <w:t xml:space="preserve">Les augmentations </w:t>
      </w:r>
      <w:r w:rsidR="00B57E74">
        <w:rPr>
          <w:rFonts w:ascii="Calibri" w:cs="Calibri" w:hAnsi="Calibri"/>
          <w:sz w:val="22"/>
          <w:szCs w:val="22"/>
        </w:rPr>
        <w:t xml:space="preserve">individuelles </w:t>
      </w:r>
      <w:r w:rsidRPr="00CD2643">
        <w:rPr>
          <w:rFonts w:ascii="Calibri" w:cs="Calibri" w:hAnsi="Calibri"/>
          <w:sz w:val="22"/>
          <w:szCs w:val="22"/>
        </w:rPr>
        <w:t>salariales sont valorisées sur le bu</w:t>
      </w:r>
      <w:r>
        <w:rPr>
          <w:rFonts w:ascii="Calibri" w:cs="Calibri" w:hAnsi="Calibri"/>
          <w:sz w:val="22"/>
          <w:szCs w:val="22"/>
        </w:rPr>
        <w:t xml:space="preserve">lletin de paye du mois </w:t>
      </w:r>
      <w:r w:rsidR="00A66928">
        <w:rPr>
          <w:rFonts w:ascii="Calibri" w:cs="Calibri" w:hAnsi="Calibri"/>
          <w:sz w:val="22"/>
          <w:szCs w:val="22"/>
        </w:rPr>
        <w:t xml:space="preserve">                        </w:t>
      </w:r>
      <w:r w:rsidR="002A0FD6">
        <w:rPr>
          <w:rFonts w:ascii="Calibri" w:cs="Calibri" w:hAnsi="Calibri"/>
          <w:sz w:val="22"/>
          <w:szCs w:val="22"/>
        </w:rPr>
        <w:t xml:space="preserve"> </w:t>
      </w:r>
      <w:r w:rsidR="0093548E">
        <w:rPr>
          <w:rFonts w:ascii="Calibri" w:cs="Calibri" w:hAnsi="Calibri"/>
          <w:sz w:val="22"/>
          <w:szCs w:val="22"/>
        </w:rPr>
        <w:t xml:space="preserve">    </w:t>
      </w:r>
      <w:r w:rsidR="002A0FD6">
        <w:rPr>
          <w:rFonts w:ascii="Calibri" w:cs="Calibri" w:hAnsi="Calibri"/>
          <w:sz w:val="22"/>
          <w:szCs w:val="22"/>
        </w:rPr>
        <w:t xml:space="preserve">avec un effet rétroactif au </w:t>
      </w:r>
      <w:r w:rsidR="00A66928">
        <w:rPr>
          <w:rFonts w:ascii="Calibri" w:cs="Calibri" w:hAnsi="Calibri"/>
          <w:sz w:val="22"/>
          <w:szCs w:val="22"/>
        </w:rPr>
        <w:t xml:space="preserve">                         </w:t>
      </w:r>
      <w:r w:rsidR="00C37C3B">
        <w:rPr>
          <w:rFonts w:ascii="Calibri" w:cs="Calibri" w:hAnsi="Calibri"/>
          <w:sz w:val="22"/>
          <w:szCs w:val="22"/>
        </w:rPr>
        <w:t xml:space="preserve"> sur le salaire fixe de base de la rémunération</w:t>
      </w:r>
      <w:r w:rsidR="005475DB">
        <w:rPr>
          <w:rFonts w:ascii="Calibri" w:cs="Calibri" w:hAnsi="Calibri"/>
          <w:sz w:val="22"/>
          <w:szCs w:val="22"/>
        </w:rPr>
        <w:t>,</w:t>
      </w:r>
      <w:r w:rsidR="00C37C3B">
        <w:rPr>
          <w:rFonts w:ascii="Calibri" w:cs="Calibri" w:hAnsi="Calibri"/>
          <w:sz w:val="22"/>
          <w:szCs w:val="22"/>
        </w:rPr>
        <w:t xml:space="preserve"> excluant dès lors toute application rétroactive sur tout autre élément de rémunération (notamment </w:t>
      </w:r>
      <w:r w:rsidR="0093548E">
        <w:rPr>
          <w:rFonts w:ascii="Calibri" w:cs="Calibri" w:hAnsi="Calibri"/>
          <w:sz w:val="22"/>
          <w:szCs w:val="22"/>
        </w:rPr>
        <w:t xml:space="preserve">             </w:t>
      </w:r>
      <w:proofErr w:type="gramStart"/>
      <w:r w:rsidR="0093548E">
        <w:rPr>
          <w:rFonts w:ascii="Calibri" w:cs="Calibri" w:hAnsi="Calibri"/>
          <w:sz w:val="22"/>
          <w:szCs w:val="22"/>
        </w:rPr>
        <w:t xml:space="preserve">  </w:t>
      </w:r>
      <w:r w:rsidR="00C37C3B">
        <w:rPr>
          <w:rFonts w:ascii="Calibri" w:cs="Calibri" w:hAnsi="Calibri"/>
          <w:sz w:val="22"/>
          <w:szCs w:val="22"/>
        </w:rPr>
        <w:t>,</w:t>
      </w:r>
      <w:proofErr w:type="gramEnd"/>
      <w:r w:rsidR="00C37C3B">
        <w:rPr>
          <w:rFonts w:ascii="Calibri" w:cs="Calibri" w:hAnsi="Calibri"/>
          <w:sz w:val="22"/>
          <w:szCs w:val="22"/>
        </w:rPr>
        <w:t xml:space="preserve"> congés payés, heures supplémentaires, majorations de salaire, valorisation de repos, etc.)</w:t>
      </w:r>
      <w:r>
        <w:rPr>
          <w:rFonts w:ascii="Calibri" w:cs="Calibri" w:hAnsi="Calibri"/>
          <w:sz w:val="22"/>
          <w:szCs w:val="22"/>
        </w:rPr>
        <w:t>.</w:t>
      </w:r>
    </w:p>
    <w:p w14:paraId="4EF276A5" w14:textId="77777777" w:rsidP="00EA5DE6" w:rsidR="00B57E74" w:rsidRDefault="00B57E74">
      <w:pPr>
        <w:jc w:val="both"/>
        <w:rPr>
          <w:rFonts w:ascii="Calibri" w:cs="Calibri" w:hAnsi="Calibri"/>
          <w:sz w:val="22"/>
          <w:szCs w:val="22"/>
        </w:rPr>
      </w:pPr>
    </w:p>
    <w:p w14:paraId="46BE7C7F" w14:textId="0F1F941F" w:rsidP="00B57E74" w:rsidR="00B57E74" w:rsidRDefault="002F6E65">
      <w:pPr>
        <w:jc w:val="both"/>
        <w:rPr>
          <w:rFonts w:ascii="Calibri" w:cs="Calibri" w:hAnsi="Calibri"/>
          <w:sz w:val="22"/>
          <w:szCs w:val="22"/>
        </w:rPr>
      </w:pPr>
      <w:r w:rsidRPr="00E70E0D">
        <w:rPr>
          <w:rFonts w:ascii="Calibri" w:cs="Calibri" w:hAnsi="Calibri"/>
          <w:sz w:val="22"/>
          <w:szCs w:val="22"/>
        </w:rPr>
        <w:t>En revanche, l</w:t>
      </w:r>
      <w:r w:rsidR="00B57E74" w:rsidRPr="00E70E0D">
        <w:rPr>
          <w:rFonts w:ascii="Calibri" w:cs="Calibri" w:hAnsi="Calibri"/>
          <w:sz w:val="22"/>
          <w:szCs w:val="22"/>
        </w:rPr>
        <w:t>es</w:t>
      </w:r>
      <w:r w:rsidR="00B57E74">
        <w:rPr>
          <w:rFonts w:ascii="Calibri" w:cs="Calibri" w:hAnsi="Calibri"/>
          <w:sz w:val="22"/>
          <w:szCs w:val="22"/>
        </w:rPr>
        <w:t xml:space="preserve"> promotions et notamment les</w:t>
      </w:r>
      <w:r w:rsidR="00B57E74" w:rsidRPr="00CD2643">
        <w:rPr>
          <w:rFonts w:ascii="Calibri" w:cs="Calibri" w:hAnsi="Calibri"/>
          <w:sz w:val="22"/>
          <w:szCs w:val="22"/>
        </w:rPr>
        <w:t xml:space="preserve"> changements de niveau</w:t>
      </w:r>
      <w:r w:rsidR="00B57E74">
        <w:rPr>
          <w:rFonts w:ascii="Calibri" w:cs="Calibri" w:hAnsi="Calibri"/>
          <w:sz w:val="22"/>
          <w:szCs w:val="22"/>
        </w:rPr>
        <w:t xml:space="preserve"> ou de statut, ainsi que les augmentations salariales en lien avec ces promotions, sont valorisées quant à e</w:t>
      </w:r>
      <w:r w:rsidR="001C23CE">
        <w:rPr>
          <w:rFonts w:ascii="Calibri" w:cs="Calibri" w:hAnsi="Calibri"/>
          <w:sz w:val="22"/>
          <w:szCs w:val="22"/>
        </w:rPr>
        <w:t>lles</w:t>
      </w:r>
      <w:r w:rsidR="00B57E74">
        <w:rPr>
          <w:rFonts w:ascii="Calibri" w:cs="Calibri" w:hAnsi="Calibri"/>
          <w:sz w:val="22"/>
          <w:szCs w:val="22"/>
        </w:rPr>
        <w:t xml:space="preserve">, </w:t>
      </w:r>
      <w:r w:rsidR="00B57E74" w:rsidRPr="00CD2643">
        <w:rPr>
          <w:rFonts w:ascii="Calibri" w:cs="Calibri" w:hAnsi="Calibri"/>
          <w:sz w:val="22"/>
          <w:szCs w:val="22"/>
        </w:rPr>
        <w:t xml:space="preserve">dans le système de paye au </w:t>
      </w:r>
      <w:r w:rsidR="00A66928">
        <w:rPr>
          <w:rFonts w:ascii="Calibri" w:cs="Calibri" w:hAnsi="Calibri"/>
          <w:sz w:val="22"/>
          <w:szCs w:val="22"/>
        </w:rPr>
        <w:t xml:space="preserve">                        </w:t>
      </w:r>
      <w:proofErr w:type="gramStart"/>
      <w:r w:rsidR="00A66928">
        <w:rPr>
          <w:rFonts w:ascii="Calibri" w:cs="Calibri" w:hAnsi="Calibri"/>
          <w:sz w:val="22"/>
          <w:szCs w:val="22"/>
        </w:rPr>
        <w:t xml:space="preserve">  </w:t>
      </w:r>
      <w:r w:rsidR="00B57E74">
        <w:rPr>
          <w:rFonts w:ascii="Calibri" w:cs="Calibri" w:hAnsi="Calibri"/>
          <w:sz w:val="22"/>
          <w:szCs w:val="22"/>
        </w:rPr>
        <w:t>,</w:t>
      </w:r>
      <w:proofErr w:type="gramEnd"/>
      <w:r w:rsidR="00B57E74">
        <w:rPr>
          <w:rFonts w:ascii="Calibri" w:cs="Calibri" w:hAnsi="Calibri"/>
          <w:sz w:val="22"/>
          <w:szCs w:val="22"/>
        </w:rPr>
        <w:t xml:space="preserve"> sans effet rétroactif</w:t>
      </w:r>
      <w:r w:rsidR="00B57E74" w:rsidRPr="00CD2643">
        <w:rPr>
          <w:rFonts w:ascii="Calibri" w:cs="Calibri" w:hAnsi="Calibri"/>
          <w:sz w:val="22"/>
          <w:szCs w:val="22"/>
        </w:rPr>
        <w:t>.</w:t>
      </w:r>
    </w:p>
    <w:p w14:paraId="14BAE4D6" w14:textId="77777777" w:rsidP="00863118" w:rsidR="00EA5DE6" w:rsidRDefault="00EA5DE6">
      <w:pPr>
        <w:jc w:val="both"/>
        <w:rPr>
          <w:rFonts w:ascii="Calibri" w:cs="Calibri" w:hAnsi="Calibri"/>
          <w:bCs/>
          <w:sz w:val="22"/>
          <w:szCs w:val="22"/>
        </w:rPr>
      </w:pPr>
    </w:p>
    <w:p w14:paraId="60E9B145" w14:textId="77777777" w:rsidP="00401B8D" w:rsidR="00B04244" w:rsidRDefault="00B04244">
      <w:pPr>
        <w:numPr>
          <w:ilvl w:val="0"/>
          <w:numId w:val="42"/>
        </w:numPr>
        <w:jc w:val="both"/>
        <w:rPr>
          <w:rFonts w:ascii="Calibri" w:cs="Calibri" w:hAnsi="Calibri"/>
          <w:bCs/>
          <w:sz w:val="22"/>
          <w:szCs w:val="22"/>
        </w:rPr>
      </w:pPr>
      <w:r>
        <w:rPr>
          <w:rFonts w:ascii="Calibri" w:cs="Calibri" w:hAnsi="Calibri"/>
          <w:b/>
          <w:sz w:val="22"/>
          <w:szCs w:val="22"/>
          <w:u w:val="single"/>
        </w:rPr>
        <w:t>Intégration d’une fraction de la part variable de la rémunération dans la partie fixe</w:t>
      </w:r>
    </w:p>
    <w:p w14:paraId="00428182" w14:textId="77777777" w:rsidP="00863118" w:rsidR="00EA5DE6" w:rsidRDefault="00EA5DE6">
      <w:pPr>
        <w:jc w:val="both"/>
        <w:rPr>
          <w:rFonts w:ascii="Calibri" w:cs="Calibri" w:hAnsi="Calibri"/>
          <w:bCs/>
          <w:sz w:val="22"/>
          <w:szCs w:val="22"/>
        </w:rPr>
      </w:pPr>
    </w:p>
    <w:p w14:paraId="126EF8C0" w14:textId="0571E56C" w:rsidP="00863118" w:rsidR="00CB4384" w:rsidRDefault="00CB4384">
      <w:pPr>
        <w:jc w:val="both"/>
        <w:rPr>
          <w:rFonts w:ascii="Calibri" w:cs="Calibri" w:hAnsi="Calibri"/>
          <w:bCs/>
          <w:sz w:val="22"/>
          <w:szCs w:val="22"/>
        </w:rPr>
      </w:pPr>
      <w:r>
        <w:rPr>
          <w:rFonts w:ascii="Calibri" w:cs="Calibri" w:hAnsi="Calibri"/>
          <w:bCs/>
          <w:sz w:val="22"/>
          <w:szCs w:val="22"/>
        </w:rPr>
        <w:t xml:space="preserve">Sont concernés par cette mesure les salariés </w:t>
      </w:r>
      <w:r w:rsidR="008507EE">
        <w:rPr>
          <w:rFonts w:ascii="Calibri" w:cs="Calibri" w:hAnsi="Calibri"/>
          <w:bCs/>
          <w:sz w:val="22"/>
          <w:szCs w:val="22"/>
        </w:rPr>
        <w:t>Employés</w:t>
      </w:r>
      <w:r>
        <w:rPr>
          <w:rFonts w:ascii="Calibri" w:cs="Calibri" w:hAnsi="Calibri"/>
          <w:bCs/>
          <w:sz w:val="22"/>
          <w:szCs w:val="22"/>
        </w:rPr>
        <w:t xml:space="preserve"> et </w:t>
      </w:r>
      <w:r w:rsidR="008507EE">
        <w:rPr>
          <w:rFonts w:ascii="Calibri" w:cs="Calibri" w:hAnsi="Calibri"/>
          <w:bCs/>
          <w:sz w:val="22"/>
          <w:szCs w:val="22"/>
        </w:rPr>
        <w:t xml:space="preserve">Agents de </w:t>
      </w:r>
      <w:r>
        <w:rPr>
          <w:rFonts w:ascii="Calibri" w:cs="Calibri" w:hAnsi="Calibri"/>
          <w:bCs/>
          <w:sz w:val="22"/>
          <w:szCs w:val="22"/>
        </w:rPr>
        <w:t>ma</w:t>
      </w:r>
      <w:r w:rsidR="008507EE">
        <w:rPr>
          <w:rFonts w:ascii="Calibri" w:cs="Calibri" w:hAnsi="Calibri"/>
          <w:bCs/>
          <w:sz w:val="22"/>
          <w:szCs w:val="22"/>
        </w:rPr>
        <w:t>î</w:t>
      </w:r>
      <w:r>
        <w:rPr>
          <w:rFonts w:ascii="Calibri" w:cs="Calibri" w:hAnsi="Calibri"/>
          <w:bCs/>
          <w:sz w:val="22"/>
          <w:szCs w:val="22"/>
        </w:rPr>
        <w:t>trise sous contrat de travail à durée indéterminée</w:t>
      </w:r>
      <w:r w:rsidRPr="00020218">
        <w:rPr>
          <w:rFonts w:ascii="Calibri" w:cs="Calibri" w:hAnsi="Calibri"/>
          <w:bCs/>
          <w:sz w:val="22"/>
          <w:szCs w:val="22"/>
        </w:rPr>
        <w:t xml:space="preserve"> </w:t>
      </w:r>
      <w:r>
        <w:rPr>
          <w:rFonts w:ascii="Calibri" w:cs="Calibri" w:hAnsi="Calibri"/>
          <w:bCs/>
          <w:sz w:val="22"/>
          <w:szCs w:val="22"/>
        </w:rPr>
        <w:t>ou à durée déterminée (</w:t>
      </w:r>
      <w:r>
        <w:rPr>
          <w:rFonts w:ascii="Calibri" w:hAnsi="Calibri"/>
          <w:sz w:val="22"/>
          <w:szCs w:val="22"/>
        </w:rPr>
        <w:t>à l’exception des salariés sous contrat d’apprentissage et de professionnalisation)</w:t>
      </w:r>
      <w:r>
        <w:rPr>
          <w:rFonts w:ascii="Calibri" w:cs="Calibri" w:hAnsi="Calibri"/>
          <w:bCs/>
          <w:sz w:val="22"/>
          <w:szCs w:val="22"/>
        </w:rPr>
        <w:t xml:space="preserve">, dont la rémunération variable est plafonnée à </w:t>
      </w:r>
      <w:r w:rsidR="00A66928">
        <w:rPr>
          <w:rFonts w:ascii="Calibri" w:cs="Calibri" w:hAnsi="Calibri"/>
          <w:bCs/>
          <w:sz w:val="22"/>
          <w:szCs w:val="22"/>
        </w:rPr>
        <w:t xml:space="preserve">                     </w:t>
      </w:r>
      <w:r>
        <w:rPr>
          <w:rFonts w:ascii="Calibri" w:cs="Calibri" w:hAnsi="Calibri"/>
          <w:bCs/>
          <w:sz w:val="22"/>
          <w:szCs w:val="22"/>
        </w:rPr>
        <w:t xml:space="preserve"> par </w:t>
      </w:r>
      <w:r w:rsidRPr="00E70E0D">
        <w:rPr>
          <w:rFonts w:ascii="Calibri" w:cs="Calibri" w:hAnsi="Calibri"/>
          <w:bCs/>
          <w:sz w:val="22"/>
          <w:szCs w:val="22"/>
        </w:rPr>
        <w:t>mois</w:t>
      </w:r>
      <w:r w:rsidR="00816F02">
        <w:rPr>
          <w:rFonts w:ascii="Calibri" w:cs="Calibri" w:hAnsi="Calibri"/>
          <w:bCs/>
          <w:sz w:val="22"/>
          <w:szCs w:val="22"/>
        </w:rPr>
        <w:t xml:space="preserve">         </w:t>
      </w:r>
      <w:r w:rsidRPr="00E70E0D">
        <w:rPr>
          <w:rFonts w:ascii="Calibri" w:cs="Calibri" w:hAnsi="Calibri"/>
          <w:bCs/>
          <w:sz w:val="22"/>
          <w:szCs w:val="22"/>
        </w:rPr>
        <w:t xml:space="preserve">, </w:t>
      </w:r>
      <w:r w:rsidR="00A66928">
        <w:rPr>
          <w:rFonts w:ascii="Calibri" w:cs="Calibri" w:hAnsi="Calibri"/>
          <w:bCs/>
          <w:sz w:val="22"/>
          <w:szCs w:val="22"/>
        </w:rPr>
        <w:t xml:space="preserve">                      </w:t>
      </w:r>
      <w:r w:rsidRPr="00E70E0D">
        <w:rPr>
          <w:rFonts w:ascii="Calibri" w:cs="Calibri" w:hAnsi="Calibri"/>
          <w:bCs/>
          <w:sz w:val="22"/>
          <w:szCs w:val="22"/>
        </w:rPr>
        <w:t xml:space="preserve"> par trimestre, </w:t>
      </w:r>
      <w:r w:rsidR="00A66928">
        <w:rPr>
          <w:rFonts w:ascii="Calibri" w:cs="Calibri" w:hAnsi="Calibri"/>
          <w:bCs/>
          <w:sz w:val="22"/>
          <w:szCs w:val="22"/>
        </w:rPr>
        <w:t xml:space="preserve">                         </w:t>
      </w:r>
      <w:r w:rsidRPr="00E70E0D">
        <w:rPr>
          <w:rFonts w:ascii="Calibri" w:cs="Calibri" w:hAnsi="Calibri"/>
          <w:bCs/>
          <w:sz w:val="22"/>
          <w:szCs w:val="22"/>
        </w:rPr>
        <w:t xml:space="preserve"> par semestre ou </w:t>
      </w:r>
      <w:r w:rsidR="00A66928">
        <w:rPr>
          <w:rFonts w:ascii="Calibri" w:cs="Calibri" w:hAnsi="Calibri"/>
          <w:bCs/>
          <w:sz w:val="22"/>
          <w:szCs w:val="22"/>
        </w:rPr>
        <w:t xml:space="preserve">               </w:t>
      </w:r>
      <w:r w:rsidRPr="00E70E0D">
        <w:rPr>
          <w:rFonts w:ascii="Calibri" w:cs="Calibri" w:hAnsi="Calibri"/>
          <w:bCs/>
          <w:sz w:val="22"/>
          <w:szCs w:val="22"/>
        </w:rPr>
        <w:t xml:space="preserve"> p</w:t>
      </w:r>
      <w:r>
        <w:rPr>
          <w:rFonts w:ascii="Calibri" w:cs="Calibri" w:hAnsi="Calibri"/>
          <w:bCs/>
          <w:sz w:val="22"/>
          <w:szCs w:val="22"/>
        </w:rPr>
        <w:t xml:space="preserve">ar an, et présents au </w:t>
      </w:r>
      <w:r w:rsidR="00A66928">
        <w:rPr>
          <w:rFonts w:ascii="Calibri" w:cs="Calibri" w:hAnsi="Calibri"/>
          <w:bCs/>
          <w:sz w:val="22"/>
          <w:szCs w:val="22"/>
        </w:rPr>
        <w:t xml:space="preserve">                          </w:t>
      </w:r>
      <w:r>
        <w:rPr>
          <w:rFonts w:ascii="Calibri" w:cs="Calibri" w:hAnsi="Calibri"/>
          <w:bCs/>
          <w:sz w:val="22"/>
          <w:szCs w:val="22"/>
        </w:rPr>
        <w:t xml:space="preserve"> et toujours présents à la date de versement.  </w:t>
      </w:r>
    </w:p>
    <w:p w14:paraId="46498AC9" w14:textId="77777777" w:rsidP="00863118" w:rsidR="00CB4384" w:rsidRDefault="00CB4384">
      <w:pPr>
        <w:jc w:val="both"/>
        <w:rPr>
          <w:rFonts w:ascii="Calibri" w:cs="Calibri" w:hAnsi="Calibri"/>
          <w:bCs/>
          <w:sz w:val="22"/>
          <w:szCs w:val="22"/>
        </w:rPr>
      </w:pPr>
    </w:p>
    <w:p w14:paraId="0E5E093C" w14:textId="1E6AB798" w:rsidP="00863118" w:rsidR="00B102C4" w:rsidRDefault="004E1AC2">
      <w:pPr>
        <w:jc w:val="both"/>
        <w:rPr>
          <w:rFonts w:ascii="Calibri" w:cs="Calibri" w:hAnsi="Calibri"/>
          <w:bCs/>
          <w:sz w:val="22"/>
          <w:szCs w:val="22"/>
        </w:rPr>
      </w:pPr>
      <w:r>
        <w:rPr>
          <w:rFonts w:ascii="Calibri" w:cs="Calibri" w:hAnsi="Calibri"/>
          <w:bCs/>
          <w:sz w:val="22"/>
          <w:szCs w:val="22"/>
        </w:rPr>
        <w:t xml:space="preserve">Afin de rendre la rémunération moins dépendante des niveaux d’activité, </w:t>
      </w:r>
      <w:r w:rsidR="00CB4384">
        <w:rPr>
          <w:rFonts w:ascii="Calibri" w:cs="Calibri" w:hAnsi="Calibri"/>
          <w:bCs/>
          <w:sz w:val="22"/>
          <w:szCs w:val="22"/>
        </w:rPr>
        <w:t xml:space="preserve">il a été décidé de réintégrer </w:t>
      </w:r>
      <w:r w:rsidR="00B102C4">
        <w:rPr>
          <w:rFonts w:ascii="Calibri" w:cs="Calibri" w:hAnsi="Calibri"/>
          <w:bCs/>
          <w:sz w:val="22"/>
          <w:szCs w:val="22"/>
        </w:rPr>
        <w:t xml:space="preserve">dans le salaire fixe de base </w:t>
      </w:r>
      <w:proofErr w:type="gramStart"/>
      <w:r w:rsidR="00B102C4">
        <w:rPr>
          <w:rFonts w:ascii="Calibri" w:cs="Calibri" w:hAnsi="Calibri"/>
          <w:bCs/>
          <w:sz w:val="22"/>
          <w:szCs w:val="22"/>
        </w:rPr>
        <w:t xml:space="preserve">mensuel, </w:t>
      </w:r>
      <w:r w:rsidR="00816F02">
        <w:rPr>
          <w:rFonts w:ascii="Calibri" w:cs="Calibri" w:hAnsi="Calibri"/>
          <w:bCs/>
          <w:sz w:val="22"/>
          <w:szCs w:val="22"/>
        </w:rPr>
        <w:t xml:space="preserve">  </w:t>
      </w:r>
      <w:proofErr w:type="gramEnd"/>
      <w:r w:rsidR="00816F02">
        <w:rPr>
          <w:rFonts w:ascii="Calibri" w:cs="Calibri" w:hAnsi="Calibri"/>
          <w:bCs/>
          <w:sz w:val="22"/>
          <w:szCs w:val="22"/>
        </w:rPr>
        <w:t xml:space="preserve">                  </w:t>
      </w:r>
      <w:r w:rsidR="00B102C4">
        <w:rPr>
          <w:rFonts w:ascii="Calibri" w:cs="Calibri" w:hAnsi="Calibri"/>
          <w:bCs/>
          <w:sz w:val="22"/>
          <w:szCs w:val="22"/>
        </w:rPr>
        <w:t xml:space="preserve"> par mois. Ainsi les parts de rémunération variables plafonnées passent :</w:t>
      </w:r>
    </w:p>
    <w:p w14:paraId="2A424F66" w14:textId="4CECD00D" w:rsidP="00863118" w:rsidR="0033068F" w:rsidRDefault="0033068F">
      <w:pPr>
        <w:jc w:val="both"/>
        <w:rPr>
          <w:rFonts w:ascii="Calibri" w:cs="Calibri" w:hAnsi="Calibri"/>
          <w:bCs/>
          <w:sz w:val="22"/>
          <w:szCs w:val="22"/>
        </w:rPr>
      </w:pPr>
    </w:p>
    <w:p w14:paraId="177BF8CD" w14:textId="6B85BD57" w:rsidP="00B102C4" w:rsidR="00B102C4" w:rsidRDefault="00B102C4">
      <w:pPr>
        <w:numPr>
          <w:ilvl w:val="0"/>
          <w:numId w:val="41"/>
        </w:numPr>
        <w:jc w:val="both"/>
        <w:rPr>
          <w:rFonts w:ascii="Calibri" w:cs="Calibri" w:hAnsi="Calibri"/>
          <w:bCs/>
          <w:sz w:val="22"/>
          <w:szCs w:val="22"/>
        </w:rPr>
      </w:pPr>
      <w:r>
        <w:rPr>
          <w:rFonts w:ascii="Calibri" w:cs="Calibri" w:hAnsi="Calibri"/>
          <w:bCs/>
          <w:sz w:val="22"/>
          <w:szCs w:val="22"/>
        </w:rPr>
        <w:t xml:space="preserve">De </w:t>
      </w:r>
      <w:r w:rsidR="00816F02">
        <w:rPr>
          <w:rFonts w:ascii="Calibri" w:cs="Calibri" w:hAnsi="Calibri"/>
          <w:bCs/>
          <w:sz w:val="22"/>
          <w:szCs w:val="22"/>
        </w:rPr>
        <w:t xml:space="preserve">           </w:t>
      </w:r>
      <w:r>
        <w:rPr>
          <w:rFonts w:ascii="Calibri" w:cs="Calibri" w:hAnsi="Calibri"/>
          <w:bCs/>
          <w:sz w:val="22"/>
          <w:szCs w:val="22"/>
        </w:rPr>
        <w:t xml:space="preserve"> à </w:t>
      </w:r>
      <w:r w:rsidR="00816F02">
        <w:rPr>
          <w:rFonts w:ascii="Calibri" w:cs="Calibri" w:hAnsi="Calibri"/>
          <w:bCs/>
          <w:sz w:val="22"/>
          <w:szCs w:val="22"/>
        </w:rPr>
        <w:t xml:space="preserve">          </w:t>
      </w:r>
      <w:r w:rsidR="004B0BC7">
        <w:rPr>
          <w:rFonts w:ascii="Calibri" w:cs="Calibri" w:hAnsi="Calibri"/>
          <w:bCs/>
          <w:sz w:val="22"/>
          <w:szCs w:val="22"/>
        </w:rPr>
        <w:t xml:space="preserve"> </w:t>
      </w:r>
      <w:r>
        <w:rPr>
          <w:rFonts w:ascii="Calibri" w:cs="Calibri" w:hAnsi="Calibri"/>
          <w:bCs/>
          <w:sz w:val="22"/>
          <w:szCs w:val="22"/>
        </w:rPr>
        <w:t xml:space="preserve">par mois (réintégration de </w:t>
      </w:r>
      <w:r w:rsidR="00816F02">
        <w:rPr>
          <w:rFonts w:ascii="Calibri" w:cs="Calibri" w:hAnsi="Calibri"/>
          <w:bCs/>
          <w:sz w:val="22"/>
          <w:szCs w:val="22"/>
        </w:rPr>
        <w:t xml:space="preserve">               </w:t>
      </w:r>
      <w:r>
        <w:rPr>
          <w:rFonts w:ascii="Calibri" w:cs="Calibri" w:hAnsi="Calibri"/>
          <w:bCs/>
          <w:sz w:val="22"/>
          <w:szCs w:val="22"/>
        </w:rPr>
        <w:t xml:space="preserve"> mensuels)</w:t>
      </w:r>
      <w:r w:rsidR="00A6376B">
        <w:rPr>
          <w:rFonts w:ascii="Calibri" w:cs="Calibri" w:hAnsi="Calibri"/>
          <w:bCs/>
          <w:sz w:val="22"/>
          <w:szCs w:val="22"/>
        </w:rPr>
        <w:t> ;</w:t>
      </w:r>
    </w:p>
    <w:p w14:paraId="0A0488AC" w14:textId="4193E80A" w:rsidP="00B102C4" w:rsidR="00B102C4" w:rsidRDefault="00B102C4">
      <w:pPr>
        <w:numPr>
          <w:ilvl w:val="0"/>
          <w:numId w:val="41"/>
        </w:numPr>
        <w:jc w:val="both"/>
        <w:rPr>
          <w:rFonts w:ascii="Calibri" w:cs="Calibri" w:hAnsi="Calibri"/>
          <w:bCs/>
          <w:sz w:val="22"/>
          <w:szCs w:val="22"/>
        </w:rPr>
      </w:pPr>
      <w:r>
        <w:rPr>
          <w:rFonts w:ascii="Calibri" w:cs="Calibri" w:hAnsi="Calibri"/>
          <w:bCs/>
          <w:sz w:val="22"/>
          <w:szCs w:val="22"/>
        </w:rPr>
        <w:t xml:space="preserve">De </w:t>
      </w:r>
      <w:r w:rsidR="00816F02">
        <w:rPr>
          <w:rFonts w:ascii="Calibri" w:cs="Calibri" w:hAnsi="Calibri"/>
          <w:bCs/>
          <w:sz w:val="22"/>
          <w:szCs w:val="22"/>
        </w:rPr>
        <w:t xml:space="preserve">         </w:t>
      </w:r>
      <w:r w:rsidR="004B0BC7">
        <w:rPr>
          <w:rFonts w:ascii="Calibri" w:cs="Calibri" w:hAnsi="Calibri"/>
          <w:bCs/>
          <w:sz w:val="22"/>
          <w:szCs w:val="22"/>
        </w:rPr>
        <w:t xml:space="preserve">   </w:t>
      </w:r>
      <w:r>
        <w:rPr>
          <w:rFonts w:ascii="Calibri" w:cs="Calibri" w:hAnsi="Calibri"/>
          <w:bCs/>
          <w:sz w:val="22"/>
          <w:szCs w:val="22"/>
        </w:rPr>
        <w:t>à</w:t>
      </w:r>
      <w:r w:rsidR="00816F02">
        <w:rPr>
          <w:rFonts w:ascii="Calibri" w:cs="Calibri" w:hAnsi="Calibri"/>
          <w:bCs/>
          <w:sz w:val="22"/>
          <w:szCs w:val="22"/>
        </w:rPr>
        <w:t xml:space="preserve">    </w:t>
      </w:r>
      <w:r w:rsidR="004B0BC7">
        <w:rPr>
          <w:rFonts w:ascii="Calibri" w:cs="Calibri" w:hAnsi="Calibri"/>
          <w:bCs/>
          <w:sz w:val="22"/>
          <w:szCs w:val="22"/>
        </w:rPr>
        <w:t xml:space="preserve">        </w:t>
      </w:r>
      <w:r w:rsidR="001F3C8D">
        <w:rPr>
          <w:rFonts w:ascii="Calibri" w:cs="Calibri" w:hAnsi="Calibri"/>
          <w:bCs/>
          <w:sz w:val="22"/>
          <w:szCs w:val="22"/>
        </w:rPr>
        <w:t>p</w:t>
      </w:r>
      <w:r>
        <w:rPr>
          <w:rFonts w:ascii="Calibri" w:cs="Calibri" w:hAnsi="Calibri"/>
          <w:bCs/>
          <w:sz w:val="22"/>
          <w:szCs w:val="22"/>
        </w:rPr>
        <w:t xml:space="preserve">ar trimestre (réintégration de </w:t>
      </w:r>
      <w:r w:rsidR="00816F02">
        <w:rPr>
          <w:rFonts w:ascii="Calibri" w:cs="Calibri" w:hAnsi="Calibri"/>
          <w:bCs/>
          <w:sz w:val="22"/>
          <w:szCs w:val="22"/>
        </w:rPr>
        <w:t xml:space="preserve">   </w:t>
      </w:r>
      <w:r w:rsidR="001F3C8D">
        <w:rPr>
          <w:rFonts w:ascii="Calibri" w:cs="Calibri" w:hAnsi="Calibri"/>
          <w:bCs/>
          <w:sz w:val="22"/>
          <w:szCs w:val="22"/>
        </w:rPr>
        <w:t xml:space="preserve">     </w:t>
      </w:r>
      <w:r>
        <w:rPr>
          <w:rFonts w:ascii="Calibri" w:cs="Calibri" w:hAnsi="Calibri"/>
          <w:bCs/>
          <w:sz w:val="22"/>
          <w:szCs w:val="22"/>
        </w:rPr>
        <w:t xml:space="preserve">trimestriels soit </w:t>
      </w:r>
      <w:r w:rsidR="00816F02">
        <w:rPr>
          <w:rFonts w:ascii="Calibri" w:cs="Calibri" w:hAnsi="Calibri"/>
          <w:bCs/>
          <w:sz w:val="22"/>
          <w:szCs w:val="22"/>
        </w:rPr>
        <w:t xml:space="preserve">    </w:t>
      </w:r>
      <w:r>
        <w:rPr>
          <w:rFonts w:ascii="Calibri" w:cs="Calibri" w:hAnsi="Calibri"/>
          <w:bCs/>
          <w:sz w:val="22"/>
          <w:szCs w:val="22"/>
        </w:rPr>
        <w:t xml:space="preserve"> mensuels)</w:t>
      </w:r>
      <w:r w:rsidR="00A6376B">
        <w:rPr>
          <w:rFonts w:ascii="Calibri" w:cs="Calibri" w:hAnsi="Calibri"/>
          <w:bCs/>
          <w:sz w:val="22"/>
          <w:szCs w:val="22"/>
        </w:rPr>
        <w:t> ;</w:t>
      </w:r>
    </w:p>
    <w:p w14:paraId="6AFBEACD" w14:textId="188D907B" w:rsidP="00B102C4" w:rsidR="00B102C4" w:rsidRDefault="00B102C4">
      <w:pPr>
        <w:numPr>
          <w:ilvl w:val="0"/>
          <w:numId w:val="41"/>
        </w:numPr>
        <w:jc w:val="both"/>
        <w:rPr>
          <w:rFonts w:ascii="Calibri" w:cs="Calibri" w:hAnsi="Calibri"/>
          <w:bCs/>
          <w:sz w:val="22"/>
          <w:szCs w:val="22"/>
        </w:rPr>
      </w:pPr>
      <w:r>
        <w:rPr>
          <w:rFonts w:ascii="Calibri" w:cs="Calibri" w:hAnsi="Calibri"/>
          <w:bCs/>
          <w:sz w:val="22"/>
          <w:szCs w:val="22"/>
        </w:rPr>
        <w:t xml:space="preserve">De </w:t>
      </w:r>
      <w:r w:rsidR="00816F02">
        <w:rPr>
          <w:rFonts w:ascii="Calibri" w:cs="Calibri" w:hAnsi="Calibri"/>
          <w:bCs/>
          <w:sz w:val="22"/>
          <w:szCs w:val="22"/>
        </w:rPr>
        <w:t xml:space="preserve">          </w:t>
      </w:r>
      <w:r w:rsidR="001F3C8D">
        <w:rPr>
          <w:rFonts w:ascii="Calibri" w:cs="Calibri" w:hAnsi="Calibri"/>
          <w:bCs/>
          <w:sz w:val="22"/>
          <w:szCs w:val="22"/>
        </w:rPr>
        <w:t xml:space="preserve">  </w:t>
      </w:r>
      <w:r>
        <w:rPr>
          <w:rFonts w:ascii="Calibri" w:cs="Calibri" w:hAnsi="Calibri"/>
          <w:bCs/>
          <w:sz w:val="22"/>
          <w:szCs w:val="22"/>
        </w:rPr>
        <w:t xml:space="preserve">à </w:t>
      </w:r>
      <w:r w:rsidR="00816F02">
        <w:rPr>
          <w:rFonts w:ascii="Calibri" w:cs="Calibri" w:hAnsi="Calibri"/>
          <w:bCs/>
          <w:sz w:val="22"/>
          <w:szCs w:val="22"/>
        </w:rPr>
        <w:t xml:space="preserve">          </w:t>
      </w:r>
      <w:r w:rsidR="001F3C8D">
        <w:rPr>
          <w:rFonts w:ascii="Calibri" w:cs="Calibri" w:hAnsi="Calibri"/>
          <w:bCs/>
          <w:sz w:val="22"/>
          <w:szCs w:val="22"/>
        </w:rPr>
        <w:t xml:space="preserve"> </w:t>
      </w:r>
      <w:r>
        <w:rPr>
          <w:rFonts w:ascii="Calibri" w:cs="Calibri" w:hAnsi="Calibri"/>
          <w:bCs/>
          <w:sz w:val="22"/>
          <w:szCs w:val="22"/>
        </w:rPr>
        <w:t xml:space="preserve">par semestre (réintégration de </w:t>
      </w:r>
      <w:r w:rsidR="00816F02">
        <w:rPr>
          <w:rFonts w:ascii="Calibri" w:cs="Calibri" w:hAnsi="Calibri"/>
          <w:bCs/>
          <w:sz w:val="22"/>
          <w:szCs w:val="22"/>
        </w:rPr>
        <w:t xml:space="preserve">        </w:t>
      </w:r>
      <w:r>
        <w:rPr>
          <w:rFonts w:ascii="Calibri" w:cs="Calibri" w:hAnsi="Calibri"/>
          <w:bCs/>
          <w:sz w:val="22"/>
          <w:szCs w:val="22"/>
        </w:rPr>
        <w:t xml:space="preserve">semestriels, soit </w:t>
      </w:r>
      <w:r w:rsidR="00816F02">
        <w:rPr>
          <w:rFonts w:ascii="Calibri" w:cs="Calibri" w:hAnsi="Calibri"/>
          <w:bCs/>
          <w:sz w:val="22"/>
          <w:szCs w:val="22"/>
        </w:rPr>
        <w:t xml:space="preserve">    </w:t>
      </w:r>
      <w:r>
        <w:rPr>
          <w:rFonts w:ascii="Calibri" w:cs="Calibri" w:hAnsi="Calibri"/>
          <w:bCs/>
          <w:sz w:val="22"/>
          <w:szCs w:val="22"/>
        </w:rPr>
        <w:t>mensuels)</w:t>
      </w:r>
      <w:r w:rsidR="00A6376B">
        <w:rPr>
          <w:rFonts w:ascii="Calibri" w:cs="Calibri" w:hAnsi="Calibri"/>
          <w:bCs/>
          <w:sz w:val="22"/>
          <w:szCs w:val="22"/>
        </w:rPr>
        <w:t> ;</w:t>
      </w:r>
    </w:p>
    <w:p w14:paraId="5D6B9CC7" w14:textId="6C15BA00" w:rsidP="00B102C4" w:rsidR="00B102C4" w:rsidRDefault="00B102C4">
      <w:pPr>
        <w:numPr>
          <w:ilvl w:val="0"/>
          <w:numId w:val="41"/>
        </w:numPr>
        <w:jc w:val="both"/>
        <w:rPr>
          <w:rFonts w:ascii="Calibri" w:cs="Calibri" w:hAnsi="Calibri"/>
          <w:bCs/>
          <w:sz w:val="22"/>
          <w:szCs w:val="22"/>
        </w:rPr>
      </w:pPr>
      <w:r>
        <w:rPr>
          <w:rFonts w:ascii="Calibri" w:cs="Calibri" w:hAnsi="Calibri"/>
          <w:bCs/>
          <w:sz w:val="22"/>
          <w:szCs w:val="22"/>
        </w:rPr>
        <w:t xml:space="preserve">De </w:t>
      </w:r>
      <w:r w:rsidR="00816F02">
        <w:rPr>
          <w:rFonts w:ascii="Calibri" w:cs="Calibri" w:hAnsi="Calibri"/>
          <w:bCs/>
          <w:sz w:val="22"/>
          <w:szCs w:val="22"/>
        </w:rPr>
        <w:t xml:space="preserve">          </w:t>
      </w:r>
      <w:r w:rsidR="001F3C8D">
        <w:rPr>
          <w:rFonts w:ascii="Calibri" w:cs="Calibri" w:hAnsi="Calibri"/>
          <w:bCs/>
          <w:sz w:val="22"/>
          <w:szCs w:val="22"/>
        </w:rPr>
        <w:t xml:space="preserve">   </w:t>
      </w:r>
      <w:r>
        <w:rPr>
          <w:rFonts w:ascii="Calibri" w:cs="Calibri" w:hAnsi="Calibri"/>
          <w:bCs/>
          <w:sz w:val="22"/>
          <w:szCs w:val="22"/>
        </w:rPr>
        <w:t xml:space="preserve">à </w:t>
      </w:r>
      <w:r w:rsidR="00816F02">
        <w:rPr>
          <w:rFonts w:ascii="Calibri" w:cs="Calibri" w:hAnsi="Calibri"/>
          <w:bCs/>
          <w:sz w:val="22"/>
          <w:szCs w:val="22"/>
        </w:rPr>
        <w:t xml:space="preserve">        </w:t>
      </w:r>
      <w:r w:rsidR="001F3C8D">
        <w:rPr>
          <w:rFonts w:ascii="Calibri" w:cs="Calibri" w:hAnsi="Calibri"/>
          <w:bCs/>
          <w:sz w:val="22"/>
          <w:szCs w:val="22"/>
        </w:rPr>
        <w:t xml:space="preserve">    </w:t>
      </w:r>
      <w:r>
        <w:rPr>
          <w:rFonts w:ascii="Calibri" w:cs="Calibri" w:hAnsi="Calibri"/>
          <w:bCs/>
          <w:sz w:val="22"/>
          <w:szCs w:val="22"/>
        </w:rPr>
        <w:t xml:space="preserve">par an (réintégration de </w:t>
      </w:r>
      <w:r w:rsidR="00816F02">
        <w:rPr>
          <w:rFonts w:ascii="Calibri" w:cs="Calibri" w:hAnsi="Calibri"/>
          <w:bCs/>
          <w:sz w:val="22"/>
          <w:szCs w:val="22"/>
        </w:rPr>
        <w:t xml:space="preserve">                  </w:t>
      </w:r>
      <w:r w:rsidR="001C23CE">
        <w:rPr>
          <w:rFonts w:ascii="Calibri" w:cs="Calibri" w:hAnsi="Calibri"/>
          <w:bCs/>
          <w:sz w:val="22"/>
          <w:szCs w:val="22"/>
        </w:rPr>
        <w:t>annuel</w:t>
      </w:r>
      <w:r>
        <w:rPr>
          <w:rFonts w:ascii="Calibri" w:cs="Calibri" w:hAnsi="Calibri"/>
          <w:bCs/>
          <w:sz w:val="22"/>
          <w:szCs w:val="22"/>
        </w:rPr>
        <w:t xml:space="preserve">s, soit </w:t>
      </w:r>
      <w:r w:rsidR="00816F02">
        <w:rPr>
          <w:rFonts w:ascii="Calibri" w:cs="Calibri" w:hAnsi="Calibri"/>
          <w:bCs/>
          <w:sz w:val="22"/>
          <w:szCs w:val="22"/>
        </w:rPr>
        <w:t xml:space="preserve">           </w:t>
      </w:r>
      <w:r>
        <w:rPr>
          <w:rFonts w:ascii="Calibri" w:cs="Calibri" w:hAnsi="Calibri"/>
          <w:bCs/>
          <w:sz w:val="22"/>
          <w:szCs w:val="22"/>
        </w:rPr>
        <w:t xml:space="preserve">mensuels). </w:t>
      </w:r>
    </w:p>
    <w:p w14:paraId="046A6420" w14:textId="77777777" w:rsidP="00863118" w:rsidR="004E1AC2" w:rsidRDefault="004E1AC2">
      <w:pPr>
        <w:jc w:val="both"/>
        <w:rPr>
          <w:rFonts w:ascii="Calibri" w:cs="Calibri" w:hAnsi="Calibri"/>
          <w:bCs/>
          <w:sz w:val="22"/>
          <w:szCs w:val="22"/>
        </w:rPr>
      </w:pPr>
    </w:p>
    <w:p w14:paraId="008FCD56" w14:textId="6B929446" w:rsidP="00863118" w:rsidR="004E1AC2" w:rsidRDefault="001D121D">
      <w:pPr>
        <w:jc w:val="both"/>
        <w:rPr>
          <w:rFonts w:ascii="Calibri" w:cs="Calibri" w:hAnsi="Calibri"/>
          <w:bCs/>
          <w:sz w:val="22"/>
          <w:szCs w:val="22"/>
        </w:rPr>
      </w:pPr>
      <w:r>
        <w:rPr>
          <w:rFonts w:ascii="Calibri" w:cs="Calibri" w:hAnsi="Calibri"/>
          <w:bCs/>
          <w:sz w:val="22"/>
          <w:szCs w:val="22"/>
        </w:rPr>
        <w:t xml:space="preserve">Cette mesure prend effet au </w:t>
      </w:r>
      <w:r w:rsidR="00816F02">
        <w:rPr>
          <w:rFonts w:ascii="Calibri" w:cs="Calibri" w:hAnsi="Calibri"/>
          <w:bCs/>
          <w:sz w:val="22"/>
          <w:szCs w:val="22"/>
        </w:rPr>
        <w:t xml:space="preserve">                     </w:t>
      </w:r>
      <w:proofErr w:type="gramStart"/>
      <w:r w:rsidR="00816F02">
        <w:rPr>
          <w:rFonts w:ascii="Calibri" w:cs="Calibri" w:hAnsi="Calibri"/>
          <w:bCs/>
          <w:sz w:val="22"/>
          <w:szCs w:val="22"/>
        </w:rPr>
        <w:t xml:space="preserve">  </w:t>
      </w:r>
      <w:r>
        <w:rPr>
          <w:rFonts w:ascii="Calibri" w:cs="Calibri" w:hAnsi="Calibri"/>
          <w:bCs/>
          <w:sz w:val="22"/>
          <w:szCs w:val="22"/>
        </w:rPr>
        <w:t>.</w:t>
      </w:r>
      <w:proofErr w:type="gramEnd"/>
    </w:p>
    <w:p w14:paraId="27C50814" w14:textId="77777777" w:rsidP="00863118" w:rsidR="00B04244" w:rsidRDefault="00B04244">
      <w:pPr>
        <w:jc w:val="both"/>
        <w:rPr>
          <w:rFonts w:ascii="Calibri" w:cs="Calibri" w:hAnsi="Calibri"/>
          <w:bCs/>
          <w:sz w:val="22"/>
          <w:szCs w:val="22"/>
        </w:rPr>
      </w:pPr>
    </w:p>
    <w:p w14:paraId="4CD3A4B5" w14:textId="736F1781" w:rsidP="000A7E35" w:rsidR="000A7E35" w:rsidRDefault="000A7E35" w:rsidRPr="00BB5AC0">
      <w:pPr>
        <w:jc w:val="both"/>
        <w:rPr>
          <w:rFonts w:ascii="Calibri" w:cs="Calibri" w:hAnsi="Calibri"/>
          <w:b/>
          <w:sz w:val="22"/>
          <w:szCs w:val="22"/>
          <w:u w:val="single"/>
        </w:rPr>
      </w:pPr>
      <w:r w:rsidRPr="00BB5AC0">
        <w:rPr>
          <w:rFonts w:ascii="Calibri" w:cs="Calibri" w:hAnsi="Calibri"/>
          <w:b/>
          <w:sz w:val="22"/>
          <w:szCs w:val="22"/>
          <w:u w:val="single"/>
        </w:rPr>
        <w:lastRenderedPageBreak/>
        <w:t>Article 2.</w:t>
      </w:r>
      <w:r>
        <w:rPr>
          <w:rFonts w:ascii="Calibri" w:cs="Calibri" w:hAnsi="Calibri"/>
          <w:b/>
          <w:sz w:val="22"/>
          <w:szCs w:val="22"/>
          <w:u w:val="single"/>
        </w:rPr>
        <w:t>2</w:t>
      </w:r>
      <w:r w:rsidRPr="00BB5AC0">
        <w:rPr>
          <w:rFonts w:ascii="Calibri" w:cs="Calibri" w:hAnsi="Calibri"/>
          <w:b/>
          <w:sz w:val="22"/>
          <w:szCs w:val="22"/>
          <w:u w:val="single"/>
        </w:rPr>
        <w:t xml:space="preserve"> </w:t>
      </w:r>
      <w:r w:rsidR="0018407C">
        <w:rPr>
          <w:rFonts w:ascii="Calibri" w:cs="Calibri" w:hAnsi="Calibri"/>
          <w:b/>
          <w:sz w:val="22"/>
          <w:szCs w:val="22"/>
          <w:u w:val="single"/>
        </w:rPr>
        <w:t>–</w:t>
      </w:r>
      <w:r>
        <w:rPr>
          <w:rFonts w:ascii="Calibri" w:cs="Calibri" w:hAnsi="Calibri"/>
          <w:b/>
          <w:sz w:val="22"/>
          <w:szCs w:val="22"/>
          <w:u w:val="single"/>
        </w:rPr>
        <w:t xml:space="preserve"> </w:t>
      </w:r>
      <w:r w:rsidR="0018407C">
        <w:rPr>
          <w:rFonts w:ascii="Calibri" w:cs="Calibri" w:hAnsi="Calibri"/>
          <w:b/>
          <w:sz w:val="22"/>
          <w:szCs w:val="22"/>
          <w:u w:val="single"/>
        </w:rPr>
        <w:t>Mesure</w:t>
      </w:r>
      <w:r w:rsidR="00B102C4">
        <w:rPr>
          <w:rFonts w:ascii="Calibri" w:cs="Calibri" w:hAnsi="Calibri"/>
          <w:b/>
          <w:sz w:val="22"/>
          <w:szCs w:val="22"/>
          <w:u w:val="single"/>
        </w:rPr>
        <w:t>s</w:t>
      </w:r>
      <w:r w:rsidR="0018407C">
        <w:rPr>
          <w:rFonts w:ascii="Calibri" w:cs="Calibri" w:hAnsi="Calibri"/>
          <w:b/>
          <w:sz w:val="22"/>
          <w:szCs w:val="22"/>
          <w:u w:val="single"/>
        </w:rPr>
        <w:t xml:space="preserve"> à destination</w:t>
      </w:r>
      <w:r>
        <w:rPr>
          <w:rFonts w:ascii="Calibri" w:cs="Calibri" w:hAnsi="Calibri"/>
          <w:b/>
          <w:sz w:val="22"/>
          <w:szCs w:val="22"/>
          <w:u w:val="single"/>
        </w:rPr>
        <w:t xml:space="preserve"> </w:t>
      </w:r>
      <w:r w:rsidRPr="00BB5AC0">
        <w:rPr>
          <w:rFonts w:ascii="Calibri" w:cs="Calibri" w:hAnsi="Calibri"/>
          <w:b/>
          <w:sz w:val="22"/>
          <w:szCs w:val="22"/>
          <w:u w:val="single"/>
        </w:rPr>
        <w:t xml:space="preserve">des </w:t>
      </w:r>
      <w:r w:rsidR="008507EE">
        <w:rPr>
          <w:rFonts w:ascii="Calibri" w:cs="Calibri" w:hAnsi="Calibri"/>
          <w:b/>
          <w:sz w:val="22"/>
          <w:szCs w:val="22"/>
          <w:u w:val="single"/>
        </w:rPr>
        <w:t>Cadres</w:t>
      </w:r>
    </w:p>
    <w:p w14:paraId="6E6296FE" w14:textId="0A279007" w:rsidP="000A7E35" w:rsidR="000A7E35" w:rsidRDefault="000A7E35">
      <w:pPr>
        <w:jc w:val="both"/>
        <w:rPr>
          <w:rFonts w:ascii="Calibri" w:cs="Calibri" w:hAnsi="Calibri"/>
          <w:bCs/>
          <w:sz w:val="22"/>
          <w:szCs w:val="22"/>
        </w:rPr>
      </w:pPr>
    </w:p>
    <w:p w14:paraId="1A5385D1" w14:textId="49C83DAA" w:rsidP="00D909B7" w:rsidR="00D909B7" w:rsidRDefault="00D909B7" w:rsidRPr="002001B4">
      <w:pPr>
        <w:jc w:val="both"/>
        <w:rPr>
          <w:rFonts w:ascii="Calibri" w:cs="Calibri" w:hAnsi="Calibri"/>
          <w:sz w:val="22"/>
          <w:szCs w:val="22"/>
        </w:rPr>
      </w:pPr>
      <w:r w:rsidRPr="00E70E0D">
        <w:rPr>
          <w:rFonts w:ascii="Calibri" w:cs="Calibri" w:hAnsi="Calibri"/>
          <w:sz w:val="22"/>
          <w:szCs w:val="22"/>
        </w:rPr>
        <w:t xml:space="preserve">Le budget global des augmentations salariales </w:t>
      </w:r>
      <w:r w:rsidR="008665EA" w:rsidRPr="00E70E0D">
        <w:rPr>
          <w:rFonts w:ascii="Calibri" w:cs="Calibri" w:hAnsi="Calibri"/>
          <w:sz w:val="22"/>
          <w:szCs w:val="22"/>
        </w:rPr>
        <w:t xml:space="preserve">des Cadres est de </w:t>
      </w:r>
      <w:r w:rsidR="001F3C8D">
        <w:rPr>
          <w:rFonts w:ascii="Calibri" w:cs="Calibri" w:hAnsi="Calibri"/>
          <w:sz w:val="22"/>
          <w:szCs w:val="22"/>
        </w:rPr>
        <w:t xml:space="preserve">    </w:t>
      </w:r>
      <w:r w:rsidR="00816F02">
        <w:rPr>
          <w:rFonts w:ascii="Calibri" w:cs="Calibri" w:hAnsi="Calibri"/>
          <w:sz w:val="22"/>
          <w:szCs w:val="22"/>
        </w:rPr>
        <w:t xml:space="preserve"> </w:t>
      </w:r>
      <w:r w:rsidR="008665EA" w:rsidRPr="00E70E0D">
        <w:rPr>
          <w:rFonts w:ascii="Calibri" w:cs="Calibri" w:hAnsi="Calibri"/>
          <w:sz w:val="22"/>
          <w:szCs w:val="22"/>
        </w:rPr>
        <w:t xml:space="preserve">% répartis entre augmentation générale et augmentations individuelles. </w:t>
      </w:r>
    </w:p>
    <w:p w14:paraId="2ACD200E" w14:textId="77777777" w:rsidP="000A7E35" w:rsidR="00D909B7" w:rsidRDefault="00D909B7" w:rsidRPr="00BB5AC0">
      <w:pPr>
        <w:jc w:val="both"/>
        <w:rPr>
          <w:rFonts w:ascii="Calibri" w:cs="Calibri" w:hAnsi="Calibri"/>
          <w:bCs/>
          <w:sz w:val="22"/>
          <w:szCs w:val="22"/>
        </w:rPr>
      </w:pPr>
    </w:p>
    <w:p w14:paraId="574791B2" w14:textId="07E59B77" w:rsidP="00922737" w:rsidR="00922737" w:rsidRDefault="00922737" w:rsidRPr="00BB5AC0">
      <w:pPr>
        <w:numPr>
          <w:ilvl w:val="0"/>
          <w:numId w:val="46"/>
        </w:numPr>
        <w:ind w:left="993"/>
        <w:jc w:val="both"/>
        <w:rPr>
          <w:rFonts w:ascii="Calibri" w:cs="Calibri" w:hAnsi="Calibri"/>
          <w:b/>
          <w:sz w:val="22"/>
          <w:szCs w:val="22"/>
          <w:u w:val="single"/>
        </w:rPr>
      </w:pPr>
      <w:r>
        <w:rPr>
          <w:rFonts w:ascii="Calibri" w:cs="Calibri" w:hAnsi="Calibri"/>
          <w:b/>
          <w:sz w:val="22"/>
          <w:szCs w:val="22"/>
          <w:u w:val="single"/>
        </w:rPr>
        <w:t xml:space="preserve">Augmentation générale </w:t>
      </w:r>
      <w:r w:rsidRPr="00BB5AC0">
        <w:rPr>
          <w:rFonts w:ascii="Calibri" w:cs="Calibri" w:hAnsi="Calibri"/>
          <w:b/>
          <w:sz w:val="22"/>
          <w:szCs w:val="22"/>
          <w:u w:val="single"/>
        </w:rPr>
        <w:t xml:space="preserve">des </w:t>
      </w:r>
      <w:r w:rsidR="008507EE">
        <w:rPr>
          <w:rFonts w:ascii="Calibri" w:cs="Calibri" w:hAnsi="Calibri"/>
          <w:b/>
          <w:sz w:val="22"/>
          <w:szCs w:val="22"/>
          <w:u w:val="single"/>
        </w:rPr>
        <w:t>Cadres</w:t>
      </w:r>
    </w:p>
    <w:p w14:paraId="6FAD4A94" w14:textId="77777777" w:rsidP="00922737" w:rsidR="00922737" w:rsidRDefault="00922737" w:rsidRPr="00BB5AC0">
      <w:pPr>
        <w:jc w:val="both"/>
        <w:rPr>
          <w:rFonts w:ascii="Calibri" w:cs="Calibri" w:hAnsi="Calibri"/>
          <w:bCs/>
          <w:sz w:val="22"/>
          <w:szCs w:val="22"/>
        </w:rPr>
      </w:pPr>
    </w:p>
    <w:p w14:paraId="661305B3" w14:textId="18B5E858" w:rsidP="00922737" w:rsidR="00614B57" w:rsidRDefault="00614B57">
      <w:pPr>
        <w:jc w:val="both"/>
        <w:rPr>
          <w:rFonts w:ascii="Calibri" w:cs="Calibri" w:hAnsi="Calibri"/>
          <w:bCs/>
          <w:sz w:val="22"/>
          <w:szCs w:val="22"/>
        </w:rPr>
      </w:pPr>
      <w:r>
        <w:rPr>
          <w:rFonts w:ascii="Calibri" w:cs="Calibri" w:hAnsi="Calibri"/>
          <w:bCs/>
          <w:sz w:val="22"/>
          <w:szCs w:val="22"/>
        </w:rPr>
        <w:t xml:space="preserve">Sont concernés par cette augmentation collective les salariés </w:t>
      </w:r>
      <w:r w:rsidR="008507EE">
        <w:rPr>
          <w:rFonts w:ascii="Calibri" w:cs="Calibri" w:hAnsi="Calibri"/>
          <w:bCs/>
          <w:sz w:val="22"/>
          <w:szCs w:val="22"/>
        </w:rPr>
        <w:t>Cadres</w:t>
      </w:r>
      <w:r>
        <w:rPr>
          <w:rFonts w:ascii="Calibri" w:cs="Calibri" w:hAnsi="Calibri"/>
          <w:bCs/>
          <w:sz w:val="22"/>
          <w:szCs w:val="22"/>
        </w:rPr>
        <w:t xml:space="preserve"> sous contrat de travail à durée indéterminée</w:t>
      </w:r>
      <w:r w:rsidRPr="00020218">
        <w:rPr>
          <w:rFonts w:ascii="Calibri" w:cs="Calibri" w:hAnsi="Calibri"/>
          <w:bCs/>
          <w:sz w:val="22"/>
          <w:szCs w:val="22"/>
        </w:rPr>
        <w:t xml:space="preserve"> </w:t>
      </w:r>
      <w:r>
        <w:rPr>
          <w:rFonts w:ascii="Calibri" w:cs="Calibri" w:hAnsi="Calibri"/>
          <w:bCs/>
          <w:sz w:val="22"/>
          <w:szCs w:val="22"/>
        </w:rPr>
        <w:t>ou à durée déterminée (</w:t>
      </w:r>
      <w:r>
        <w:rPr>
          <w:rFonts w:ascii="Calibri" w:hAnsi="Calibri"/>
          <w:sz w:val="22"/>
          <w:szCs w:val="22"/>
        </w:rPr>
        <w:t>à l’exception des salariés sous contrat d’apprentissage et de professionnalisation)</w:t>
      </w:r>
      <w:r>
        <w:rPr>
          <w:rFonts w:ascii="Calibri" w:cs="Calibri" w:hAnsi="Calibri"/>
          <w:bCs/>
          <w:sz w:val="22"/>
          <w:szCs w:val="22"/>
        </w:rPr>
        <w:t xml:space="preserve">, dont la rémunération variable </w:t>
      </w:r>
      <w:r w:rsidR="00D909B7" w:rsidRPr="0033068F">
        <w:rPr>
          <w:rFonts w:ascii="Calibri" w:cs="Calibri" w:hAnsi="Calibri"/>
          <w:bCs/>
          <w:sz w:val="22"/>
          <w:szCs w:val="22"/>
        </w:rPr>
        <w:t>sur objectifs</w:t>
      </w:r>
      <w:r w:rsidR="00D909B7">
        <w:rPr>
          <w:rFonts w:ascii="Calibri" w:cs="Calibri" w:hAnsi="Calibri"/>
          <w:bCs/>
          <w:sz w:val="22"/>
          <w:szCs w:val="22"/>
        </w:rPr>
        <w:t xml:space="preserve"> </w:t>
      </w:r>
      <w:r>
        <w:rPr>
          <w:rFonts w:ascii="Calibri" w:cs="Calibri" w:hAnsi="Calibri"/>
          <w:bCs/>
          <w:sz w:val="22"/>
          <w:szCs w:val="22"/>
        </w:rPr>
        <w:t xml:space="preserve">est plafonnée et présents au </w:t>
      </w:r>
      <w:r w:rsidR="00A803F4">
        <w:rPr>
          <w:rFonts w:ascii="Calibri" w:cs="Calibri" w:hAnsi="Calibri"/>
          <w:bCs/>
          <w:sz w:val="22"/>
          <w:szCs w:val="22"/>
        </w:rPr>
        <w:t xml:space="preserve">                     </w:t>
      </w:r>
      <w:r w:rsidRPr="00020218">
        <w:rPr>
          <w:rFonts w:ascii="Calibri" w:cs="Calibri" w:hAnsi="Calibri"/>
          <w:bCs/>
          <w:sz w:val="22"/>
          <w:szCs w:val="22"/>
        </w:rPr>
        <w:t xml:space="preserve"> </w:t>
      </w:r>
      <w:r>
        <w:rPr>
          <w:rFonts w:ascii="Calibri" w:cs="Calibri" w:hAnsi="Calibri"/>
          <w:bCs/>
          <w:sz w:val="22"/>
          <w:szCs w:val="22"/>
        </w:rPr>
        <w:t xml:space="preserve">et toujours présents à la date de versement.  </w:t>
      </w:r>
    </w:p>
    <w:p w14:paraId="02CEA0A3" w14:textId="77777777" w:rsidP="00922737" w:rsidR="00614B57" w:rsidRDefault="00614B57">
      <w:pPr>
        <w:jc w:val="both"/>
        <w:rPr>
          <w:rFonts w:ascii="Calibri" w:cs="Calibri" w:hAnsi="Calibri"/>
          <w:bCs/>
          <w:sz w:val="22"/>
          <w:szCs w:val="22"/>
        </w:rPr>
      </w:pPr>
    </w:p>
    <w:p w14:paraId="4BF54350" w14:textId="4E3FCC2C" w:rsidP="00922737" w:rsidR="00922737" w:rsidRDefault="00922737">
      <w:pPr>
        <w:jc w:val="both"/>
        <w:rPr>
          <w:rFonts w:ascii="Calibri" w:cs="Calibri" w:hAnsi="Calibri"/>
          <w:bCs/>
          <w:sz w:val="22"/>
          <w:szCs w:val="22"/>
        </w:rPr>
      </w:pPr>
      <w:r w:rsidRPr="00BB5AC0">
        <w:rPr>
          <w:rFonts w:ascii="Calibri" w:cs="Calibri" w:hAnsi="Calibri"/>
          <w:bCs/>
          <w:sz w:val="22"/>
          <w:szCs w:val="22"/>
        </w:rPr>
        <w:t xml:space="preserve">Il </w:t>
      </w:r>
      <w:r w:rsidR="00614B57">
        <w:rPr>
          <w:rFonts w:ascii="Calibri" w:cs="Calibri" w:hAnsi="Calibri"/>
          <w:bCs/>
          <w:sz w:val="22"/>
          <w:szCs w:val="22"/>
        </w:rPr>
        <w:t>a été décidé</w:t>
      </w:r>
      <w:r w:rsidRPr="00BB5AC0">
        <w:rPr>
          <w:rFonts w:ascii="Calibri" w:cs="Calibri" w:hAnsi="Calibri"/>
          <w:bCs/>
          <w:sz w:val="22"/>
          <w:szCs w:val="22"/>
        </w:rPr>
        <w:t xml:space="preserve"> d’une</w:t>
      </w:r>
      <w:r>
        <w:rPr>
          <w:rFonts w:ascii="Calibri" w:cs="Calibri" w:hAnsi="Calibri"/>
          <w:bCs/>
          <w:sz w:val="22"/>
          <w:szCs w:val="22"/>
        </w:rPr>
        <w:t xml:space="preserve"> augmentation du salaire mensuel fixe de base des </w:t>
      </w:r>
      <w:r w:rsidR="008507EE">
        <w:rPr>
          <w:rFonts w:ascii="Calibri" w:cs="Calibri" w:hAnsi="Calibri"/>
          <w:bCs/>
          <w:sz w:val="22"/>
          <w:szCs w:val="22"/>
        </w:rPr>
        <w:t>Cadres</w:t>
      </w:r>
      <w:r>
        <w:rPr>
          <w:rFonts w:ascii="Calibri" w:cs="Calibri" w:hAnsi="Calibri"/>
          <w:bCs/>
          <w:sz w:val="22"/>
          <w:szCs w:val="22"/>
        </w:rPr>
        <w:t xml:space="preserve"> dans les conditions suivantes :</w:t>
      </w:r>
    </w:p>
    <w:p w14:paraId="1B243373" w14:textId="77777777" w:rsidP="00922737" w:rsidR="00922737" w:rsidRDefault="00922737">
      <w:pPr>
        <w:jc w:val="both"/>
        <w:rPr>
          <w:rFonts w:ascii="Calibri" w:cs="Calibri" w:hAnsi="Calibri"/>
          <w:bCs/>
          <w:sz w:val="22"/>
          <w:szCs w:val="22"/>
        </w:rPr>
      </w:pPr>
    </w:p>
    <w:p w14:paraId="56D69606" w14:textId="5DDBECAF" w:rsidP="001139C1" w:rsidR="00922737" w:rsidRDefault="00922737" w:rsidRPr="001139C1">
      <w:pPr>
        <w:numPr>
          <w:ilvl w:val="0"/>
          <w:numId w:val="41"/>
        </w:numPr>
        <w:jc w:val="both"/>
        <w:rPr>
          <w:rFonts w:ascii="Calibri" w:cs="Calibri" w:hAnsi="Calibri"/>
          <w:bCs/>
          <w:sz w:val="22"/>
          <w:szCs w:val="22"/>
        </w:rPr>
      </w:pPr>
      <w:r>
        <w:rPr>
          <w:rFonts w:ascii="Calibri" w:cs="Calibri" w:hAnsi="Calibri"/>
          <w:bCs/>
          <w:sz w:val="22"/>
          <w:szCs w:val="22"/>
        </w:rPr>
        <w:t xml:space="preserve">Pour les </w:t>
      </w:r>
      <w:r w:rsidR="008507EE">
        <w:rPr>
          <w:rFonts w:ascii="Calibri" w:cs="Calibri" w:hAnsi="Calibri"/>
          <w:bCs/>
          <w:sz w:val="22"/>
          <w:szCs w:val="22"/>
        </w:rPr>
        <w:t>Cadres</w:t>
      </w:r>
      <w:r>
        <w:rPr>
          <w:rFonts w:ascii="Calibri" w:cs="Calibri" w:hAnsi="Calibri"/>
          <w:bCs/>
          <w:sz w:val="22"/>
          <w:szCs w:val="22"/>
        </w:rPr>
        <w:t xml:space="preserve"> dont le salaire </w:t>
      </w:r>
      <w:r w:rsidR="001F3C8D">
        <w:rPr>
          <w:rFonts w:ascii="Calibri" w:cs="Calibri" w:hAnsi="Calibri"/>
          <w:bCs/>
          <w:sz w:val="22"/>
          <w:szCs w:val="22"/>
        </w:rPr>
        <w:t xml:space="preserve">        </w:t>
      </w:r>
      <w:r>
        <w:rPr>
          <w:rFonts w:ascii="Calibri" w:cs="Calibri" w:hAnsi="Calibri"/>
          <w:bCs/>
          <w:sz w:val="22"/>
          <w:szCs w:val="22"/>
        </w:rPr>
        <w:t xml:space="preserve"> de base est inférieur à </w:t>
      </w:r>
      <w:r w:rsidR="00A803F4">
        <w:rPr>
          <w:rFonts w:ascii="Calibri" w:cs="Calibri" w:hAnsi="Calibri"/>
          <w:bCs/>
          <w:sz w:val="22"/>
          <w:szCs w:val="22"/>
        </w:rPr>
        <w:t xml:space="preserve">             </w:t>
      </w:r>
      <w:proofErr w:type="gramStart"/>
      <w:r w:rsidR="00A803F4">
        <w:rPr>
          <w:rFonts w:ascii="Calibri" w:cs="Calibri" w:hAnsi="Calibri"/>
          <w:bCs/>
          <w:sz w:val="22"/>
          <w:szCs w:val="22"/>
        </w:rPr>
        <w:t xml:space="preserve">  </w:t>
      </w:r>
      <w:r>
        <w:rPr>
          <w:rFonts w:ascii="Calibri" w:cs="Calibri" w:hAnsi="Calibri"/>
          <w:bCs/>
          <w:sz w:val="22"/>
          <w:szCs w:val="22"/>
        </w:rPr>
        <w:t> :</w:t>
      </w:r>
      <w:proofErr w:type="gramEnd"/>
      <w:r>
        <w:rPr>
          <w:rFonts w:ascii="Calibri" w:cs="Calibri" w:hAnsi="Calibri"/>
          <w:bCs/>
          <w:sz w:val="22"/>
          <w:szCs w:val="22"/>
        </w:rPr>
        <w:t xml:space="preserve"> augmentation générale de </w:t>
      </w:r>
      <w:r w:rsidR="00A803F4">
        <w:rPr>
          <w:rFonts w:ascii="Calibri" w:cs="Calibri" w:hAnsi="Calibri"/>
          <w:bCs/>
          <w:sz w:val="22"/>
          <w:szCs w:val="22"/>
        </w:rPr>
        <w:t xml:space="preserve"> </w:t>
      </w:r>
      <w:r w:rsidR="001F3C8D">
        <w:rPr>
          <w:rFonts w:ascii="Calibri" w:cs="Calibri" w:hAnsi="Calibri"/>
          <w:bCs/>
          <w:sz w:val="22"/>
          <w:szCs w:val="22"/>
        </w:rPr>
        <w:t xml:space="preserve">    </w:t>
      </w:r>
      <w:r>
        <w:rPr>
          <w:rFonts w:ascii="Calibri" w:cs="Calibri" w:hAnsi="Calibri"/>
          <w:bCs/>
          <w:sz w:val="22"/>
          <w:szCs w:val="22"/>
        </w:rPr>
        <w:t>%</w:t>
      </w:r>
      <w:r w:rsidR="00614B57">
        <w:rPr>
          <w:rFonts w:ascii="Calibri" w:cs="Calibri" w:hAnsi="Calibri"/>
          <w:bCs/>
          <w:sz w:val="22"/>
          <w:szCs w:val="22"/>
        </w:rPr>
        <w:t> </w:t>
      </w:r>
      <w:r w:rsidR="001139C1">
        <w:rPr>
          <w:rFonts w:ascii="Calibri" w:cs="Calibri" w:hAnsi="Calibri"/>
          <w:bCs/>
          <w:sz w:val="22"/>
          <w:szCs w:val="22"/>
        </w:rPr>
        <w:t xml:space="preserve">sans pouvoir être inférieure à un minimum de </w:t>
      </w:r>
      <w:r w:rsidR="00A803F4">
        <w:rPr>
          <w:rFonts w:ascii="Calibri" w:cs="Calibri" w:hAnsi="Calibri"/>
          <w:bCs/>
          <w:sz w:val="22"/>
          <w:szCs w:val="22"/>
        </w:rPr>
        <w:t xml:space="preserve">              </w:t>
      </w:r>
      <w:r w:rsidR="001139C1">
        <w:rPr>
          <w:rFonts w:ascii="Calibri" w:cs="Calibri" w:hAnsi="Calibri"/>
          <w:bCs/>
          <w:sz w:val="22"/>
          <w:szCs w:val="22"/>
        </w:rPr>
        <w:t xml:space="preserve"> </w:t>
      </w:r>
      <w:r w:rsidR="001F3C8D">
        <w:rPr>
          <w:rFonts w:ascii="Calibri" w:cs="Calibri" w:hAnsi="Calibri"/>
          <w:bCs/>
          <w:sz w:val="22"/>
          <w:szCs w:val="22"/>
        </w:rPr>
        <w:t xml:space="preserve">   </w:t>
      </w:r>
      <w:r w:rsidR="001139C1">
        <w:rPr>
          <w:rFonts w:ascii="Calibri" w:cs="Calibri" w:hAnsi="Calibri"/>
          <w:bCs/>
          <w:sz w:val="22"/>
          <w:szCs w:val="22"/>
        </w:rPr>
        <w:t>;</w:t>
      </w:r>
    </w:p>
    <w:p w14:paraId="01463675" w14:textId="5010603D" w:rsidP="00922737" w:rsidR="00922737" w:rsidRDefault="00922737">
      <w:pPr>
        <w:numPr>
          <w:ilvl w:val="0"/>
          <w:numId w:val="41"/>
        </w:numPr>
        <w:jc w:val="both"/>
        <w:rPr>
          <w:rFonts w:ascii="Calibri" w:cs="Calibri" w:hAnsi="Calibri"/>
          <w:bCs/>
          <w:sz w:val="22"/>
          <w:szCs w:val="22"/>
        </w:rPr>
      </w:pPr>
      <w:r>
        <w:rPr>
          <w:rFonts w:ascii="Calibri" w:cs="Calibri" w:hAnsi="Calibri"/>
          <w:bCs/>
          <w:sz w:val="22"/>
          <w:szCs w:val="22"/>
        </w:rPr>
        <w:t xml:space="preserve">Pour les </w:t>
      </w:r>
      <w:r w:rsidR="008507EE">
        <w:rPr>
          <w:rFonts w:ascii="Calibri" w:cs="Calibri" w:hAnsi="Calibri"/>
          <w:bCs/>
          <w:sz w:val="22"/>
          <w:szCs w:val="22"/>
        </w:rPr>
        <w:t>Cadres</w:t>
      </w:r>
      <w:r>
        <w:rPr>
          <w:rFonts w:ascii="Calibri" w:cs="Calibri" w:hAnsi="Calibri"/>
          <w:bCs/>
          <w:sz w:val="22"/>
          <w:szCs w:val="22"/>
        </w:rPr>
        <w:t xml:space="preserve"> dont le salaire </w:t>
      </w:r>
      <w:r w:rsidR="001F3C8D">
        <w:rPr>
          <w:rFonts w:ascii="Calibri" w:cs="Calibri" w:hAnsi="Calibri"/>
          <w:bCs/>
          <w:sz w:val="22"/>
          <w:szCs w:val="22"/>
        </w:rPr>
        <w:t xml:space="preserve">        </w:t>
      </w:r>
      <w:r>
        <w:rPr>
          <w:rFonts w:ascii="Calibri" w:cs="Calibri" w:hAnsi="Calibri"/>
          <w:bCs/>
          <w:sz w:val="22"/>
          <w:szCs w:val="22"/>
        </w:rPr>
        <w:t xml:space="preserve">de base est </w:t>
      </w:r>
      <w:r w:rsidRPr="00614B57">
        <w:rPr>
          <w:rFonts w:ascii="Calibri" w:cs="Calibri" w:hAnsi="Calibri"/>
          <w:bCs/>
          <w:sz w:val="22"/>
          <w:szCs w:val="22"/>
        </w:rPr>
        <w:t>supérieur</w:t>
      </w:r>
      <w:r w:rsidR="00614B57" w:rsidRPr="00614B57">
        <w:rPr>
          <w:rFonts w:ascii="Calibri" w:cs="Calibri" w:hAnsi="Calibri"/>
          <w:bCs/>
          <w:sz w:val="22"/>
          <w:szCs w:val="22"/>
        </w:rPr>
        <w:t xml:space="preserve"> ou égal</w:t>
      </w:r>
      <w:r w:rsidRPr="00614B57">
        <w:rPr>
          <w:rFonts w:ascii="Calibri" w:cs="Calibri" w:hAnsi="Calibri"/>
          <w:bCs/>
          <w:sz w:val="22"/>
          <w:szCs w:val="22"/>
        </w:rPr>
        <w:t xml:space="preserve"> à</w:t>
      </w:r>
      <w:r>
        <w:rPr>
          <w:rFonts w:ascii="Calibri" w:cs="Calibri" w:hAnsi="Calibri"/>
          <w:bCs/>
          <w:sz w:val="22"/>
          <w:szCs w:val="22"/>
        </w:rPr>
        <w:t xml:space="preserve"> </w:t>
      </w:r>
      <w:r w:rsidR="00A803F4">
        <w:rPr>
          <w:rFonts w:ascii="Calibri" w:cs="Calibri" w:hAnsi="Calibri"/>
          <w:bCs/>
          <w:sz w:val="22"/>
          <w:szCs w:val="22"/>
        </w:rPr>
        <w:t xml:space="preserve">                   </w:t>
      </w:r>
      <w:r>
        <w:rPr>
          <w:rFonts w:ascii="Calibri" w:cs="Calibri" w:hAnsi="Calibri"/>
          <w:bCs/>
          <w:sz w:val="22"/>
          <w:szCs w:val="22"/>
        </w:rPr>
        <w:t xml:space="preserve"> et inférieur à </w:t>
      </w:r>
      <w:r w:rsidR="00A803F4">
        <w:rPr>
          <w:rFonts w:ascii="Calibri" w:cs="Calibri" w:hAnsi="Calibri"/>
          <w:bCs/>
          <w:sz w:val="22"/>
          <w:szCs w:val="22"/>
        </w:rPr>
        <w:t xml:space="preserve">                  </w:t>
      </w:r>
      <w:proofErr w:type="gramStart"/>
      <w:r w:rsidR="00A803F4">
        <w:rPr>
          <w:rFonts w:ascii="Calibri" w:cs="Calibri" w:hAnsi="Calibri"/>
          <w:bCs/>
          <w:sz w:val="22"/>
          <w:szCs w:val="22"/>
        </w:rPr>
        <w:t xml:space="preserve">  </w:t>
      </w:r>
      <w:r>
        <w:rPr>
          <w:rFonts w:ascii="Calibri" w:cs="Calibri" w:hAnsi="Calibri"/>
          <w:bCs/>
          <w:sz w:val="22"/>
          <w:szCs w:val="22"/>
        </w:rPr>
        <w:t> :</w:t>
      </w:r>
      <w:proofErr w:type="gramEnd"/>
      <w:r>
        <w:rPr>
          <w:rFonts w:ascii="Calibri" w:cs="Calibri" w:hAnsi="Calibri"/>
          <w:bCs/>
          <w:sz w:val="22"/>
          <w:szCs w:val="22"/>
        </w:rPr>
        <w:t xml:space="preserve"> augmentation générale de </w:t>
      </w:r>
      <w:r w:rsidR="00A803F4">
        <w:rPr>
          <w:rFonts w:ascii="Calibri" w:cs="Calibri" w:hAnsi="Calibri"/>
          <w:bCs/>
          <w:sz w:val="22"/>
          <w:szCs w:val="22"/>
        </w:rPr>
        <w:t xml:space="preserve">  </w:t>
      </w:r>
      <w:r>
        <w:rPr>
          <w:rFonts w:ascii="Calibri" w:cs="Calibri" w:hAnsi="Calibri"/>
          <w:bCs/>
          <w:sz w:val="22"/>
          <w:szCs w:val="22"/>
        </w:rPr>
        <w:t>%</w:t>
      </w:r>
      <w:r w:rsidR="001139C1">
        <w:rPr>
          <w:rFonts w:ascii="Calibri" w:cs="Calibri" w:hAnsi="Calibri"/>
          <w:bCs/>
          <w:sz w:val="22"/>
          <w:szCs w:val="22"/>
        </w:rPr>
        <w:t xml:space="preserve">, sans pouvoir être inférieure à un minimum de </w:t>
      </w:r>
      <w:r w:rsidR="00A803F4">
        <w:rPr>
          <w:rFonts w:ascii="Calibri" w:cs="Calibri" w:hAnsi="Calibri"/>
          <w:bCs/>
          <w:sz w:val="22"/>
          <w:szCs w:val="22"/>
        </w:rPr>
        <w:t xml:space="preserve">  </w:t>
      </w:r>
      <w:r w:rsidR="001171CF">
        <w:rPr>
          <w:rFonts w:ascii="Calibri" w:cs="Calibri" w:hAnsi="Calibri"/>
          <w:bCs/>
          <w:sz w:val="22"/>
          <w:szCs w:val="22"/>
        </w:rPr>
        <w:t>.</w:t>
      </w:r>
      <w:r w:rsidR="001139C1">
        <w:rPr>
          <w:rFonts w:ascii="Calibri" w:cs="Calibri" w:hAnsi="Calibri"/>
          <w:bCs/>
          <w:sz w:val="22"/>
          <w:szCs w:val="22"/>
        </w:rPr>
        <w:t xml:space="preserve"> </w:t>
      </w:r>
    </w:p>
    <w:p w14:paraId="7DA3C48C" w14:textId="77777777" w:rsidP="00922737" w:rsidR="00922737" w:rsidRDefault="00922737">
      <w:pPr>
        <w:jc w:val="both"/>
        <w:rPr>
          <w:rFonts w:ascii="Calibri" w:cs="Calibri" w:hAnsi="Calibri"/>
          <w:bCs/>
          <w:sz w:val="22"/>
          <w:szCs w:val="22"/>
        </w:rPr>
      </w:pPr>
    </w:p>
    <w:p w14:paraId="0EB828D9" w14:textId="0CCBCE3B" w:rsidP="00922737" w:rsidR="00922737" w:rsidRDefault="00922737" w:rsidRPr="00BB5AC0">
      <w:pPr>
        <w:jc w:val="both"/>
        <w:rPr>
          <w:rFonts w:ascii="Calibri" w:cs="Calibri" w:hAnsi="Calibri"/>
          <w:bCs/>
          <w:sz w:val="22"/>
          <w:szCs w:val="22"/>
        </w:rPr>
      </w:pPr>
      <w:r>
        <w:rPr>
          <w:rFonts w:ascii="Calibri" w:cs="Calibri" w:hAnsi="Calibri"/>
          <w:bCs/>
          <w:sz w:val="22"/>
          <w:szCs w:val="22"/>
        </w:rPr>
        <w:t xml:space="preserve">Cette augmentation prend effet le </w:t>
      </w:r>
      <w:r w:rsidR="00A803F4">
        <w:rPr>
          <w:rFonts w:ascii="Calibri" w:cs="Calibri" w:hAnsi="Calibri"/>
          <w:bCs/>
          <w:sz w:val="22"/>
          <w:szCs w:val="22"/>
        </w:rPr>
        <w:t xml:space="preserve">                      </w:t>
      </w:r>
      <w:proofErr w:type="gramStart"/>
      <w:r w:rsidR="00A803F4">
        <w:rPr>
          <w:rFonts w:ascii="Calibri" w:cs="Calibri" w:hAnsi="Calibri"/>
          <w:bCs/>
          <w:sz w:val="22"/>
          <w:szCs w:val="22"/>
        </w:rPr>
        <w:t xml:space="preserve">  </w:t>
      </w:r>
      <w:r>
        <w:rPr>
          <w:rFonts w:ascii="Calibri" w:cs="Calibri" w:hAnsi="Calibri"/>
          <w:bCs/>
          <w:sz w:val="22"/>
          <w:szCs w:val="22"/>
        </w:rPr>
        <w:t>.</w:t>
      </w:r>
      <w:proofErr w:type="gramEnd"/>
    </w:p>
    <w:p w14:paraId="4A03C0C2" w14:textId="77777777" w:rsidP="00922737" w:rsidR="00922737" w:rsidRDefault="00922737">
      <w:pPr>
        <w:jc w:val="both"/>
        <w:rPr>
          <w:rFonts w:ascii="Calibri" w:cs="Calibri" w:hAnsi="Calibri"/>
          <w:bCs/>
          <w:sz w:val="22"/>
          <w:szCs w:val="22"/>
        </w:rPr>
      </w:pPr>
    </w:p>
    <w:p w14:paraId="0D06A799" w14:textId="4CE438E6" w:rsidP="00401B8D" w:rsidR="00401B8D" w:rsidRDefault="00401B8D" w:rsidRPr="00BB5AC0">
      <w:pPr>
        <w:numPr>
          <w:ilvl w:val="0"/>
          <w:numId w:val="46"/>
        </w:numPr>
        <w:ind w:left="993"/>
        <w:jc w:val="both"/>
        <w:rPr>
          <w:rFonts w:ascii="Calibri" w:cs="Calibri" w:hAnsi="Calibri"/>
          <w:b/>
          <w:sz w:val="22"/>
          <w:szCs w:val="22"/>
          <w:u w:val="single"/>
        </w:rPr>
      </w:pPr>
      <w:r>
        <w:rPr>
          <w:rFonts w:ascii="Calibri" w:cs="Calibri" w:hAnsi="Calibri"/>
          <w:b/>
          <w:sz w:val="22"/>
          <w:szCs w:val="22"/>
          <w:u w:val="single"/>
        </w:rPr>
        <w:t>Prime exceptionnelle pour les</w:t>
      </w:r>
      <w:r w:rsidRPr="00BB5AC0">
        <w:rPr>
          <w:rFonts w:ascii="Calibri" w:cs="Calibri" w:hAnsi="Calibri"/>
          <w:b/>
          <w:sz w:val="22"/>
          <w:szCs w:val="22"/>
          <w:u w:val="single"/>
        </w:rPr>
        <w:t xml:space="preserve"> </w:t>
      </w:r>
      <w:r w:rsidR="008507EE">
        <w:rPr>
          <w:rFonts w:ascii="Calibri" w:cs="Calibri" w:hAnsi="Calibri"/>
          <w:b/>
          <w:sz w:val="22"/>
          <w:szCs w:val="22"/>
          <w:u w:val="single"/>
        </w:rPr>
        <w:t>Cadres</w:t>
      </w:r>
    </w:p>
    <w:p w14:paraId="5358593F" w14:textId="77777777" w:rsidP="00922737" w:rsidR="00401B8D" w:rsidRDefault="00401B8D">
      <w:pPr>
        <w:jc w:val="both"/>
        <w:rPr>
          <w:rFonts w:ascii="Calibri" w:cs="Calibri" w:hAnsi="Calibri"/>
          <w:bCs/>
          <w:sz w:val="22"/>
          <w:szCs w:val="22"/>
        </w:rPr>
      </w:pPr>
    </w:p>
    <w:p w14:paraId="7F64965B" w14:textId="175D7647" w:rsidP="000A0E9F" w:rsidR="000A0E9F" w:rsidRDefault="000A0E9F" w:rsidRPr="00401B8D">
      <w:pPr>
        <w:jc w:val="both"/>
        <w:rPr>
          <w:rFonts w:ascii="Calibri" w:cs="Calibri" w:hAnsi="Calibri"/>
          <w:bCs/>
          <w:sz w:val="22"/>
          <w:szCs w:val="22"/>
        </w:rPr>
      </w:pPr>
      <w:r w:rsidRPr="00401B8D">
        <w:rPr>
          <w:rFonts w:ascii="Calibri" w:cs="Calibri" w:hAnsi="Calibri"/>
          <w:bCs/>
          <w:sz w:val="22"/>
          <w:szCs w:val="22"/>
        </w:rPr>
        <w:t xml:space="preserve">Pour compenser les effets passés de l’inflation sur l’année </w:t>
      </w:r>
      <w:r w:rsidR="001171CF">
        <w:rPr>
          <w:rFonts w:ascii="Calibri" w:cs="Calibri" w:hAnsi="Calibri"/>
          <w:bCs/>
          <w:sz w:val="22"/>
          <w:szCs w:val="22"/>
        </w:rPr>
        <w:t xml:space="preserve">                   </w:t>
      </w:r>
      <w:r w:rsidRPr="00401B8D">
        <w:rPr>
          <w:rFonts w:ascii="Calibri" w:cs="Calibri" w:hAnsi="Calibri"/>
          <w:bCs/>
          <w:sz w:val="22"/>
          <w:szCs w:val="22"/>
        </w:rPr>
        <w:t xml:space="preserve">, une prime exceptionnelle d’un montant correspondant à l’augmentation générale </w:t>
      </w:r>
      <w:r w:rsidR="001D121D" w:rsidRPr="00401B8D">
        <w:rPr>
          <w:rFonts w:ascii="Calibri" w:cs="Calibri" w:hAnsi="Calibri"/>
          <w:bCs/>
          <w:sz w:val="22"/>
          <w:szCs w:val="22"/>
        </w:rPr>
        <w:t xml:space="preserve">mentionnée ci-dessus </w:t>
      </w:r>
      <w:r w:rsidR="001D121D" w:rsidRPr="0033068F">
        <w:rPr>
          <w:rFonts w:ascii="Calibri" w:cs="Calibri" w:hAnsi="Calibri"/>
          <w:bCs/>
          <w:sz w:val="22"/>
          <w:szCs w:val="22"/>
        </w:rPr>
        <w:t xml:space="preserve">qui aurait été appliquée sur les mois </w:t>
      </w:r>
      <w:r w:rsidR="00A803F4">
        <w:rPr>
          <w:rFonts w:ascii="Calibri" w:cs="Calibri" w:hAnsi="Calibri"/>
          <w:bCs/>
          <w:sz w:val="22"/>
          <w:szCs w:val="22"/>
        </w:rPr>
        <w:t xml:space="preserve">                                           </w:t>
      </w:r>
      <w:r w:rsidR="00EF0263" w:rsidRPr="00524092">
        <w:rPr>
          <w:rFonts w:ascii="Calibri" w:cs="Calibri" w:hAnsi="Calibri"/>
          <w:bCs/>
          <w:sz w:val="22"/>
          <w:szCs w:val="22"/>
        </w:rPr>
        <w:t xml:space="preserve">, sans pouvoir être inférieure à </w:t>
      </w:r>
      <w:r w:rsidR="00A803F4">
        <w:rPr>
          <w:rFonts w:ascii="Calibri" w:cs="Calibri" w:hAnsi="Calibri"/>
          <w:bCs/>
          <w:sz w:val="22"/>
          <w:szCs w:val="22"/>
        </w:rPr>
        <w:t xml:space="preserve">                      </w:t>
      </w:r>
      <w:r w:rsidR="00EF0263" w:rsidRPr="00524092">
        <w:rPr>
          <w:rFonts w:ascii="Calibri" w:cs="Calibri" w:hAnsi="Calibri"/>
          <w:bCs/>
          <w:sz w:val="22"/>
          <w:szCs w:val="22"/>
        </w:rPr>
        <w:t xml:space="preserve"> ,</w:t>
      </w:r>
      <w:r w:rsidR="00EF0263" w:rsidRPr="00401B8D">
        <w:rPr>
          <w:rFonts w:ascii="Calibri" w:cs="Calibri" w:hAnsi="Calibri"/>
          <w:bCs/>
          <w:sz w:val="22"/>
          <w:szCs w:val="22"/>
        </w:rPr>
        <w:t xml:space="preserve"> </w:t>
      </w:r>
      <w:r w:rsidRPr="00401B8D">
        <w:rPr>
          <w:rFonts w:ascii="Calibri" w:cs="Calibri" w:hAnsi="Calibri"/>
          <w:bCs/>
          <w:sz w:val="22"/>
          <w:szCs w:val="22"/>
        </w:rPr>
        <w:t xml:space="preserve">est versée à tous les </w:t>
      </w:r>
      <w:r w:rsidR="008507EE">
        <w:rPr>
          <w:rFonts w:ascii="Calibri" w:cs="Calibri" w:hAnsi="Calibri"/>
          <w:bCs/>
          <w:sz w:val="22"/>
          <w:szCs w:val="22"/>
        </w:rPr>
        <w:t>Cadres</w:t>
      </w:r>
      <w:r w:rsidRPr="00401B8D">
        <w:rPr>
          <w:rFonts w:ascii="Calibri" w:cs="Calibri" w:hAnsi="Calibri"/>
          <w:bCs/>
          <w:sz w:val="22"/>
          <w:szCs w:val="22"/>
        </w:rPr>
        <w:t xml:space="preserve"> à temps complet, présents dans les effectifs </w:t>
      </w:r>
      <w:r w:rsidR="00614B57" w:rsidRPr="00401B8D">
        <w:rPr>
          <w:rFonts w:ascii="Calibri" w:cs="Calibri" w:hAnsi="Calibri"/>
          <w:bCs/>
          <w:sz w:val="22"/>
          <w:szCs w:val="22"/>
        </w:rPr>
        <w:t>au</w:t>
      </w:r>
      <w:r w:rsidRPr="00401B8D">
        <w:rPr>
          <w:rFonts w:ascii="Calibri" w:cs="Calibri" w:hAnsi="Calibri"/>
          <w:bCs/>
          <w:sz w:val="22"/>
          <w:szCs w:val="22"/>
        </w:rPr>
        <w:t xml:space="preserve"> </w:t>
      </w:r>
      <w:r w:rsidR="00A803F4">
        <w:rPr>
          <w:rFonts w:ascii="Calibri" w:cs="Calibri" w:hAnsi="Calibri"/>
          <w:bCs/>
          <w:sz w:val="22"/>
          <w:szCs w:val="22"/>
        </w:rPr>
        <w:t xml:space="preserve">                    </w:t>
      </w:r>
      <w:r w:rsidRPr="00401B8D">
        <w:rPr>
          <w:rFonts w:ascii="Calibri" w:cs="Calibri" w:hAnsi="Calibri"/>
          <w:bCs/>
          <w:sz w:val="22"/>
          <w:szCs w:val="22"/>
        </w:rPr>
        <w:t xml:space="preserve">, et dont </w:t>
      </w:r>
      <w:r w:rsidRPr="003673AA">
        <w:rPr>
          <w:rFonts w:ascii="Calibri" w:cs="Calibri" w:hAnsi="Calibri"/>
          <w:bCs/>
          <w:sz w:val="22"/>
          <w:szCs w:val="22"/>
        </w:rPr>
        <w:t xml:space="preserve">l’ancienneté à cette même date est de plus de </w:t>
      </w:r>
      <w:r w:rsidR="00F819B3">
        <w:rPr>
          <w:rFonts w:ascii="Calibri" w:cs="Calibri" w:hAnsi="Calibri"/>
          <w:bCs/>
          <w:sz w:val="22"/>
          <w:szCs w:val="22"/>
        </w:rPr>
        <w:t xml:space="preserve">                     </w:t>
      </w:r>
      <w:r w:rsidRPr="003673AA">
        <w:rPr>
          <w:rFonts w:ascii="Calibri" w:cs="Calibri" w:hAnsi="Calibri"/>
          <w:bCs/>
          <w:sz w:val="22"/>
          <w:szCs w:val="22"/>
        </w:rPr>
        <w:t xml:space="preserve">, soit une date d’entrée au plus tard le </w:t>
      </w:r>
      <w:r w:rsidR="00F819B3">
        <w:rPr>
          <w:rFonts w:ascii="Calibri" w:cs="Calibri" w:hAnsi="Calibri"/>
          <w:bCs/>
          <w:sz w:val="22"/>
          <w:szCs w:val="22"/>
        </w:rPr>
        <w:t xml:space="preserve">                    </w:t>
      </w:r>
      <w:r w:rsidRPr="003673AA">
        <w:rPr>
          <w:rFonts w:ascii="Calibri" w:cs="Calibri" w:hAnsi="Calibri"/>
          <w:bCs/>
          <w:sz w:val="22"/>
          <w:szCs w:val="22"/>
        </w:rPr>
        <w:t xml:space="preserve">. </w:t>
      </w:r>
      <w:r w:rsidR="00C14065" w:rsidRPr="0033068F">
        <w:rPr>
          <w:rFonts w:ascii="Calibri" w:cs="Calibri" w:hAnsi="Calibri"/>
          <w:bCs/>
          <w:sz w:val="22"/>
          <w:szCs w:val="22"/>
        </w:rPr>
        <w:t>Le montant de</w:t>
      </w:r>
      <w:r w:rsidR="00C14065">
        <w:rPr>
          <w:rFonts w:ascii="Calibri" w:cs="Calibri" w:hAnsi="Calibri"/>
          <w:bCs/>
          <w:sz w:val="22"/>
          <w:szCs w:val="22"/>
        </w:rPr>
        <w:t xml:space="preserve"> cette </w:t>
      </w:r>
      <w:r w:rsidRPr="003673AA">
        <w:rPr>
          <w:rFonts w:ascii="Calibri" w:cs="Calibri" w:hAnsi="Calibri"/>
          <w:bCs/>
          <w:sz w:val="22"/>
          <w:szCs w:val="22"/>
        </w:rPr>
        <w:t xml:space="preserve">prime est proratisé pour les salariés </w:t>
      </w:r>
      <w:r w:rsidR="001D121D" w:rsidRPr="003673AA">
        <w:rPr>
          <w:rFonts w:ascii="Calibri" w:cs="Calibri" w:hAnsi="Calibri"/>
          <w:bCs/>
          <w:sz w:val="22"/>
          <w:szCs w:val="22"/>
        </w:rPr>
        <w:t>au forfait annuel en jours réduits</w:t>
      </w:r>
      <w:r w:rsidRPr="003673AA">
        <w:rPr>
          <w:rFonts w:ascii="Calibri" w:cs="Calibri" w:hAnsi="Calibri"/>
          <w:bCs/>
          <w:sz w:val="22"/>
          <w:szCs w:val="22"/>
        </w:rPr>
        <w:t xml:space="preserve"> sur la base de leur durée de travail contractuelle.</w:t>
      </w:r>
    </w:p>
    <w:p w14:paraId="50E92468" w14:textId="77777777" w:rsidP="000A0E9F" w:rsidR="00614B57" w:rsidRDefault="00614B57" w:rsidRPr="00401B8D">
      <w:pPr>
        <w:jc w:val="both"/>
        <w:rPr>
          <w:rFonts w:ascii="Calibri" w:cs="Calibri" w:hAnsi="Calibri"/>
          <w:bCs/>
          <w:sz w:val="22"/>
          <w:szCs w:val="22"/>
        </w:rPr>
      </w:pPr>
    </w:p>
    <w:p w14:paraId="1B2693A8" w14:textId="77777777" w:rsidP="000A0E9F" w:rsidR="00614B57" w:rsidRDefault="00614B57" w:rsidRPr="00401B8D">
      <w:pPr>
        <w:jc w:val="both"/>
        <w:rPr>
          <w:rFonts w:ascii="Calibri" w:cs="Calibri" w:hAnsi="Calibri"/>
          <w:bCs/>
          <w:sz w:val="22"/>
          <w:szCs w:val="22"/>
        </w:rPr>
      </w:pPr>
      <w:r w:rsidRPr="00401B8D">
        <w:rPr>
          <w:rFonts w:ascii="Calibri" w:cs="Calibri" w:hAnsi="Calibri"/>
          <w:bCs/>
          <w:sz w:val="22"/>
          <w:szCs w:val="22"/>
        </w:rPr>
        <w:t>Cette prime à caractère exceptionnel, n’a pas d’incidence sur tous les autres éléments de la rémunération</w:t>
      </w:r>
      <w:r w:rsidR="003A6154" w:rsidRPr="00401B8D">
        <w:rPr>
          <w:rFonts w:ascii="Calibri" w:cs="Calibri" w:hAnsi="Calibri"/>
          <w:bCs/>
          <w:sz w:val="22"/>
          <w:szCs w:val="22"/>
        </w:rPr>
        <w:t xml:space="preserve">, </w:t>
      </w:r>
      <w:r w:rsidRPr="00401B8D">
        <w:rPr>
          <w:rFonts w:ascii="Calibri" w:cs="Calibri" w:hAnsi="Calibri"/>
          <w:bCs/>
          <w:sz w:val="22"/>
          <w:szCs w:val="22"/>
        </w:rPr>
        <w:t>notamment</w:t>
      </w:r>
      <w:r w:rsidR="003A6154" w:rsidRPr="00401B8D">
        <w:rPr>
          <w:rFonts w:ascii="Calibri" w:cs="Calibri" w:hAnsi="Calibri"/>
          <w:bCs/>
          <w:sz w:val="22"/>
          <w:szCs w:val="22"/>
        </w:rPr>
        <w:t xml:space="preserve"> </w:t>
      </w:r>
      <w:r w:rsidR="00A6376B">
        <w:rPr>
          <w:rFonts w:ascii="Calibri" w:cs="Calibri" w:hAnsi="Calibri"/>
          <w:bCs/>
          <w:sz w:val="22"/>
          <w:szCs w:val="22"/>
        </w:rPr>
        <w:t>l’</w:t>
      </w:r>
      <w:r w:rsidR="003A6154" w:rsidRPr="00401B8D">
        <w:rPr>
          <w:rFonts w:ascii="Calibri" w:cs="Calibri" w:hAnsi="Calibri"/>
          <w:bCs/>
          <w:sz w:val="22"/>
          <w:szCs w:val="22"/>
        </w:rPr>
        <w:t>indemnité de</w:t>
      </w:r>
      <w:r w:rsidRPr="00401B8D">
        <w:rPr>
          <w:rFonts w:ascii="Calibri" w:cs="Calibri" w:hAnsi="Calibri"/>
          <w:bCs/>
          <w:sz w:val="22"/>
          <w:szCs w:val="22"/>
        </w:rPr>
        <w:t xml:space="preserve"> congés payés</w:t>
      </w:r>
      <w:r w:rsidR="003A6154" w:rsidRPr="00401B8D">
        <w:rPr>
          <w:rFonts w:ascii="Calibri" w:cs="Calibri" w:hAnsi="Calibri"/>
          <w:bCs/>
          <w:sz w:val="22"/>
          <w:szCs w:val="22"/>
        </w:rPr>
        <w:t xml:space="preserve"> et de JRTT.</w:t>
      </w:r>
    </w:p>
    <w:p w14:paraId="31FB60C2" w14:textId="77777777" w:rsidP="000A0E9F" w:rsidR="000A0E9F" w:rsidRDefault="000A0E9F" w:rsidRPr="00401B8D">
      <w:pPr>
        <w:jc w:val="both"/>
        <w:rPr>
          <w:rFonts w:ascii="Calibri" w:cs="Calibri" w:hAnsi="Calibri"/>
          <w:bCs/>
          <w:sz w:val="22"/>
          <w:szCs w:val="22"/>
        </w:rPr>
      </w:pPr>
    </w:p>
    <w:p w14:paraId="13BBCC52" w14:textId="4E1EAAA1" w:rsidP="000A0E9F" w:rsidR="000A0E9F" w:rsidRDefault="000A0E9F">
      <w:pPr>
        <w:jc w:val="both"/>
        <w:rPr>
          <w:rFonts w:ascii="Calibri" w:cs="Calibri" w:hAnsi="Calibri"/>
          <w:bCs/>
          <w:sz w:val="22"/>
          <w:szCs w:val="22"/>
        </w:rPr>
      </w:pPr>
      <w:r w:rsidRPr="00401B8D">
        <w:rPr>
          <w:rFonts w:ascii="Calibri" w:cs="Calibri" w:hAnsi="Calibri"/>
          <w:bCs/>
          <w:sz w:val="22"/>
          <w:szCs w:val="22"/>
        </w:rPr>
        <w:t xml:space="preserve">La prime exceptionnelle sera versée avec le salaire du mois de </w:t>
      </w:r>
      <w:r w:rsidR="00F819B3">
        <w:rPr>
          <w:rFonts w:ascii="Calibri" w:cs="Calibri" w:hAnsi="Calibri"/>
          <w:bCs/>
          <w:sz w:val="22"/>
          <w:szCs w:val="22"/>
        </w:rPr>
        <w:t xml:space="preserve">                       </w:t>
      </w:r>
      <w:proofErr w:type="gramStart"/>
      <w:r w:rsidR="00F819B3">
        <w:rPr>
          <w:rFonts w:ascii="Calibri" w:cs="Calibri" w:hAnsi="Calibri"/>
          <w:bCs/>
          <w:sz w:val="22"/>
          <w:szCs w:val="22"/>
        </w:rPr>
        <w:t xml:space="preserve">  </w:t>
      </w:r>
      <w:r w:rsidRPr="00401B8D">
        <w:rPr>
          <w:rFonts w:ascii="Calibri" w:cs="Calibri" w:hAnsi="Calibri"/>
          <w:bCs/>
          <w:sz w:val="22"/>
          <w:szCs w:val="22"/>
        </w:rPr>
        <w:t>.</w:t>
      </w:r>
      <w:proofErr w:type="gramEnd"/>
    </w:p>
    <w:p w14:paraId="189B25B0" w14:textId="5E1FEE14" w:rsidP="000A0E9F" w:rsidR="0033068F" w:rsidRDefault="0033068F">
      <w:pPr>
        <w:jc w:val="both"/>
        <w:rPr>
          <w:rFonts w:ascii="Calibri" w:cs="Calibri" w:hAnsi="Calibri"/>
          <w:bCs/>
          <w:sz w:val="22"/>
          <w:szCs w:val="22"/>
        </w:rPr>
      </w:pPr>
    </w:p>
    <w:p w14:paraId="2954F16D" w14:textId="3ABEB385" w:rsidP="000A0E9F" w:rsidR="00E70E0D" w:rsidRDefault="00E70E0D">
      <w:pPr>
        <w:jc w:val="both"/>
        <w:rPr>
          <w:rFonts w:ascii="Calibri" w:cs="Calibri" w:hAnsi="Calibri"/>
          <w:bCs/>
          <w:sz w:val="22"/>
          <w:szCs w:val="22"/>
        </w:rPr>
      </w:pPr>
    </w:p>
    <w:p w14:paraId="7F8EC578" w14:textId="2CCB43F5" w:rsidP="00922737" w:rsidR="00922737" w:rsidRDefault="00922737" w:rsidRPr="00EA5DE6">
      <w:pPr>
        <w:numPr>
          <w:ilvl w:val="0"/>
          <w:numId w:val="46"/>
        </w:numPr>
        <w:ind w:left="993"/>
        <w:jc w:val="both"/>
        <w:rPr>
          <w:rFonts w:ascii="Calibri" w:cs="Calibri" w:hAnsi="Calibri"/>
          <w:b/>
          <w:sz w:val="22"/>
          <w:szCs w:val="22"/>
          <w:u w:val="single"/>
        </w:rPr>
      </w:pPr>
      <w:r w:rsidRPr="00EA5DE6">
        <w:rPr>
          <w:rFonts w:ascii="Calibri" w:cs="Calibri" w:hAnsi="Calibri"/>
          <w:b/>
          <w:sz w:val="22"/>
          <w:szCs w:val="22"/>
          <w:u w:val="single"/>
        </w:rPr>
        <w:t xml:space="preserve">Augmentations individuelles des </w:t>
      </w:r>
      <w:r w:rsidR="008507EE">
        <w:rPr>
          <w:rFonts w:ascii="Calibri" w:cs="Calibri" w:hAnsi="Calibri"/>
          <w:b/>
          <w:sz w:val="22"/>
          <w:szCs w:val="22"/>
          <w:u w:val="single"/>
        </w:rPr>
        <w:t>Cadres</w:t>
      </w:r>
    </w:p>
    <w:p w14:paraId="233A812F" w14:textId="77777777" w:rsidP="00922737" w:rsidR="00922737" w:rsidRDefault="00922737">
      <w:pPr>
        <w:jc w:val="both"/>
        <w:rPr>
          <w:rFonts w:ascii="Calibri" w:cs="Calibri" w:hAnsi="Calibri"/>
          <w:bCs/>
          <w:sz w:val="22"/>
          <w:szCs w:val="22"/>
        </w:rPr>
      </w:pPr>
    </w:p>
    <w:p w14:paraId="167AB3D4" w14:textId="36D2E59B" w:rsidP="00922737" w:rsidR="00922737" w:rsidRDefault="00382C49" w:rsidRPr="00E70E0D">
      <w:pPr>
        <w:numPr>
          <w:ilvl w:val="1"/>
          <w:numId w:val="41"/>
        </w:numPr>
        <w:jc w:val="both"/>
        <w:rPr>
          <w:rFonts w:ascii="Calibri" w:cs="Calibri" w:hAnsi="Calibri"/>
          <w:bCs/>
          <w:sz w:val="22"/>
          <w:szCs w:val="22"/>
          <w:u w:val="single"/>
        </w:rPr>
      </w:pPr>
      <w:r w:rsidRPr="00E70E0D">
        <w:rPr>
          <w:rFonts w:ascii="Calibri" w:cs="Calibri" w:hAnsi="Calibri"/>
          <w:bCs/>
          <w:sz w:val="22"/>
          <w:szCs w:val="22"/>
          <w:u w:val="single"/>
        </w:rPr>
        <w:t>Bénéficiaires et d</w:t>
      </w:r>
      <w:r w:rsidR="00922737" w:rsidRPr="00E70E0D">
        <w:rPr>
          <w:rFonts w:ascii="Calibri" w:cs="Calibri" w:hAnsi="Calibri"/>
          <w:bCs/>
          <w:sz w:val="22"/>
          <w:szCs w:val="22"/>
          <w:u w:val="single"/>
        </w:rPr>
        <w:t>éfinitions</w:t>
      </w:r>
    </w:p>
    <w:p w14:paraId="7C5197FD" w14:textId="77777777" w:rsidP="00922737" w:rsidR="00922737" w:rsidRDefault="00922737" w:rsidRPr="00D93523">
      <w:pPr>
        <w:jc w:val="both"/>
        <w:rPr>
          <w:rFonts w:ascii="Calibri" w:cs="Calibri" w:hAnsi="Calibri"/>
          <w:b/>
          <w:sz w:val="22"/>
          <w:szCs w:val="22"/>
        </w:rPr>
      </w:pPr>
    </w:p>
    <w:p w14:paraId="6140CC27" w14:textId="5387DC5B" w:rsidP="003A6154" w:rsidR="003A6154" w:rsidRDefault="003A6154">
      <w:pPr>
        <w:jc w:val="both"/>
        <w:rPr>
          <w:rFonts w:ascii="Calibri" w:cs="Calibri" w:hAnsi="Calibri"/>
          <w:bCs/>
          <w:sz w:val="22"/>
          <w:szCs w:val="22"/>
        </w:rPr>
      </w:pPr>
      <w:r>
        <w:rPr>
          <w:rFonts w:ascii="Calibri" w:cs="Calibri" w:hAnsi="Calibri"/>
          <w:bCs/>
          <w:sz w:val="22"/>
          <w:szCs w:val="22"/>
        </w:rPr>
        <w:t xml:space="preserve">Sont concernés par cette augmentation individuelle les salariés </w:t>
      </w:r>
      <w:r w:rsidR="008507EE">
        <w:rPr>
          <w:rFonts w:ascii="Calibri" w:cs="Calibri" w:hAnsi="Calibri"/>
          <w:bCs/>
          <w:sz w:val="22"/>
          <w:szCs w:val="22"/>
        </w:rPr>
        <w:t>Cadres</w:t>
      </w:r>
      <w:r>
        <w:rPr>
          <w:rFonts w:ascii="Calibri" w:cs="Calibri" w:hAnsi="Calibri"/>
          <w:bCs/>
          <w:sz w:val="22"/>
          <w:szCs w:val="22"/>
        </w:rPr>
        <w:t xml:space="preserve"> sous contrat de travail à durée indéterminée</w:t>
      </w:r>
      <w:r w:rsidRPr="00020218">
        <w:rPr>
          <w:rFonts w:ascii="Calibri" w:cs="Calibri" w:hAnsi="Calibri"/>
          <w:bCs/>
          <w:sz w:val="22"/>
          <w:szCs w:val="22"/>
        </w:rPr>
        <w:t xml:space="preserve"> </w:t>
      </w:r>
      <w:r>
        <w:rPr>
          <w:rFonts w:ascii="Calibri" w:cs="Calibri" w:hAnsi="Calibri"/>
          <w:bCs/>
          <w:sz w:val="22"/>
          <w:szCs w:val="22"/>
        </w:rPr>
        <w:t>ou à durée déterminée (</w:t>
      </w:r>
      <w:r>
        <w:rPr>
          <w:rFonts w:ascii="Calibri" w:hAnsi="Calibri"/>
          <w:sz w:val="22"/>
          <w:szCs w:val="22"/>
        </w:rPr>
        <w:t>à l’exception des salariés sous contrat d’apprentissage et de professionnalisation)</w:t>
      </w:r>
      <w:r>
        <w:rPr>
          <w:rFonts w:ascii="Calibri" w:cs="Calibri" w:hAnsi="Calibri"/>
          <w:bCs/>
          <w:sz w:val="22"/>
          <w:szCs w:val="22"/>
        </w:rPr>
        <w:t xml:space="preserve">, dont la rémunération variable </w:t>
      </w:r>
      <w:r w:rsidR="003A5EB4" w:rsidRPr="0033068F">
        <w:rPr>
          <w:rFonts w:ascii="Calibri" w:cs="Calibri" w:hAnsi="Calibri"/>
          <w:bCs/>
          <w:sz w:val="22"/>
          <w:szCs w:val="22"/>
        </w:rPr>
        <w:t>sur objectifs</w:t>
      </w:r>
      <w:r w:rsidR="003A5EB4">
        <w:rPr>
          <w:rFonts w:ascii="Calibri" w:cs="Calibri" w:hAnsi="Calibri"/>
          <w:bCs/>
          <w:sz w:val="22"/>
          <w:szCs w:val="22"/>
        </w:rPr>
        <w:t xml:space="preserve"> </w:t>
      </w:r>
      <w:r>
        <w:rPr>
          <w:rFonts w:ascii="Calibri" w:cs="Calibri" w:hAnsi="Calibri"/>
          <w:bCs/>
          <w:sz w:val="22"/>
          <w:szCs w:val="22"/>
        </w:rPr>
        <w:t>est plafonnée et présents</w:t>
      </w:r>
      <w:r w:rsidR="001171CF">
        <w:rPr>
          <w:rFonts w:ascii="Calibri" w:cs="Calibri" w:hAnsi="Calibri"/>
          <w:bCs/>
          <w:sz w:val="22"/>
          <w:szCs w:val="22"/>
        </w:rPr>
        <w:t xml:space="preserve">       </w:t>
      </w:r>
      <w:r>
        <w:rPr>
          <w:rFonts w:ascii="Calibri" w:cs="Calibri" w:hAnsi="Calibri"/>
          <w:bCs/>
          <w:sz w:val="22"/>
          <w:szCs w:val="22"/>
        </w:rPr>
        <w:t xml:space="preserve"> au </w:t>
      </w:r>
      <w:r w:rsidR="00F819B3">
        <w:rPr>
          <w:rFonts w:ascii="Calibri" w:cs="Calibri" w:hAnsi="Calibri"/>
          <w:bCs/>
          <w:sz w:val="22"/>
          <w:szCs w:val="22"/>
        </w:rPr>
        <w:t xml:space="preserve">                                     </w:t>
      </w:r>
      <w:r>
        <w:rPr>
          <w:rFonts w:ascii="Calibri" w:cs="Calibri" w:hAnsi="Calibri"/>
          <w:bCs/>
          <w:sz w:val="22"/>
          <w:szCs w:val="22"/>
        </w:rPr>
        <w:t xml:space="preserve"> </w:t>
      </w:r>
      <w:r w:rsidR="00F819B3">
        <w:rPr>
          <w:rFonts w:ascii="Calibri" w:cs="Calibri" w:hAnsi="Calibri"/>
          <w:bCs/>
          <w:sz w:val="22"/>
          <w:szCs w:val="22"/>
        </w:rPr>
        <w:t xml:space="preserve">          </w:t>
      </w:r>
      <w:r>
        <w:rPr>
          <w:rFonts w:ascii="Calibri" w:cs="Calibri" w:hAnsi="Calibri"/>
          <w:bCs/>
          <w:sz w:val="22"/>
          <w:szCs w:val="22"/>
        </w:rPr>
        <w:t xml:space="preserve">et toujours présents à la date de versement.  </w:t>
      </w:r>
    </w:p>
    <w:p w14:paraId="0DE4EF21" w14:textId="77777777" w:rsidP="00922737" w:rsidR="003A6154" w:rsidRDefault="003A6154">
      <w:pPr>
        <w:jc w:val="both"/>
        <w:rPr>
          <w:rFonts w:ascii="Calibri" w:cs="Calibri" w:hAnsi="Calibri"/>
          <w:sz w:val="22"/>
          <w:szCs w:val="22"/>
        </w:rPr>
      </w:pPr>
    </w:p>
    <w:p w14:paraId="22B67B3D" w14:textId="047D3DE2" w:rsidP="003A6154" w:rsidR="003A6154" w:rsidRDefault="003A6154">
      <w:pPr>
        <w:jc w:val="both"/>
        <w:rPr>
          <w:rFonts w:ascii="Calibri" w:cs="Calibri" w:hAnsi="Calibri"/>
          <w:sz w:val="22"/>
          <w:szCs w:val="22"/>
        </w:rPr>
      </w:pPr>
      <w:r w:rsidRPr="00D93523">
        <w:rPr>
          <w:rFonts w:ascii="Calibri" w:cs="Calibri" w:hAnsi="Calibri"/>
          <w:sz w:val="22"/>
          <w:szCs w:val="22"/>
        </w:rPr>
        <w:t>L</w:t>
      </w:r>
      <w:r>
        <w:rPr>
          <w:rFonts w:ascii="Calibri" w:cs="Calibri" w:hAnsi="Calibri"/>
          <w:sz w:val="22"/>
          <w:szCs w:val="22"/>
        </w:rPr>
        <w:t xml:space="preserve">es </w:t>
      </w:r>
      <w:r w:rsidRPr="00D93523">
        <w:rPr>
          <w:rFonts w:ascii="Calibri" w:cs="Calibri" w:hAnsi="Calibri"/>
          <w:sz w:val="22"/>
          <w:szCs w:val="22"/>
        </w:rPr>
        <w:t>augmentation</w:t>
      </w:r>
      <w:r>
        <w:rPr>
          <w:rFonts w:ascii="Calibri" w:cs="Calibri" w:hAnsi="Calibri"/>
          <w:sz w:val="22"/>
          <w:szCs w:val="22"/>
        </w:rPr>
        <w:t>s</w:t>
      </w:r>
      <w:r w:rsidRPr="00D93523">
        <w:rPr>
          <w:rFonts w:ascii="Calibri" w:cs="Calibri" w:hAnsi="Calibri"/>
          <w:sz w:val="22"/>
          <w:szCs w:val="22"/>
        </w:rPr>
        <w:t xml:space="preserve"> individuelle</w:t>
      </w:r>
      <w:r>
        <w:rPr>
          <w:rFonts w:ascii="Calibri" w:cs="Calibri" w:hAnsi="Calibri"/>
          <w:sz w:val="22"/>
          <w:szCs w:val="22"/>
        </w:rPr>
        <w:t>s</w:t>
      </w:r>
      <w:r w:rsidRPr="00D93523">
        <w:rPr>
          <w:rFonts w:ascii="Calibri" w:cs="Calibri" w:hAnsi="Calibri"/>
          <w:sz w:val="22"/>
          <w:szCs w:val="22"/>
        </w:rPr>
        <w:t xml:space="preserve"> salariale</w:t>
      </w:r>
      <w:r>
        <w:rPr>
          <w:rFonts w:ascii="Calibri" w:cs="Calibri" w:hAnsi="Calibri"/>
          <w:sz w:val="22"/>
          <w:szCs w:val="22"/>
        </w:rPr>
        <w:t>s</w:t>
      </w:r>
      <w:r w:rsidRPr="00D93523">
        <w:rPr>
          <w:rFonts w:ascii="Calibri" w:cs="Calibri" w:hAnsi="Calibri"/>
          <w:sz w:val="22"/>
          <w:szCs w:val="22"/>
        </w:rPr>
        <w:t xml:space="preserve"> peu</w:t>
      </w:r>
      <w:r>
        <w:rPr>
          <w:rFonts w:ascii="Calibri" w:cs="Calibri" w:hAnsi="Calibri"/>
          <w:sz w:val="22"/>
          <w:szCs w:val="22"/>
        </w:rPr>
        <w:t>vent</w:t>
      </w:r>
      <w:r w:rsidRPr="00D93523">
        <w:rPr>
          <w:rFonts w:ascii="Calibri" w:cs="Calibri" w:hAnsi="Calibri"/>
          <w:sz w:val="22"/>
          <w:szCs w:val="22"/>
        </w:rPr>
        <w:t xml:space="preserve"> être accordée</w:t>
      </w:r>
      <w:r>
        <w:rPr>
          <w:rFonts w:ascii="Calibri" w:cs="Calibri" w:hAnsi="Calibri"/>
          <w:sz w:val="22"/>
          <w:szCs w:val="22"/>
        </w:rPr>
        <w:t>s</w:t>
      </w:r>
      <w:r w:rsidRPr="00D93523">
        <w:rPr>
          <w:rFonts w:ascii="Calibri" w:cs="Calibri" w:hAnsi="Calibri"/>
          <w:sz w:val="22"/>
          <w:szCs w:val="22"/>
        </w:rPr>
        <w:t xml:space="preserve"> </w:t>
      </w:r>
      <w:r>
        <w:rPr>
          <w:rFonts w:ascii="Calibri" w:cs="Calibri" w:hAnsi="Calibri"/>
          <w:sz w:val="22"/>
          <w:szCs w:val="22"/>
        </w:rPr>
        <w:t xml:space="preserve">aux </w:t>
      </w:r>
      <w:r w:rsidR="008507EE">
        <w:rPr>
          <w:rFonts w:ascii="Calibri" w:cs="Calibri" w:hAnsi="Calibri"/>
          <w:sz w:val="22"/>
          <w:szCs w:val="22"/>
        </w:rPr>
        <w:t>Cadres</w:t>
      </w:r>
      <w:r>
        <w:rPr>
          <w:rFonts w:ascii="Calibri" w:cs="Calibri" w:hAnsi="Calibri"/>
          <w:sz w:val="22"/>
          <w:szCs w:val="22"/>
        </w:rPr>
        <w:t xml:space="preserve"> </w:t>
      </w:r>
      <w:r w:rsidRPr="00D93523">
        <w:rPr>
          <w:rFonts w:ascii="Calibri" w:cs="Calibri" w:hAnsi="Calibri"/>
          <w:sz w:val="22"/>
          <w:szCs w:val="22"/>
        </w:rPr>
        <w:t xml:space="preserve">soit par </w:t>
      </w:r>
      <w:r>
        <w:rPr>
          <w:rFonts w:ascii="Calibri" w:cs="Calibri" w:hAnsi="Calibri"/>
          <w:sz w:val="22"/>
          <w:szCs w:val="22"/>
        </w:rPr>
        <w:t>une augmentation</w:t>
      </w:r>
      <w:r w:rsidRPr="00D93523">
        <w:rPr>
          <w:rFonts w:ascii="Calibri" w:cs="Calibri" w:hAnsi="Calibri"/>
          <w:sz w:val="22"/>
          <w:szCs w:val="22"/>
        </w:rPr>
        <w:t xml:space="preserve"> du salaire mensuel </w:t>
      </w:r>
      <w:r w:rsidRPr="003E2FD6">
        <w:rPr>
          <w:rFonts w:ascii="Calibri" w:cs="Calibri" w:hAnsi="Calibri"/>
          <w:sz w:val="22"/>
          <w:szCs w:val="22"/>
        </w:rPr>
        <w:t>brut de base</w:t>
      </w:r>
      <w:r>
        <w:rPr>
          <w:rFonts w:ascii="Calibri" w:cs="Calibri" w:hAnsi="Calibri"/>
          <w:sz w:val="22"/>
          <w:szCs w:val="22"/>
        </w:rPr>
        <w:t xml:space="preserve"> soit par une augmentation de la part variable de la rémunération. </w:t>
      </w:r>
    </w:p>
    <w:p w14:paraId="53BBBB67" w14:textId="77777777" w:rsidP="003A6154" w:rsidR="00382C49" w:rsidRDefault="00382C49">
      <w:pPr>
        <w:jc w:val="both"/>
        <w:rPr>
          <w:rFonts w:ascii="Calibri" w:cs="Calibri" w:hAnsi="Calibri"/>
          <w:sz w:val="22"/>
          <w:szCs w:val="22"/>
        </w:rPr>
      </w:pPr>
    </w:p>
    <w:p w14:paraId="71FF4B42" w14:textId="77777777" w:rsidP="00922737" w:rsidR="00922737" w:rsidRDefault="00922737" w:rsidRPr="00654874">
      <w:pPr>
        <w:jc w:val="both"/>
        <w:rPr>
          <w:rFonts w:ascii="Calibri" w:cs="Calibri" w:hAnsi="Calibri"/>
          <w:sz w:val="22"/>
          <w:szCs w:val="22"/>
        </w:rPr>
      </w:pPr>
      <w:r>
        <w:rPr>
          <w:rFonts w:ascii="Calibri" w:cs="Calibri" w:hAnsi="Calibri"/>
          <w:sz w:val="22"/>
          <w:szCs w:val="22"/>
        </w:rPr>
        <w:lastRenderedPageBreak/>
        <w:t>Le</w:t>
      </w:r>
      <w:r w:rsidRPr="00654874">
        <w:rPr>
          <w:rFonts w:ascii="Calibri" w:cs="Calibri" w:hAnsi="Calibri"/>
          <w:sz w:val="22"/>
          <w:szCs w:val="22"/>
        </w:rPr>
        <w:t xml:space="preserve">s </w:t>
      </w:r>
      <w:r>
        <w:rPr>
          <w:rFonts w:ascii="Calibri" w:cs="Calibri" w:hAnsi="Calibri"/>
          <w:sz w:val="22"/>
          <w:szCs w:val="22"/>
        </w:rPr>
        <w:t>augmentations s</w:t>
      </w:r>
      <w:r w:rsidRPr="00654874">
        <w:rPr>
          <w:rFonts w:ascii="Calibri" w:cs="Calibri" w:hAnsi="Calibri"/>
          <w:sz w:val="22"/>
          <w:szCs w:val="22"/>
        </w:rPr>
        <w:t xml:space="preserve">ont proposées par le manager et validées par le </w:t>
      </w:r>
      <w:r w:rsidR="003A6154">
        <w:rPr>
          <w:rFonts w:ascii="Calibri" w:cs="Calibri" w:hAnsi="Calibri"/>
          <w:sz w:val="22"/>
          <w:szCs w:val="22"/>
        </w:rPr>
        <w:t>membre du</w:t>
      </w:r>
      <w:r w:rsidRPr="00654874">
        <w:rPr>
          <w:rFonts w:ascii="Calibri" w:cs="Calibri" w:hAnsi="Calibri"/>
          <w:sz w:val="22"/>
          <w:szCs w:val="22"/>
        </w:rPr>
        <w:t xml:space="preserve"> Comité de Direction et la Direction des Ressources Humaines. </w:t>
      </w:r>
    </w:p>
    <w:p w14:paraId="69F7256D" w14:textId="77777777" w:rsidP="00922737" w:rsidR="00922737" w:rsidRDefault="00922737" w:rsidRPr="003E2FD6">
      <w:pPr>
        <w:jc w:val="both"/>
        <w:rPr>
          <w:rFonts w:ascii="Calibri" w:cs="Calibri" w:hAnsi="Calibri"/>
          <w:sz w:val="22"/>
          <w:szCs w:val="22"/>
        </w:rPr>
      </w:pPr>
    </w:p>
    <w:p w14:paraId="4963A994" w14:textId="77777777" w:rsidP="00922737" w:rsidR="00922737" w:rsidRDefault="00922737" w:rsidRPr="00EA5DE6">
      <w:pPr>
        <w:numPr>
          <w:ilvl w:val="1"/>
          <w:numId w:val="41"/>
        </w:numPr>
        <w:jc w:val="both"/>
        <w:rPr>
          <w:rFonts w:ascii="Calibri" w:cs="Calibri" w:hAnsi="Calibri"/>
          <w:bCs/>
          <w:sz w:val="22"/>
          <w:szCs w:val="22"/>
          <w:u w:val="single"/>
        </w:rPr>
      </w:pPr>
      <w:r w:rsidRPr="00EA5DE6">
        <w:rPr>
          <w:rFonts w:ascii="Calibri" w:cs="Calibri" w:hAnsi="Calibri"/>
          <w:bCs/>
          <w:sz w:val="22"/>
          <w:szCs w:val="22"/>
          <w:u w:val="single"/>
        </w:rPr>
        <w:t>Budget global des augmentations individuelles salariales</w:t>
      </w:r>
    </w:p>
    <w:p w14:paraId="0F6D6A96" w14:textId="77777777" w:rsidP="00922737" w:rsidR="00922737" w:rsidRDefault="00922737">
      <w:pPr>
        <w:jc w:val="both"/>
        <w:rPr>
          <w:rFonts w:ascii="Calibri" w:cs="Calibri" w:hAnsi="Calibri"/>
          <w:b/>
          <w:sz w:val="22"/>
          <w:szCs w:val="22"/>
        </w:rPr>
      </w:pPr>
    </w:p>
    <w:p w14:paraId="739EAB78" w14:textId="4922E21F" w:rsidP="00922737" w:rsidR="00922737" w:rsidRDefault="00922737">
      <w:pPr>
        <w:jc w:val="both"/>
        <w:rPr>
          <w:rFonts w:ascii="Calibri" w:cs="Calibri" w:hAnsi="Calibri"/>
          <w:sz w:val="22"/>
          <w:szCs w:val="22"/>
        </w:rPr>
      </w:pPr>
      <w:r w:rsidRPr="00562A5C">
        <w:rPr>
          <w:rFonts w:ascii="Calibri" w:cs="Calibri" w:hAnsi="Calibri"/>
          <w:sz w:val="22"/>
          <w:szCs w:val="22"/>
        </w:rPr>
        <w:t xml:space="preserve">Le budget global des augmentations individuelles salariales, calculé sur </w:t>
      </w:r>
      <w:r>
        <w:rPr>
          <w:rFonts w:ascii="Calibri" w:cs="Calibri" w:hAnsi="Calibri"/>
          <w:sz w:val="22"/>
          <w:szCs w:val="22"/>
        </w:rPr>
        <w:t>la rémunération fixe d</w:t>
      </w:r>
      <w:r w:rsidRPr="00562A5C">
        <w:rPr>
          <w:rFonts w:ascii="Calibri" w:cs="Calibri" w:hAnsi="Calibri"/>
          <w:sz w:val="22"/>
          <w:szCs w:val="22"/>
        </w:rPr>
        <w:t>e base</w:t>
      </w:r>
      <w:r>
        <w:rPr>
          <w:rFonts w:ascii="Calibri" w:cs="Calibri" w:hAnsi="Calibri"/>
          <w:sz w:val="22"/>
          <w:szCs w:val="22"/>
        </w:rPr>
        <w:t xml:space="preserve"> avant application de l’augmentation générale définie ci-dessus</w:t>
      </w:r>
      <w:r w:rsidRPr="00562A5C">
        <w:rPr>
          <w:rFonts w:ascii="Calibri" w:cs="Calibri" w:hAnsi="Calibri"/>
          <w:sz w:val="22"/>
          <w:szCs w:val="22"/>
        </w:rPr>
        <w:t xml:space="preserve">, est </w:t>
      </w:r>
      <w:r>
        <w:rPr>
          <w:rFonts w:ascii="Calibri" w:cs="Calibri" w:hAnsi="Calibri"/>
          <w:sz w:val="22"/>
          <w:szCs w:val="22"/>
        </w:rPr>
        <w:t>arrêté :</w:t>
      </w:r>
    </w:p>
    <w:p w14:paraId="29251687" w14:textId="77777777" w:rsidP="00922737" w:rsidR="00922737" w:rsidRDefault="00922737">
      <w:pPr>
        <w:jc w:val="both"/>
        <w:rPr>
          <w:rFonts w:ascii="Calibri" w:cs="Calibri" w:hAnsi="Calibri"/>
          <w:sz w:val="22"/>
          <w:szCs w:val="22"/>
        </w:rPr>
      </w:pPr>
    </w:p>
    <w:p w14:paraId="0EDDFD4E" w14:textId="63863371" w:rsidP="00922737" w:rsidR="00922737" w:rsidRDefault="00922737">
      <w:pPr>
        <w:numPr>
          <w:ilvl w:val="0"/>
          <w:numId w:val="41"/>
        </w:numPr>
        <w:jc w:val="both"/>
        <w:rPr>
          <w:rFonts w:ascii="Calibri" w:cs="Calibri" w:hAnsi="Calibri"/>
          <w:sz w:val="22"/>
          <w:szCs w:val="22"/>
        </w:rPr>
      </w:pPr>
      <w:r>
        <w:rPr>
          <w:rFonts w:ascii="Calibri" w:cs="Calibri" w:hAnsi="Calibri"/>
          <w:sz w:val="22"/>
          <w:szCs w:val="22"/>
        </w:rPr>
        <w:t xml:space="preserve">Pour les </w:t>
      </w:r>
      <w:r w:rsidR="008507EE">
        <w:rPr>
          <w:rFonts w:ascii="Calibri" w:cs="Calibri" w:hAnsi="Calibri"/>
          <w:sz w:val="22"/>
          <w:szCs w:val="22"/>
        </w:rPr>
        <w:t>Cadres</w:t>
      </w:r>
      <w:r>
        <w:rPr>
          <w:rFonts w:ascii="Calibri" w:cs="Calibri" w:hAnsi="Calibri"/>
          <w:sz w:val="22"/>
          <w:szCs w:val="22"/>
        </w:rPr>
        <w:t xml:space="preserve"> dont le salaire </w:t>
      </w:r>
      <w:r w:rsidR="001171CF">
        <w:rPr>
          <w:rFonts w:ascii="Calibri" w:cs="Calibri" w:hAnsi="Calibri"/>
          <w:sz w:val="22"/>
          <w:szCs w:val="22"/>
        </w:rPr>
        <w:t xml:space="preserve">              </w:t>
      </w:r>
      <w:r>
        <w:rPr>
          <w:rFonts w:ascii="Calibri" w:cs="Calibri" w:hAnsi="Calibri"/>
          <w:sz w:val="22"/>
          <w:szCs w:val="22"/>
        </w:rPr>
        <w:t xml:space="preserve"> de base est inférieur à </w:t>
      </w:r>
      <w:r w:rsidR="00F819B3">
        <w:rPr>
          <w:rFonts w:ascii="Calibri" w:cs="Calibri" w:hAnsi="Calibri"/>
          <w:sz w:val="22"/>
          <w:szCs w:val="22"/>
        </w:rPr>
        <w:t xml:space="preserve">                  </w:t>
      </w:r>
      <w:proofErr w:type="gramStart"/>
      <w:r w:rsidR="00F819B3">
        <w:rPr>
          <w:rFonts w:ascii="Calibri" w:cs="Calibri" w:hAnsi="Calibri"/>
          <w:sz w:val="22"/>
          <w:szCs w:val="22"/>
        </w:rPr>
        <w:t xml:space="preserve">  </w:t>
      </w:r>
      <w:r>
        <w:rPr>
          <w:rFonts w:ascii="Calibri" w:cs="Calibri" w:hAnsi="Calibri"/>
          <w:sz w:val="22"/>
          <w:szCs w:val="22"/>
        </w:rPr>
        <w:t> :</w:t>
      </w:r>
      <w:proofErr w:type="gramEnd"/>
      <w:r>
        <w:rPr>
          <w:rFonts w:ascii="Calibri" w:cs="Calibri" w:hAnsi="Calibri"/>
          <w:sz w:val="22"/>
          <w:szCs w:val="22"/>
        </w:rPr>
        <w:t xml:space="preserve"> </w:t>
      </w:r>
      <w:r w:rsidR="00F819B3">
        <w:rPr>
          <w:rFonts w:ascii="Calibri" w:cs="Calibri" w:hAnsi="Calibri"/>
          <w:sz w:val="22"/>
          <w:szCs w:val="22"/>
        </w:rPr>
        <w:t xml:space="preserve">        </w:t>
      </w:r>
      <w:r>
        <w:rPr>
          <w:rFonts w:ascii="Calibri" w:cs="Calibri" w:hAnsi="Calibri"/>
          <w:sz w:val="22"/>
          <w:szCs w:val="22"/>
        </w:rPr>
        <w:t xml:space="preserve"> </w:t>
      </w:r>
      <w:r w:rsidRPr="002001B4">
        <w:rPr>
          <w:rFonts w:ascii="Calibri" w:cs="Calibri" w:hAnsi="Calibri"/>
          <w:sz w:val="22"/>
          <w:szCs w:val="22"/>
        </w:rPr>
        <w:t>%</w:t>
      </w:r>
      <w:r>
        <w:rPr>
          <w:rFonts w:ascii="Calibri" w:cs="Calibri" w:hAnsi="Calibri"/>
          <w:sz w:val="22"/>
          <w:szCs w:val="22"/>
        </w:rPr>
        <w:t>.</w:t>
      </w:r>
    </w:p>
    <w:p w14:paraId="754B5F04" w14:textId="36708404" w:rsidP="00922737" w:rsidR="00922737" w:rsidRDefault="00922737" w:rsidRPr="002001B4">
      <w:pPr>
        <w:numPr>
          <w:ilvl w:val="0"/>
          <w:numId w:val="41"/>
        </w:numPr>
        <w:jc w:val="both"/>
        <w:rPr>
          <w:rFonts w:ascii="Calibri" w:cs="Calibri" w:hAnsi="Calibri"/>
          <w:sz w:val="22"/>
          <w:szCs w:val="22"/>
        </w:rPr>
      </w:pPr>
      <w:r>
        <w:rPr>
          <w:rFonts w:ascii="Calibri" w:cs="Calibri" w:hAnsi="Calibri"/>
          <w:sz w:val="22"/>
          <w:szCs w:val="22"/>
        </w:rPr>
        <w:t xml:space="preserve">Pour les </w:t>
      </w:r>
      <w:r w:rsidR="008507EE">
        <w:rPr>
          <w:rFonts w:ascii="Calibri" w:cs="Calibri" w:hAnsi="Calibri"/>
          <w:sz w:val="22"/>
          <w:szCs w:val="22"/>
        </w:rPr>
        <w:t>Cadres</w:t>
      </w:r>
      <w:r>
        <w:rPr>
          <w:rFonts w:ascii="Calibri" w:cs="Calibri" w:hAnsi="Calibri"/>
          <w:sz w:val="22"/>
          <w:szCs w:val="22"/>
        </w:rPr>
        <w:t xml:space="preserve"> dont le salaire </w:t>
      </w:r>
      <w:r w:rsidR="001171CF">
        <w:rPr>
          <w:rFonts w:ascii="Calibri" w:cs="Calibri" w:hAnsi="Calibri"/>
          <w:sz w:val="22"/>
          <w:szCs w:val="22"/>
        </w:rPr>
        <w:t xml:space="preserve">             </w:t>
      </w:r>
      <w:r>
        <w:rPr>
          <w:rFonts w:ascii="Calibri" w:cs="Calibri" w:hAnsi="Calibri"/>
          <w:sz w:val="22"/>
          <w:szCs w:val="22"/>
        </w:rPr>
        <w:t xml:space="preserve"> de base est supérieur </w:t>
      </w:r>
      <w:r w:rsidR="003A6154">
        <w:rPr>
          <w:rFonts w:ascii="Calibri" w:cs="Calibri" w:hAnsi="Calibri"/>
          <w:sz w:val="22"/>
          <w:szCs w:val="22"/>
        </w:rPr>
        <w:t xml:space="preserve">ou égal </w:t>
      </w:r>
      <w:r>
        <w:rPr>
          <w:rFonts w:ascii="Calibri" w:cs="Calibri" w:hAnsi="Calibri"/>
          <w:sz w:val="22"/>
          <w:szCs w:val="22"/>
        </w:rPr>
        <w:t xml:space="preserve">à </w:t>
      </w:r>
      <w:r w:rsidR="00F819B3">
        <w:rPr>
          <w:rFonts w:ascii="Calibri" w:cs="Calibri" w:hAnsi="Calibri"/>
          <w:sz w:val="22"/>
          <w:szCs w:val="22"/>
        </w:rPr>
        <w:t xml:space="preserve">                </w:t>
      </w:r>
      <w:r>
        <w:rPr>
          <w:rFonts w:ascii="Calibri" w:cs="Calibri" w:hAnsi="Calibri"/>
          <w:sz w:val="22"/>
          <w:szCs w:val="22"/>
        </w:rPr>
        <w:t xml:space="preserve"> et inférieur à </w:t>
      </w:r>
      <w:r w:rsidR="00F819B3">
        <w:rPr>
          <w:rFonts w:ascii="Calibri" w:cs="Calibri" w:hAnsi="Calibri"/>
          <w:sz w:val="22"/>
          <w:szCs w:val="22"/>
        </w:rPr>
        <w:t xml:space="preserve">            </w:t>
      </w:r>
      <w:proofErr w:type="gramStart"/>
      <w:r w:rsidR="00F819B3">
        <w:rPr>
          <w:rFonts w:ascii="Calibri" w:cs="Calibri" w:hAnsi="Calibri"/>
          <w:sz w:val="22"/>
          <w:szCs w:val="22"/>
        </w:rPr>
        <w:t xml:space="preserve">  </w:t>
      </w:r>
      <w:r>
        <w:rPr>
          <w:rFonts w:ascii="Calibri" w:cs="Calibri" w:hAnsi="Calibri"/>
          <w:sz w:val="22"/>
          <w:szCs w:val="22"/>
        </w:rPr>
        <w:t xml:space="preserve"> :</w:t>
      </w:r>
      <w:proofErr w:type="gramEnd"/>
      <w:r>
        <w:rPr>
          <w:rFonts w:ascii="Calibri" w:cs="Calibri" w:hAnsi="Calibri"/>
          <w:sz w:val="22"/>
          <w:szCs w:val="22"/>
        </w:rPr>
        <w:t xml:space="preserve"> </w:t>
      </w:r>
      <w:r w:rsidR="00F819B3">
        <w:rPr>
          <w:rFonts w:ascii="Calibri" w:cs="Calibri" w:hAnsi="Calibri"/>
          <w:sz w:val="22"/>
          <w:szCs w:val="22"/>
        </w:rPr>
        <w:t xml:space="preserve"> </w:t>
      </w:r>
      <w:r>
        <w:rPr>
          <w:rFonts w:ascii="Calibri" w:cs="Calibri" w:hAnsi="Calibri"/>
          <w:sz w:val="22"/>
          <w:szCs w:val="22"/>
        </w:rPr>
        <w:t xml:space="preserve"> </w:t>
      </w:r>
      <w:r w:rsidR="001171CF">
        <w:rPr>
          <w:rFonts w:ascii="Calibri" w:cs="Calibri" w:hAnsi="Calibri"/>
          <w:sz w:val="22"/>
          <w:szCs w:val="22"/>
        </w:rPr>
        <w:t xml:space="preserve">      </w:t>
      </w:r>
      <w:r w:rsidRPr="002001B4">
        <w:rPr>
          <w:rFonts w:ascii="Calibri" w:cs="Calibri" w:hAnsi="Calibri"/>
          <w:sz w:val="22"/>
          <w:szCs w:val="22"/>
        </w:rPr>
        <w:t>%</w:t>
      </w:r>
      <w:r>
        <w:rPr>
          <w:rFonts w:ascii="Calibri" w:cs="Calibri" w:hAnsi="Calibri"/>
          <w:sz w:val="22"/>
          <w:szCs w:val="22"/>
        </w:rPr>
        <w:t>.</w:t>
      </w:r>
    </w:p>
    <w:p w14:paraId="678919CE" w14:textId="104F0CDE" w:rsidP="00922737" w:rsidR="00922737" w:rsidRDefault="00922737" w:rsidRPr="002001B4">
      <w:pPr>
        <w:numPr>
          <w:ilvl w:val="0"/>
          <w:numId w:val="41"/>
        </w:numPr>
        <w:jc w:val="both"/>
        <w:rPr>
          <w:rFonts w:ascii="Calibri" w:cs="Calibri" w:hAnsi="Calibri"/>
          <w:sz w:val="22"/>
          <w:szCs w:val="22"/>
        </w:rPr>
      </w:pPr>
      <w:r>
        <w:rPr>
          <w:rFonts w:ascii="Calibri" w:cs="Calibri" w:hAnsi="Calibri"/>
          <w:sz w:val="22"/>
          <w:szCs w:val="22"/>
        </w:rPr>
        <w:t xml:space="preserve">Pour les </w:t>
      </w:r>
      <w:r w:rsidR="008507EE">
        <w:rPr>
          <w:rFonts w:ascii="Calibri" w:cs="Calibri" w:hAnsi="Calibri"/>
          <w:sz w:val="22"/>
          <w:szCs w:val="22"/>
        </w:rPr>
        <w:t>Cadres</w:t>
      </w:r>
      <w:r>
        <w:rPr>
          <w:rFonts w:ascii="Calibri" w:cs="Calibri" w:hAnsi="Calibri"/>
          <w:sz w:val="22"/>
          <w:szCs w:val="22"/>
        </w:rPr>
        <w:t xml:space="preserve"> dont le salaire </w:t>
      </w:r>
      <w:r w:rsidR="001C23CE">
        <w:rPr>
          <w:rFonts w:ascii="Calibri" w:cs="Calibri" w:hAnsi="Calibri"/>
          <w:sz w:val="22"/>
          <w:szCs w:val="22"/>
        </w:rPr>
        <w:t xml:space="preserve">mensuel </w:t>
      </w:r>
      <w:r>
        <w:rPr>
          <w:rFonts w:ascii="Calibri" w:cs="Calibri" w:hAnsi="Calibri"/>
          <w:sz w:val="22"/>
          <w:szCs w:val="22"/>
        </w:rPr>
        <w:t xml:space="preserve">brut de base est supérieur </w:t>
      </w:r>
      <w:r w:rsidR="004E0D75">
        <w:rPr>
          <w:rFonts w:ascii="Calibri" w:cs="Calibri" w:hAnsi="Calibri"/>
          <w:sz w:val="22"/>
          <w:szCs w:val="22"/>
        </w:rPr>
        <w:t xml:space="preserve">ou égal </w:t>
      </w:r>
      <w:r>
        <w:rPr>
          <w:rFonts w:ascii="Calibri" w:cs="Calibri" w:hAnsi="Calibri"/>
          <w:sz w:val="22"/>
          <w:szCs w:val="22"/>
        </w:rPr>
        <w:t xml:space="preserve">à </w:t>
      </w:r>
      <w:r w:rsidR="00F819B3">
        <w:rPr>
          <w:rFonts w:ascii="Calibri" w:cs="Calibri" w:hAnsi="Calibri"/>
          <w:sz w:val="22"/>
          <w:szCs w:val="22"/>
        </w:rPr>
        <w:t xml:space="preserve">            </w:t>
      </w:r>
      <w:proofErr w:type="gramStart"/>
      <w:r w:rsidR="00F819B3">
        <w:rPr>
          <w:rFonts w:ascii="Calibri" w:cs="Calibri" w:hAnsi="Calibri"/>
          <w:sz w:val="22"/>
          <w:szCs w:val="22"/>
        </w:rPr>
        <w:t xml:space="preserve">  </w:t>
      </w:r>
      <w:r>
        <w:rPr>
          <w:rFonts w:ascii="Calibri" w:cs="Calibri" w:hAnsi="Calibri"/>
          <w:sz w:val="22"/>
          <w:szCs w:val="22"/>
        </w:rPr>
        <w:t> :</w:t>
      </w:r>
      <w:proofErr w:type="gramEnd"/>
      <w:r>
        <w:rPr>
          <w:rFonts w:ascii="Calibri" w:cs="Calibri" w:hAnsi="Calibri"/>
          <w:sz w:val="22"/>
          <w:szCs w:val="22"/>
        </w:rPr>
        <w:t xml:space="preserve"> </w:t>
      </w:r>
      <w:r w:rsidR="00F819B3">
        <w:rPr>
          <w:rFonts w:ascii="Calibri" w:cs="Calibri" w:hAnsi="Calibri"/>
          <w:sz w:val="22"/>
          <w:szCs w:val="22"/>
        </w:rPr>
        <w:t xml:space="preserve">    </w:t>
      </w:r>
      <w:r w:rsidRPr="002001B4">
        <w:rPr>
          <w:rFonts w:ascii="Calibri" w:cs="Calibri" w:hAnsi="Calibri"/>
          <w:sz w:val="22"/>
          <w:szCs w:val="22"/>
        </w:rPr>
        <w:t>%</w:t>
      </w:r>
      <w:r>
        <w:rPr>
          <w:rFonts w:ascii="Calibri" w:cs="Calibri" w:hAnsi="Calibri"/>
          <w:sz w:val="22"/>
          <w:szCs w:val="22"/>
        </w:rPr>
        <w:t>.</w:t>
      </w:r>
    </w:p>
    <w:p w14:paraId="11AFEFB2" w14:textId="77777777" w:rsidP="00922737" w:rsidR="00922737" w:rsidRDefault="00922737">
      <w:pPr>
        <w:jc w:val="both"/>
        <w:rPr>
          <w:rFonts w:ascii="Calibri" w:cs="Calibri" w:hAnsi="Calibri"/>
          <w:sz w:val="22"/>
          <w:szCs w:val="22"/>
        </w:rPr>
      </w:pPr>
    </w:p>
    <w:p w14:paraId="258B3CCF" w14:textId="77777777" w:rsidP="00922737" w:rsidR="00922737" w:rsidRDefault="00922737">
      <w:pPr>
        <w:jc w:val="both"/>
        <w:rPr>
          <w:rFonts w:ascii="Calibri" w:cs="Calibri" w:hAnsi="Calibri"/>
          <w:sz w:val="22"/>
          <w:szCs w:val="22"/>
        </w:rPr>
      </w:pPr>
      <w:r>
        <w:rPr>
          <w:rFonts w:ascii="Calibri" w:cs="Calibri" w:hAnsi="Calibri"/>
          <w:sz w:val="22"/>
          <w:szCs w:val="22"/>
        </w:rPr>
        <w:t>La Direction des Ressources Humaines s’assurera, dans le cadre de la revue annuelle des salaires, que l’enveloppe budgétaire soit répartie équitablement entre les salariés éligibles au regard de leur niveau de performance.</w:t>
      </w:r>
    </w:p>
    <w:p w14:paraId="69A88D11" w14:textId="77777777" w:rsidP="00922737" w:rsidR="00922737" w:rsidRDefault="00922737">
      <w:pPr>
        <w:jc w:val="both"/>
        <w:rPr>
          <w:rFonts w:ascii="Calibri" w:cs="Calibri" w:hAnsi="Calibri"/>
          <w:sz w:val="22"/>
          <w:szCs w:val="22"/>
        </w:rPr>
      </w:pPr>
    </w:p>
    <w:p w14:paraId="761911B0" w14:textId="77777777" w:rsidP="00922737" w:rsidR="00922737" w:rsidRDefault="00922737">
      <w:pPr>
        <w:jc w:val="both"/>
        <w:rPr>
          <w:rFonts w:ascii="Calibri" w:cs="Calibri" w:hAnsi="Calibri"/>
          <w:sz w:val="22"/>
          <w:szCs w:val="22"/>
        </w:rPr>
      </w:pPr>
      <w:r w:rsidRPr="00915F81">
        <w:rPr>
          <w:rFonts w:ascii="Calibri" w:cs="Calibri" w:hAnsi="Calibri"/>
          <w:sz w:val="22"/>
          <w:szCs w:val="22"/>
        </w:rPr>
        <w:t>La Société rappelle l’importance qu’elle attache au fait qu’</w:t>
      </w:r>
      <w:r>
        <w:rPr>
          <w:rFonts w:ascii="Calibri" w:cs="Calibri" w:hAnsi="Calibri"/>
          <w:sz w:val="22"/>
          <w:szCs w:val="22"/>
        </w:rPr>
        <w:t>un entretien ait lieu entre le m</w:t>
      </w:r>
      <w:r w:rsidRPr="00915F81">
        <w:rPr>
          <w:rFonts w:ascii="Calibri" w:cs="Calibri" w:hAnsi="Calibri"/>
          <w:sz w:val="22"/>
          <w:szCs w:val="22"/>
        </w:rPr>
        <w:t>anager et le collaborateu</w:t>
      </w:r>
      <w:r>
        <w:rPr>
          <w:rFonts w:ascii="Calibri" w:cs="Calibri" w:hAnsi="Calibri"/>
          <w:sz w:val="22"/>
          <w:szCs w:val="22"/>
        </w:rPr>
        <w:t>r concerné, au cours duquel le m</w:t>
      </w:r>
      <w:r w:rsidRPr="00915F81">
        <w:rPr>
          <w:rFonts w:ascii="Calibri" w:cs="Calibri" w:hAnsi="Calibri"/>
          <w:sz w:val="22"/>
          <w:szCs w:val="22"/>
        </w:rPr>
        <w:t>anager explicitera la décision prise, quelle qu’elle soit.</w:t>
      </w:r>
      <w:r>
        <w:rPr>
          <w:rFonts w:ascii="Calibri" w:cs="Calibri" w:hAnsi="Calibri"/>
          <w:sz w:val="22"/>
          <w:szCs w:val="22"/>
        </w:rPr>
        <w:t xml:space="preserve"> </w:t>
      </w:r>
    </w:p>
    <w:p w14:paraId="3AC88B44" w14:textId="77777777" w:rsidP="00922737" w:rsidR="00922737" w:rsidRDefault="00922737">
      <w:pPr>
        <w:jc w:val="both"/>
        <w:rPr>
          <w:rFonts w:ascii="Calibri" w:cs="Calibri" w:hAnsi="Calibri"/>
          <w:sz w:val="22"/>
          <w:szCs w:val="22"/>
        </w:rPr>
      </w:pPr>
    </w:p>
    <w:p w14:paraId="3A939322" w14:textId="77777777" w:rsidP="00922737" w:rsidR="00922737" w:rsidRDefault="00922737" w:rsidRPr="00EA5DE6">
      <w:pPr>
        <w:numPr>
          <w:ilvl w:val="1"/>
          <w:numId w:val="41"/>
        </w:numPr>
        <w:jc w:val="both"/>
        <w:rPr>
          <w:rFonts w:ascii="Calibri" w:cs="Calibri" w:hAnsi="Calibri"/>
          <w:bCs/>
          <w:sz w:val="22"/>
          <w:szCs w:val="22"/>
          <w:u w:val="single"/>
        </w:rPr>
      </w:pPr>
      <w:r w:rsidRPr="00EA5DE6">
        <w:rPr>
          <w:rFonts w:ascii="Calibri" w:cs="Calibri" w:hAnsi="Calibri"/>
          <w:bCs/>
          <w:sz w:val="22"/>
          <w:szCs w:val="22"/>
          <w:u w:val="single"/>
        </w:rPr>
        <w:t xml:space="preserve">Date d’application </w:t>
      </w:r>
    </w:p>
    <w:p w14:paraId="4A805A9D" w14:textId="77777777" w:rsidP="00922737" w:rsidR="00922737" w:rsidRDefault="00922737" w:rsidRPr="00CD2643">
      <w:pPr>
        <w:jc w:val="both"/>
        <w:rPr>
          <w:rFonts w:ascii="Calibri" w:cs="Calibri" w:hAnsi="Calibri"/>
          <w:b/>
          <w:sz w:val="22"/>
          <w:szCs w:val="22"/>
        </w:rPr>
      </w:pPr>
    </w:p>
    <w:p w14:paraId="1E6A3569" w14:textId="7AD6A3E7" w:rsidP="00B57E74" w:rsidR="00B57E74" w:rsidRDefault="00B57E74">
      <w:pPr>
        <w:jc w:val="both"/>
        <w:rPr>
          <w:rFonts w:ascii="Calibri" w:cs="Calibri" w:hAnsi="Calibri"/>
          <w:sz w:val="22"/>
          <w:szCs w:val="22"/>
        </w:rPr>
      </w:pPr>
      <w:r w:rsidRPr="00CD2643">
        <w:rPr>
          <w:rFonts w:ascii="Calibri" w:cs="Calibri" w:hAnsi="Calibri"/>
          <w:sz w:val="22"/>
          <w:szCs w:val="22"/>
        </w:rPr>
        <w:t xml:space="preserve">Les augmentations </w:t>
      </w:r>
      <w:r>
        <w:rPr>
          <w:rFonts w:ascii="Calibri" w:cs="Calibri" w:hAnsi="Calibri"/>
          <w:sz w:val="22"/>
          <w:szCs w:val="22"/>
        </w:rPr>
        <w:t xml:space="preserve">individuelles </w:t>
      </w:r>
      <w:r w:rsidRPr="00CD2643">
        <w:rPr>
          <w:rFonts w:ascii="Calibri" w:cs="Calibri" w:hAnsi="Calibri"/>
          <w:sz w:val="22"/>
          <w:szCs w:val="22"/>
        </w:rPr>
        <w:t>salariales sont valorisées sur le bu</w:t>
      </w:r>
      <w:r>
        <w:rPr>
          <w:rFonts w:ascii="Calibri" w:cs="Calibri" w:hAnsi="Calibri"/>
          <w:sz w:val="22"/>
          <w:szCs w:val="22"/>
        </w:rPr>
        <w:t xml:space="preserve">lletin de paye du mois </w:t>
      </w:r>
      <w:r w:rsidR="005C367B">
        <w:rPr>
          <w:rFonts w:ascii="Calibri" w:cs="Calibri" w:hAnsi="Calibri"/>
          <w:sz w:val="22"/>
          <w:szCs w:val="22"/>
        </w:rPr>
        <w:t xml:space="preserve"> </w:t>
      </w:r>
      <w:r w:rsidR="00692C13">
        <w:rPr>
          <w:rFonts w:ascii="Calibri" w:cs="Calibri" w:hAnsi="Calibri"/>
          <w:sz w:val="22"/>
          <w:szCs w:val="22"/>
        </w:rPr>
        <w:t xml:space="preserve">     </w:t>
      </w:r>
      <w:r w:rsidR="005C367B">
        <w:rPr>
          <w:rFonts w:ascii="Calibri" w:cs="Calibri" w:hAnsi="Calibri"/>
          <w:sz w:val="22"/>
          <w:szCs w:val="22"/>
        </w:rPr>
        <w:t xml:space="preserve">                       </w:t>
      </w:r>
      <w:r>
        <w:rPr>
          <w:rFonts w:ascii="Calibri" w:cs="Calibri" w:hAnsi="Calibri"/>
          <w:sz w:val="22"/>
          <w:szCs w:val="22"/>
        </w:rPr>
        <w:t xml:space="preserve"> </w:t>
      </w:r>
      <w:r w:rsidR="00692C13">
        <w:rPr>
          <w:rFonts w:ascii="Calibri" w:cs="Calibri" w:hAnsi="Calibri"/>
          <w:sz w:val="22"/>
          <w:szCs w:val="22"/>
        </w:rPr>
        <w:t xml:space="preserve">    </w:t>
      </w:r>
      <w:r>
        <w:rPr>
          <w:rFonts w:ascii="Calibri" w:cs="Calibri" w:hAnsi="Calibri"/>
          <w:sz w:val="22"/>
          <w:szCs w:val="22"/>
        </w:rPr>
        <w:t xml:space="preserve">avec un effet rétroactif au </w:t>
      </w:r>
      <w:r w:rsidR="005C367B">
        <w:rPr>
          <w:rFonts w:ascii="Calibri" w:cs="Calibri" w:hAnsi="Calibri"/>
          <w:sz w:val="22"/>
          <w:szCs w:val="22"/>
        </w:rPr>
        <w:t xml:space="preserve">                           </w:t>
      </w:r>
      <w:r>
        <w:rPr>
          <w:rFonts w:ascii="Calibri" w:cs="Calibri" w:hAnsi="Calibri"/>
          <w:sz w:val="22"/>
          <w:szCs w:val="22"/>
        </w:rPr>
        <w:t xml:space="preserve"> sur le salaire fixe de base de la rémunération excluant dès lors toute application rétroactive sur tout autre élément de rémunération, notamment </w:t>
      </w:r>
      <w:r w:rsidR="004E0D75">
        <w:rPr>
          <w:rFonts w:ascii="Calibri" w:cs="Calibri" w:hAnsi="Calibri"/>
          <w:sz w:val="22"/>
          <w:szCs w:val="22"/>
        </w:rPr>
        <w:t>l’</w:t>
      </w:r>
      <w:r>
        <w:rPr>
          <w:rFonts w:ascii="Calibri" w:cs="Calibri" w:hAnsi="Calibri"/>
          <w:sz w:val="22"/>
          <w:szCs w:val="22"/>
        </w:rPr>
        <w:t>indemnité de congés payés et de JRTT.</w:t>
      </w:r>
    </w:p>
    <w:p w14:paraId="6B8FD2B6" w14:textId="77777777" w:rsidP="00B57E74" w:rsidR="00B57E74" w:rsidRDefault="00B57E74">
      <w:pPr>
        <w:jc w:val="both"/>
        <w:rPr>
          <w:rFonts w:ascii="Calibri" w:cs="Calibri" w:hAnsi="Calibri"/>
          <w:sz w:val="22"/>
          <w:szCs w:val="22"/>
        </w:rPr>
      </w:pPr>
    </w:p>
    <w:p w14:paraId="07937A98" w14:textId="2A68176E" w:rsidP="00B57E74" w:rsidR="00B57E74" w:rsidRDefault="00382C49">
      <w:pPr>
        <w:jc w:val="both"/>
        <w:rPr>
          <w:rFonts w:ascii="Calibri" w:cs="Calibri" w:hAnsi="Calibri"/>
          <w:sz w:val="22"/>
          <w:szCs w:val="22"/>
        </w:rPr>
      </w:pPr>
      <w:r w:rsidRPr="00E70E0D">
        <w:rPr>
          <w:rFonts w:ascii="Calibri" w:cs="Calibri" w:hAnsi="Calibri"/>
          <w:sz w:val="22"/>
          <w:szCs w:val="22"/>
        </w:rPr>
        <w:t>En revanche, l</w:t>
      </w:r>
      <w:r w:rsidR="00B57E74" w:rsidRPr="00E70E0D">
        <w:rPr>
          <w:rFonts w:ascii="Calibri" w:cs="Calibri" w:hAnsi="Calibri"/>
          <w:sz w:val="22"/>
          <w:szCs w:val="22"/>
        </w:rPr>
        <w:t>es</w:t>
      </w:r>
      <w:r w:rsidR="00B57E74">
        <w:rPr>
          <w:rFonts w:ascii="Calibri" w:cs="Calibri" w:hAnsi="Calibri"/>
          <w:sz w:val="22"/>
          <w:szCs w:val="22"/>
        </w:rPr>
        <w:t xml:space="preserve"> promotions ainsi que les augmentations salariales en lien avec ces promotions, sont valorisées quant à elles, </w:t>
      </w:r>
      <w:r w:rsidR="00B57E74" w:rsidRPr="00CD2643">
        <w:rPr>
          <w:rFonts w:ascii="Calibri" w:cs="Calibri" w:hAnsi="Calibri"/>
          <w:sz w:val="22"/>
          <w:szCs w:val="22"/>
        </w:rPr>
        <w:t xml:space="preserve">dans le système de paye au </w:t>
      </w:r>
      <w:r w:rsidR="005C367B">
        <w:rPr>
          <w:rFonts w:ascii="Calibri" w:cs="Calibri" w:hAnsi="Calibri"/>
          <w:sz w:val="22"/>
          <w:szCs w:val="22"/>
        </w:rPr>
        <w:t xml:space="preserve">                               </w:t>
      </w:r>
      <w:proofErr w:type="gramStart"/>
      <w:r w:rsidR="005C367B">
        <w:rPr>
          <w:rFonts w:ascii="Calibri" w:cs="Calibri" w:hAnsi="Calibri"/>
          <w:sz w:val="22"/>
          <w:szCs w:val="22"/>
        </w:rPr>
        <w:t xml:space="preserve">  </w:t>
      </w:r>
      <w:r w:rsidR="00B57E74">
        <w:rPr>
          <w:rFonts w:ascii="Calibri" w:cs="Calibri" w:hAnsi="Calibri"/>
          <w:sz w:val="22"/>
          <w:szCs w:val="22"/>
        </w:rPr>
        <w:t>,</w:t>
      </w:r>
      <w:proofErr w:type="gramEnd"/>
      <w:r w:rsidR="00B57E74">
        <w:rPr>
          <w:rFonts w:ascii="Calibri" w:cs="Calibri" w:hAnsi="Calibri"/>
          <w:sz w:val="22"/>
          <w:szCs w:val="22"/>
        </w:rPr>
        <w:t xml:space="preserve"> sans effet rétroactif</w:t>
      </w:r>
      <w:r w:rsidR="00B57E74" w:rsidRPr="00CD2643">
        <w:rPr>
          <w:rFonts w:ascii="Calibri" w:cs="Calibri" w:hAnsi="Calibri"/>
          <w:sz w:val="22"/>
          <w:szCs w:val="22"/>
        </w:rPr>
        <w:t>.</w:t>
      </w:r>
    </w:p>
    <w:p w14:paraId="3FD2D10A" w14:textId="77777777" w:rsidP="00863118" w:rsidR="000A7E35" w:rsidRDefault="000A7E35">
      <w:pPr>
        <w:jc w:val="both"/>
        <w:rPr>
          <w:rFonts w:ascii="Calibri" w:cs="Calibri" w:hAnsi="Calibri"/>
          <w:bCs/>
          <w:sz w:val="22"/>
          <w:szCs w:val="22"/>
        </w:rPr>
      </w:pPr>
    </w:p>
    <w:p w14:paraId="15AA52D7" w14:textId="77777777" w:rsidP="00863118" w:rsidR="00863118" w:rsidRDefault="00863118" w:rsidRPr="00DA6D7A">
      <w:pPr>
        <w:jc w:val="both"/>
        <w:rPr>
          <w:rFonts w:ascii="Calibri" w:cs="Calibri" w:hAnsi="Calibri"/>
          <w:b/>
          <w:sz w:val="22"/>
          <w:szCs w:val="22"/>
          <w:u w:val="single"/>
        </w:rPr>
      </w:pPr>
      <w:r w:rsidRPr="009C05C0">
        <w:rPr>
          <w:rFonts w:ascii="Calibri" w:cs="Calibri" w:hAnsi="Calibri"/>
          <w:b/>
          <w:sz w:val="22"/>
          <w:szCs w:val="22"/>
          <w:u w:val="single"/>
        </w:rPr>
        <w:t>Article 2</w:t>
      </w:r>
      <w:r w:rsidR="00F43DEB">
        <w:rPr>
          <w:rFonts w:ascii="Calibri" w:cs="Calibri" w:hAnsi="Calibri"/>
          <w:b/>
          <w:sz w:val="22"/>
          <w:szCs w:val="22"/>
          <w:u w:val="single"/>
        </w:rPr>
        <w:t>.3</w:t>
      </w:r>
      <w:r w:rsidRPr="009C05C0">
        <w:rPr>
          <w:rFonts w:ascii="Calibri" w:cs="Calibri" w:hAnsi="Calibri"/>
          <w:b/>
          <w:sz w:val="22"/>
          <w:szCs w:val="22"/>
          <w:u w:val="single"/>
        </w:rPr>
        <w:t xml:space="preserve"> </w:t>
      </w:r>
      <w:r w:rsidR="00C62340">
        <w:rPr>
          <w:rFonts w:ascii="Calibri" w:cs="Calibri" w:hAnsi="Calibri"/>
          <w:b/>
          <w:sz w:val="22"/>
          <w:szCs w:val="22"/>
          <w:u w:val="single"/>
        </w:rPr>
        <w:t xml:space="preserve">- </w:t>
      </w:r>
      <w:r w:rsidR="006C5789" w:rsidRPr="009C05C0">
        <w:rPr>
          <w:rFonts w:ascii="Calibri" w:cs="Calibri" w:hAnsi="Calibri"/>
          <w:b/>
          <w:sz w:val="22"/>
          <w:szCs w:val="22"/>
          <w:u w:val="single"/>
        </w:rPr>
        <w:t>G</w:t>
      </w:r>
      <w:r w:rsidRPr="009C05C0">
        <w:rPr>
          <w:rFonts w:ascii="Calibri" w:cs="Calibri" w:hAnsi="Calibri"/>
          <w:b/>
          <w:sz w:val="22"/>
          <w:szCs w:val="22"/>
          <w:u w:val="single"/>
        </w:rPr>
        <w:t>rilles de salaire internes</w:t>
      </w:r>
    </w:p>
    <w:p w14:paraId="4238AC4A" w14:textId="77777777" w:rsidP="00D463CA" w:rsidR="00863118" w:rsidRDefault="00863118" w:rsidRPr="006C5789">
      <w:pPr>
        <w:jc w:val="both"/>
        <w:rPr>
          <w:rFonts w:ascii="Calibri" w:hAnsi="Calibri"/>
          <w:sz w:val="22"/>
          <w:szCs w:val="22"/>
        </w:rPr>
      </w:pPr>
    </w:p>
    <w:p w14:paraId="133676D7" w14:textId="15242CBA" w:rsidP="006C5789" w:rsidR="006C5789" w:rsidRDefault="006C5789" w:rsidRPr="006C5789">
      <w:pPr>
        <w:jc w:val="both"/>
        <w:rPr>
          <w:rFonts w:ascii="Calibri" w:hAnsi="Calibri"/>
          <w:sz w:val="22"/>
          <w:szCs w:val="22"/>
        </w:rPr>
      </w:pPr>
      <w:r>
        <w:rPr>
          <w:rFonts w:ascii="Calibri" w:hAnsi="Calibri"/>
          <w:sz w:val="22"/>
          <w:szCs w:val="22"/>
        </w:rPr>
        <w:t>A</w:t>
      </w:r>
      <w:r w:rsidRPr="006C5789">
        <w:rPr>
          <w:rFonts w:ascii="Calibri" w:hAnsi="Calibri"/>
          <w:sz w:val="22"/>
          <w:szCs w:val="22"/>
        </w:rPr>
        <w:t xml:space="preserve">fin d’améliorer les conditions d’emploi des </w:t>
      </w:r>
      <w:r w:rsidR="007E1AF5">
        <w:rPr>
          <w:rFonts w:ascii="Calibri" w:hAnsi="Calibri"/>
          <w:sz w:val="22"/>
          <w:szCs w:val="22"/>
        </w:rPr>
        <w:t>salariés</w:t>
      </w:r>
      <w:r w:rsidRPr="006C5789">
        <w:rPr>
          <w:rFonts w:ascii="Calibri" w:hAnsi="Calibri"/>
          <w:sz w:val="22"/>
          <w:szCs w:val="22"/>
        </w:rPr>
        <w:t xml:space="preserve">, </w:t>
      </w:r>
      <w:r w:rsidR="00B261C3">
        <w:rPr>
          <w:rFonts w:ascii="Calibri" w:hAnsi="Calibri"/>
          <w:sz w:val="22"/>
          <w:szCs w:val="22"/>
        </w:rPr>
        <w:t xml:space="preserve">la Société décide de </w:t>
      </w:r>
      <w:r w:rsidR="00B574FF">
        <w:rPr>
          <w:rFonts w:ascii="Calibri" w:hAnsi="Calibri"/>
          <w:sz w:val="22"/>
          <w:szCs w:val="22"/>
        </w:rPr>
        <w:t>réviser ses</w:t>
      </w:r>
      <w:r w:rsidR="00B261C3">
        <w:rPr>
          <w:rFonts w:ascii="Calibri" w:hAnsi="Calibri"/>
          <w:sz w:val="22"/>
          <w:szCs w:val="22"/>
        </w:rPr>
        <w:t xml:space="preserve"> grilles</w:t>
      </w:r>
      <w:r w:rsidRPr="006C5789">
        <w:rPr>
          <w:rFonts w:ascii="Calibri" w:hAnsi="Calibri"/>
          <w:sz w:val="22"/>
          <w:szCs w:val="22"/>
        </w:rPr>
        <w:t xml:space="preserve"> </w:t>
      </w:r>
      <w:r w:rsidR="00B57E74">
        <w:rPr>
          <w:rFonts w:ascii="Calibri" w:hAnsi="Calibri"/>
          <w:sz w:val="22"/>
          <w:szCs w:val="22"/>
        </w:rPr>
        <w:t xml:space="preserve">de salaires </w:t>
      </w:r>
      <w:r w:rsidRPr="006C5789">
        <w:rPr>
          <w:rFonts w:ascii="Calibri" w:hAnsi="Calibri"/>
          <w:sz w:val="22"/>
          <w:szCs w:val="22"/>
        </w:rPr>
        <w:t>minima. Ce</w:t>
      </w:r>
      <w:r w:rsidR="00B261C3">
        <w:rPr>
          <w:rFonts w:ascii="Calibri" w:hAnsi="Calibri"/>
          <w:sz w:val="22"/>
          <w:szCs w:val="22"/>
        </w:rPr>
        <w:t>s</w:t>
      </w:r>
      <w:r w:rsidRPr="006C5789">
        <w:rPr>
          <w:rFonts w:ascii="Calibri" w:hAnsi="Calibri"/>
          <w:sz w:val="22"/>
          <w:szCs w:val="22"/>
        </w:rPr>
        <w:t xml:space="preserve"> grille</w:t>
      </w:r>
      <w:r w:rsidR="00B261C3">
        <w:rPr>
          <w:rFonts w:ascii="Calibri" w:hAnsi="Calibri"/>
          <w:sz w:val="22"/>
          <w:szCs w:val="22"/>
        </w:rPr>
        <w:t>s</w:t>
      </w:r>
      <w:r w:rsidRPr="006C5789">
        <w:rPr>
          <w:rFonts w:ascii="Calibri" w:hAnsi="Calibri"/>
          <w:sz w:val="22"/>
          <w:szCs w:val="22"/>
        </w:rPr>
        <w:t xml:space="preserve">, qui </w:t>
      </w:r>
      <w:r w:rsidR="00B261C3">
        <w:rPr>
          <w:rFonts w:ascii="Calibri" w:hAnsi="Calibri"/>
          <w:sz w:val="22"/>
          <w:szCs w:val="22"/>
        </w:rPr>
        <w:t>sont</w:t>
      </w:r>
      <w:r w:rsidRPr="006C5789">
        <w:rPr>
          <w:rFonts w:ascii="Calibri" w:hAnsi="Calibri"/>
          <w:sz w:val="22"/>
          <w:szCs w:val="22"/>
        </w:rPr>
        <w:t xml:space="preserve"> fonction </w:t>
      </w:r>
      <w:r w:rsidR="00CD577F">
        <w:rPr>
          <w:rFonts w:ascii="Calibri" w:hAnsi="Calibri"/>
          <w:sz w:val="22"/>
          <w:szCs w:val="22"/>
        </w:rPr>
        <w:t xml:space="preserve">du métier et </w:t>
      </w:r>
      <w:r w:rsidRPr="006C5789">
        <w:rPr>
          <w:rFonts w:ascii="Calibri" w:hAnsi="Calibri"/>
          <w:sz w:val="22"/>
          <w:szCs w:val="22"/>
        </w:rPr>
        <w:t xml:space="preserve">de la classification </w:t>
      </w:r>
      <w:r w:rsidR="00CD577F">
        <w:rPr>
          <w:rFonts w:ascii="Calibri" w:hAnsi="Calibri"/>
          <w:sz w:val="22"/>
          <w:szCs w:val="22"/>
        </w:rPr>
        <w:t xml:space="preserve">interne </w:t>
      </w:r>
      <w:proofErr w:type="gramStart"/>
      <w:r w:rsidR="00CD577F">
        <w:rPr>
          <w:rFonts w:ascii="Calibri" w:hAnsi="Calibri"/>
          <w:sz w:val="22"/>
          <w:szCs w:val="22"/>
        </w:rPr>
        <w:t>(</w:t>
      </w:r>
      <w:r w:rsidR="005C367B">
        <w:rPr>
          <w:rFonts w:ascii="Calibri" w:hAnsi="Calibri"/>
          <w:sz w:val="22"/>
          <w:szCs w:val="22"/>
        </w:rPr>
        <w:t xml:space="preserve">  </w:t>
      </w:r>
      <w:proofErr w:type="gramEnd"/>
      <w:r w:rsidR="005C367B">
        <w:rPr>
          <w:rFonts w:ascii="Calibri" w:hAnsi="Calibri"/>
          <w:sz w:val="22"/>
          <w:szCs w:val="22"/>
        </w:rPr>
        <w:t xml:space="preserve">                          </w:t>
      </w:r>
      <w:r w:rsidR="00CD577F">
        <w:rPr>
          <w:rFonts w:ascii="Calibri" w:hAnsi="Calibri"/>
          <w:sz w:val="22"/>
          <w:szCs w:val="22"/>
        </w:rPr>
        <w:t>)</w:t>
      </w:r>
      <w:r w:rsidRPr="006C5789">
        <w:rPr>
          <w:rFonts w:ascii="Calibri" w:hAnsi="Calibri"/>
          <w:sz w:val="22"/>
          <w:szCs w:val="22"/>
        </w:rPr>
        <w:t>, défini</w:t>
      </w:r>
      <w:r w:rsidR="00B261C3">
        <w:rPr>
          <w:rFonts w:ascii="Calibri" w:hAnsi="Calibri"/>
          <w:sz w:val="22"/>
          <w:szCs w:val="22"/>
        </w:rPr>
        <w:t>ssent</w:t>
      </w:r>
      <w:r w:rsidRPr="006C5789">
        <w:rPr>
          <w:rFonts w:ascii="Calibri" w:hAnsi="Calibri"/>
          <w:sz w:val="22"/>
          <w:szCs w:val="22"/>
        </w:rPr>
        <w:t xml:space="preserve"> </w:t>
      </w:r>
      <w:r w:rsidR="00C61678">
        <w:rPr>
          <w:rFonts w:ascii="Calibri" w:hAnsi="Calibri"/>
          <w:sz w:val="22"/>
          <w:szCs w:val="22"/>
        </w:rPr>
        <w:t xml:space="preserve">                                </w:t>
      </w:r>
      <w:r w:rsidR="00B261C3">
        <w:rPr>
          <w:rFonts w:ascii="Calibri" w:hAnsi="Calibri"/>
          <w:sz w:val="22"/>
          <w:szCs w:val="22"/>
        </w:rPr>
        <w:t xml:space="preserve">, </w:t>
      </w:r>
      <w:r w:rsidRPr="006C5789">
        <w:rPr>
          <w:rFonts w:ascii="Calibri" w:hAnsi="Calibri"/>
          <w:sz w:val="22"/>
          <w:szCs w:val="22"/>
        </w:rPr>
        <w:t>et s’applique</w:t>
      </w:r>
      <w:r w:rsidR="00B261C3">
        <w:rPr>
          <w:rFonts w:ascii="Calibri" w:hAnsi="Calibri"/>
          <w:sz w:val="22"/>
          <w:szCs w:val="22"/>
        </w:rPr>
        <w:t>nt</w:t>
      </w:r>
      <w:r w:rsidRPr="006C5789">
        <w:rPr>
          <w:rFonts w:ascii="Calibri" w:hAnsi="Calibri"/>
          <w:sz w:val="22"/>
          <w:szCs w:val="22"/>
        </w:rPr>
        <w:t xml:space="preserve"> lors de l’embauche d’un nouveau collaborateur ainsi qu’en cours d’exécution du contrat de travail ou encore lorsque le salarié bénéficie d’une promotion entraînant un changement de </w:t>
      </w:r>
      <w:r w:rsidR="00B57E74">
        <w:rPr>
          <w:rFonts w:ascii="Calibri" w:hAnsi="Calibri"/>
          <w:sz w:val="22"/>
          <w:szCs w:val="22"/>
        </w:rPr>
        <w:t>niveau</w:t>
      </w:r>
      <w:r w:rsidRPr="006C5789">
        <w:rPr>
          <w:rFonts w:ascii="Calibri" w:hAnsi="Calibri"/>
          <w:sz w:val="22"/>
          <w:szCs w:val="22"/>
        </w:rPr>
        <w:t xml:space="preserve">. </w:t>
      </w:r>
    </w:p>
    <w:p w14:paraId="2B79D56C" w14:textId="77777777" w:rsidP="00D463CA" w:rsidR="00863118" w:rsidRDefault="00863118">
      <w:pPr>
        <w:jc w:val="both"/>
        <w:rPr>
          <w:rFonts w:ascii="Calibri" w:hAnsi="Calibri"/>
          <w:sz w:val="22"/>
          <w:szCs w:val="22"/>
        </w:rPr>
      </w:pPr>
    </w:p>
    <w:p w14:paraId="7BFD565D" w14:textId="7C83FA9E" w:rsidP="00D463CA" w:rsidR="000D27B0" w:rsidRDefault="00B574FF" w:rsidRPr="00E70E0D">
      <w:pPr>
        <w:jc w:val="both"/>
        <w:rPr>
          <w:rFonts w:ascii="Calibri" w:hAnsi="Calibri"/>
          <w:sz w:val="22"/>
          <w:szCs w:val="22"/>
        </w:rPr>
      </w:pPr>
      <w:r>
        <w:rPr>
          <w:rFonts w:ascii="Calibri" w:hAnsi="Calibri"/>
          <w:sz w:val="22"/>
          <w:szCs w:val="22"/>
        </w:rPr>
        <w:t xml:space="preserve">Il est ainsi convenu pour tous les métiers </w:t>
      </w:r>
      <w:r w:rsidR="008507EE">
        <w:rPr>
          <w:rFonts w:ascii="Calibri" w:hAnsi="Calibri"/>
          <w:sz w:val="22"/>
          <w:szCs w:val="22"/>
        </w:rPr>
        <w:t>Employés</w:t>
      </w:r>
      <w:r>
        <w:rPr>
          <w:rFonts w:ascii="Calibri" w:hAnsi="Calibri"/>
          <w:sz w:val="22"/>
          <w:szCs w:val="22"/>
        </w:rPr>
        <w:t xml:space="preserve"> et </w:t>
      </w:r>
      <w:r w:rsidR="008507EE">
        <w:rPr>
          <w:rFonts w:ascii="Calibri" w:hAnsi="Calibri"/>
          <w:sz w:val="22"/>
          <w:szCs w:val="22"/>
        </w:rPr>
        <w:t xml:space="preserve">Agents de </w:t>
      </w:r>
      <w:r>
        <w:rPr>
          <w:rFonts w:ascii="Calibri" w:hAnsi="Calibri"/>
          <w:sz w:val="22"/>
          <w:szCs w:val="22"/>
        </w:rPr>
        <w:t xml:space="preserve">maîtrise listés dans </w:t>
      </w:r>
      <w:r w:rsidR="00847D8E">
        <w:rPr>
          <w:rFonts w:ascii="Calibri" w:hAnsi="Calibri"/>
          <w:sz w:val="22"/>
          <w:szCs w:val="22"/>
        </w:rPr>
        <w:t>c</w:t>
      </w:r>
      <w:r>
        <w:rPr>
          <w:rFonts w:ascii="Calibri" w:hAnsi="Calibri"/>
          <w:sz w:val="22"/>
          <w:szCs w:val="22"/>
        </w:rPr>
        <w:t xml:space="preserve">es grilles, d’augmenter le salaire </w:t>
      </w:r>
      <w:r w:rsidR="001C23CE">
        <w:rPr>
          <w:rFonts w:ascii="Calibri" w:hAnsi="Calibri"/>
          <w:sz w:val="22"/>
          <w:szCs w:val="22"/>
        </w:rPr>
        <w:t xml:space="preserve">mensuel </w:t>
      </w:r>
      <w:r>
        <w:rPr>
          <w:rFonts w:ascii="Calibri" w:hAnsi="Calibri"/>
          <w:sz w:val="22"/>
          <w:szCs w:val="22"/>
        </w:rPr>
        <w:t xml:space="preserve">fixe dans les conditions définies aux articles 2.1. a. et </w:t>
      </w:r>
      <w:r w:rsidRPr="00E70E0D">
        <w:rPr>
          <w:rFonts w:ascii="Calibri" w:hAnsi="Calibri"/>
          <w:sz w:val="22"/>
          <w:szCs w:val="22"/>
        </w:rPr>
        <w:t xml:space="preserve">2.1 </w:t>
      </w:r>
      <w:r w:rsidR="00DE52DE" w:rsidRPr="00E70E0D">
        <w:rPr>
          <w:rFonts w:ascii="Calibri" w:hAnsi="Calibri"/>
          <w:sz w:val="22"/>
          <w:szCs w:val="22"/>
        </w:rPr>
        <w:t>d</w:t>
      </w:r>
      <w:r w:rsidRPr="00E70E0D">
        <w:rPr>
          <w:rFonts w:ascii="Calibri" w:hAnsi="Calibri"/>
          <w:sz w:val="22"/>
          <w:szCs w:val="22"/>
        </w:rPr>
        <w:t>. ci-dessus, soit</w:t>
      </w:r>
      <w:r w:rsidR="000D27B0" w:rsidRPr="00E70E0D">
        <w:rPr>
          <w:rFonts w:ascii="Calibri" w:hAnsi="Calibri"/>
          <w:sz w:val="22"/>
          <w:szCs w:val="22"/>
        </w:rPr>
        <w:t xml:space="preserve"> : </w:t>
      </w:r>
    </w:p>
    <w:p w14:paraId="7F45E1F8" w14:textId="77777777" w:rsidP="00D463CA" w:rsidR="00524092" w:rsidRDefault="00524092" w:rsidRPr="00E70E0D">
      <w:pPr>
        <w:jc w:val="both"/>
        <w:rPr>
          <w:rFonts w:ascii="Calibri" w:hAnsi="Calibri"/>
          <w:sz w:val="22"/>
          <w:szCs w:val="22"/>
        </w:rPr>
      </w:pPr>
    </w:p>
    <w:p w14:paraId="40E72E96" w14:textId="7B9A33D4" w:rsidP="000D27B0" w:rsidR="000D27B0" w:rsidRDefault="00E30EF7" w:rsidRPr="00E70E0D">
      <w:pPr>
        <w:numPr>
          <w:ilvl w:val="0"/>
          <w:numId w:val="41"/>
        </w:numPr>
        <w:jc w:val="both"/>
        <w:rPr>
          <w:rFonts w:ascii="Calibri" w:hAnsi="Calibri"/>
          <w:sz w:val="22"/>
          <w:szCs w:val="22"/>
        </w:rPr>
      </w:pPr>
      <w:r w:rsidRPr="00E70E0D">
        <w:rPr>
          <w:rFonts w:ascii="Calibri" w:hAnsi="Calibri"/>
          <w:sz w:val="22"/>
          <w:szCs w:val="22"/>
        </w:rPr>
        <w:t>Une</w:t>
      </w:r>
      <w:r w:rsidR="00B574FF" w:rsidRPr="00E70E0D">
        <w:rPr>
          <w:rFonts w:ascii="Calibri" w:hAnsi="Calibri"/>
          <w:sz w:val="22"/>
          <w:szCs w:val="22"/>
        </w:rPr>
        <w:t xml:space="preserve"> augmentation de </w:t>
      </w:r>
      <w:r w:rsidR="00275959">
        <w:rPr>
          <w:rFonts w:ascii="Calibri" w:hAnsi="Calibri"/>
          <w:sz w:val="22"/>
          <w:szCs w:val="22"/>
        </w:rPr>
        <w:t xml:space="preserve">                             </w:t>
      </w:r>
      <w:r w:rsidR="000D27B0" w:rsidRPr="00E70E0D">
        <w:rPr>
          <w:rFonts w:ascii="Calibri" w:hAnsi="Calibri"/>
          <w:sz w:val="22"/>
          <w:szCs w:val="22"/>
        </w:rPr>
        <w:t xml:space="preserve"> </w:t>
      </w:r>
      <w:r w:rsidR="00C61678">
        <w:rPr>
          <w:rFonts w:ascii="Calibri" w:hAnsi="Calibri"/>
          <w:sz w:val="22"/>
          <w:szCs w:val="22"/>
        </w:rPr>
        <w:t xml:space="preserve"> </w:t>
      </w:r>
      <w:r w:rsidR="000D27B0" w:rsidRPr="00E70E0D">
        <w:rPr>
          <w:rFonts w:ascii="Calibri" w:hAnsi="Calibri"/>
          <w:sz w:val="22"/>
          <w:szCs w:val="22"/>
        </w:rPr>
        <w:t xml:space="preserve"> pour les métiers dont la part variable </w:t>
      </w:r>
      <w:r w:rsidR="001C23CE">
        <w:rPr>
          <w:rFonts w:ascii="Calibri" w:hAnsi="Calibri"/>
          <w:sz w:val="22"/>
          <w:szCs w:val="22"/>
        </w:rPr>
        <w:t xml:space="preserve">de la rémunération </w:t>
      </w:r>
      <w:r w:rsidR="000D27B0" w:rsidRPr="00E70E0D">
        <w:rPr>
          <w:rFonts w:ascii="Calibri" w:hAnsi="Calibri"/>
          <w:sz w:val="22"/>
          <w:szCs w:val="22"/>
        </w:rPr>
        <w:t xml:space="preserve">plafonnée est supérieure à </w:t>
      </w:r>
      <w:r w:rsidR="00275959">
        <w:rPr>
          <w:rFonts w:ascii="Calibri" w:hAnsi="Calibri"/>
          <w:sz w:val="22"/>
          <w:szCs w:val="22"/>
        </w:rPr>
        <w:t xml:space="preserve">                       </w:t>
      </w:r>
      <w:proofErr w:type="gramStart"/>
      <w:r w:rsidR="000D27B0" w:rsidRPr="00E70E0D">
        <w:rPr>
          <w:rFonts w:ascii="Calibri" w:hAnsi="Calibri"/>
          <w:sz w:val="22"/>
          <w:szCs w:val="22"/>
        </w:rPr>
        <w:t xml:space="preserve"> </w:t>
      </w:r>
      <w:r w:rsidR="00C61678">
        <w:rPr>
          <w:rFonts w:ascii="Calibri" w:hAnsi="Calibri"/>
          <w:sz w:val="22"/>
          <w:szCs w:val="22"/>
        </w:rPr>
        <w:t xml:space="preserve"> </w:t>
      </w:r>
      <w:r w:rsidR="000D27B0" w:rsidRPr="00E70E0D">
        <w:rPr>
          <w:rFonts w:ascii="Calibri" w:hAnsi="Calibri"/>
          <w:sz w:val="22"/>
          <w:szCs w:val="22"/>
        </w:rPr>
        <w:t>,</w:t>
      </w:r>
      <w:proofErr w:type="gramEnd"/>
      <w:r w:rsidR="000D27B0" w:rsidRPr="00E70E0D">
        <w:rPr>
          <w:rFonts w:ascii="Calibri" w:hAnsi="Calibri"/>
          <w:sz w:val="22"/>
          <w:szCs w:val="22"/>
        </w:rPr>
        <w:t xml:space="preserve"> </w:t>
      </w:r>
    </w:p>
    <w:p w14:paraId="7FF3139E" w14:textId="532650C3" w:rsidP="000D27B0" w:rsidR="00B574FF" w:rsidRDefault="00E30EF7" w:rsidRPr="00E70E0D">
      <w:pPr>
        <w:numPr>
          <w:ilvl w:val="0"/>
          <w:numId w:val="41"/>
        </w:numPr>
        <w:jc w:val="both"/>
        <w:rPr>
          <w:rFonts w:ascii="Calibri" w:hAnsi="Calibri"/>
          <w:sz w:val="22"/>
          <w:szCs w:val="22"/>
        </w:rPr>
      </w:pPr>
      <w:r w:rsidRPr="00E70E0D">
        <w:rPr>
          <w:rFonts w:ascii="Calibri" w:hAnsi="Calibri"/>
          <w:sz w:val="22"/>
          <w:szCs w:val="22"/>
        </w:rPr>
        <w:t>Une</w:t>
      </w:r>
      <w:r w:rsidR="000D27B0" w:rsidRPr="00E70E0D">
        <w:rPr>
          <w:rFonts w:ascii="Calibri" w:hAnsi="Calibri"/>
          <w:sz w:val="22"/>
          <w:szCs w:val="22"/>
        </w:rPr>
        <w:t xml:space="preserve"> augmentation </w:t>
      </w:r>
      <w:r w:rsidR="00275959">
        <w:rPr>
          <w:rFonts w:ascii="Calibri" w:hAnsi="Calibri"/>
          <w:sz w:val="22"/>
          <w:szCs w:val="22"/>
        </w:rPr>
        <w:t xml:space="preserve">                                </w:t>
      </w:r>
      <w:r w:rsidR="000D27B0" w:rsidRPr="00E70E0D">
        <w:rPr>
          <w:rFonts w:ascii="Calibri" w:hAnsi="Calibri"/>
          <w:sz w:val="22"/>
          <w:szCs w:val="22"/>
        </w:rPr>
        <w:t xml:space="preserve"> </w:t>
      </w:r>
      <w:r w:rsidR="00C61678">
        <w:rPr>
          <w:rFonts w:ascii="Calibri" w:hAnsi="Calibri"/>
          <w:sz w:val="22"/>
          <w:szCs w:val="22"/>
        </w:rPr>
        <w:t xml:space="preserve">    </w:t>
      </w:r>
      <w:r w:rsidR="000D27B0" w:rsidRPr="00E70E0D">
        <w:rPr>
          <w:rFonts w:ascii="Calibri" w:hAnsi="Calibri"/>
          <w:sz w:val="22"/>
          <w:szCs w:val="22"/>
        </w:rPr>
        <w:t xml:space="preserve">pour les métiers dont la part variable </w:t>
      </w:r>
      <w:r w:rsidR="001C23CE">
        <w:rPr>
          <w:rFonts w:ascii="Calibri" w:hAnsi="Calibri"/>
          <w:sz w:val="22"/>
          <w:szCs w:val="22"/>
        </w:rPr>
        <w:t xml:space="preserve">de la rémunération </w:t>
      </w:r>
      <w:r w:rsidR="000D27B0" w:rsidRPr="00E70E0D">
        <w:rPr>
          <w:rFonts w:ascii="Calibri" w:hAnsi="Calibri"/>
          <w:sz w:val="22"/>
          <w:szCs w:val="22"/>
        </w:rPr>
        <w:t xml:space="preserve">est plafonnée à </w:t>
      </w:r>
      <w:r w:rsidR="00275959">
        <w:rPr>
          <w:rFonts w:ascii="Calibri" w:hAnsi="Calibri"/>
          <w:sz w:val="22"/>
          <w:szCs w:val="22"/>
        </w:rPr>
        <w:t xml:space="preserve">             </w:t>
      </w:r>
      <w:proofErr w:type="gramStart"/>
      <w:r w:rsidR="00275959">
        <w:rPr>
          <w:rFonts w:ascii="Calibri" w:hAnsi="Calibri"/>
          <w:sz w:val="22"/>
          <w:szCs w:val="22"/>
        </w:rPr>
        <w:t xml:space="preserve">  </w:t>
      </w:r>
      <w:r w:rsidR="000D27B0" w:rsidRPr="00E70E0D">
        <w:rPr>
          <w:rFonts w:ascii="Calibri" w:hAnsi="Calibri"/>
          <w:sz w:val="22"/>
          <w:szCs w:val="22"/>
        </w:rPr>
        <w:t xml:space="preserve"> (</w:t>
      </w:r>
      <w:proofErr w:type="gramEnd"/>
      <w:r w:rsidR="00275959">
        <w:rPr>
          <w:rFonts w:ascii="Calibri" w:hAnsi="Calibri"/>
          <w:sz w:val="22"/>
          <w:szCs w:val="22"/>
        </w:rPr>
        <w:t xml:space="preserve">                           </w:t>
      </w:r>
      <w:r w:rsidR="000D27B0" w:rsidRPr="00E70E0D">
        <w:rPr>
          <w:rFonts w:ascii="Calibri" w:hAnsi="Calibri"/>
          <w:sz w:val="22"/>
          <w:szCs w:val="22"/>
        </w:rPr>
        <w:t xml:space="preserve">d’augmentation collective + </w:t>
      </w:r>
      <w:r w:rsidR="00275959">
        <w:rPr>
          <w:rFonts w:ascii="Calibri" w:hAnsi="Calibri"/>
          <w:sz w:val="22"/>
          <w:szCs w:val="22"/>
        </w:rPr>
        <w:t xml:space="preserve">                       </w:t>
      </w:r>
      <w:r w:rsidR="000D27B0" w:rsidRPr="00E70E0D">
        <w:rPr>
          <w:rFonts w:ascii="Calibri" w:hAnsi="Calibri"/>
          <w:sz w:val="22"/>
          <w:szCs w:val="22"/>
        </w:rPr>
        <w:t xml:space="preserve"> de </w:t>
      </w:r>
      <w:r w:rsidR="00C64CB4" w:rsidRPr="00E70E0D">
        <w:rPr>
          <w:rFonts w:ascii="Calibri" w:hAnsi="Calibri"/>
          <w:sz w:val="22"/>
          <w:szCs w:val="22"/>
        </w:rPr>
        <w:t xml:space="preserve">réintégration d’une partie </w:t>
      </w:r>
      <w:r w:rsidR="000D27B0" w:rsidRPr="00E70E0D">
        <w:rPr>
          <w:rFonts w:ascii="Calibri" w:hAnsi="Calibri"/>
          <w:sz w:val="22"/>
          <w:szCs w:val="22"/>
        </w:rPr>
        <w:t xml:space="preserve">de la part variable </w:t>
      </w:r>
      <w:r w:rsidR="00C64CB4" w:rsidRPr="00E70E0D">
        <w:rPr>
          <w:rFonts w:ascii="Calibri" w:hAnsi="Calibri"/>
          <w:sz w:val="22"/>
          <w:szCs w:val="22"/>
        </w:rPr>
        <w:t xml:space="preserve">de la rémunération </w:t>
      </w:r>
      <w:r w:rsidR="000D27B0" w:rsidRPr="00E70E0D">
        <w:rPr>
          <w:rFonts w:ascii="Calibri" w:hAnsi="Calibri"/>
          <w:sz w:val="22"/>
          <w:szCs w:val="22"/>
        </w:rPr>
        <w:t>dans le salaire fixe).</w:t>
      </w:r>
    </w:p>
    <w:p w14:paraId="2B44A084" w14:textId="77777777" w:rsidP="00D463CA" w:rsidR="009C05C0" w:rsidRDefault="009C05C0">
      <w:pPr>
        <w:jc w:val="both"/>
        <w:rPr>
          <w:rFonts w:ascii="Calibri" w:hAnsi="Calibri"/>
          <w:sz w:val="22"/>
          <w:szCs w:val="22"/>
        </w:rPr>
      </w:pPr>
    </w:p>
    <w:p w14:paraId="02CEB535" w14:textId="75CC48B6" w:rsidP="00D463CA" w:rsidR="009C05C0" w:rsidRDefault="000D27B0">
      <w:pPr>
        <w:jc w:val="both"/>
        <w:rPr>
          <w:rFonts w:ascii="Calibri" w:hAnsi="Calibri"/>
          <w:sz w:val="22"/>
          <w:szCs w:val="22"/>
        </w:rPr>
      </w:pPr>
      <w:r>
        <w:rPr>
          <w:rFonts w:ascii="Calibri" w:hAnsi="Calibri"/>
          <w:sz w:val="22"/>
          <w:szCs w:val="22"/>
        </w:rPr>
        <w:t>Ces grilles</w:t>
      </w:r>
      <w:r w:rsidR="009C05C0">
        <w:rPr>
          <w:rFonts w:ascii="Calibri" w:hAnsi="Calibri"/>
          <w:sz w:val="22"/>
          <w:szCs w:val="22"/>
        </w:rPr>
        <w:t xml:space="preserve"> sont d’application à compter du </w:t>
      </w:r>
      <w:r w:rsidR="00275959">
        <w:rPr>
          <w:rFonts w:ascii="Calibri" w:hAnsi="Calibri"/>
          <w:sz w:val="22"/>
          <w:szCs w:val="22"/>
        </w:rPr>
        <w:t xml:space="preserve">                        </w:t>
      </w:r>
      <w:proofErr w:type="gramStart"/>
      <w:r w:rsidR="00275959">
        <w:rPr>
          <w:rFonts w:ascii="Calibri" w:hAnsi="Calibri"/>
          <w:sz w:val="22"/>
          <w:szCs w:val="22"/>
        </w:rPr>
        <w:t xml:space="preserve">  </w:t>
      </w:r>
      <w:r w:rsidR="009C05C0">
        <w:rPr>
          <w:rFonts w:ascii="Calibri" w:hAnsi="Calibri"/>
          <w:sz w:val="22"/>
          <w:szCs w:val="22"/>
        </w:rPr>
        <w:t>.</w:t>
      </w:r>
      <w:proofErr w:type="gramEnd"/>
    </w:p>
    <w:p w14:paraId="4F0A7025" w14:textId="77777777" w:rsidP="00CD2643" w:rsidR="00CD577F" w:rsidRDefault="00CD577F">
      <w:pPr>
        <w:jc w:val="both"/>
        <w:rPr>
          <w:rFonts w:ascii="Calibri" w:cs="Calibri" w:hAnsi="Calibri"/>
          <w:sz w:val="22"/>
          <w:szCs w:val="22"/>
        </w:rPr>
      </w:pPr>
    </w:p>
    <w:p w14:paraId="7CA76334" w14:textId="77777777" w:rsidP="00CD2643" w:rsidR="00C61678" w:rsidRDefault="00C61678">
      <w:pPr>
        <w:jc w:val="both"/>
        <w:rPr>
          <w:rFonts w:ascii="Calibri" w:cs="Calibri" w:hAnsi="Calibri"/>
          <w:b/>
          <w:sz w:val="22"/>
          <w:szCs w:val="22"/>
          <w:u w:val="single"/>
        </w:rPr>
      </w:pPr>
    </w:p>
    <w:p w14:paraId="5E7D16A1" w14:textId="7FF532B6" w:rsidP="00CD2643" w:rsidR="00863118" w:rsidRDefault="00863118">
      <w:pPr>
        <w:jc w:val="both"/>
        <w:rPr>
          <w:rFonts w:ascii="Calibri" w:cs="Calibri" w:hAnsi="Calibri"/>
          <w:sz w:val="22"/>
          <w:szCs w:val="22"/>
        </w:rPr>
      </w:pPr>
      <w:r>
        <w:rPr>
          <w:rFonts w:ascii="Calibri" w:cs="Calibri" w:hAnsi="Calibri"/>
          <w:b/>
          <w:sz w:val="22"/>
          <w:szCs w:val="22"/>
          <w:u w:val="single"/>
        </w:rPr>
        <w:lastRenderedPageBreak/>
        <w:t>Article 2.4</w:t>
      </w:r>
      <w:r w:rsidRPr="00654874">
        <w:rPr>
          <w:rFonts w:ascii="Calibri" w:cs="Calibri" w:hAnsi="Calibri"/>
          <w:b/>
          <w:sz w:val="22"/>
          <w:szCs w:val="22"/>
          <w:u w:val="single"/>
        </w:rPr>
        <w:t xml:space="preserve"> – </w:t>
      </w:r>
      <w:r w:rsidR="00CD577F">
        <w:rPr>
          <w:rFonts w:ascii="Calibri" w:cs="Calibri" w:hAnsi="Calibri"/>
          <w:b/>
          <w:sz w:val="22"/>
          <w:szCs w:val="22"/>
          <w:u w:val="single"/>
        </w:rPr>
        <w:t>Revalorisation</w:t>
      </w:r>
      <w:r>
        <w:rPr>
          <w:rFonts w:ascii="Calibri" w:cs="Calibri" w:hAnsi="Calibri"/>
          <w:b/>
          <w:sz w:val="22"/>
          <w:szCs w:val="22"/>
          <w:u w:val="single"/>
        </w:rPr>
        <w:t xml:space="preserve"> du</w:t>
      </w:r>
      <w:r w:rsidR="00CD577F">
        <w:rPr>
          <w:rFonts w:ascii="Calibri" w:cs="Calibri" w:hAnsi="Calibri"/>
          <w:b/>
          <w:sz w:val="22"/>
          <w:szCs w:val="22"/>
          <w:u w:val="single"/>
        </w:rPr>
        <w:t xml:space="preserve"> salaire</w:t>
      </w:r>
      <w:r>
        <w:rPr>
          <w:rFonts w:ascii="Calibri" w:cs="Calibri" w:hAnsi="Calibri"/>
          <w:b/>
          <w:sz w:val="22"/>
          <w:szCs w:val="22"/>
          <w:u w:val="single"/>
        </w:rPr>
        <w:t xml:space="preserve"> minim</w:t>
      </w:r>
      <w:r w:rsidR="00FA59D0">
        <w:rPr>
          <w:rFonts w:ascii="Calibri" w:cs="Calibri" w:hAnsi="Calibri"/>
          <w:b/>
          <w:sz w:val="22"/>
          <w:szCs w:val="22"/>
          <w:u w:val="single"/>
        </w:rPr>
        <w:t>um</w:t>
      </w:r>
      <w:r>
        <w:rPr>
          <w:rFonts w:ascii="Calibri" w:cs="Calibri" w:hAnsi="Calibri"/>
          <w:b/>
          <w:sz w:val="22"/>
          <w:szCs w:val="22"/>
          <w:u w:val="single"/>
        </w:rPr>
        <w:t xml:space="preserve"> garanti des Chefs d’Equipe</w:t>
      </w:r>
      <w:r w:rsidR="00FA59D0">
        <w:rPr>
          <w:rFonts w:ascii="Calibri" w:cs="Calibri" w:hAnsi="Calibri"/>
          <w:b/>
          <w:sz w:val="22"/>
          <w:szCs w:val="22"/>
          <w:u w:val="single"/>
        </w:rPr>
        <w:t xml:space="preserve"> (population commerciale terrain)</w:t>
      </w:r>
    </w:p>
    <w:p w14:paraId="7FDA1180" w14:textId="77777777" w:rsidP="00CD2643" w:rsidR="00CD577F" w:rsidRDefault="00CD577F">
      <w:pPr>
        <w:jc w:val="both"/>
        <w:rPr>
          <w:rFonts w:ascii="Calibri" w:cs="Calibri" w:hAnsi="Calibri"/>
          <w:sz w:val="22"/>
          <w:szCs w:val="22"/>
        </w:rPr>
      </w:pPr>
    </w:p>
    <w:p w14:paraId="6BDE54BB" w14:textId="7C758F83" w:rsidP="00CD2643" w:rsidR="00327A11" w:rsidRDefault="00327A11">
      <w:pPr>
        <w:jc w:val="both"/>
        <w:rPr>
          <w:rFonts w:ascii="Calibri" w:cs="Calibri" w:hAnsi="Calibri"/>
          <w:sz w:val="22"/>
          <w:szCs w:val="22"/>
        </w:rPr>
      </w:pPr>
      <w:r w:rsidRPr="00FA59D0">
        <w:rPr>
          <w:rFonts w:ascii="Calibri" w:cs="Calibri" w:hAnsi="Calibri"/>
          <w:sz w:val="22"/>
          <w:szCs w:val="22"/>
        </w:rPr>
        <w:t xml:space="preserve">A compter du </w:t>
      </w:r>
      <w:r w:rsidR="00275959">
        <w:rPr>
          <w:rFonts w:ascii="Calibri" w:cs="Calibri" w:hAnsi="Calibri"/>
          <w:sz w:val="22"/>
          <w:szCs w:val="22"/>
        </w:rPr>
        <w:t xml:space="preserve">                                   </w:t>
      </w:r>
      <w:proofErr w:type="gramStart"/>
      <w:r w:rsidR="00275959">
        <w:rPr>
          <w:rFonts w:ascii="Calibri" w:cs="Calibri" w:hAnsi="Calibri"/>
          <w:sz w:val="22"/>
          <w:szCs w:val="22"/>
        </w:rPr>
        <w:t xml:space="preserve">  </w:t>
      </w:r>
      <w:r w:rsidRPr="00FA59D0">
        <w:rPr>
          <w:rFonts w:ascii="Calibri" w:cs="Calibri" w:hAnsi="Calibri"/>
          <w:sz w:val="22"/>
          <w:szCs w:val="22"/>
        </w:rPr>
        <w:t>,</w:t>
      </w:r>
      <w:proofErr w:type="gramEnd"/>
      <w:r w:rsidRPr="00FA59D0">
        <w:rPr>
          <w:rFonts w:ascii="Calibri" w:cs="Calibri" w:hAnsi="Calibri"/>
          <w:sz w:val="22"/>
          <w:szCs w:val="22"/>
        </w:rPr>
        <w:t xml:space="preserve"> </w:t>
      </w:r>
      <w:r w:rsidR="00B462DF" w:rsidRPr="00FA59D0">
        <w:rPr>
          <w:rFonts w:ascii="Calibri" w:cs="Calibri" w:hAnsi="Calibri"/>
          <w:sz w:val="22"/>
          <w:szCs w:val="22"/>
        </w:rPr>
        <w:t xml:space="preserve">la rémunération minimale </w:t>
      </w:r>
      <w:r w:rsidR="0024621E" w:rsidRPr="00FA59D0">
        <w:rPr>
          <w:rFonts w:ascii="Calibri" w:cs="Calibri" w:hAnsi="Calibri"/>
          <w:sz w:val="22"/>
          <w:szCs w:val="22"/>
        </w:rPr>
        <w:t xml:space="preserve">mensuelle brute </w:t>
      </w:r>
      <w:r w:rsidR="00B462DF" w:rsidRPr="00FA59D0">
        <w:rPr>
          <w:rFonts w:ascii="Calibri" w:cs="Calibri" w:hAnsi="Calibri"/>
          <w:sz w:val="22"/>
          <w:szCs w:val="22"/>
        </w:rPr>
        <w:t xml:space="preserve">des Représentants Commerciaux Chefs d’Equipes </w:t>
      </w:r>
      <w:r w:rsidR="00524092">
        <w:rPr>
          <w:rFonts w:ascii="Calibri" w:cs="Calibri" w:hAnsi="Calibri"/>
          <w:sz w:val="22"/>
          <w:szCs w:val="22"/>
        </w:rPr>
        <w:t>terrain</w:t>
      </w:r>
      <w:r w:rsidR="00D35A0E">
        <w:rPr>
          <w:rFonts w:ascii="Calibri" w:cs="Calibri" w:hAnsi="Calibri"/>
          <w:sz w:val="22"/>
          <w:szCs w:val="22"/>
        </w:rPr>
        <w:t>s</w:t>
      </w:r>
      <w:r w:rsidR="00524092">
        <w:rPr>
          <w:rFonts w:ascii="Calibri" w:cs="Calibri" w:hAnsi="Calibri"/>
          <w:sz w:val="22"/>
          <w:szCs w:val="22"/>
        </w:rPr>
        <w:t xml:space="preserve"> </w:t>
      </w:r>
      <w:r w:rsidR="00B462DF" w:rsidRPr="00FA59D0">
        <w:rPr>
          <w:rFonts w:ascii="Calibri" w:cs="Calibri" w:hAnsi="Calibri"/>
          <w:sz w:val="22"/>
          <w:szCs w:val="22"/>
        </w:rPr>
        <w:t xml:space="preserve">de la Direction Commerciale (DCO) et de la Direction </w:t>
      </w:r>
      <w:r w:rsidR="00FA59D0" w:rsidRPr="00FA59D0">
        <w:rPr>
          <w:rFonts w:ascii="Calibri" w:cs="Calibri" w:hAnsi="Calibri"/>
          <w:sz w:val="22"/>
          <w:szCs w:val="22"/>
        </w:rPr>
        <w:t xml:space="preserve">du Développement Commercial </w:t>
      </w:r>
      <w:r w:rsidR="00F4101B" w:rsidRPr="00FA59D0">
        <w:rPr>
          <w:rFonts w:ascii="Calibri" w:cs="Calibri" w:hAnsi="Calibri"/>
          <w:sz w:val="22"/>
          <w:szCs w:val="22"/>
        </w:rPr>
        <w:t xml:space="preserve">(DDC) </w:t>
      </w:r>
      <w:r w:rsidR="0024621E" w:rsidRPr="00FA59D0">
        <w:rPr>
          <w:rFonts w:ascii="Calibri" w:cs="Calibri" w:hAnsi="Calibri"/>
          <w:sz w:val="22"/>
          <w:szCs w:val="22"/>
        </w:rPr>
        <w:t xml:space="preserve">est revalorisée à </w:t>
      </w:r>
      <w:r w:rsidR="00275959">
        <w:rPr>
          <w:rFonts w:ascii="Calibri" w:cs="Calibri" w:hAnsi="Calibri"/>
          <w:sz w:val="22"/>
          <w:szCs w:val="22"/>
        </w:rPr>
        <w:t xml:space="preserve">                     </w:t>
      </w:r>
      <w:r w:rsidR="0024621E" w:rsidRPr="00FA59D0">
        <w:rPr>
          <w:rFonts w:ascii="Calibri" w:cs="Calibri" w:hAnsi="Calibri"/>
          <w:sz w:val="22"/>
          <w:szCs w:val="22"/>
        </w:rPr>
        <w:t xml:space="preserve"> bruts (</w:t>
      </w:r>
      <w:r w:rsidR="00275959">
        <w:rPr>
          <w:rFonts w:ascii="Calibri" w:cs="Calibri" w:hAnsi="Calibri"/>
          <w:sz w:val="22"/>
          <w:szCs w:val="22"/>
        </w:rPr>
        <w:t xml:space="preserve">                                        </w:t>
      </w:r>
      <w:r w:rsidR="0024621E" w:rsidRPr="00FA59D0">
        <w:rPr>
          <w:rFonts w:ascii="Calibri" w:cs="Calibri" w:hAnsi="Calibri"/>
          <w:sz w:val="22"/>
          <w:szCs w:val="22"/>
        </w:rPr>
        <w:t>).</w:t>
      </w:r>
    </w:p>
    <w:p w14:paraId="4B65863D" w14:textId="77777777" w:rsidP="00A80196" w:rsidR="00065190" w:rsidRDefault="00065190">
      <w:pPr>
        <w:jc w:val="both"/>
        <w:rPr>
          <w:rFonts w:ascii="Calibri" w:cs="Calibri" w:hAnsi="Calibri"/>
          <w:b/>
          <w:sz w:val="22"/>
          <w:szCs w:val="22"/>
          <w:u w:val="single"/>
        </w:rPr>
      </w:pPr>
    </w:p>
    <w:p w14:paraId="10DBB931" w14:textId="77777777" w:rsidP="00A80196" w:rsidR="00863118" w:rsidRDefault="00A80196" w:rsidRPr="00EF0263">
      <w:pPr>
        <w:jc w:val="both"/>
        <w:rPr>
          <w:rFonts w:ascii="Calibri" w:cs="Calibri" w:hAnsi="Calibri"/>
          <w:b/>
          <w:sz w:val="22"/>
          <w:szCs w:val="22"/>
          <w:u w:val="single"/>
        </w:rPr>
      </w:pPr>
      <w:r w:rsidRPr="00EF0263">
        <w:rPr>
          <w:rFonts w:ascii="Calibri" w:cs="Calibri" w:hAnsi="Calibri"/>
          <w:b/>
          <w:sz w:val="22"/>
          <w:szCs w:val="22"/>
          <w:u w:val="single"/>
        </w:rPr>
        <w:t>Article 2.</w:t>
      </w:r>
      <w:r w:rsidR="00863118" w:rsidRPr="00EF0263">
        <w:rPr>
          <w:rFonts w:ascii="Calibri" w:cs="Calibri" w:hAnsi="Calibri"/>
          <w:b/>
          <w:sz w:val="22"/>
          <w:szCs w:val="22"/>
          <w:u w:val="single"/>
        </w:rPr>
        <w:t>5 – Mesures complémentaires</w:t>
      </w:r>
    </w:p>
    <w:p w14:paraId="585C36E9" w14:textId="77777777" w:rsidP="00BC0DA5" w:rsidR="00065190" w:rsidRDefault="00065190" w:rsidRPr="00EF0263">
      <w:pPr>
        <w:jc w:val="both"/>
        <w:rPr>
          <w:rFonts w:ascii="Calibri" w:cs="Calibri" w:hAnsi="Calibri"/>
          <w:sz w:val="22"/>
          <w:szCs w:val="22"/>
        </w:rPr>
      </w:pPr>
    </w:p>
    <w:p w14:paraId="64B365A1" w14:textId="77777777" w:rsidP="00B04244" w:rsidR="00EB3797" w:rsidRDefault="00EB3797" w:rsidRPr="001857DB">
      <w:pPr>
        <w:numPr>
          <w:ilvl w:val="0"/>
          <w:numId w:val="47"/>
        </w:numPr>
        <w:jc w:val="both"/>
        <w:rPr>
          <w:rFonts w:ascii="Calibri" w:cs="Calibri" w:hAnsi="Calibri"/>
          <w:b/>
          <w:sz w:val="22"/>
          <w:szCs w:val="22"/>
          <w:u w:val="single"/>
        </w:rPr>
      </w:pPr>
      <w:r w:rsidRPr="001857DB">
        <w:rPr>
          <w:rFonts w:ascii="Calibri" w:cs="Calibri" w:hAnsi="Calibri"/>
          <w:b/>
          <w:sz w:val="22"/>
          <w:szCs w:val="22"/>
          <w:u w:val="single"/>
        </w:rPr>
        <w:t>Travail de nuit</w:t>
      </w:r>
    </w:p>
    <w:p w14:paraId="514EBB49" w14:textId="77777777" w:rsidP="00654874" w:rsidR="00EB3797" w:rsidRDefault="00EB3797" w:rsidRPr="00EF0263">
      <w:pPr>
        <w:jc w:val="both"/>
        <w:rPr>
          <w:rFonts w:ascii="Calibri" w:cs="Calibri" w:hAnsi="Calibri"/>
          <w:b/>
          <w:sz w:val="22"/>
          <w:szCs w:val="22"/>
          <w:u w:val="single"/>
        </w:rPr>
      </w:pPr>
    </w:p>
    <w:p w14:paraId="5473CBA4" w14:textId="061C8866" w:rsidP="00EB3797" w:rsidR="00EB3797" w:rsidRDefault="0033068F" w:rsidRPr="00EF0263">
      <w:pPr>
        <w:jc w:val="both"/>
        <w:rPr>
          <w:rFonts w:ascii="Calibri" w:cs="Calibri" w:hAnsi="Calibri"/>
          <w:bCs/>
          <w:sz w:val="22"/>
          <w:szCs w:val="22"/>
        </w:rPr>
      </w:pPr>
      <w:r w:rsidRPr="00E70E0D">
        <w:rPr>
          <w:rFonts w:ascii="Calibri" w:cs="Calibri" w:hAnsi="Calibri"/>
          <w:bCs/>
          <w:sz w:val="22"/>
          <w:szCs w:val="22"/>
        </w:rPr>
        <w:t xml:space="preserve">A compter du </w:t>
      </w:r>
      <w:r w:rsidR="00275959">
        <w:rPr>
          <w:rFonts w:ascii="Calibri" w:cs="Calibri" w:hAnsi="Calibri"/>
          <w:bCs/>
          <w:sz w:val="22"/>
          <w:szCs w:val="22"/>
        </w:rPr>
        <w:t xml:space="preserve">                       </w:t>
      </w:r>
      <w:proofErr w:type="gramStart"/>
      <w:r w:rsidR="00275959">
        <w:rPr>
          <w:rFonts w:ascii="Calibri" w:cs="Calibri" w:hAnsi="Calibri"/>
          <w:bCs/>
          <w:sz w:val="22"/>
          <w:szCs w:val="22"/>
        </w:rPr>
        <w:t xml:space="preserve">  </w:t>
      </w:r>
      <w:r w:rsidRPr="00E70E0D">
        <w:rPr>
          <w:rFonts w:ascii="Calibri" w:cs="Calibri" w:hAnsi="Calibri"/>
          <w:bCs/>
          <w:sz w:val="22"/>
          <w:szCs w:val="22"/>
        </w:rPr>
        <w:t>,</w:t>
      </w:r>
      <w:proofErr w:type="gramEnd"/>
      <w:r w:rsidRPr="00E70E0D">
        <w:rPr>
          <w:rFonts w:ascii="Calibri" w:cs="Calibri" w:hAnsi="Calibri"/>
          <w:bCs/>
          <w:sz w:val="22"/>
          <w:szCs w:val="22"/>
        </w:rPr>
        <w:t xml:space="preserve"> t</w:t>
      </w:r>
      <w:r w:rsidR="0015540C" w:rsidRPr="00E70E0D">
        <w:rPr>
          <w:rFonts w:ascii="Calibri" w:cs="Calibri" w:hAnsi="Calibri"/>
          <w:bCs/>
          <w:sz w:val="22"/>
          <w:szCs w:val="22"/>
        </w:rPr>
        <w:t>oute heure de travail effectif accomplie entre 21 heures et 6 heures fait l’objet</w:t>
      </w:r>
      <w:r w:rsidR="00DE52DE" w:rsidRPr="00E70E0D">
        <w:rPr>
          <w:rFonts w:ascii="Calibri" w:cs="Calibri" w:hAnsi="Calibri"/>
          <w:bCs/>
          <w:sz w:val="22"/>
          <w:szCs w:val="22"/>
        </w:rPr>
        <w:t>,</w:t>
      </w:r>
      <w:r w:rsidR="0015540C" w:rsidRPr="00E70E0D">
        <w:rPr>
          <w:rFonts w:ascii="Calibri" w:cs="Calibri" w:hAnsi="Calibri"/>
          <w:bCs/>
          <w:sz w:val="22"/>
          <w:szCs w:val="22"/>
        </w:rPr>
        <w:t xml:space="preserve"> pour les travailleurs de nuit</w:t>
      </w:r>
      <w:r w:rsidR="00DE52DE" w:rsidRPr="00E70E0D">
        <w:rPr>
          <w:rFonts w:ascii="Calibri" w:cs="Calibri" w:hAnsi="Calibri"/>
          <w:bCs/>
          <w:sz w:val="22"/>
          <w:szCs w:val="22"/>
        </w:rPr>
        <w:t>,</w:t>
      </w:r>
      <w:r w:rsidR="0015540C" w:rsidRPr="00E70E0D">
        <w:rPr>
          <w:rFonts w:ascii="Calibri" w:cs="Calibri" w:hAnsi="Calibri"/>
          <w:bCs/>
          <w:sz w:val="22"/>
          <w:szCs w:val="22"/>
        </w:rPr>
        <w:t xml:space="preserve"> d’une majoration </w:t>
      </w:r>
      <w:r w:rsidRPr="00E70E0D">
        <w:rPr>
          <w:rFonts w:ascii="Calibri" w:cs="Calibri" w:hAnsi="Calibri"/>
          <w:bCs/>
          <w:sz w:val="22"/>
          <w:szCs w:val="22"/>
        </w:rPr>
        <w:t xml:space="preserve">heure de nuit revalorisée en passant </w:t>
      </w:r>
      <w:r w:rsidR="0015540C" w:rsidRPr="00E70E0D">
        <w:rPr>
          <w:rFonts w:ascii="Calibri" w:cs="Calibri" w:hAnsi="Calibri"/>
          <w:bCs/>
          <w:sz w:val="22"/>
          <w:szCs w:val="22"/>
        </w:rPr>
        <w:t xml:space="preserve">de </w:t>
      </w:r>
      <w:r w:rsidR="00275959">
        <w:rPr>
          <w:rFonts w:ascii="Calibri" w:cs="Calibri" w:hAnsi="Calibri"/>
          <w:bCs/>
          <w:sz w:val="22"/>
          <w:szCs w:val="22"/>
        </w:rPr>
        <w:t xml:space="preserve">      </w:t>
      </w:r>
      <w:r w:rsidR="0015540C" w:rsidRPr="00E70E0D">
        <w:rPr>
          <w:rFonts w:ascii="Calibri" w:cs="Calibri" w:hAnsi="Calibri"/>
          <w:bCs/>
          <w:sz w:val="22"/>
          <w:szCs w:val="22"/>
        </w:rPr>
        <w:t xml:space="preserve">% à </w:t>
      </w:r>
      <w:r w:rsidR="00275959">
        <w:rPr>
          <w:rFonts w:ascii="Calibri" w:cs="Calibri" w:hAnsi="Calibri"/>
          <w:bCs/>
          <w:sz w:val="22"/>
          <w:szCs w:val="22"/>
        </w:rPr>
        <w:t xml:space="preserve">    </w:t>
      </w:r>
      <w:r w:rsidR="0015540C" w:rsidRPr="00E70E0D">
        <w:rPr>
          <w:rFonts w:ascii="Calibri" w:cs="Calibri" w:hAnsi="Calibri"/>
          <w:bCs/>
          <w:sz w:val="22"/>
          <w:szCs w:val="22"/>
        </w:rPr>
        <w:t>%.</w:t>
      </w:r>
    </w:p>
    <w:p w14:paraId="79583089" w14:textId="77777777" w:rsidP="00EB3797" w:rsidR="0015540C" w:rsidRDefault="0015540C" w:rsidRPr="00EF0263">
      <w:pPr>
        <w:jc w:val="both"/>
        <w:rPr>
          <w:rFonts w:ascii="Calibri" w:cs="Calibri" w:hAnsi="Calibri"/>
          <w:bCs/>
          <w:sz w:val="22"/>
          <w:szCs w:val="22"/>
        </w:rPr>
      </w:pPr>
    </w:p>
    <w:p w14:paraId="474AEF6E" w14:textId="77777777" w:rsidP="00B04244" w:rsidR="0015540C" w:rsidRDefault="0015540C" w:rsidRPr="001857DB">
      <w:pPr>
        <w:numPr>
          <w:ilvl w:val="0"/>
          <w:numId w:val="47"/>
        </w:numPr>
        <w:jc w:val="both"/>
        <w:rPr>
          <w:rFonts w:ascii="Calibri" w:cs="Calibri" w:hAnsi="Calibri"/>
          <w:b/>
          <w:sz w:val="22"/>
          <w:szCs w:val="22"/>
          <w:u w:val="single"/>
        </w:rPr>
      </w:pPr>
      <w:r w:rsidRPr="001857DB">
        <w:rPr>
          <w:rFonts w:ascii="Calibri" w:cs="Calibri" w:hAnsi="Calibri"/>
          <w:b/>
          <w:sz w:val="22"/>
          <w:szCs w:val="22"/>
          <w:u w:val="single"/>
        </w:rPr>
        <w:t>Travail le dimanche</w:t>
      </w:r>
    </w:p>
    <w:p w14:paraId="20D02BF3" w14:textId="77777777" w:rsidP="0015540C" w:rsidR="0015540C" w:rsidRDefault="0015540C" w:rsidRPr="00EF0263">
      <w:pPr>
        <w:jc w:val="both"/>
        <w:rPr>
          <w:rFonts w:ascii="Calibri" w:cs="Calibri" w:hAnsi="Calibri"/>
          <w:bCs/>
          <w:sz w:val="22"/>
          <w:szCs w:val="22"/>
        </w:rPr>
      </w:pPr>
    </w:p>
    <w:p w14:paraId="24807E43" w14:textId="0CCB2FF7" w:rsidP="00B1420A" w:rsidR="00EF0263" w:rsidRDefault="0033068F" w:rsidRPr="00E70E0D">
      <w:pPr>
        <w:autoSpaceDE w:val="0"/>
        <w:autoSpaceDN w:val="0"/>
        <w:adjustRightInd w:val="0"/>
        <w:jc w:val="both"/>
        <w:rPr>
          <w:rFonts w:ascii="Calibri" w:cs="Calibri" w:hAnsi="Calibri"/>
          <w:bCs/>
          <w:sz w:val="22"/>
          <w:szCs w:val="22"/>
        </w:rPr>
      </w:pPr>
      <w:r w:rsidRPr="00E70E0D">
        <w:rPr>
          <w:rFonts w:ascii="Calibri" w:cs="Calibri" w:hAnsi="Calibri"/>
          <w:bCs/>
          <w:sz w:val="22"/>
          <w:szCs w:val="22"/>
        </w:rPr>
        <w:t xml:space="preserve">A compter du </w:t>
      </w:r>
      <w:r w:rsidR="00275959">
        <w:rPr>
          <w:rFonts w:ascii="Calibri" w:cs="Calibri" w:hAnsi="Calibri"/>
          <w:bCs/>
          <w:sz w:val="22"/>
          <w:szCs w:val="22"/>
        </w:rPr>
        <w:t xml:space="preserve">                        </w:t>
      </w:r>
      <w:proofErr w:type="gramStart"/>
      <w:r w:rsidR="00275959">
        <w:rPr>
          <w:rFonts w:ascii="Calibri" w:cs="Calibri" w:hAnsi="Calibri"/>
          <w:bCs/>
          <w:sz w:val="22"/>
          <w:szCs w:val="22"/>
        </w:rPr>
        <w:t xml:space="preserve">  </w:t>
      </w:r>
      <w:r w:rsidRPr="00E70E0D">
        <w:rPr>
          <w:rFonts w:ascii="Calibri" w:cs="Calibri" w:hAnsi="Calibri"/>
          <w:bCs/>
          <w:sz w:val="22"/>
          <w:szCs w:val="22"/>
        </w:rPr>
        <w:t>,</w:t>
      </w:r>
      <w:proofErr w:type="gramEnd"/>
      <w:r w:rsidRPr="00E70E0D">
        <w:rPr>
          <w:rFonts w:ascii="Calibri" w:cs="Calibri" w:hAnsi="Calibri"/>
          <w:bCs/>
          <w:sz w:val="22"/>
          <w:szCs w:val="22"/>
        </w:rPr>
        <w:t xml:space="preserve"> toute heure de travail effectif accomplie le dimanche fait l’objet d’une majoration heure dimanche réévaluée en passant de </w:t>
      </w:r>
      <w:r w:rsidR="00275959">
        <w:rPr>
          <w:rFonts w:ascii="Calibri" w:cs="Calibri" w:hAnsi="Calibri"/>
          <w:bCs/>
          <w:sz w:val="22"/>
          <w:szCs w:val="22"/>
        </w:rPr>
        <w:t xml:space="preserve"> </w:t>
      </w:r>
      <w:r w:rsidR="00C61678">
        <w:rPr>
          <w:rFonts w:ascii="Calibri" w:cs="Calibri" w:hAnsi="Calibri"/>
          <w:bCs/>
          <w:sz w:val="22"/>
          <w:szCs w:val="22"/>
        </w:rPr>
        <w:t xml:space="preserve">  </w:t>
      </w:r>
      <w:r w:rsidRPr="00E70E0D">
        <w:rPr>
          <w:rFonts w:ascii="Calibri" w:cs="Calibri" w:hAnsi="Calibri"/>
          <w:bCs/>
          <w:sz w:val="22"/>
          <w:szCs w:val="22"/>
        </w:rPr>
        <w:t xml:space="preserve">% à </w:t>
      </w:r>
      <w:r w:rsidR="00275959">
        <w:rPr>
          <w:rFonts w:ascii="Calibri" w:cs="Calibri" w:hAnsi="Calibri"/>
          <w:bCs/>
          <w:sz w:val="22"/>
          <w:szCs w:val="22"/>
        </w:rPr>
        <w:t xml:space="preserve">  </w:t>
      </w:r>
      <w:r w:rsidR="00C61678">
        <w:rPr>
          <w:rFonts w:ascii="Calibri" w:cs="Calibri" w:hAnsi="Calibri"/>
          <w:bCs/>
          <w:sz w:val="22"/>
          <w:szCs w:val="22"/>
        </w:rPr>
        <w:t xml:space="preserve">  </w:t>
      </w:r>
      <w:r w:rsidRPr="00E70E0D">
        <w:rPr>
          <w:rFonts w:ascii="Calibri" w:cs="Calibri" w:hAnsi="Calibri"/>
          <w:bCs/>
          <w:sz w:val="22"/>
          <w:szCs w:val="22"/>
        </w:rPr>
        <w:t>%.</w:t>
      </w:r>
    </w:p>
    <w:p w14:paraId="1C156BFB" w14:textId="77777777" w:rsidP="00B1420A" w:rsidR="0033068F" w:rsidRDefault="0033068F" w:rsidRPr="00E70E0D">
      <w:pPr>
        <w:autoSpaceDE w:val="0"/>
        <w:autoSpaceDN w:val="0"/>
        <w:adjustRightInd w:val="0"/>
        <w:jc w:val="both"/>
        <w:rPr>
          <w:rFonts w:ascii="Calibri" w:cs="Calibri" w:hAnsi="Calibri"/>
          <w:bCs/>
          <w:sz w:val="22"/>
          <w:szCs w:val="22"/>
        </w:rPr>
      </w:pPr>
    </w:p>
    <w:p w14:paraId="5E5F4CD1" w14:textId="7A0F1C8A" w:rsidP="00EF0263" w:rsidR="00EF0263" w:rsidRDefault="00EF0263" w:rsidRPr="001857DB">
      <w:pPr>
        <w:pStyle w:val="Paragraphedeliste"/>
        <w:numPr>
          <w:ilvl w:val="0"/>
          <w:numId w:val="47"/>
        </w:numPr>
        <w:autoSpaceDE w:val="0"/>
        <w:autoSpaceDN w:val="0"/>
        <w:adjustRightInd w:val="0"/>
        <w:jc w:val="both"/>
        <w:rPr>
          <w:rFonts w:ascii="Calibri" w:cs="Calibri" w:hAnsi="Calibri"/>
          <w:b/>
          <w:sz w:val="22"/>
          <w:szCs w:val="22"/>
          <w:u w:val="single"/>
        </w:rPr>
      </w:pPr>
      <w:r w:rsidRPr="001857DB">
        <w:rPr>
          <w:rFonts w:ascii="Calibri" w:cs="Calibri" w:hAnsi="Calibri"/>
          <w:b/>
          <w:sz w:val="22"/>
          <w:szCs w:val="22"/>
          <w:u w:val="single"/>
        </w:rPr>
        <w:t xml:space="preserve">Revalorisation </w:t>
      </w:r>
      <w:r w:rsidR="00D909B7" w:rsidRPr="001857DB">
        <w:rPr>
          <w:rFonts w:ascii="Calibri" w:cs="Calibri" w:hAnsi="Calibri"/>
          <w:b/>
          <w:sz w:val="22"/>
          <w:szCs w:val="22"/>
          <w:u w:val="single"/>
        </w:rPr>
        <w:t>de l’</w:t>
      </w:r>
      <w:r w:rsidRPr="001857DB">
        <w:rPr>
          <w:rFonts w:ascii="Calibri" w:cs="Calibri" w:hAnsi="Calibri"/>
          <w:b/>
          <w:sz w:val="22"/>
          <w:szCs w:val="22"/>
          <w:u w:val="single"/>
        </w:rPr>
        <w:t>abondement</w:t>
      </w:r>
    </w:p>
    <w:p w14:paraId="6954E070" w14:textId="1C9DBAE9" w:rsidP="00EF0263" w:rsidR="00EF0263" w:rsidRDefault="00EF0263" w:rsidRPr="00524092">
      <w:pPr>
        <w:autoSpaceDE w:val="0"/>
        <w:autoSpaceDN w:val="0"/>
        <w:adjustRightInd w:val="0"/>
        <w:jc w:val="both"/>
        <w:rPr>
          <w:rFonts w:ascii="Calibri" w:cs="Calibri" w:hAnsi="Calibri"/>
          <w:bCs/>
          <w:sz w:val="22"/>
          <w:szCs w:val="22"/>
        </w:rPr>
      </w:pPr>
    </w:p>
    <w:p w14:paraId="6A184EC4" w14:textId="0C5E97D2" w:rsidP="00EF0263" w:rsidR="00EF0263" w:rsidRDefault="00EF0263" w:rsidRPr="00E70E0D">
      <w:pPr>
        <w:autoSpaceDE w:val="0"/>
        <w:autoSpaceDN w:val="0"/>
        <w:adjustRightInd w:val="0"/>
        <w:jc w:val="both"/>
        <w:rPr>
          <w:rFonts w:ascii="Calibri" w:cs="Calibri" w:hAnsi="Calibri"/>
          <w:bCs/>
          <w:sz w:val="22"/>
          <w:szCs w:val="22"/>
        </w:rPr>
      </w:pPr>
      <w:r w:rsidRPr="00E70E0D">
        <w:rPr>
          <w:rFonts w:ascii="Calibri" w:cs="Calibri" w:hAnsi="Calibri"/>
          <w:bCs/>
          <w:sz w:val="22"/>
          <w:szCs w:val="22"/>
        </w:rPr>
        <w:t>La direction s’engage</w:t>
      </w:r>
      <w:r w:rsidR="00DE52DE" w:rsidRPr="00E70E0D">
        <w:rPr>
          <w:rFonts w:ascii="Calibri" w:cs="Calibri" w:hAnsi="Calibri"/>
          <w:bCs/>
          <w:sz w:val="22"/>
          <w:szCs w:val="22"/>
        </w:rPr>
        <w:t xml:space="preserve"> </w:t>
      </w:r>
      <w:r w:rsidRPr="00E70E0D">
        <w:rPr>
          <w:rFonts w:ascii="Calibri" w:cs="Calibri" w:hAnsi="Calibri"/>
          <w:bCs/>
          <w:sz w:val="22"/>
          <w:szCs w:val="22"/>
        </w:rPr>
        <w:t xml:space="preserve">à augmenter </w:t>
      </w:r>
      <w:r w:rsidR="00DE52DE" w:rsidRPr="00E70E0D">
        <w:rPr>
          <w:rFonts w:ascii="Calibri" w:cs="Calibri" w:hAnsi="Calibri"/>
          <w:bCs/>
          <w:sz w:val="22"/>
          <w:szCs w:val="22"/>
        </w:rPr>
        <w:t xml:space="preserve">pour </w:t>
      </w:r>
      <w:r w:rsidR="00275959">
        <w:rPr>
          <w:rFonts w:ascii="Calibri" w:cs="Calibri" w:hAnsi="Calibri"/>
          <w:bCs/>
          <w:sz w:val="22"/>
          <w:szCs w:val="22"/>
        </w:rPr>
        <w:t xml:space="preserve">                     </w:t>
      </w:r>
      <w:r w:rsidR="00DE52DE" w:rsidRPr="00E70E0D">
        <w:rPr>
          <w:rFonts w:ascii="Calibri" w:cs="Calibri" w:hAnsi="Calibri"/>
          <w:bCs/>
          <w:sz w:val="22"/>
          <w:szCs w:val="22"/>
        </w:rPr>
        <w:t xml:space="preserve"> </w:t>
      </w:r>
      <w:r w:rsidRPr="00E70E0D">
        <w:rPr>
          <w:rFonts w:ascii="Calibri" w:cs="Calibri" w:hAnsi="Calibri"/>
          <w:bCs/>
          <w:sz w:val="22"/>
          <w:szCs w:val="22"/>
        </w:rPr>
        <w:t xml:space="preserve">le pourcentage d’abondement des sommes placées dans le Plan Epargne d’Entreprise de </w:t>
      </w:r>
      <w:r w:rsidR="00275959">
        <w:rPr>
          <w:rFonts w:ascii="Calibri" w:cs="Calibri" w:hAnsi="Calibri"/>
          <w:bCs/>
          <w:sz w:val="22"/>
          <w:szCs w:val="22"/>
        </w:rPr>
        <w:t xml:space="preserve">      </w:t>
      </w:r>
      <w:r w:rsidRPr="00E70E0D">
        <w:rPr>
          <w:rFonts w:ascii="Calibri" w:cs="Calibri" w:hAnsi="Calibri"/>
          <w:bCs/>
          <w:sz w:val="22"/>
          <w:szCs w:val="22"/>
        </w:rPr>
        <w:t xml:space="preserve">% à </w:t>
      </w:r>
      <w:r w:rsidR="00275959">
        <w:rPr>
          <w:rFonts w:ascii="Calibri" w:cs="Calibri" w:hAnsi="Calibri"/>
          <w:bCs/>
          <w:sz w:val="22"/>
          <w:szCs w:val="22"/>
        </w:rPr>
        <w:t xml:space="preserve">     </w:t>
      </w:r>
      <w:r w:rsidRPr="00E70E0D">
        <w:rPr>
          <w:rFonts w:ascii="Calibri" w:cs="Calibri" w:hAnsi="Calibri"/>
          <w:bCs/>
          <w:sz w:val="22"/>
          <w:szCs w:val="22"/>
        </w:rPr>
        <w:t xml:space="preserve">%. Les modalités de cette modification feront l’objet d’une proposition d’avenant à l’accord instituant l’abondement. </w:t>
      </w:r>
    </w:p>
    <w:p w14:paraId="50E44E3D" w14:textId="67758043" w:rsidP="0015540C" w:rsidR="0015540C" w:rsidRDefault="0015540C" w:rsidRPr="00E70E0D">
      <w:pPr>
        <w:jc w:val="both"/>
        <w:rPr>
          <w:rFonts w:ascii="Calibri" w:cs="Calibri" w:hAnsi="Calibri"/>
          <w:bCs/>
          <w:sz w:val="22"/>
          <w:szCs w:val="22"/>
        </w:rPr>
      </w:pPr>
    </w:p>
    <w:p w14:paraId="21C67963" w14:textId="786823AE" w:rsidP="00EF0263" w:rsidR="00EF0263" w:rsidRDefault="00EF0263" w:rsidRPr="001857DB">
      <w:pPr>
        <w:pStyle w:val="Paragraphedeliste"/>
        <w:numPr>
          <w:ilvl w:val="0"/>
          <w:numId w:val="47"/>
        </w:numPr>
        <w:jc w:val="both"/>
        <w:rPr>
          <w:rFonts w:ascii="Calibri" w:cs="Calibri" w:hAnsi="Calibri"/>
          <w:b/>
          <w:sz w:val="22"/>
          <w:szCs w:val="22"/>
          <w:u w:val="single"/>
        </w:rPr>
      </w:pPr>
      <w:r w:rsidRPr="001857DB">
        <w:rPr>
          <w:rFonts w:ascii="Calibri" w:cs="Calibri" w:hAnsi="Calibri"/>
          <w:b/>
          <w:sz w:val="22"/>
          <w:szCs w:val="22"/>
          <w:u w:val="single"/>
        </w:rPr>
        <w:t>Analyse approfondie du niveau Master</w:t>
      </w:r>
    </w:p>
    <w:p w14:paraId="619A5832" w14:textId="562BE127" w:rsidP="00654874" w:rsidR="00EB3797" w:rsidRDefault="00EB3797" w:rsidRPr="00E70E0D">
      <w:pPr>
        <w:jc w:val="both"/>
        <w:rPr>
          <w:rFonts w:ascii="Calibri" w:cs="Calibri" w:hAnsi="Calibri"/>
          <w:b/>
          <w:sz w:val="22"/>
          <w:szCs w:val="22"/>
          <w:u w:val="single"/>
        </w:rPr>
      </w:pPr>
    </w:p>
    <w:p w14:paraId="185B9AA8" w14:textId="51039F5A" w:rsidP="00654874" w:rsidR="00EF0263" w:rsidRDefault="00EF0263">
      <w:pPr>
        <w:jc w:val="both"/>
        <w:rPr>
          <w:rFonts w:ascii="Calibri" w:cs="Calibri" w:hAnsi="Calibri"/>
          <w:bCs/>
          <w:sz w:val="22"/>
          <w:szCs w:val="22"/>
        </w:rPr>
      </w:pPr>
      <w:r w:rsidRPr="00E70E0D">
        <w:rPr>
          <w:rFonts w:ascii="Calibri" w:cs="Calibri" w:hAnsi="Calibri"/>
          <w:bCs/>
          <w:sz w:val="22"/>
          <w:szCs w:val="22"/>
        </w:rPr>
        <w:t xml:space="preserve">La Direction s’engage à réaliser une étude approfondie du </w:t>
      </w:r>
      <w:r w:rsidR="00185FB7" w:rsidRPr="00E70E0D">
        <w:rPr>
          <w:rFonts w:ascii="Calibri" w:cs="Calibri" w:hAnsi="Calibri"/>
          <w:bCs/>
          <w:sz w:val="22"/>
          <w:szCs w:val="22"/>
        </w:rPr>
        <w:t xml:space="preserve">niveau de Master </w:t>
      </w:r>
      <w:r w:rsidR="00DE52DE" w:rsidRPr="00E70E0D">
        <w:rPr>
          <w:rFonts w:ascii="Calibri" w:cs="Calibri" w:hAnsi="Calibri"/>
          <w:bCs/>
          <w:sz w:val="22"/>
          <w:szCs w:val="22"/>
        </w:rPr>
        <w:t>au sein des équipes Opération</w:t>
      </w:r>
      <w:r w:rsidR="001F0017">
        <w:rPr>
          <w:rFonts w:ascii="Calibri" w:cs="Calibri" w:hAnsi="Calibri"/>
          <w:bCs/>
          <w:sz w:val="22"/>
          <w:szCs w:val="22"/>
        </w:rPr>
        <w:t>s</w:t>
      </w:r>
      <w:r w:rsidR="00185FB7" w:rsidRPr="00E70E0D">
        <w:rPr>
          <w:rFonts w:ascii="Calibri" w:cs="Calibri" w:hAnsi="Calibri"/>
          <w:bCs/>
          <w:sz w:val="22"/>
          <w:szCs w:val="22"/>
        </w:rPr>
        <w:t xml:space="preserve">. Le résultat de cette analyse sera présenté au cours du </w:t>
      </w:r>
      <w:r w:rsidR="00275959">
        <w:rPr>
          <w:rFonts w:ascii="Calibri" w:cs="Calibri" w:hAnsi="Calibri"/>
          <w:bCs/>
          <w:sz w:val="22"/>
          <w:szCs w:val="22"/>
        </w:rPr>
        <w:t xml:space="preserve">                      </w:t>
      </w:r>
      <w:proofErr w:type="gramStart"/>
      <w:r w:rsidR="00275959">
        <w:rPr>
          <w:rFonts w:ascii="Calibri" w:cs="Calibri" w:hAnsi="Calibri"/>
          <w:bCs/>
          <w:sz w:val="22"/>
          <w:szCs w:val="22"/>
        </w:rPr>
        <w:t xml:space="preserve">  </w:t>
      </w:r>
      <w:r w:rsidR="00185FB7" w:rsidRPr="00E70E0D">
        <w:rPr>
          <w:rFonts w:ascii="Calibri" w:cs="Calibri" w:hAnsi="Calibri"/>
          <w:bCs/>
          <w:sz w:val="22"/>
          <w:szCs w:val="22"/>
        </w:rPr>
        <w:t>.</w:t>
      </w:r>
      <w:proofErr w:type="gramEnd"/>
      <w:r w:rsidR="00185FB7" w:rsidRPr="00524092">
        <w:rPr>
          <w:rFonts w:ascii="Calibri" w:cs="Calibri" w:hAnsi="Calibri"/>
          <w:bCs/>
          <w:sz w:val="22"/>
          <w:szCs w:val="22"/>
        </w:rPr>
        <w:t xml:space="preserve">  </w:t>
      </w:r>
    </w:p>
    <w:p w14:paraId="5D0E6C73" w14:textId="77777777" w:rsidP="00654874" w:rsidR="0033068F" w:rsidRDefault="0033068F">
      <w:pPr>
        <w:jc w:val="both"/>
        <w:rPr>
          <w:rFonts w:ascii="Calibri" w:cs="Calibri" w:hAnsi="Calibri"/>
          <w:b/>
          <w:sz w:val="22"/>
          <w:szCs w:val="22"/>
          <w:u w:val="single"/>
        </w:rPr>
      </w:pPr>
    </w:p>
    <w:p w14:paraId="79364E6D" w14:textId="22D4E97F" w:rsidP="00654874" w:rsidR="00654874" w:rsidRDefault="00654874" w:rsidRPr="00F01126">
      <w:pPr>
        <w:jc w:val="both"/>
        <w:rPr>
          <w:rFonts w:ascii="Calibri" w:cs="Calibri" w:hAnsi="Calibri"/>
          <w:b/>
          <w:sz w:val="22"/>
          <w:szCs w:val="22"/>
          <w:u w:val="single"/>
        </w:rPr>
      </w:pPr>
      <w:r>
        <w:rPr>
          <w:rFonts w:ascii="Calibri" w:cs="Calibri" w:hAnsi="Calibri"/>
          <w:b/>
          <w:sz w:val="22"/>
          <w:szCs w:val="22"/>
          <w:u w:val="single"/>
        </w:rPr>
        <w:t xml:space="preserve">ARTICLE </w:t>
      </w:r>
      <w:r w:rsidR="00401B8D">
        <w:rPr>
          <w:rFonts w:ascii="Calibri" w:cs="Calibri" w:hAnsi="Calibri"/>
          <w:b/>
          <w:sz w:val="22"/>
          <w:szCs w:val="22"/>
          <w:u w:val="single"/>
        </w:rPr>
        <w:t>3</w:t>
      </w:r>
      <w:r>
        <w:rPr>
          <w:rFonts w:ascii="Calibri" w:cs="Calibri" w:hAnsi="Calibri"/>
          <w:b/>
          <w:sz w:val="22"/>
          <w:szCs w:val="22"/>
          <w:u w:val="single"/>
        </w:rPr>
        <w:t xml:space="preserve"> – DISPOSITIONS FINALES</w:t>
      </w:r>
    </w:p>
    <w:p w14:paraId="336BAAC1" w14:textId="77777777" w:rsidP="00654874" w:rsidR="00654874" w:rsidRDefault="00654874" w:rsidRPr="000C6E9B">
      <w:pPr>
        <w:jc w:val="both"/>
        <w:rPr>
          <w:rFonts w:ascii="Calibri" w:cs="Calibri" w:hAnsi="Calibri"/>
          <w:sz w:val="22"/>
          <w:szCs w:val="22"/>
        </w:rPr>
      </w:pPr>
    </w:p>
    <w:p w14:paraId="44826B08" w14:textId="77777777" w:rsidP="00654874" w:rsidR="00654874" w:rsidRDefault="00654874" w:rsidRPr="00B006C5">
      <w:pPr>
        <w:jc w:val="both"/>
        <w:rPr>
          <w:rFonts w:ascii="Calibri" w:cs="Calibri" w:hAnsi="Calibri"/>
          <w:b/>
          <w:sz w:val="22"/>
          <w:szCs w:val="22"/>
          <w:u w:val="single"/>
        </w:rPr>
      </w:pPr>
      <w:r>
        <w:rPr>
          <w:rFonts w:ascii="Calibri" w:cs="Calibri" w:hAnsi="Calibri"/>
          <w:b/>
          <w:sz w:val="22"/>
          <w:szCs w:val="22"/>
          <w:u w:val="single"/>
        </w:rPr>
        <w:t xml:space="preserve">Article </w:t>
      </w:r>
      <w:r w:rsidR="00401B8D">
        <w:rPr>
          <w:rFonts w:ascii="Calibri" w:cs="Calibri" w:hAnsi="Calibri"/>
          <w:b/>
          <w:sz w:val="22"/>
          <w:szCs w:val="22"/>
          <w:u w:val="single"/>
        </w:rPr>
        <w:t>3.</w:t>
      </w:r>
      <w:r>
        <w:rPr>
          <w:rFonts w:ascii="Calibri" w:cs="Calibri" w:hAnsi="Calibri"/>
          <w:b/>
          <w:sz w:val="22"/>
          <w:szCs w:val="22"/>
          <w:u w:val="single"/>
        </w:rPr>
        <w:t xml:space="preserve">1 – </w:t>
      </w:r>
      <w:r w:rsidRPr="00B006C5">
        <w:rPr>
          <w:rFonts w:ascii="Calibri" w:cs="Calibri" w:hAnsi="Calibri"/>
          <w:b/>
          <w:sz w:val="22"/>
          <w:szCs w:val="22"/>
          <w:u w:val="single"/>
        </w:rPr>
        <w:t>Entrée en vigueur et durée de l’accord</w:t>
      </w:r>
    </w:p>
    <w:p w14:paraId="5A50DF3B" w14:textId="77777777" w:rsidP="00654874" w:rsidR="00654874" w:rsidRDefault="00654874" w:rsidRPr="00B006C5">
      <w:pPr>
        <w:jc w:val="both"/>
        <w:rPr>
          <w:rFonts w:ascii="Calibri" w:cs="Calibri" w:hAnsi="Calibri"/>
          <w:sz w:val="22"/>
          <w:szCs w:val="22"/>
        </w:rPr>
      </w:pPr>
    </w:p>
    <w:p w14:paraId="6B90C5A7" w14:textId="7E653E8A" w:rsidP="00F17993" w:rsidR="005303B3" w:rsidRDefault="00654874">
      <w:pPr>
        <w:jc w:val="both"/>
        <w:rPr>
          <w:rFonts w:ascii="Calibri" w:cs="Calibri" w:hAnsi="Calibri"/>
          <w:sz w:val="22"/>
          <w:szCs w:val="22"/>
        </w:rPr>
      </w:pPr>
      <w:r w:rsidRPr="00B006C5">
        <w:rPr>
          <w:rFonts w:ascii="Calibri" w:cs="Calibri" w:hAnsi="Calibri"/>
          <w:sz w:val="22"/>
          <w:szCs w:val="22"/>
        </w:rPr>
        <w:t xml:space="preserve">Le présent accord entrera en vigueur </w:t>
      </w:r>
      <w:r w:rsidR="001139C1" w:rsidRPr="00524092">
        <w:rPr>
          <w:rFonts w:ascii="Calibri" w:cs="Calibri" w:hAnsi="Calibri"/>
          <w:sz w:val="22"/>
          <w:szCs w:val="22"/>
        </w:rPr>
        <w:t>à la date de sa signature.</w:t>
      </w:r>
      <w:r w:rsidR="001139C1">
        <w:rPr>
          <w:rFonts w:ascii="Calibri" w:cs="Calibri" w:hAnsi="Calibri"/>
          <w:sz w:val="22"/>
          <w:szCs w:val="22"/>
        </w:rPr>
        <w:t xml:space="preserve"> </w:t>
      </w:r>
      <w:r w:rsidR="002B2D07" w:rsidRPr="001139C1">
        <w:rPr>
          <w:rFonts w:ascii="Calibri" w:cs="Calibri" w:hAnsi="Calibri"/>
          <w:sz w:val="22"/>
          <w:szCs w:val="22"/>
        </w:rPr>
        <w:t xml:space="preserve">Le présent accord est conclu pour </w:t>
      </w:r>
      <w:r w:rsidR="005303B3" w:rsidRPr="001139C1">
        <w:rPr>
          <w:rFonts w:ascii="Calibri" w:cs="Calibri" w:hAnsi="Calibri"/>
          <w:sz w:val="22"/>
          <w:szCs w:val="22"/>
        </w:rPr>
        <w:t>une durée indéterminée</w:t>
      </w:r>
      <w:r w:rsidR="002B2D07" w:rsidRPr="001139C1">
        <w:rPr>
          <w:rFonts w:ascii="Calibri" w:cs="Calibri" w:hAnsi="Calibri"/>
          <w:sz w:val="22"/>
          <w:szCs w:val="22"/>
        </w:rPr>
        <w:t xml:space="preserve"> étant précisé que c</w:t>
      </w:r>
      <w:r w:rsidR="007E1AF5" w:rsidRPr="001139C1">
        <w:rPr>
          <w:rFonts w:ascii="Calibri" w:cs="Calibri" w:hAnsi="Calibri"/>
          <w:sz w:val="22"/>
          <w:szCs w:val="22"/>
        </w:rPr>
        <w:t>ette date d’entrée en vigueur n’affect</w:t>
      </w:r>
      <w:r w:rsidR="002B2D07" w:rsidRPr="001139C1">
        <w:rPr>
          <w:rFonts w:ascii="Calibri" w:cs="Calibri" w:hAnsi="Calibri"/>
          <w:sz w:val="22"/>
          <w:szCs w:val="22"/>
        </w:rPr>
        <w:t>e</w:t>
      </w:r>
      <w:r w:rsidR="007E1AF5" w:rsidRPr="001139C1">
        <w:rPr>
          <w:rFonts w:ascii="Calibri" w:cs="Calibri" w:hAnsi="Calibri"/>
          <w:sz w:val="22"/>
          <w:szCs w:val="22"/>
        </w:rPr>
        <w:t xml:space="preserve"> pas les dates d’application édictées par le présent accord au titre de ch</w:t>
      </w:r>
      <w:r w:rsidR="002B2D07" w:rsidRPr="001139C1">
        <w:rPr>
          <w:rFonts w:ascii="Calibri" w:cs="Calibri" w:hAnsi="Calibri"/>
          <w:sz w:val="22"/>
          <w:szCs w:val="22"/>
        </w:rPr>
        <w:t>a</w:t>
      </w:r>
      <w:r w:rsidR="007E1AF5" w:rsidRPr="001139C1">
        <w:rPr>
          <w:rFonts w:ascii="Calibri" w:cs="Calibri" w:hAnsi="Calibri"/>
          <w:sz w:val="22"/>
          <w:szCs w:val="22"/>
        </w:rPr>
        <w:t>que mesure particulière</w:t>
      </w:r>
      <w:r w:rsidR="005303B3" w:rsidRPr="001139C1">
        <w:rPr>
          <w:rFonts w:ascii="Calibri" w:cs="Calibri" w:hAnsi="Calibri"/>
          <w:sz w:val="22"/>
          <w:szCs w:val="22"/>
        </w:rPr>
        <w:t>.</w:t>
      </w:r>
    </w:p>
    <w:p w14:paraId="2BFB9519" w14:textId="77777777" w:rsidP="00654874" w:rsidR="005303B3" w:rsidRDefault="005303B3">
      <w:pPr>
        <w:jc w:val="both"/>
        <w:rPr>
          <w:rFonts w:ascii="Calibri" w:cs="Calibri" w:hAnsi="Calibri"/>
          <w:b/>
          <w:sz w:val="22"/>
          <w:szCs w:val="22"/>
          <w:u w:val="single"/>
        </w:rPr>
      </w:pPr>
    </w:p>
    <w:p w14:paraId="6D93BC9E" w14:textId="311152AC" w:rsidP="00654874" w:rsidR="002B2D07" w:rsidRDefault="002B2D07">
      <w:pPr>
        <w:jc w:val="both"/>
        <w:rPr>
          <w:rFonts w:ascii="Calibri" w:cs="Calibri" w:hAnsi="Calibri"/>
          <w:sz w:val="22"/>
          <w:szCs w:val="22"/>
        </w:rPr>
      </w:pPr>
      <w:r w:rsidRPr="004E1581">
        <w:rPr>
          <w:rFonts w:ascii="Calibri" w:cs="Calibri" w:hAnsi="Calibri"/>
          <w:sz w:val="22"/>
          <w:szCs w:val="22"/>
        </w:rPr>
        <w:t xml:space="preserve">Les dispositions qu’il comporte se substituent aux dispositions appliquées dans l’entreprise ayant le même objet à compter de son entrée en vigueur. </w:t>
      </w:r>
    </w:p>
    <w:p w14:paraId="009D520D" w14:textId="77777777" w:rsidP="00654874" w:rsidR="001C23CE" w:rsidRDefault="001C23CE" w:rsidRPr="004E1581">
      <w:pPr>
        <w:jc w:val="both"/>
        <w:rPr>
          <w:rFonts w:ascii="Calibri" w:cs="Calibri" w:hAnsi="Calibri"/>
          <w:sz w:val="22"/>
          <w:szCs w:val="22"/>
        </w:rPr>
      </w:pPr>
    </w:p>
    <w:p w14:paraId="440FA762" w14:textId="77777777" w:rsidP="005303B3" w:rsidR="005303B3" w:rsidRDefault="005303B3">
      <w:pPr>
        <w:jc w:val="both"/>
        <w:rPr>
          <w:rFonts w:ascii="Calibri" w:cs="Calibri" w:hAnsi="Calibri"/>
          <w:b/>
          <w:sz w:val="22"/>
          <w:szCs w:val="22"/>
          <w:u w:val="single"/>
        </w:rPr>
      </w:pPr>
      <w:r>
        <w:rPr>
          <w:rFonts w:ascii="Calibri" w:cs="Calibri" w:hAnsi="Calibri"/>
          <w:b/>
          <w:sz w:val="22"/>
          <w:szCs w:val="22"/>
          <w:u w:val="single"/>
        </w:rPr>
        <w:t xml:space="preserve">Article </w:t>
      </w:r>
      <w:r w:rsidR="00401B8D">
        <w:rPr>
          <w:rFonts w:ascii="Calibri" w:cs="Calibri" w:hAnsi="Calibri"/>
          <w:b/>
          <w:sz w:val="22"/>
          <w:szCs w:val="22"/>
          <w:u w:val="single"/>
        </w:rPr>
        <w:t>3.</w:t>
      </w:r>
      <w:r>
        <w:rPr>
          <w:rFonts w:ascii="Calibri" w:cs="Calibri" w:hAnsi="Calibri"/>
          <w:b/>
          <w:sz w:val="22"/>
          <w:szCs w:val="22"/>
          <w:u w:val="single"/>
        </w:rPr>
        <w:t>2 – Validité de l’accord et délai d’opposition</w:t>
      </w:r>
    </w:p>
    <w:p w14:paraId="27954441" w14:textId="77777777" w:rsidP="005303B3" w:rsidR="005303B3" w:rsidRDefault="005303B3">
      <w:pPr>
        <w:jc w:val="both"/>
        <w:rPr>
          <w:rFonts w:ascii="Calibri" w:cs="Calibri" w:hAnsi="Calibri"/>
          <w:sz w:val="22"/>
          <w:szCs w:val="22"/>
        </w:rPr>
      </w:pPr>
    </w:p>
    <w:p w14:paraId="24682970" w14:textId="77777777" w:rsidP="005303B3" w:rsidR="005303B3" w:rsidRDefault="005303B3">
      <w:pPr>
        <w:jc w:val="both"/>
        <w:rPr>
          <w:rFonts w:ascii="Calibri" w:cs="Calibri" w:hAnsi="Calibri"/>
          <w:sz w:val="22"/>
          <w:szCs w:val="22"/>
        </w:rPr>
      </w:pPr>
      <w:r>
        <w:rPr>
          <w:rFonts w:ascii="Calibri" w:cs="Calibri" w:hAnsi="Calibri"/>
          <w:sz w:val="22"/>
          <w:szCs w:val="22"/>
        </w:rPr>
        <w:t>Le présent accord est conclu dans le cadre des dispositions du Code du travail relatives aux accords collectifs.</w:t>
      </w:r>
    </w:p>
    <w:p w14:paraId="4B0A6D87" w14:textId="77777777" w:rsidP="005303B3" w:rsidR="005303B3" w:rsidRDefault="005303B3">
      <w:pPr>
        <w:jc w:val="both"/>
        <w:rPr>
          <w:rFonts w:ascii="Calibri" w:cs="Calibri" w:hAnsi="Calibri"/>
          <w:sz w:val="22"/>
          <w:szCs w:val="22"/>
        </w:rPr>
      </w:pPr>
    </w:p>
    <w:p w14:paraId="6A18A497" w14:textId="77777777" w:rsidP="005303B3" w:rsidR="005303B3" w:rsidRDefault="005303B3">
      <w:pPr>
        <w:jc w:val="both"/>
        <w:rPr>
          <w:rFonts w:ascii="Calibri" w:cs="Calibri" w:hAnsi="Calibri"/>
          <w:sz w:val="22"/>
          <w:szCs w:val="22"/>
        </w:rPr>
      </w:pPr>
      <w:r>
        <w:rPr>
          <w:rFonts w:ascii="Calibri" w:cs="Calibri" w:hAnsi="Calibri"/>
          <w:sz w:val="22"/>
          <w:szCs w:val="22"/>
        </w:rPr>
        <w:t xml:space="preserve">Il ressort des dernières élections professionnelles que les Organisations Syndicales sont représentatives pour négocier un accord d’entreprise et habilitées à signer le présent accord. </w:t>
      </w:r>
    </w:p>
    <w:p w14:paraId="4E6F18CF" w14:textId="77777777" w:rsidP="005303B3" w:rsidR="005303B3" w:rsidRDefault="005303B3">
      <w:pPr>
        <w:jc w:val="both"/>
        <w:rPr>
          <w:rFonts w:ascii="Calibri" w:cs="Calibri" w:hAnsi="Calibri"/>
          <w:sz w:val="22"/>
          <w:szCs w:val="22"/>
        </w:rPr>
      </w:pPr>
    </w:p>
    <w:p w14:paraId="1717A2E1" w14:textId="77777777" w:rsidP="005303B3" w:rsidR="005303B3" w:rsidRDefault="005303B3">
      <w:pPr>
        <w:jc w:val="both"/>
        <w:rPr>
          <w:rFonts w:ascii="Calibri" w:cs="Calibri" w:hAnsi="Calibri"/>
          <w:sz w:val="22"/>
          <w:szCs w:val="22"/>
        </w:rPr>
      </w:pPr>
      <w:r>
        <w:rPr>
          <w:rFonts w:ascii="Calibri" w:cs="Calibri" w:hAnsi="Calibri"/>
          <w:sz w:val="22"/>
          <w:szCs w:val="22"/>
        </w:rPr>
        <w:t xml:space="preserve">Par ailleurs, à l’issue de la procédure de signature, le présent accord est notifié à l’ensemble des Organisations Syndicales représentatives. </w:t>
      </w:r>
    </w:p>
    <w:p w14:paraId="53C7E073" w14:textId="77777777" w:rsidP="005303B3" w:rsidR="005303B3" w:rsidRDefault="005303B3">
      <w:pPr>
        <w:jc w:val="both"/>
        <w:rPr>
          <w:rFonts w:ascii="Calibri" w:cs="Calibri" w:hAnsi="Calibri"/>
          <w:b/>
          <w:sz w:val="22"/>
          <w:szCs w:val="22"/>
          <w:u w:val="single"/>
        </w:rPr>
      </w:pPr>
      <w:r>
        <w:rPr>
          <w:rFonts w:ascii="Calibri" w:cs="Calibri" w:hAnsi="Calibri"/>
          <w:b/>
          <w:sz w:val="22"/>
          <w:szCs w:val="22"/>
          <w:u w:val="single"/>
        </w:rPr>
        <w:lastRenderedPageBreak/>
        <w:t xml:space="preserve">Article </w:t>
      </w:r>
      <w:r w:rsidR="00401B8D">
        <w:rPr>
          <w:rFonts w:ascii="Calibri" w:cs="Calibri" w:hAnsi="Calibri"/>
          <w:b/>
          <w:sz w:val="22"/>
          <w:szCs w:val="22"/>
          <w:u w:val="single"/>
        </w:rPr>
        <w:t>3.</w:t>
      </w:r>
      <w:r>
        <w:rPr>
          <w:rFonts w:ascii="Calibri" w:cs="Calibri" w:hAnsi="Calibri"/>
          <w:b/>
          <w:sz w:val="22"/>
          <w:szCs w:val="22"/>
          <w:u w:val="single"/>
        </w:rPr>
        <w:t>3 – Dépôt et publicité de l’accord</w:t>
      </w:r>
    </w:p>
    <w:p w14:paraId="35FA7ED6" w14:textId="77777777" w:rsidP="005303B3" w:rsidR="005303B3" w:rsidRDefault="005303B3">
      <w:pPr>
        <w:jc w:val="both"/>
        <w:rPr>
          <w:rFonts w:ascii="Calibri" w:cs="Calibri" w:hAnsi="Calibri"/>
          <w:sz w:val="22"/>
          <w:szCs w:val="22"/>
        </w:rPr>
      </w:pPr>
    </w:p>
    <w:p w14:paraId="65E09BA0" w14:textId="77777777" w:rsidP="005303B3" w:rsidR="005303B3" w:rsidRDefault="005303B3">
      <w:pPr>
        <w:jc w:val="both"/>
        <w:rPr>
          <w:rFonts w:ascii="Calibri" w:cs="Calibri" w:hAnsi="Calibri"/>
          <w:sz w:val="22"/>
          <w:szCs w:val="22"/>
        </w:rPr>
      </w:pPr>
      <w:bookmarkStart w:id="1" w:name="_Hlk33195332"/>
      <w:bookmarkStart w:id="2" w:name="_Hlk33196220"/>
      <w:r>
        <w:rPr>
          <w:rFonts w:ascii="Calibri" w:cs="Calibri" w:hAnsi="Calibri"/>
          <w:sz w:val="22"/>
          <w:szCs w:val="22"/>
        </w:rPr>
        <w:t>Les formalités de dépôt et de publicité sont réalisées dans les conditions et modalités prévues par le Code du travail en vigueur au jour de signature du présent accord. Ainsi, le présent accord est déposé par la Société sur la plateforme en ligne de téléprocédure. Les pièces éventuellement nécessaires accompagnant le dépôt sont également déposées sur ladite plateforme.</w:t>
      </w:r>
    </w:p>
    <w:p w14:paraId="74BF38B1" w14:textId="77777777" w:rsidP="005303B3" w:rsidR="005303B3" w:rsidRDefault="005303B3">
      <w:pPr>
        <w:jc w:val="both"/>
        <w:rPr>
          <w:rFonts w:ascii="Calibri" w:cs="Calibri" w:hAnsi="Calibri"/>
          <w:sz w:val="22"/>
          <w:szCs w:val="22"/>
        </w:rPr>
      </w:pPr>
    </w:p>
    <w:p w14:paraId="66EEC9E5" w14:textId="77777777" w:rsidP="005303B3" w:rsidR="005303B3" w:rsidRDefault="005303B3">
      <w:pPr>
        <w:jc w:val="both"/>
        <w:rPr>
          <w:rFonts w:ascii="Calibri" w:cs="Calibri" w:hAnsi="Calibri"/>
          <w:sz w:val="22"/>
          <w:szCs w:val="22"/>
        </w:rPr>
      </w:pPr>
      <w:r>
        <w:rPr>
          <w:rFonts w:ascii="Calibri" w:cs="Calibri" w:hAnsi="Calibri"/>
          <w:sz w:val="22"/>
          <w:szCs w:val="22"/>
        </w:rPr>
        <w:t xml:space="preserve">Un exemplaire du présent accord est remis au secrétariat du Greffe du Conseil de Prud’hommes compétent. </w:t>
      </w:r>
    </w:p>
    <w:p w14:paraId="71C45019" w14:textId="77777777" w:rsidP="005303B3" w:rsidR="005303B3" w:rsidRDefault="005303B3">
      <w:pPr>
        <w:jc w:val="both"/>
        <w:rPr>
          <w:rFonts w:ascii="Calibri" w:cs="Calibri" w:hAnsi="Calibri"/>
          <w:sz w:val="22"/>
          <w:szCs w:val="22"/>
        </w:rPr>
      </w:pPr>
    </w:p>
    <w:p w14:paraId="1341BD3B" w14:textId="64B53AF9" w:rsidP="005303B3" w:rsidR="005303B3" w:rsidRDefault="005303B3">
      <w:pPr>
        <w:jc w:val="both"/>
        <w:rPr>
          <w:rFonts w:ascii="Calibri" w:cs="Calibri" w:hAnsi="Calibri"/>
          <w:sz w:val="22"/>
          <w:szCs w:val="22"/>
        </w:rPr>
      </w:pPr>
      <w:r>
        <w:rPr>
          <w:rFonts w:ascii="Calibri" w:cs="Calibri" w:hAnsi="Calibri"/>
          <w:sz w:val="22"/>
          <w:szCs w:val="22"/>
        </w:rPr>
        <w:t xml:space="preserve">La Société s’engage, par ailleurs, à publier le présent accord dans la base de données nationale, accessible au grand public, étant précisé que, </w:t>
      </w:r>
      <w:r w:rsidRPr="00401B8D">
        <w:rPr>
          <w:rFonts w:ascii="Calibri" w:cs="Calibri" w:hAnsi="Calibri"/>
          <w:sz w:val="22"/>
          <w:szCs w:val="22"/>
        </w:rPr>
        <w:t>pour des raisons de confidentialité, certaines dispositions seront occultées lors de sa publication. Un acte sera signé en ce sens entre la Société et les Organisations Syndicales signataires pour transmission à l’autorité compétente.</w:t>
      </w:r>
      <w:r>
        <w:rPr>
          <w:rFonts w:ascii="Calibri" w:cs="Calibri" w:hAnsi="Calibri"/>
          <w:sz w:val="22"/>
          <w:szCs w:val="22"/>
        </w:rPr>
        <w:t xml:space="preserve"> </w:t>
      </w:r>
    </w:p>
    <w:p w14:paraId="5C053482" w14:textId="77777777" w:rsidP="005303B3" w:rsidR="005303B3" w:rsidRDefault="005303B3">
      <w:pPr>
        <w:jc w:val="both"/>
        <w:rPr>
          <w:rFonts w:ascii="Calibri" w:cs="Calibri" w:hAnsi="Calibri"/>
          <w:sz w:val="22"/>
          <w:szCs w:val="22"/>
        </w:rPr>
      </w:pPr>
    </w:p>
    <w:p w14:paraId="4EBC4248" w14:textId="77777777" w:rsidP="005303B3" w:rsidR="005303B3" w:rsidRDefault="007D4B70">
      <w:pPr>
        <w:jc w:val="both"/>
        <w:rPr>
          <w:rFonts w:ascii="Calibri" w:cs="Calibri" w:hAnsi="Calibri"/>
          <w:sz w:val="22"/>
          <w:szCs w:val="22"/>
        </w:rPr>
      </w:pPr>
      <w:r>
        <w:rPr>
          <w:rFonts w:ascii="Calibri" w:cs="Calibri" w:hAnsi="Calibri"/>
          <w:sz w:val="22"/>
          <w:szCs w:val="22"/>
        </w:rPr>
        <w:t>Enfin, l</w:t>
      </w:r>
      <w:r w:rsidR="005303B3">
        <w:rPr>
          <w:rFonts w:ascii="Calibri" w:cs="Calibri" w:hAnsi="Calibri"/>
          <w:sz w:val="22"/>
          <w:szCs w:val="22"/>
        </w:rPr>
        <w:t>a Société exécutera par tous moyens ses obligations d’information du personnel.</w:t>
      </w:r>
    </w:p>
    <w:bookmarkEnd w:id="1"/>
    <w:p w14:paraId="2747A2F1" w14:textId="77777777" w:rsidP="005303B3" w:rsidR="005303B3" w:rsidRDefault="005303B3">
      <w:pPr>
        <w:jc w:val="both"/>
        <w:rPr>
          <w:rFonts w:ascii="Calibri" w:cs="Calibri" w:hAnsi="Calibri"/>
          <w:sz w:val="22"/>
          <w:szCs w:val="22"/>
        </w:rPr>
      </w:pPr>
    </w:p>
    <w:bookmarkEnd w:id="2"/>
    <w:p w14:paraId="0242C8C7" w14:textId="77777777" w:rsidP="005303B3" w:rsidR="005303B3" w:rsidRDefault="005303B3">
      <w:pPr>
        <w:jc w:val="both"/>
        <w:rPr>
          <w:rFonts w:ascii="Calibri" w:cs="Calibri" w:hAnsi="Calibri"/>
          <w:b/>
          <w:sz w:val="22"/>
          <w:szCs w:val="22"/>
          <w:u w:val="single"/>
        </w:rPr>
      </w:pPr>
      <w:r>
        <w:rPr>
          <w:rFonts w:ascii="Calibri" w:cs="Calibri" w:hAnsi="Calibri"/>
          <w:b/>
          <w:sz w:val="22"/>
          <w:szCs w:val="22"/>
          <w:u w:val="single"/>
        </w:rPr>
        <w:t xml:space="preserve">Article </w:t>
      </w:r>
      <w:r w:rsidR="00401B8D">
        <w:rPr>
          <w:rFonts w:ascii="Calibri" w:cs="Calibri" w:hAnsi="Calibri"/>
          <w:b/>
          <w:sz w:val="22"/>
          <w:szCs w:val="22"/>
          <w:u w:val="single"/>
        </w:rPr>
        <w:t>3.</w:t>
      </w:r>
      <w:r>
        <w:rPr>
          <w:rFonts w:ascii="Calibri" w:cs="Calibri" w:hAnsi="Calibri"/>
          <w:b/>
          <w:sz w:val="22"/>
          <w:szCs w:val="22"/>
          <w:u w:val="single"/>
        </w:rPr>
        <w:t>4 – Adhésion</w:t>
      </w:r>
    </w:p>
    <w:p w14:paraId="571D29DF" w14:textId="77777777" w:rsidP="005303B3" w:rsidR="005303B3" w:rsidRDefault="005303B3">
      <w:pPr>
        <w:jc w:val="both"/>
        <w:rPr>
          <w:rFonts w:ascii="Calibri" w:cs="Calibri" w:hAnsi="Calibri"/>
          <w:sz w:val="22"/>
          <w:szCs w:val="22"/>
        </w:rPr>
      </w:pPr>
    </w:p>
    <w:p w14:paraId="14DC36F8" w14:textId="7C257E6E" w:rsidP="005303B3" w:rsidR="005303B3" w:rsidRDefault="005303B3">
      <w:pPr>
        <w:jc w:val="both"/>
        <w:rPr>
          <w:rFonts w:ascii="Calibri" w:cs="Calibri" w:hAnsi="Calibri"/>
          <w:sz w:val="22"/>
          <w:szCs w:val="22"/>
        </w:rPr>
      </w:pPr>
      <w:r>
        <w:rPr>
          <w:rFonts w:ascii="Calibri" w:cs="Calibri" w:hAnsi="Calibri"/>
          <w:sz w:val="22"/>
          <w:szCs w:val="22"/>
        </w:rPr>
        <w:t xml:space="preserve">En application de l’article L.2261-3 du Code du travail, toute </w:t>
      </w:r>
      <w:r w:rsidR="004E0D75">
        <w:rPr>
          <w:rFonts w:ascii="Calibri" w:cs="Calibri" w:hAnsi="Calibri"/>
          <w:sz w:val="22"/>
          <w:szCs w:val="22"/>
        </w:rPr>
        <w:t xml:space="preserve">Organisation Syndicale Représentative </w:t>
      </w:r>
      <w:r>
        <w:rPr>
          <w:rFonts w:ascii="Calibri" w:cs="Calibri" w:hAnsi="Calibri"/>
          <w:sz w:val="22"/>
          <w:szCs w:val="22"/>
        </w:rPr>
        <w:t>du personnel qui n’est pas signataire du présent accord pourra y adhérer ultérieurement. Cette adhésion ne pourra être partielle et concernera nécessairement l’ensemble des dispositions de l’accord. L’adhésion devra faire l’objet du dépôt prévu à l’article L. 2231-6 du même code. Elle devra, en outre, être notifiée aux parties signataires dans un délai de 8 jours à compter de ce dépôt. L’adhésion prendra effet à compter du lendemain du jour de sa notification au secrétariat du Greffe du Conseil de Prud’hommes compétent.</w:t>
      </w:r>
    </w:p>
    <w:p w14:paraId="35199FFC" w14:textId="77777777" w:rsidP="005303B3" w:rsidR="0033068F" w:rsidRDefault="0033068F">
      <w:pPr>
        <w:jc w:val="both"/>
        <w:rPr>
          <w:rFonts w:ascii="Calibri" w:cs="Calibri" w:hAnsi="Calibri"/>
          <w:b/>
          <w:sz w:val="22"/>
          <w:szCs w:val="22"/>
          <w:u w:val="single"/>
        </w:rPr>
      </w:pPr>
    </w:p>
    <w:p w14:paraId="22D23634" w14:textId="4971FD92" w:rsidP="005303B3" w:rsidR="005303B3" w:rsidRDefault="005303B3">
      <w:pPr>
        <w:jc w:val="both"/>
        <w:rPr>
          <w:rFonts w:ascii="Calibri" w:cs="Calibri" w:hAnsi="Calibri"/>
          <w:b/>
          <w:sz w:val="22"/>
          <w:szCs w:val="22"/>
          <w:u w:val="single"/>
        </w:rPr>
      </w:pPr>
      <w:r>
        <w:rPr>
          <w:rFonts w:ascii="Calibri" w:cs="Calibri" w:hAnsi="Calibri"/>
          <w:b/>
          <w:sz w:val="22"/>
          <w:szCs w:val="22"/>
          <w:u w:val="single"/>
        </w:rPr>
        <w:t xml:space="preserve">Article </w:t>
      </w:r>
      <w:r w:rsidR="00401B8D">
        <w:rPr>
          <w:rFonts w:ascii="Calibri" w:cs="Calibri" w:hAnsi="Calibri"/>
          <w:b/>
          <w:sz w:val="22"/>
          <w:szCs w:val="22"/>
          <w:u w:val="single"/>
        </w:rPr>
        <w:t>3.</w:t>
      </w:r>
      <w:r>
        <w:rPr>
          <w:rFonts w:ascii="Calibri" w:cs="Calibri" w:hAnsi="Calibri"/>
          <w:b/>
          <w:sz w:val="22"/>
          <w:szCs w:val="22"/>
          <w:u w:val="single"/>
        </w:rPr>
        <w:t>5 – Révision</w:t>
      </w:r>
    </w:p>
    <w:p w14:paraId="75762CC6" w14:textId="77777777" w:rsidP="005303B3" w:rsidR="005303B3" w:rsidRDefault="005303B3">
      <w:pPr>
        <w:jc w:val="both"/>
        <w:rPr>
          <w:rFonts w:ascii="Calibri" w:cs="Calibri" w:hAnsi="Calibri"/>
          <w:sz w:val="22"/>
          <w:szCs w:val="22"/>
        </w:rPr>
      </w:pPr>
    </w:p>
    <w:p w14:paraId="51A0977F" w14:textId="77777777" w:rsidP="005303B3" w:rsidR="005303B3" w:rsidRDefault="005303B3">
      <w:pPr>
        <w:jc w:val="both"/>
        <w:rPr>
          <w:rFonts w:ascii="Calibri" w:cs="Calibri" w:hAnsi="Calibri"/>
          <w:sz w:val="22"/>
          <w:szCs w:val="22"/>
        </w:rPr>
      </w:pPr>
      <w:r>
        <w:rPr>
          <w:rFonts w:ascii="Calibri" w:cs="Calibri" w:hAnsi="Calibri"/>
          <w:sz w:val="22"/>
          <w:szCs w:val="22"/>
        </w:rPr>
        <w:t xml:space="preserve">La révision est une procédure permettant d’adapter les dispositions du présent accord, par la voie d’avenant de tout ou partie de l’accord initial. </w:t>
      </w:r>
    </w:p>
    <w:p w14:paraId="18E0CED0" w14:textId="77777777" w:rsidP="005303B3" w:rsidR="005303B3" w:rsidRDefault="005303B3">
      <w:pPr>
        <w:jc w:val="both"/>
        <w:rPr>
          <w:rFonts w:ascii="Calibri" w:cs="Calibri" w:hAnsi="Calibri"/>
          <w:sz w:val="22"/>
          <w:szCs w:val="22"/>
        </w:rPr>
      </w:pPr>
    </w:p>
    <w:p w14:paraId="036AB5B7" w14:textId="77777777" w:rsidP="005303B3" w:rsidR="005303B3" w:rsidRDefault="005303B3">
      <w:pPr>
        <w:jc w:val="both"/>
        <w:rPr>
          <w:rFonts w:ascii="Calibri" w:cs="Calibri" w:hAnsi="Calibri"/>
          <w:sz w:val="22"/>
          <w:szCs w:val="22"/>
        </w:rPr>
      </w:pPr>
      <w:r>
        <w:rPr>
          <w:rFonts w:ascii="Calibri" w:cs="Calibri" w:hAnsi="Calibri"/>
          <w:sz w:val="22"/>
          <w:szCs w:val="22"/>
        </w:rPr>
        <w:t>Outre la Société, sont habilitées à engager la procédure de révision du présent accord :</w:t>
      </w:r>
    </w:p>
    <w:p w14:paraId="2FC9F124" w14:textId="7BCFD7CC" w:rsidP="005303B3" w:rsidR="005303B3" w:rsidRDefault="005303B3">
      <w:pPr>
        <w:numPr>
          <w:ilvl w:val="0"/>
          <w:numId w:val="35"/>
        </w:numPr>
        <w:jc w:val="both"/>
        <w:rPr>
          <w:rFonts w:ascii="Calibri" w:cs="Calibri" w:hAnsi="Calibri"/>
          <w:sz w:val="22"/>
          <w:szCs w:val="22"/>
        </w:rPr>
      </w:pPr>
      <w:r>
        <w:rPr>
          <w:rFonts w:ascii="Calibri" w:cs="Calibri" w:hAnsi="Calibri"/>
          <w:sz w:val="22"/>
          <w:szCs w:val="22"/>
        </w:rPr>
        <w:t xml:space="preserve">Jusqu'à la fin du cycle électoral au cours duquel le présent accord a été conclu, les Organisations Syndicales signataires ou les </w:t>
      </w:r>
      <w:r w:rsidR="004E0D75">
        <w:rPr>
          <w:rFonts w:ascii="Calibri" w:cs="Calibri" w:hAnsi="Calibri"/>
          <w:sz w:val="22"/>
          <w:szCs w:val="22"/>
        </w:rPr>
        <w:t xml:space="preserve">Organisations Syndicales </w:t>
      </w:r>
      <w:r>
        <w:rPr>
          <w:rFonts w:ascii="Calibri" w:cs="Calibri" w:hAnsi="Calibri"/>
          <w:sz w:val="22"/>
          <w:szCs w:val="22"/>
        </w:rPr>
        <w:t>adhérentes ;</w:t>
      </w:r>
    </w:p>
    <w:p w14:paraId="7134CCBD" w14:textId="7FCEE70C" w:rsidP="005303B3" w:rsidR="005303B3" w:rsidRDefault="005303B3">
      <w:pPr>
        <w:numPr>
          <w:ilvl w:val="0"/>
          <w:numId w:val="35"/>
        </w:numPr>
        <w:jc w:val="both"/>
        <w:rPr>
          <w:rFonts w:ascii="Calibri" w:cs="Calibri" w:hAnsi="Calibri"/>
          <w:sz w:val="22"/>
          <w:szCs w:val="22"/>
        </w:rPr>
      </w:pPr>
      <w:r>
        <w:rPr>
          <w:rFonts w:ascii="Calibri" w:cs="Calibri" w:hAnsi="Calibri"/>
          <w:sz w:val="22"/>
          <w:szCs w:val="22"/>
        </w:rPr>
        <w:t xml:space="preserve">A l'issue de cette période, une ou plusieurs </w:t>
      </w:r>
      <w:r w:rsidR="004E0D75">
        <w:rPr>
          <w:rFonts w:ascii="Calibri" w:cs="Calibri" w:hAnsi="Calibri"/>
          <w:sz w:val="22"/>
          <w:szCs w:val="22"/>
        </w:rPr>
        <w:t xml:space="preserve">Organisations Syndicales </w:t>
      </w:r>
      <w:r>
        <w:rPr>
          <w:rFonts w:ascii="Calibri" w:cs="Calibri" w:hAnsi="Calibri"/>
          <w:sz w:val="22"/>
          <w:szCs w:val="22"/>
        </w:rPr>
        <w:t>de salariés représentatives dans le champ d'application du présent accord.</w:t>
      </w:r>
    </w:p>
    <w:p w14:paraId="119F66A0" w14:textId="77777777" w:rsidP="005303B3" w:rsidR="005303B3" w:rsidRDefault="005303B3">
      <w:pPr>
        <w:jc w:val="both"/>
        <w:rPr>
          <w:rFonts w:ascii="Calibri" w:cs="Calibri" w:hAnsi="Calibri"/>
          <w:sz w:val="22"/>
          <w:szCs w:val="22"/>
        </w:rPr>
      </w:pPr>
    </w:p>
    <w:p w14:paraId="2B30B442" w14:textId="2E616DBA" w:rsidP="005303B3" w:rsidR="005303B3" w:rsidRDefault="005303B3">
      <w:pPr>
        <w:jc w:val="both"/>
        <w:rPr>
          <w:rFonts w:ascii="Calibri" w:cs="Calibri" w:hAnsi="Calibri"/>
          <w:sz w:val="22"/>
          <w:szCs w:val="22"/>
        </w:rPr>
      </w:pPr>
      <w:r>
        <w:rPr>
          <w:rFonts w:ascii="Calibri" w:cs="Calibri" w:hAnsi="Calibri"/>
          <w:sz w:val="22"/>
          <w:szCs w:val="22"/>
        </w:rPr>
        <w:t xml:space="preserve">Toute demande de révision devra être adressée par lettre recommandée avec accusé de réception aux autres parties signataires et comporter, outre l’indication des dispositions dont la révision est demandée, des propositions de remplacement. </w:t>
      </w:r>
    </w:p>
    <w:p w14:paraId="6ABB4A77" w14:textId="77777777" w:rsidP="005303B3" w:rsidR="001C23CE" w:rsidRDefault="001C23CE">
      <w:pPr>
        <w:jc w:val="both"/>
        <w:rPr>
          <w:rFonts w:ascii="Calibri" w:cs="Calibri" w:hAnsi="Calibri"/>
          <w:sz w:val="22"/>
          <w:szCs w:val="22"/>
        </w:rPr>
      </w:pPr>
    </w:p>
    <w:p w14:paraId="7C8A0180" w14:textId="77777777" w:rsidP="005303B3" w:rsidR="005303B3" w:rsidRDefault="005303B3">
      <w:pPr>
        <w:jc w:val="both"/>
        <w:rPr>
          <w:rFonts w:ascii="Calibri" w:cs="Calibri" w:hAnsi="Calibri"/>
          <w:sz w:val="22"/>
          <w:szCs w:val="22"/>
        </w:rPr>
      </w:pPr>
      <w:r>
        <w:rPr>
          <w:rFonts w:ascii="Calibri" w:cs="Calibri" w:hAnsi="Calibri"/>
          <w:sz w:val="22"/>
          <w:szCs w:val="22"/>
        </w:rPr>
        <w:t>Les parties ouvriront une négociation en vue de la rédaction d’un éventuel avenant. Les dispositions du présent accord dont la révision est demandée resteront en vigueur jusqu’à la conclusion d’un avenant. La révision donnera lieu à la rédaction d’un avenant portant révision du présent accord, conclu dans les conditions de ce dernier pour être valable, et qui se substituera de plein droit aux dispositions qu’il modifie. L’avenant portant révision devra faire l’objet des formalités de dépôt prévues par le Code du travail.</w:t>
      </w:r>
    </w:p>
    <w:p w14:paraId="556881BC" w14:textId="77777777" w:rsidP="005303B3" w:rsidR="005303B3" w:rsidRDefault="005303B3">
      <w:pPr>
        <w:rPr>
          <w:rFonts w:ascii="Calibri" w:cs="Calibri" w:hAnsi="Calibri"/>
          <w:sz w:val="22"/>
          <w:szCs w:val="22"/>
        </w:rPr>
      </w:pPr>
    </w:p>
    <w:p w14:paraId="646E2AFA" w14:textId="77777777" w:rsidP="005303B3" w:rsidR="00C61678" w:rsidRDefault="00C61678">
      <w:pPr>
        <w:rPr>
          <w:rFonts w:ascii="Calibri" w:cs="Calibri" w:hAnsi="Calibri"/>
          <w:b/>
          <w:bCs/>
          <w:sz w:val="22"/>
          <w:szCs w:val="22"/>
          <w:u w:val="single"/>
        </w:rPr>
      </w:pPr>
    </w:p>
    <w:p w14:paraId="79FC2CFE" w14:textId="77777777" w:rsidP="005303B3" w:rsidR="00C61678" w:rsidRDefault="00C61678">
      <w:pPr>
        <w:rPr>
          <w:rFonts w:ascii="Calibri" w:cs="Calibri" w:hAnsi="Calibri"/>
          <w:b/>
          <w:bCs/>
          <w:sz w:val="22"/>
          <w:szCs w:val="22"/>
          <w:u w:val="single"/>
        </w:rPr>
      </w:pPr>
    </w:p>
    <w:p w14:paraId="5A18E3F6" w14:textId="77777777" w:rsidP="005303B3" w:rsidR="00C61678" w:rsidRDefault="00C61678">
      <w:pPr>
        <w:rPr>
          <w:rFonts w:ascii="Calibri" w:cs="Calibri" w:hAnsi="Calibri"/>
          <w:b/>
          <w:bCs/>
          <w:sz w:val="22"/>
          <w:szCs w:val="22"/>
          <w:u w:val="single"/>
        </w:rPr>
      </w:pPr>
    </w:p>
    <w:p w14:paraId="08CADD7D" w14:textId="5A5716F7" w:rsidP="005303B3" w:rsidR="005303B3" w:rsidRDefault="005303B3">
      <w:pPr>
        <w:rPr>
          <w:rFonts w:ascii="Calibri" w:cs="Calibri" w:hAnsi="Calibri"/>
          <w:b/>
          <w:bCs/>
          <w:sz w:val="22"/>
          <w:szCs w:val="22"/>
          <w:u w:val="single"/>
        </w:rPr>
      </w:pPr>
      <w:r>
        <w:rPr>
          <w:rFonts w:ascii="Calibri" w:cs="Calibri" w:hAnsi="Calibri"/>
          <w:b/>
          <w:bCs/>
          <w:sz w:val="22"/>
          <w:szCs w:val="22"/>
          <w:u w:val="single"/>
        </w:rPr>
        <w:lastRenderedPageBreak/>
        <w:t xml:space="preserve">Article </w:t>
      </w:r>
      <w:r w:rsidR="00401B8D">
        <w:rPr>
          <w:rFonts w:ascii="Calibri" w:cs="Calibri" w:hAnsi="Calibri"/>
          <w:b/>
          <w:bCs/>
          <w:sz w:val="22"/>
          <w:szCs w:val="22"/>
          <w:u w:val="single"/>
        </w:rPr>
        <w:t>3.</w:t>
      </w:r>
      <w:r>
        <w:rPr>
          <w:rFonts w:ascii="Calibri" w:cs="Calibri" w:hAnsi="Calibri"/>
          <w:b/>
          <w:bCs/>
          <w:sz w:val="22"/>
          <w:szCs w:val="22"/>
          <w:u w:val="single"/>
        </w:rPr>
        <w:t>6 – Dénonciation</w:t>
      </w:r>
    </w:p>
    <w:p w14:paraId="699FBEED" w14:textId="77777777" w:rsidP="005303B3" w:rsidR="005303B3" w:rsidRDefault="005303B3">
      <w:pPr>
        <w:rPr>
          <w:rFonts w:ascii="Calibri" w:cs="Calibri" w:hAnsi="Calibri"/>
          <w:sz w:val="22"/>
          <w:szCs w:val="22"/>
        </w:rPr>
      </w:pPr>
    </w:p>
    <w:p w14:paraId="306C84FB" w14:textId="77777777" w:rsidP="005303B3" w:rsidR="005303B3" w:rsidRDefault="005303B3">
      <w:pPr>
        <w:pStyle w:val="paragraph"/>
        <w:spacing w:after="0" w:afterAutospacing="0" w:before="0" w:beforeAutospacing="0"/>
        <w:jc w:val="both"/>
        <w:textAlignment w:val="baseline"/>
        <w:rPr>
          <w:rFonts w:ascii="Segoe UI" w:cs="Segoe UI" w:hAnsi="Segoe UI"/>
          <w:sz w:val="18"/>
          <w:szCs w:val="18"/>
        </w:rPr>
      </w:pPr>
      <w:r>
        <w:rPr>
          <w:rStyle w:val="normaltextrun"/>
        </w:rPr>
        <w:t>Le présent accord, conclu pour une durée indéterminée, peut être dénoncé à tout moment par tout ou partie des parties signataires en respectant un préavis de trois mois, dans les conditions prévues aux articles L. 2261-9 et suivants du Code du travail. La dénonciation doit être notifiée par la partie auteur de la dénonciation, par lettre recommandée avec accusé de réception, à (aux) l’autre (autres) partie(s) signataire(s), et faire l’objet des formalités de dépôt prévues par le Code du travail.</w:t>
      </w:r>
      <w:r>
        <w:rPr>
          <w:rStyle w:val="eop"/>
        </w:rPr>
        <w:t> </w:t>
      </w:r>
    </w:p>
    <w:p w14:paraId="4E3666D3" w14:textId="77777777" w:rsidP="005303B3" w:rsidR="005303B3" w:rsidRDefault="005303B3">
      <w:pPr>
        <w:pStyle w:val="paragraph"/>
        <w:spacing w:after="0" w:afterAutospacing="0" w:before="0" w:beforeAutospacing="0"/>
        <w:jc w:val="both"/>
        <w:textAlignment w:val="baseline"/>
        <w:rPr>
          <w:rFonts w:ascii="Segoe UI" w:cs="Segoe UI" w:hAnsi="Segoe UI"/>
          <w:sz w:val="18"/>
          <w:szCs w:val="18"/>
        </w:rPr>
      </w:pPr>
      <w:r>
        <w:rPr>
          <w:rStyle w:val="eop"/>
        </w:rPr>
        <w:t> </w:t>
      </w:r>
    </w:p>
    <w:p w14:paraId="18139E19" w14:textId="77777777" w:rsidP="005303B3" w:rsidR="005303B3" w:rsidRDefault="005303B3">
      <w:pPr>
        <w:pStyle w:val="paragraph"/>
        <w:spacing w:after="0" w:afterAutospacing="0" w:before="0" w:beforeAutospacing="0"/>
        <w:jc w:val="both"/>
        <w:textAlignment w:val="baseline"/>
        <w:rPr>
          <w:rFonts w:ascii="Segoe UI" w:cs="Segoe UI" w:hAnsi="Segoe UI"/>
          <w:sz w:val="18"/>
          <w:szCs w:val="18"/>
        </w:rPr>
      </w:pPr>
      <w:r>
        <w:rPr>
          <w:rStyle w:val="normaltextrun"/>
        </w:rPr>
        <w:t>En cas de dénonciation, le présent accord continuera de produire ses effets selon les modalités prévues aux articles L. 2261-10, L. 2261-11 et L. 2261-12 du Code du travail.</w:t>
      </w:r>
      <w:r>
        <w:rPr>
          <w:rStyle w:val="eop"/>
        </w:rPr>
        <w:t> </w:t>
      </w:r>
    </w:p>
    <w:p w14:paraId="43A4D8B5" w14:textId="77777777" w:rsidP="00654874" w:rsidR="00654874" w:rsidRDefault="00654874">
      <w:pPr>
        <w:rPr>
          <w:rFonts w:ascii="Calibri" w:cs="Calibri" w:hAnsi="Calibri"/>
          <w:sz w:val="22"/>
          <w:szCs w:val="22"/>
        </w:rPr>
      </w:pPr>
    </w:p>
    <w:p w14:paraId="6061FBEE" w14:textId="76242575" w:rsidP="00654874" w:rsidR="00654874" w:rsidRDefault="00654874" w:rsidRPr="000C6E9B">
      <w:pPr>
        <w:rPr>
          <w:rFonts w:ascii="Calibri" w:cs="Calibri" w:hAnsi="Calibri"/>
          <w:sz w:val="22"/>
          <w:szCs w:val="22"/>
        </w:rPr>
      </w:pPr>
      <w:r w:rsidRPr="000C6E9B">
        <w:rPr>
          <w:rFonts w:ascii="Calibri" w:cs="Calibri" w:hAnsi="Calibri"/>
          <w:sz w:val="22"/>
          <w:szCs w:val="22"/>
        </w:rPr>
        <w:t xml:space="preserve">Fait à </w:t>
      </w:r>
      <w:r w:rsidR="00863118">
        <w:rPr>
          <w:rFonts w:ascii="Calibri" w:cs="Calibri" w:hAnsi="Calibri"/>
          <w:sz w:val="22"/>
          <w:szCs w:val="22"/>
        </w:rPr>
        <w:t>Antony</w:t>
      </w:r>
      <w:r w:rsidRPr="000C6E9B">
        <w:rPr>
          <w:rFonts w:ascii="Calibri" w:cs="Calibri" w:hAnsi="Calibri"/>
          <w:sz w:val="22"/>
          <w:szCs w:val="22"/>
        </w:rPr>
        <w:t xml:space="preserve"> en </w:t>
      </w:r>
      <w:r w:rsidR="00524092">
        <w:rPr>
          <w:rFonts w:ascii="Calibri" w:cs="Calibri" w:hAnsi="Calibri"/>
          <w:sz w:val="22"/>
          <w:szCs w:val="22"/>
        </w:rPr>
        <w:t>7</w:t>
      </w:r>
      <w:r w:rsidRPr="000C6E9B">
        <w:rPr>
          <w:rFonts w:ascii="Calibri" w:cs="Calibri" w:hAnsi="Calibri"/>
          <w:sz w:val="22"/>
          <w:szCs w:val="22"/>
        </w:rPr>
        <w:t xml:space="preserve"> exemplaires originaux, le </w:t>
      </w:r>
      <w:r w:rsidR="00401B8D" w:rsidRPr="00524092">
        <w:rPr>
          <w:rFonts w:ascii="Calibri" w:cs="Calibri" w:hAnsi="Calibri"/>
          <w:sz w:val="22"/>
          <w:szCs w:val="22"/>
        </w:rPr>
        <w:t>22 novembre</w:t>
      </w:r>
      <w:r w:rsidR="00863118">
        <w:rPr>
          <w:rFonts w:ascii="Calibri" w:cs="Calibri" w:hAnsi="Calibri"/>
          <w:sz w:val="22"/>
          <w:szCs w:val="22"/>
        </w:rPr>
        <w:t xml:space="preserve"> 2022</w:t>
      </w:r>
      <w:r w:rsidR="00093ABE">
        <w:rPr>
          <w:rFonts w:ascii="Calibri" w:cs="Calibri" w:hAnsi="Calibri"/>
          <w:sz w:val="22"/>
          <w:szCs w:val="22"/>
        </w:rPr>
        <w:t>.</w:t>
      </w:r>
    </w:p>
    <w:p w14:paraId="1CFFFB35" w14:textId="77777777" w:rsidP="00654874" w:rsidR="005B2F23" w:rsidRDefault="005B2F23">
      <w:pPr>
        <w:rPr>
          <w:rFonts w:ascii="Calibri" w:cs="Calibri" w:hAnsi="Calibri"/>
          <w:sz w:val="22"/>
          <w:szCs w:val="22"/>
        </w:rPr>
      </w:pPr>
    </w:p>
    <w:p w14:paraId="5AE069F4" w14:textId="331B4723" w:rsidP="00654874" w:rsidR="000D27B0" w:rsidRDefault="000D27B0">
      <w:pPr>
        <w:rPr>
          <w:rFonts w:ascii="Calibri" w:cs="Calibri" w:hAnsi="Calibri"/>
          <w:sz w:val="22"/>
          <w:szCs w:val="22"/>
        </w:rPr>
      </w:pPr>
    </w:p>
    <w:p w14:paraId="3884D338" w14:textId="77777777" w:rsidP="00654874" w:rsidR="0033068F" w:rsidRDefault="0033068F">
      <w:pPr>
        <w:rPr>
          <w:rFonts w:ascii="Calibri" w:cs="Calibri" w:hAnsi="Calibri"/>
          <w:sz w:val="22"/>
          <w:szCs w:val="22"/>
        </w:rPr>
      </w:pPr>
    </w:p>
    <w:p w14:paraId="6E4D9373" w14:textId="77777777" w:rsidP="00863118" w:rsidR="00863118" w:rsidRDefault="00863118">
      <w:pPr>
        <w:rPr>
          <w:rFonts w:ascii="Calibri" w:cs="Calibri" w:eastAsia="Calibri" w:hAnsi="Calibri"/>
          <w:b/>
          <w:sz w:val="22"/>
          <w:szCs w:val="22"/>
          <w:lang w:eastAsia="en-US"/>
        </w:rPr>
      </w:pPr>
      <w:r>
        <w:rPr>
          <w:rFonts w:ascii="Calibri" w:cs="Calibri" w:eastAsia="Calibri" w:hAnsi="Calibri"/>
          <w:b/>
          <w:sz w:val="22"/>
          <w:szCs w:val="22"/>
          <w:lang w:eastAsia="en-US"/>
        </w:rPr>
        <w:t>Pour la direction de la société VERISURE,</w:t>
      </w:r>
    </w:p>
    <w:p w14:paraId="311E8C81" w14:textId="68F1A54E" w:rsidP="00863118" w:rsidR="00863118" w:rsidRDefault="00AF79BF">
      <w:pPr>
        <w:rPr>
          <w:rFonts w:ascii="Calibri" w:cs="Calibri" w:eastAsia="Calibri" w:hAnsi="Calibri"/>
          <w:sz w:val="22"/>
          <w:szCs w:val="22"/>
          <w:lang w:eastAsia="en-US"/>
        </w:rPr>
      </w:pPr>
      <w:bookmarkStart w:id="3" w:name="_Hlk33024594"/>
      <w:r>
        <w:rPr>
          <w:rFonts w:ascii="Calibri" w:cs="Calibri" w:eastAsia="Calibri" w:hAnsi="Calibri"/>
          <w:sz w:val="22"/>
          <w:szCs w:val="22"/>
          <w:lang w:eastAsia="en-US"/>
        </w:rPr>
        <w:t xml:space="preserve">                                                     </w:t>
      </w:r>
      <w:r w:rsidR="00863118">
        <w:rPr>
          <w:rFonts w:ascii="Calibri" w:cs="Calibri" w:eastAsia="Calibri" w:hAnsi="Calibri"/>
          <w:sz w:val="22"/>
          <w:szCs w:val="22"/>
          <w:lang w:eastAsia="en-US"/>
        </w:rPr>
        <w:t>, en sa qualité de Directrice des Ressources Humaines</w:t>
      </w:r>
    </w:p>
    <w:bookmarkEnd w:id="3"/>
    <w:p w14:paraId="7C00EFBA" w14:textId="77777777" w:rsidP="00863118" w:rsidR="00863118" w:rsidRDefault="00863118">
      <w:pPr>
        <w:jc w:val="both"/>
        <w:rPr>
          <w:rFonts w:ascii="Calibri" w:cs="Calibri" w:eastAsia="Calibri" w:hAnsi="Calibri"/>
          <w:sz w:val="22"/>
          <w:szCs w:val="22"/>
          <w:lang w:eastAsia="en-US"/>
        </w:rPr>
      </w:pPr>
    </w:p>
    <w:p w14:paraId="4AF99B9F" w14:textId="77777777" w:rsidP="00863118" w:rsidR="00863118" w:rsidRDefault="00863118">
      <w:pPr>
        <w:jc w:val="both"/>
        <w:rPr>
          <w:rFonts w:ascii="Calibri" w:cs="Calibri" w:eastAsia="Calibri" w:hAnsi="Calibri"/>
          <w:sz w:val="22"/>
          <w:szCs w:val="22"/>
          <w:lang w:eastAsia="en-US"/>
        </w:rPr>
      </w:pPr>
    </w:p>
    <w:p w14:paraId="64D3EFB6" w14:textId="77777777" w:rsidP="00863118" w:rsidR="007E1AF5" w:rsidRDefault="007E1AF5">
      <w:pPr>
        <w:jc w:val="both"/>
        <w:rPr>
          <w:rFonts w:ascii="Calibri" w:cs="Calibri" w:eastAsia="Calibri" w:hAnsi="Calibri"/>
          <w:sz w:val="22"/>
          <w:szCs w:val="22"/>
          <w:lang w:eastAsia="en-US"/>
        </w:rPr>
      </w:pPr>
    </w:p>
    <w:p w14:paraId="31A007DD" w14:textId="77777777" w:rsidP="00863118" w:rsidR="00863118" w:rsidRDefault="00863118">
      <w:pPr>
        <w:jc w:val="both"/>
        <w:rPr>
          <w:rFonts w:ascii="Calibri" w:cs="Calibri" w:eastAsia="Calibri" w:hAnsi="Calibri"/>
          <w:sz w:val="22"/>
          <w:szCs w:val="22"/>
          <w:lang w:eastAsia="en-US"/>
        </w:rPr>
      </w:pPr>
    </w:p>
    <w:p w14:paraId="1836CAF6" w14:textId="77777777" w:rsidP="00863118" w:rsidR="00863118" w:rsidRDefault="00863118">
      <w:pPr>
        <w:jc w:val="both"/>
        <w:rPr>
          <w:rFonts w:ascii="Calibri" w:cs="Calibri" w:eastAsia="Calibri" w:hAnsi="Calibri"/>
          <w:b/>
          <w:sz w:val="22"/>
          <w:szCs w:val="22"/>
          <w:lang w:eastAsia="en-US"/>
        </w:rPr>
      </w:pPr>
      <w:r>
        <w:rPr>
          <w:rFonts w:ascii="Calibri" w:cs="Calibri" w:eastAsia="Calibri" w:hAnsi="Calibri"/>
          <w:b/>
          <w:sz w:val="22"/>
          <w:szCs w:val="22"/>
          <w:lang w:eastAsia="en-US"/>
        </w:rPr>
        <w:t>L’organisation syndicale C.A.T., représentée par :</w:t>
      </w:r>
    </w:p>
    <w:p w14:paraId="0914F3AC" w14:textId="107FF0EA" w:rsidP="00863118" w:rsidR="00863118" w:rsidRDefault="00863118">
      <w:pPr>
        <w:jc w:val="both"/>
        <w:rPr>
          <w:rFonts w:ascii="Calibri" w:cs="Calibri" w:eastAsia="Calibri" w:hAnsi="Calibri"/>
          <w:sz w:val="22"/>
          <w:szCs w:val="22"/>
          <w:lang w:eastAsia="en-US"/>
        </w:rPr>
      </w:pPr>
      <w:r>
        <w:rPr>
          <w:rFonts w:ascii="Calibri" w:cs="Calibri" w:eastAsia="Calibri" w:hAnsi="Calibri"/>
          <w:sz w:val="22"/>
          <w:szCs w:val="22"/>
          <w:lang w:eastAsia="en-US"/>
        </w:rPr>
        <w:t xml:space="preserve">Madame </w:t>
      </w:r>
      <w:r w:rsidR="00AF79BF">
        <w:rPr>
          <w:rFonts w:ascii="Calibri" w:cs="Calibri" w:eastAsia="Calibri" w:hAnsi="Calibri"/>
          <w:sz w:val="22"/>
          <w:szCs w:val="22"/>
          <w:lang w:eastAsia="en-US"/>
        </w:rPr>
        <w:t xml:space="preserve">                              </w:t>
      </w:r>
      <w:proofErr w:type="gramStart"/>
      <w:r w:rsidR="00AF79BF">
        <w:rPr>
          <w:rFonts w:ascii="Calibri" w:cs="Calibri" w:eastAsia="Calibri" w:hAnsi="Calibri"/>
          <w:sz w:val="22"/>
          <w:szCs w:val="22"/>
          <w:lang w:eastAsia="en-US"/>
        </w:rPr>
        <w:t xml:space="preserve">  </w:t>
      </w:r>
      <w:r>
        <w:rPr>
          <w:rFonts w:ascii="Calibri" w:cs="Calibri" w:eastAsia="Calibri" w:hAnsi="Calibri"/>
          <w:sz w:val="22"/>
          <w:szCs w:val="22"/>
          <w:lang w:eastAsia="en-US"/>
        </w:rPr>
        <w:t>,</w:t>
      </w:r>
      <w:proofErr w:type="gramEnd"/>
      <w:r>
        <w:rPr>
          <w:rFonts w:ascii="Calibri" w:cs="Calibri" w:eastAsia="Calibri" w:hAnsi="Calibri"/>
          <w:sz w:val="22"/>
          <w:szCs w:val="22"/>
          <w:lang w:eastAsia="en-US"/>
        </w:rPr>
        <w:t xml:space="preserve"> Déléguée Syndicale, dûment habilitée aux fins des présentes</w:t>
      </w:r>
    </w:p>
    <w:p w14:paraId="03D4B8B9" w14:textId="77777777" w:rsidP="00863118" w:rsidR="00863118" w:rsidRDefault="00863118">
      <w:pPr>
        <w:jc w:val="both"/>
        <w:rPr>
          <w:rFonts w:ascii="Calibri" w:cs="Calibri" w:eastAsia="Calibri" w:hAnsi="Calibri"/>
          <w:sz w:val="22"/>
          <w:szCs w:val="22"/>
          <w:lang w:eastAsia="en-US"/>
        </w:rPr>
      </w:pPr>
    </w:p>
    <w:p w14:paraId="12BF3D45" w14:textId="77777777" w:rsidP="00863118" w:rsidR="00863118" w:rsidRDefault="00863118">
      <w:pPr>
        <w:jc w:val="both"/>
        <w:rPr>
          <w:rFonts w:ascii="Calibri" w:cs="Calibri" w:eastAsia="Calibri" w:hAnsi="Calibri"/>
          <w:sz w:val="22"/>
          <w:szCs w:val="22"/>
          <w:lang w:eastAsia="en-US"/>
        </w:rPr>
      </w:pPr>
    </w:p>
    <w:p w14:paraId="4D9E2C0C" w14:textId="5D72444F" w:rsidP="00863118" w:rsidR="00863118" w:rsidRDefault="00863118">
      <w:pPr>
        <w:jc w:val="both"/>
        <w:rPr>
          <w:rFonts w:ascii="Calibri" w:cs="Calibri" w:eastAsia="Calibri" w:hAnsi="Calibri"/>
          <w:sz w:val="22"/>
          <w:szCs w:val="22"/>
          <w:lang w:eastAsia="en-US"/>
        </w:rPr>
      </w:pPr>
    </w:p>
    <w:p w14:paraId="03B369DD" w14:textId="77777777" w:rsidP="00863118" w:rsidR="008628FE" w:rsidRDefault="008628FE">
      <w:pPr>
        <w:jc w:val="both"/>
        <w:rPr>
          <w:rFonts w:ascii="Calibri" w:cs="Calibri" w:eastAsia="Calibri" w:hAnsi="Calibri"/>
          <w:sz w:val="22"/>
          <w:szCs w:val="22"/>
          <w:lang w:eastAsia="en-US"/>
        </w:rPr>
      </w:pPr>
    </w:p>
    <w:p w14:paraId="2B4C46F2" w14:textId="2C9E3E35" w:rsidP="00863118" w:rsidR="00863118" w:rsidRDefault="00863118">
      <w:pPr>
        <w:jc w:val="both"/>
        <w:rPr>
          <w:rFonts w:ascii="Calibri" w:cs="Calibri" w:eastAsia="Calibri" w:hAnsi="Calibri"/>
          <w:sz w:val="22"/>
          <w:szCs w:val="22"/>
          <w:lang w:eastAsia="en-US"/>
        </w:rPr>
      </w:pPr>
      <w:r>
        <w:rPr>
          <w:rFonts w:ascii="Calibri" w:cs="Calibri" w:eastAsia="Calibri" w:hAnsi="Calibri"/>
          <w:sz w:val="22"/>
          <w:szCs w:val="22"/>
          <w:lang w:eastAsia="en-US"/>
        </w:rPr>
        <w:t xml:space="preserve">Monsieur </w:t>
      </w:r>
      <w:r w:rsidR="00AF79BF">
        <w:rPr>
          <w:rFonts w:ascii="Calibri" w:cs="Calibri" w:eastAsia="Calibri" w:hAnsi="Calibri"/>
          <w:sz w:val="22"/>
          <w:szCs w:val="22"/>
          <w:lang w:eastAsia="en-US"/>
        </w:rPr>
        <w:t xml:space="preserve">                            </w:t>
      </w:r>
      <w:proofErr w:type="gramStart"/>
      <w:r w:rsidR="00AF79BF">
        <w:rPr>
          <w:rFonts w:ascii="Calibri" w:cs="Calibri" w:eastAsia="Calibri" w:hAnsi="Calibri"/>
          <w:sz w:val="22"/>
          <w:szCs w:val="22"/>
          <w:lang w:eastAsia="en-US"/>
        </w:rPr>
        <w:t xml:space="preserve">  </w:t>
      </w:r>
      <w:r>
        <w:rPr>
          <w:rFonts w:ascii="Calibri" w:cs="Calibri" w:eastAsia="Calibri" w:hAnsi="Calibri"/>
          <w:sz w:val="22"/>
          <w:szCs w:val="22"/>
          <w:lang w:eastAsia="en-US"/>
        </w:rPr>
        <w:t>,</w:t>
      </w:r>
      <w:proofErr w:type="gramEnd"/>
      <w:r>
        <w:rPr>
          <w:rFonts w:ascii="Calibri" w:cs="Calibri" w:eastAsia="Calibri" w:hAnsi="Calibri"/>
          <w:sz w:val="22"/>
          <w:szCs w:val="22"/>
          <w:lang w:eastAsia="en-US"/>
        </w:rPr>
        <w:t xml:space="preserve"> Délégué Syndical, dûment habilité aux fins des présentes</w:t>
      </w:r>
    </w:p>
    <w:p w14:paraId="284A810A" w14:textId="77777777" w:rsidP="00863118" w:rsidR="00863118" w:rsidRDefault="00863118">
      <w:pPr>
        <w:jc w:val="both"/>
        <w:rPr>
          <w:rFonts w:ascii="Calibri" w:cs="Calibri" w:eastAsia="Calibri" w:hAnsi="Calibri"/>
          <w:sz w:val="22"/>
          <w:szCs w:val="22"/>
          <w:lang w:eastAsia="en-US"/>
        </w:rPr>
      </w:pPr>
    </w:p>
    <w:p w14:paraId="4D452F47" w14:textId="58F3AD9A" w:rsidP="00863118" w:rsidR="00863118" w:rsidRDefault="00863118">
      <w:pPr>
        <w:jc w:val="both"/>
        <w:rPr>
          <w:rFonts w:ascii="Calibri" w:cs="Calibri" w:eastAsia="Calibri" w:hAnsi="Calibri"/>
          <w:sz w:val="22"/>
          <w:szCs w:val="22"/>
          <w:lang w:eastAsia="en-US"/>
        </w:rPr>
      </w:pPr>
    </w:p>
    <w:p w14:paraId="1757D33A" w14:textId="77777777" w:rsidP="00863118" w:rsidR="0033068F" w:rsidRDefault="0033068F">
      <w:pPr>
        <w:jc w:val="both"/>
        <w:rPr>
          <w:rFonts w:ascii="Calibri" w:cs="Calibri" w:eastAsia="Calibri" w:hAnsi="Calibri"/>
          <w:sz w:val="22"/>
          <w:szCs w:val="22"/>
          <w:lang w:eastAsia="en-US"/>
        </w:rPr>
      </w:pPr>
    </w:p>
    <w:p w14:paraId="4142F160" w14:textId="77777777" w:rsidP="00863118" w:rsidR="00863118" w:rsidRDefault="00863118">
      <w:pPr>
        <w:jc w:val="both"/>
        <w:rPr>
          <w:rFonts w:ascii="Calibri" w:cs="Calibri" w:eastAsia="Calibri" w:hAnsi="Calibri"/>
          <w:sz w:val="22"/>
          <w:szCs w:val="22"/>
          <w:lang w:eastAsia="en-US"/>
        </w:rPr>
      </w:pPr>
    </w:p>
    <w:p w14:paraId="761292ED" w14:textId="0ACD0767" w:rsidP="00863118" w:rsidR="00863118" w:rsidRDefault="00863118">
      <w:pPr>
        <w:jc w:val="both"/>
        <w:rPr>
          <w:rFonts w:ascii="Calibri" w:cs="Calibri" w:eastAsia="Calibri" w:hAnsi="Calibri"/>
          <w:sz w:val="22"/>
          <w:szCs w:val="22"/>
          <w:lang w:eastAsia="en-US"/>
        </w:rPr>
      </w:pPr>
      <w:r>
        <w:rPr>
          <w:rFonts w:ascii="Calibri" w:cs="Calibri" w:eastAsia="Calibri" w:hAnsi="Calibri"/>
          <w:sz w:val="22"/>
          <w:szCs w:val="22"/>
          <w:lang w:eastAsia="en-US"/>
        </w:rPr>
        <w:t xml:space="preserve">Monsieur </w:t>
      </w:r>
      <w:r w:rsidR="00AF79BF">
        <w:rPr>
          <w:rFonts w:ascii="Calibri" w:cs="Calibri" w:eastAsia="Calibri" w:hAnsi="Calibri"/>
          <w:sz w:val="22"/>
          <w:szCs w:val="22"/>
          <w:lang w:eastAsia="en-US"/>
        </w:rPr>
        <w:t xml:space="preserve">                             </w:t>
      </w:r>
      <w:proofErr w:type="gramStart"/>
      <w:r w:rsidR="00AF79BF">
        <w:rPr>
          <w:rFonts w:ascii="Calibri" w:cs="Calibri" w:eastAsia="Calibri" w:hAnsi="Calibri"/>
          <w:sz w:val="22"/>
          <w:szCs w:val="22"/>
          <w:lang w:eastAsia="en-US"/>
        </w:rPr>
        <w:t xml:space="preserve">  </w:t>
      </w:r>
      <w:r>
        <w:rPr>
          <w:rFonts w:ascii="Calibri" w:cs="Calibri" w:eastAsia="Calibri" w:hAnsi="Calibri"/>
          <w:sz w:val="22"/>
          <w:szCs w:val="22"/>
          <w:lang w:eastAsia="en-US"/>
        </w:rPr>
        <w:t>,</w:t>
      </w:r>
      <w:proofErr w:type="gramEnd"/>
      <w:r>
        <w:rPr>
          <w:rFonts w:ascii="Calibri" w:cs="Calibri" w:eastAsia="Calibri" w:hAnsi="Calibri"/>
          <w:sz w:val="22"/>
          <w:szCs w:val="22"/>
          <w:lang w:eastAsia="en-US"/>
        </w:rPr>
        <w:t xml:space="preserve"> Délégué Syndical, dûment habilité aux fins des présentes</w:t>
      </w:r>
    </w:p>
    <w:p w14:paraId="419B91E6" w14:textId="77777777" w:rsidP="00863118" w:rsidR="00863118" w:rsidRDefault="00863118">
      <w:pPr>
        <w:jc w:val="both"/>
        <w:rPr>
          <w:rFonts w:ascii="Calibri" w:cs="Calibri" w:eastAsia="Calibri" w:hAnsi="Calibri"/>
          <w:sz w:val="22"/>
          <w:szCs w:val="22"/>
          <w:lang w:eastAsia="en-US"/>
        </w:rPr>
      </w:pPr>
    </w:p>
    <w:p w14:paraId="0AAFDAF5" w14:textId="1F4F093A" w:rsidP="00863118" w:rsidR="00863118" w:rsidRDefault="00863118">
      <w:pPr>
        <w:jc w:val="both"/>
        <w:rPr>
          <w:rFonts w:ascii="Calibri" w:cs="Calibri" w:eastAsia="Calibri" w:hAnsi="Calibri"/>
          <w:sz w:val="22"/>
          <w:szCs w:val="22"/>
          <w:lang w:eastAsia="en-US"/>
        </w:rPr>
      </w:pPr>
    </w:p>
    <w:p w14:paraId="3621AF8B" w14:textId="77777777" w:rsidP="00863118" w:rsidR="0033068F" w:rsidRDefault="0033068F">
      <w:pPr>
        <w:jc w:val="both"/>
        <w:rPr>
          <w:rFonts w:ascii="Calibri" w:cs="Calibri" w:eastAsia="Calibri" w:hAnsi="Calibri"/>
          <w:sz w:val="22"/>
          <w:szCs w:val="22"/>
          <w:lang w:eastAsia="en-US"/>
        </w:rPr>
      </w:pPr>
    </w:p>
    <w:p w14:paraId="3602A12B" w14:textId="47424CC2" w:rsidP="00863118" w:rsidR="00863118" w:rsidRDefault="00863118">
      <w:pPr>
        <w:jc w:val="both"/>
        <w:rPr>
          <w:rFonts w:ascii="Calibri" w:cs="Calibri" w:eastAsia="Calibri" w:hAnsi="Calibri"/>
          <w:sz w:val="22"/>
          <w:szCs w:val="22"/>
          <w:lang w:eastAsia="en-US"/>
        </w:rPr>
      </w:pPr>
      <w:r>
        <w:rPr>
          <w:rFonts w:ascii="Calibri" w:cs="Calibri" w:eastAsia="Calibri" w:hAnsi="Calibri"/>
          <w:sz w:val="22"/>
          <w:szCs w:val="22"/>
          <w:lang w:eastAsia="en-US"/>
        </w:rPr>
        <w:t xml:space="preserve">Monsieur </w:t>
      </w:r>
      <w:r w:rsidR="00AF79BF">
        <w:rPr>
          <w:rFonts w:ascii="Calibri" w:cs="Calibri" w:eastAsia="Calibri" w:hAnsi="Calibri"/>
          <w:sz w:val="22"/>
          <w:szCs w:val="22"/>
          <w:lang w:eastAsia="en-US"/>
        </w:rPr>
        <w:t xml:space="preserve">                            </w:t>
      </w:r>
      <w:proofErr w:type="gramStart"/>
      <w:r w:rsidR="00AF79BF">
        <w:rPr>
          <w:rFonts w:ascii="Calibri" w:cs="Calibri" w:eastAsia="Calibri" w:hAnsi="Calibri"/>
          <w:sz w:val="22"/>
          <w:szCs w:val="22"/>
          <w:lang w:eastAsia="en-US"/>
        </w:rPr>
        <w:t xml:space="preserve">  </w:t>
      </w:r>
      <w:r>
        <w:rPr>
          <w:rFonts w:ascii="Calibri" w:cs="Calibri" w:eastAsia="Calibri" w:hAnsi="Calibri"/>
          <w:sz w:val="22"/>
          <w:szCs w:val="22"/>
          <w:lang w:eastAsia="en-US"/>
        </w:rPr>
        <w:t>,</w:t>
      </w:r>
      <w:proofErr w:type="gramEnd"/>
      <w:r>
        <w:rPr>
          <w:rFonts w:ascii="Calibri" w:cs="Calibri" w:eastAsia="Calibri" w:hAnsi="Calibri"/>
          <w:sz w:val="22"/>
          <w:szCs w:val="22"/>
          <w:lang w:eastAsia="en-US"/>
        </w:rPr>
        <w:t xml:space="preserve"> Délégué Syndical, dûment habilité aux fins des présentes</w:t>
      </w:r>
    </w:p>
    <w:p w14:paraId="1DEDC816" w14:textId="77777777" w:rsidP="00863118" w:rsidR="00863118" w:rsidRDefault="00863118">
      <w:pPr>
        <w:jc w:val="both"/>
        <w:rPr>
          <w:rFonts w:ascii="Calibri" w:cs="Calibri" w:eastAsia="Calibri" w:hAnsi="Calibri"/>
          <w:sz w:val="22"/>
          <w:szCs w:val="22"/>
          <w:lang w:eastAsia="en-US"/>
        </w:rPr>
      </w:pPr>
    </w:p>
    <w:p w14:paraId="4621C930" w14:textId="4558272F" w:rsidP="00863118" w:rsidR="00863118" w:rsidRDefault="00863118">
      <w:pPr>
        <w:jc w:val="both"/>
        <w:rPr>
          <w:rFonts w:ascii="Calibri" w:cs="Calibri" w:eastAsia="Calibri" w:hAnsi="Calibri"/>
          <w:sz w:val="22"/>
          <w:szCs w:val="22"/>
          <w:lang w:eastAsia="en-US"/>
        </w:rPr>
      </w:pPr>
    </w:p>
    <w:p w14:paraId="61E41F0C" w14:textId="77777777" w:rsidP="00863118" w:rsidR="0033068F" w:rsidRDefault="0033068F">
      <w:pPr>
        <w:jc w:val="both"/>
        <w:rPr>
          <w:rFonts w:ascii="Calibri" w:cs="Calibri" w:eastAsia="Calibri" w:hAnsi="Calibri"/>
          <w:sz w:val="22"/>
          <w:szCs w:val="22"/>
          <w:lang w:eastAsia="en-US"/>
        </w:rPr>
      </w:pPr>
    </w:p>
    <w:p w14:paraId="7DE9E3B6" w14:textId="51191CCD" w:rsidP="00863118" w:rsidR="00863118" w:rsidRDefault="00863118">
      <w:pPr>
        <w:rPr>
          <w:rFonts w:ascii="Calibri" w:cs="Calibri" w:eastAsia="Calibri" w:hAnsi="Calibri"/>
          <w:sz w:val="22"/>
          <w:szCs w:val="22"/>
          <w:lang w:eastAsia="en-US"/>
        </w:rPr>
      </w:pPr>
      <w:r>
        <w:rPr>
          <w:rFonts w:ascii="Calibri" w:cs="Calibri" w:eastAsia="Calibri" w:hAnsi="Calibri"/>
          <w:b/>
          <w:sz w:val="22"/>
          <w:szCs w:val="22"/>
          <w:lang w:eastAsia="en-US"/>
        </w:rPr>
        <w:t>L’organisation syndicale</w:t>
      </w:r>
      <w:r>
        <w:rPr>
          <w:rFonts w:ascii="Calibri" w:cs="Calibri" w:eastAsia="Calibri" w:hAnsi="Calibri"/>
          <w:sz w:val="22"/>
          <w:szCs w:val="22"/>
          <w:lang w:eastAsia="en-US"/>
        </w:rPr>
        <w:t xml:space="preserve"> </w:t>
      </w:r>
      <w:r>
        <w:rPr>
          <w:rFonts w:ascii="Calibri" w:cs="Calibri" w:eastAsia="Calibri" w:hAnsi="Calibri"/>
          <w:b/>
          <w:sz w:val="22"/>
          <w:szCs w:val="22"/>
          <w:lang w:eastAsia="en-US"/>
        </w:rPr>
        <w:t>CFE-CGC, représentée par :</w:t>
      </w:r>
    </w:p>
    <w:p w14:paraId="10D1BB13" w14:textId="188ACF24" w:rsidP="00863118" w:rsidR="00863118" w:rsidRDefault="00863118">
      <w:pPr>
        <w:jc w:val="both"/>
        <w:rPr>
          <w:rFonts w:ascii="Calibri" w:cs="Calibri" w:eastAsia="Calibri" w:hAnsi="Calibri"/>
          <w:sz w:val="22"/>
          <w:szCs w:val="22"/>
          <w:lang w:eastAsia="en-US"/>
        </w:rPr>
      </w:pPr>
      <w:r>
        <w:rPr>
          <w:rFonts w:ascii="Calibri" w:cs="Calibri" w:eastAsia="Calibri" w:hAnsi="Calibri"/>
          <w:sz w:val="22"/>
          <w:szCs w:val="22"/>
          <w:lang w:eastAsia="en-US"/>
        </w:rPr>
        <w:t xml:space="preserve">Monsieur </w:t>
      </w:r>
      <w:r w:rsidR="00AF79BF">
        <w:rPr>
          <w:rFonts w:ascii="Calibri" w:cs="Calibri" w:eastAsia="Calibri" w:hAnsi="Calibri"/>
          <w:sz w:val="22"/>
          <w:szCs w:val="22"/>
          <w:lang w:eastAsia="en-US"/>
        </w:rPr>
        <w:t xml:space="preserve">                           </w:t>
      </w:r>
      <w:proofErr w:type="gramStart"/>
      <w:r w:rsidR="00AF79BF">
        <w:rPr>
          <w:rFonts w:ascii="Calibri" w:cs="Calibri" w:eastAsia="Calibri" w:hAnsi="Calibri"/>
          <w:sz w:val="22"/>
          <w:szCs w:val="22"/>
          <w:lang w:eastAsia="en-US"/>
        </w:rPr>
        <w:t xml:space="preserve">  </w:t>
      </w:r>
      <w:r>
        <w:rPr>
          <w:rFonts w:ascii="Calibri" w:cs="Calibri" w:eastAsia="Calibri" w:hAnsi="Calibri"/>
          <w:sz w:val="22"/>
          <w:szCs w:val="22"/>
          <w:lang w:eastAsia="en-US"/>
        </w:rPr>
        <w:t>,</w:t>
      </w:r>
      <w:proofErr w:type="gramEnd"/>
      <w:r>
        <w:rPr>
          <w:rFonts w:ascii="Calibri" w:cs="Calibri" w:eastAsia="Calibri" w:hAnsi="Calibri"/>
          <w:sz w:val="22"/>
          <w:szCs w:val="22"/>
          <w:lang w:eastAsia="en-US"/>
        </w:rPr>
        <w:t xml:space="preserve"> Délégué Syndical, dûment habilité aux fins des présentes</w:t>
      </w:r>
    </w:p>
    <w:p w14:paraId="5902886A" w14:textId="77777777" w:rsidP="00863118" w:rsidR="00863118" w:rsidRDefault="00863118">
      <w:pPr>
        <w:jc w:val="both"/>
        <w:rPr>
          <w:rFonts w:ascii="Calibri" w:cs="Calibri" w:eastAsia="Calibri" w:hAnsi="Calibri"/>
          <w:sz w:val="22"/>
          <w:szCs w:val="22"/>
          <w:lang w:eastAsia="en-US"/>
        </w:rPr>
      </w:pPr>
    </w:p>
    <w:p w14:paraId="51383368" w14:textId="0787FB8F" w:rsidP="00863118" w:rsidR="00863118" w:rsidRDefault="00863118">
      <w:pPr>
        <w:jc w:val="both"/>
        <w:rPr>
          <w:rFonts w:ascii="Calibri" w:cs="Calibri" w:eastAsia="Calibri" w:hAnsi="Calibri"/>
          <w:sz w:val="22"/>
          <w:szCs w:val="22"/>
          <w:lang w:eastAsia="en-US"/>
        </w:rPr>
      </w:pPr>
    </w:p>
    <w:p w14:paraId="06CA5B85" w14:textId="77777777" w:rsidP="00863118" w:rsidR="0033068F" w:rsidRDefault="0033068F">
      <w:pPr>
        <w:jc w:val="both"/>
        <w:rPr>
          <w:rFonts w:ascii="Calibri" w:cs="Calibri" w:eastAsia="Calibri" w:hAnsi="Calibri"/>
          <w:sz w:val="22"/>
          <w:szCs w:val="22"/>
          <w:lang w:eastAsia="en-US"/>
        </w:rPr>
      </w:pPr>
    </w:p>
    <w:p w14:paraId="00F17240" w14:textId="77777777" w:rsidP="00863118" w:rsidR="00863118" w:rsidRDefault="00863118">
      <w:pPr>
        <w:jc w:val="both"/>
        <w:rPr>
          <w:rFonts w:ascii="Calibri" w:cs="Calibri" w:eastAsia="Calibri" w:hAnsi="Calibri"/>
          <w:sz w:val="22"/>
          <w:szCs w:val="22"/>
          <w:lang w:eastAsia="en-US"/>
        </w:rPr>
      </w:pPr>
    </w:p>
    <w:p w14:paraId="49B8A358" w14:textId="5A3597F8" w:rsidP="00863118" w:rsidR="00863118" w:rsidRDefault="00863118">
      <w:pPr>
        <w:jc w:val="both"/>
        <w:rPr>
          <w:rFonts w:ascii="Calibri" w:cs="Calibri" w:eastAsia="Calibri" w:hAnsi="Calibri"/>
          <w:sz w:val="22"/>
          <w:szCs w:val="22"/>
          <w:lang w:eastAsia="en-US"/>
        </w:rPr>
      </w:pPr>
      <w:r>
        <w:rPr>
          <w:rFonts w:ascii="Calibri" w:cs="Calibri" w:eastAsia="Calibri" w:hAnsi="Calibri"/>
          <w:sz w:val="22"/>
          <w:szCs w:val="22"/>
          <w:lang w:eastAsia="en-US"/>
        </w:rPr>
        <w:t xml:space="preserve">Monsieur </w:t>
      </w:r>
      <w:r w:rsidR="00AF79BF">
        <w:rPr>
          <w:rFonts w:ascii="Calibri" w:cs="Calibri" w:eastAsia="Calibri" w:hAnsi="Calibri"/>
          <w:sz w:val="22"/>
          <w:szCs w:val="22"/>
          <w:lang w:eastAsia="en-US"/>
        </w:rPr>
        <w:t xml:space="preserve">                           </w:t>
      </w:r>
      <w:proofErr w:type="gramStart"/>
      <w:r w:rsidR="00AF79BF">
        <w:rPr>
          <w:rFonts w:ascii="Calibri" w:cs="Calibri" w:eastAsia="Calibri" w:hAnsi="Calibri"/>
          <w:sz w:val="22"/>
          <w:szCs w:val="22"/>
          <w:lang w:eastAsia="en-US"/>
        </w:rPr>
        <w:t xml:space="preserve">  </w:t>
      </w:r>
      <w:r>
        <w:rPr>
          <w:rFonts w:ascii="Calibri" w:cs="Calibri" w:eastAsia="Calibri" w:hAnsi="Calibri"/>
          <w:sz w:val="22"/>
          <w:szCs w:val="22"/>
          <w:lang w:eastAsia="en-US"/>
        </w:rPr>
        <w:t>,</w:t>
      </w:r>
      <w:proofErr w:type="gramEnd"/>
      <w:r>
        <w:rPr>
          <w:rFonts w:ascii="Calibri" w:cs="Calibri" w:eastAsia="Calibri" w:hAnsi="Calibri"/>
          <w:sz w:val="22"/>
          <w:szCs w:val="22"/>
          <w:lang w:eastAsia="en-US"/>
        </w:rPr>
        <w:t xml:space="preserve"> Délégué Syndical, dûment habilité aux fins des présentes</w:t>
      </w:r>
    </w:p>
    <w:p w14:paraId="4B5F333F" w14:textId="77777777" w:rsidP="00863118" w:rsidR="00863118" w:rsidRDefault="00863118">
      <w:pPr>
        <w:jc w:val="both"/>
        <w:rPr>
          <w:rFonts w:ascii="Calibri" w:cs="Calibri" w:eastAsia="Calibri" w:hAnsi="Calibri"/>
          <w:sz w:val="22"/>
          <w:szCs w:val="22"/>
          <w:lang w:eastAsia="en-US"/>
        </w:rPr>
      </w:pPr>
    </w:p>
    <w:p w14:paraId="1E3DD9BF" w14:textId="1C25A422" w:rsidP="00863118" w:rsidR="00863118" w:rsidRDefault="00863118">
      <w:pPr>
        <w:jc w:val="both"/>
        <w:rPr>
          <w:rFonts w:ascii="Calibri" w:cs="Calibri" w:eastAsia="Calibri" w:hAnsi="Calibri"/>
          <w:sz w:val="22"/>
          <w:szCs w:val="22"/>
          <w:lang w:eastAsia="en-US"/>
        </w:rPr>
      </w:pPr>
    </w:p>
    <w:p w14:paraId="6B166346" w14:textId="77777777" w:rsidP="00863118" w:rsidR="0033068F" w:rsidRDefault="0033068F">
      <w:pPr>
        <w:jc w:val="both"/>
        <w:rPr>
          <w:rFonts w:ascii="Calibri" w:cs="Calibri" w:eastAsia="Calibri" w:hAnsi="Calibri"/>
          <w:sz w:val="22"/>
          <w:szCs w:val="22"/>
          <w:lang w:eastAsia="en-US"/>
        </w:rPr>
      </w:pPr>
    </w:p>
    <w:p w14:paraId="6B68CC36" w14:textId="77777777" w:rsidP="00863118" w:rsidR="00863118" w:rsidRDefault="00863118">
      <w:pPr>
        <w:jc w:val="both"/>
        <w:rPr>
          <w:rFonts w:ascii="Calibri" w:cs="Calibri" w:eastAsia="Calibri" w:hAnsi="Calibri"/>
          <w:sz w:val="22"/>
          <w:szCs w:val="22"/>
          <w:lang w:eastAsia="en-US"/>
        </w:rPr>
      </w:pPr>
    </w:p>
    <w:p w14:paraId="0095883A" w14:textId="77777777" w:rsidP="00863118" w:rsidR="00C61678" w:rsidRDefault="00C61678">
      <w:pPr>
        <w:rPr>
          <w:rFonts w:ascii="Calibri" w:cs="Calibri" w:eastAsia="Calibri" w:hAnsi="Calibri"/>
          <w:b/>
          <w:sz w:val="22"/>
          <w:szCs w:val="22"/>
          <w:lang w:eastAsia="en-US"/>
        </w:rPr>
      </w:pPr>
    </w:p>
    <w:p w14:paraId="4BC88D0F" w14:textId="46ECAC29" w:rsidP="00863118" w:rsidR="00863118" w:rsidRDefault="00863118">
      <w:pPr>
        <w:rPr>
          <w:rFonts w:ascii="Calibri" w:cs="Calibri" w:eastAsia="Calibri" w:hAnsi="Calibri"/>
          <w:sz w:val="22"/>
          <w:szCs w:val="22"/>
          <w:lang w:eastAsia="en-US"/>
        </w:rPr>
      </w:pPr>
      <w:r>
        <w:rPr>
          <w:rFonts w:ascii="Calibri" w:cs="Calibri" w:eastAsia="Calibri" w:hAnsi="Calibri"/>
          <w:b/>
          <w:sz w:val="22"/>
          <w:szCs w:val="22"/>
          <w:lang w:eastAsia="en-US"/>
        </w:rPr>
        <w:lastRenderedPageBreak/>
        <w:t>L’organisation syndicale</w:t>
      </w:r>
      <w:r>
        <w:rPr>
          <w:rFonts w:ascii="Calibri" w:cs="Calibri" w:eastAsia="Calibri" w:hAnsi="Calibri"/>
          <w:sz w:val="22"/>
          <w:szCs w:val="22"/>
          <w:lang w:eastAsia="en-US"/>
        </w:rPr>
        <w:t xml:space="preserve"> </w:t>
      </w:r>
      <w:r>
        <w:rPr>
          <w:rFonts w:ascii="Calibri" w:cs="Calibri" w:eastAsia="Calibri" w:hAnsi="Calibri"/>
          <w:b/>
          <w:sz w:val="22"/>
          <w:szCs w:val="22"/>
          <w:lang w:eastAsia="en-US"/>
        </w:rPr>
        <w:t>CGT, représentée par :</w:t>
      </w:r>
    </w:p>
    <w:p w14:paraId="67D85DFA" w14:textId="1FE07821" w:rsidP="00863118" w:rsidR="00863118" w:rsidRDefault="00863118">
      <w:pPr>
        <w:jc w:val="both"/>
        <w:rPr>
          <w:rFonts w:ascii="Calibri" w:cs="Calibri" w:eastAsia="Calibri" w:hAnsi="Calibri"/>
          <w:sz w:val="22"/>
          <w:szCs w:val="22"/>
          <w:lang w:eastAsia="en-US"/>
        </w:rPr>
      </w:pPr>
      <w:r>
        <w:rPr>
          <w:rFonts w:ascii="Calibri" w:cs="Calibri" w:eastAsia="Calibri" w:hAnsi="Calibri"/>
          <w:sz w:val="22"/>
          <w:szCs w:val="22"/>
          <w:lang w:eastAsia="en-US"/>
        </w:rPr>
        <w:t xml:space="preserve">Madame </w:t>
      </w:r>
      <w:r w:rsidR="00AF79BF">
        <w:rPr>
          <w:rFonts w:ascii="Calibri" w:cs="Calibri" w:eastAsia="Calibri" w:hAnsi="Calibri"/>
          <w:sz w:val="22"/>
          <w:szCs w:val="22"/>
          <w:lang w:eastAsia="en-US"/>
        </w:rPr>
        <w:t xml:space="preserve">                                      </w:t>
      </w:r>
      <w:proofErr w:type="gramStart"/>
      <w:r w:rsidR="00AF79BF">
        <w:rPr>
          <w:rFonts w:ascii="Calibri" w:cs="Calibri" w:eastAsia="Calibri" w:hAnsi="Calibri"/>
          <w:sz w:val="22"/>
          <w:szCs w:val="22"/>
          <w:lang w:eastAsia="en-US"/>
        </w:rPr>
        <w:t xml:space="preserve">  </w:t>
      </w:r>
      <w:r>
        <w:rPr>
          <w:rFonts w:ascii="Calibri" w:cs="Calibri" w:eastAsia="Calibri" w:hAnsi="Calibri"/>
          <w:sz w:val="22"/>
          <w:szCs w:val="22"/>
          <w:lang w:eastAsia="en-US"/>
        </w:rPr>
        <w:t>,</w:t>
      </w:r>
      <w:proofErr w:type="gramEnd"/>
      <w:r>
        <w:rPr>
          <w:rFonts w:ascii="Calibri" w:cs="Calibri" w:eastAsia="Calibri" w:hAnsi="Calibri"/>
          <w:sz w:val="22"/>
          <w:szCs w:val="22"/>
          <w:lang w:eastAsia="en-US"/>
        </w:rPr>
        <w:t xml:space="preserve"> Déléguée Syndicale, dûment habilitée aux fins des présentes</w:t>
      </w:r>
    </w:p>
    <w:p w14:paraId="729A1E61" w14:textId="77777777" w:rsidP="00863118" w:rsidR="00863118" w:rsidRDefault="00863118">
      <w:pPr>
        <w:jc w:val="both"/>
        <w:rPr>
          <w:rFonts w:ascii="Calibri" w:cs="Calibri" w:eastAsia="Calibri" w:hAnsi="Calibri"/>
          <w:sz w:val="22"/>
          <w:szCs w:val="22"/>
          <w:lang w:eastAsia="en-US"/>
        </w:rPr>
      </w:pPr>
    </w:p>
    <w:p w14:paraId="1D8C51EC" w14:textId="77777777" w:rsidP="00863118" w:rsidR="00863118" w:rsidRDefault="00863118">
      <w:pPr>
        <w:jc w:val="both"/>
        <w:rPr>
          <w:rFonts w:ascii="Calibri" w:cs="Calibri" w:eastAsia="Calibri" w:hAnsi="Calibri"/>
          <w:sz w:val="22"/>
          <w:szCs w:val="22"/>
          <w:lang w:eastAsia="en-US"/>
        </w:rPr>
      </w:pPr>
    </w:p>
    <w:p w14:paraId="5951608B" w14:textId="54EB53BD" w:rsidP="00863118" w:rsidR="00863118" w:rsidRDefault="00863118">
      <w:pPr>
        <w:jc w:val="both"/>
        <w:rPr>
          <w:rFonts w:ascii="Calibri" w:cs="Calibri" w:eastAsia="Calibri" w:hAnsi="Calibri"/>
          <w:sz w:val="22"/>
          <w:szCs w:val="22"/>
          <w:lang w:eastAsia="en-US"/>
        </w:rPr>
      </w:pPr>
    </w:p>
    <w:p w14:paraId="62F8554C" w14:textId="77777777" w:rsidP="00863118" w:rsidR="0033068F" w:rsidRDefault="0033068F">
      <w:pPr>
        <w:jc w:val="both"/>
        <w:rPr>
          <w:rFonts w:ascii="Calibri" w:cs="Calibri" w:eastAsia="Calibri" w:hAnsi="Calibri"/>
          <w:sz w:val="22"/>
          <w:szCs w:val="22"/>
          <w:lang w:eastAsia="en-US"/>
        </w:rPr>
      </w:pPr>
    </w:p>
    <w:p w14:paraId="4F3299C5" w14:textId="38CC1BC0" w:rsidP="00863118" w:rsidR="00863118" w:rsidRDefault="00863118">
      <w:pPr>
        <w:jc w:val="both"/>
        <w:rPr>
          <w:rFonts w:ascii="Calibri" w:cs="Calibri" w:eastAsia="Calibri" w:hAnsi="Calibri"/>
          <w:sz w:val="22"/>
          <w:szCs w:val="22"/>
          <w:lang w:eastAsia="en-US"/>
        </w:rPr>
      </w:pPr>
      <w:r>
        <w:rPr>
          <w:rFonts w:ascii="Calibri" w:cs="Calibri" w:eastAsia="Calibri" w:hAnsi="Calibri"/>
          <w:sz w:val="22"/>
          <w:szCs w:val="22"/>
          <w:lang w:eastAsia="en-US"/>
        </w:rPr>
        <w:t xml:space="preserve">Monsieur </w:t>
      </w:r>
      <w:r w:rsidR="00AF79BF">
        <w:rPr>
          <w:rFonts w:ascii="Calibri" w:cs="Calibri" w:eastAsia="Calibri" w:hAnsi="Calibri"/>
          <w:sz w:val="22"/>
          <w:szCs w:val="22"/>
          <w:lang w:eastAsia="en-US"/>
        </w:rPr>
        <w:t xml:space="preserve">                                     </w:t>
      </w:r>
      <w:proofErr w:type="gramStart"/>
      <w:r w:rsidR="00AF79BF">
        <w:rPr>
          <w:rFonts w:ascii="Calibri" w:cs="Calibri" w:eastAsia="Calibri" w:hAnsi="Calibri"/>
          <w:sz w:val="22"/>
          <w:szCs w:val="22"/>
          <w:lang w:eastAsia="en-US"/>
        </w:rPr>
        <w:t xml:space="preserve">  </w:t>
      </w:r>
      <w:r>
        <w:rPr>
          <w:rFonts w:ascii="Calibri" w:cs="Calibri" w:eastAsia="Calibri" w:hAnsi="Calibri"/>
          <w:sz w:val="22"/>
          <w:szCs w:val="22"/>
          <w:lang w:eastAsia="en-US"/>
        </w:rPr>
        <w:t>,</w:t>
      </w:r>
      <w:proofErr w:type="gramEnd"/>
      <w:r>
        <w:rPr>
          <w:rFonts w:ascii="Calibri" w:cs="Calibri" w:eastAsia="Calibri" w:hAnsi="Calibri"/>
          <w:sz w:val="22"/>
          <w:szCs w:val="22"/>
          <w:lang w:eastAsia="en-US"/>
        </w:rPr>
        <w:t xml:space="preserve"> Délégué Syndical, dûment habilité aux fins des présentes</w:t>
      </w:r>
    </w:p>
    <w:p w14:paraId="6341FAD9" w14:textId="6BED2411" w:rsidP="00863118" w:rsidR="00863118" w:rsidRDefault="00863118">
      <w:pPr>
        <w:jc w:val="both"/>
        <w:rPr>
          <w:rFonts w:ascii="Calibri" w:cs="Calibri" w:eastAsia="Calibri" w:hAnsi="Calibri"/>
          <w:sz w:val="22"/>
          <w:szCs w:val="22"/>
          <w:lang w:eastAsia="en-US"/>
        </w:rPr>
      </w:pPr>
    </w:p>
    <w:p w14:paraId="038D89C1" w14:textId="77777777" w:rsidP="00863118" w:rsidR="0033068F" w:rsidRDefault="0033068F">
      <w:pPr>
        <w:jc w:val="both"/>
        <w:rPr>
          <w:rFonts w:ascii="Calibri" w:cs="Calibri" w:eastAsia="Calibri" w:hAnsi="Calibri"/>
          <w:sz w:val="22"/>
          <w:szCs w:val="22"/>
          <w:lang w:eastAsia="en-US"/>
        </w:rPr>
      </w:pPr>
    </w:p>
    <w:p w14:paraId="75414054" w14:textId="77777777" w:rsidP="00863118" w:rsidR="00863118" w:rsidRDefault="00863118">
      <w:pPr>
        <w:jc w:val="both"/>
        <w:rPr>
          <w:rFonts w:ascii="Calibri" w:cs="Calibri" w:eastAsia="Calibri" w:hAnsi="Calibri"/>
          <w:sz w:val="22"/>
          <w:szCs w:val="22"/>
          <w:lang w:eastAsia="en-US"/>
        </w:rPr>
      </w:pPr>
    </w:p>
    <w:p w14:paraId="634DCD20" w14:textId="77777777" w:rsidP="00863118" w:rsidR="00863118" w:rsidRDefault="00863118">
      <w:pPr>
        <w:jc w:val="both"/>
        <w:rPr>
          <w:rFonts w:ascii="Calibri" w:cs="Calibri" w:eastAsia="Calibri" w:hAnsi="Calibri"/>
          <w:sz w:val="22"/>
          <w:szCs w:val="22"/>
          <w:lang w:eastAsia="en-US"/>
        </w:rPr>
      </w:pPr>
    </w:p>
    <w:p w14:paraId="78387D21" w14:textId="0C7B626E" w:rsidP="00863118" w:rsidR="00863118" w:rsidRDefault="00863118">
      <w:pPr>
        <w:spacing w:line="280" w:lineRule="exact"/>
        <w:jc w:val="both"/>
        <w:rPr>
          <w:rFonts w:ascii="Calibri" w:cs="Calibri" w:eastAsia="Calibri" w:hAnsi="Calibri"/>
          <w:color w:val="000000"/>
          <w:sz w:val="22"/>
          <w:szCs w:val="22"/>
          <w:lang w:eastAsia="en-US"/>
        </w:rPr>
      </w:pPr>
      <w:r>
        <w:rPr>
          <w:rFonts w:ascii="Calibri" w:cs="Calibri" w:eastAsia="Calibri" w:hAnsi="Calibri"/>
          <w:color w:val="000000"/>
          <w:sz w:val="22"/>
          <w:szCs w:val="22"/>
          <w:lang w:eastAsia="en-US"/>
        </w:rPr>
        <w:t xml:space="preserve">Madame </w:t>
      </w:r>
      <w:r w:rsidR="00AF79BF">
        <w:rPr>
          <w:rFonts w:ascii="Calibri" w:cs="Calibri" w:eastAsia="Calibri" w:hAnsi="Calibri"/>
          <w:color w:val="000000"/>
          <w:sz w:val="22"/>
          <w:szCs w:val="22"/>
          <w:lang w:eastAsia="en-US"/>
        </w:rPr>
        <w:t xml:space="preserve">                                       </w:t>
      </w:r>
      <w:proofErr w:type="gramStart"/>
      <w:r w:rsidR="00AF79BF">
        <w:rPr>
          <w:rFonts w:ascii="Calibri" w:cs="Calibri" w:eastAsia="Calibri" w:hAnsi="Calibri"/>
          <w:color w:val="000000"/>
          <w:sz w:val="22"/>
          <w:szCs w:val="22"/>
          <w:lang w:eastAsia="en-US"/>
        </w:rPr>
        <w:t xml:space="preserve">  </w:t>
      </w:r>
      <w:r>
        <w:rPr>
          <w:rFonts w:ascii="Calibri" w:cs="Calibri" w:eastAsia="Calibri" w:hAnsi="Calibri"/>
          <w:color w:val="000000"/>
          <w:sz w:val="22"/>
          <w:szCs w:val="22"/>
          <w:lang w:eastAsia="en-US"/>
        </w:rPr>
        <w:t>,</w:t>
      </w:r>
      <w:proofErr w:type="gramEnd"/>
      <w:r>
        <w:rPr>
          <w:rFonts w:ascii="Calibri" w:cs="Calibri" w:eastAsia="Calibri" w:hAnsi="Calibri"/>
          <w:color w:val="000000"/>
          <w:sz w:val="22"/>
          <w:szCs w:val="22"/>
          <w:lang w:eastAsia="en-US"/>
        </w:rPr>
        <w:t xml:space="preserve"> Déléguée Syndicale, dûment habilitée aux fins des présentes</w:t>
      </w:r>
    </w:p>
    <w:p w14:paraId="2A2543F7" w14:textId="77777777" w:rsidP="00863118" w:rsidR="00863118" w:rsidRDefault="00863118">
      <w:pPr>
        <w:jc w:val="both"/>
        <w:rPr>
          <w:rFonts w:ascii="Calibri" w:cs="Calibri" w:eastAsia="Calibri" w:hAnsi="Calibri"/>
          <w:sz w:val="22"/>
          <w:szCs w:val="22"/>
          <w:lang w:eastAsia="en-US"/>
        </w:rPr>
      </w:pPr>
    </w:p>
    <w:p w14:paraId="72AD20A3" w14:textId="67EA620A" w:rsidP="00863118" w:rsidR="00863118" w:rsidRDefault="00863118">
      <w:pPr>
        <w:jc w:val="both"/>
        <w:rPr>
          <w:rFonts w:ascii="Calibri" w:cs="Calibri" w:eastAsia="Calibri" w:hAnsi="Calibri"/>
          <w:sz w:val="22"/>
          <w:szCs w:val="22"/>
          <w:lang w:eastAsia="en-US"/>
        </w:rPr>
      </w:pPr>
    </w:p>
    <w:p w14:paraId="25C00AED" w14:textId="77777777" w:rsidP="00863118" w:rsidR="0033068F" w:rsidRDefault="0033068F">
      <w:pPr>
        <w:jc w:val="both"/>
        <w:rPr>
          <w:rFonts w:ascii="Calibri" w:cs="Calibri" w:eastAsia="Calibri" w:hAnsi="Calibri"/>
          <w:sz w:val="22"/>
          <w:szCs w:val="22"/>
          <w:lang w:eastAsia="en-US"/>
        </w:rPr>
      </w:pPr>
    </w:p>
    <w:p w14:paraId="3D669697" w14:textId="77777777" w:rsidP="00863118" w:rsidR="00863118" w:rsidRDefault="00863118">
      <w:pPr>
        <w:jc w:val="both"/>
        <w:rPr>
          <w:rFonts w:ascii="Calibri" w:cs="Calibri" w:eastAsia="Calibri" w:hAnsi="Calibri"/>
          <w:sz w:val="22"/>
          <w:szCs w:val="22"/>
          <w:lang w:eastAsia="en-US"/>
        </w:rPr>
      </w:pPr>
    </w:p>
    <w:p w14:paraId="3B91BCF2" w14:textId="77777777" w:rsidP="00863118" w:rsidR="00863118" w:rsidRDefault="00863118">
      <w:pPr>
        <w:rPr>
          <w:rFonts w:ascii="Calibri" w:cs="Calibri" w:eastAsia="Calibri" w:hAnsi="Calibri"/>
          <w:sz w:val="22"/>
          <w:szCs w:val="22"/>
          <w:lang w:eastAsia="en-US"/>
        </w:rPr>
      </w:pPr>
      <w:r>
        <w:rPr>
          <w:rFonts w:ascii="Calibri" w:cs="Calibri" w:eastAsia="Calibri" w:hAnsi="Calibri"/>
          <w:b/>
          <w:sz w:val="22"/>
          <w:szCs w:val="22"/>
          <w:lang w:eastAsia="en-US"/>
        </w:rPr>
        <w:t>L’organisation syndicale</w:t>
      </w:r>
      <w:r>
        <w:rPr>
          <w:rFonts w:ascii="Calibri" w:cs="Calibri" w:eastAsia="Calibri" w:hAnsi="Calibri"/>
          <w:sz w:val="22"/>
          <w:szCs w:val="22"/>
          <w:lang w:eastAsia="en-US"/>
        </w:rPr>
        <w:t xml:space="preserve"> </w:t>
      </w:r>
      <w:r>
        <w:rPr>
          <w:rFonts w:ascii="Calibri" w:cs="Calibri" w:eastAsia="Calibri" w:hAnsi="Calibri"/>
          <w:b/>
          <w:sz w:val="22"/>
          <w:szCs w:val="22"/>
          <w:lang w:eastAsia="en-US"/>
        </w:rPr>
        <w:t>UNSA, représentée par :</w:t>
      </w:r>
    </w:p>
    <w:p w14:paraId="610A719E" w14:textId="227BF4EF" w:rsidP="00863118" w:rsidR="00863118" w:rsidRDefault="00863118">
      <w:pPr>
        <w:jc w:val="both"/>
        <w:rPr>
          <w:rFonts w:ascii="Calibri" w:cs="Calibri" w:eastAsia="Calibri" w:hAnsi="Calibri"/>
          <w:sz w:val="22"/>
          <w:szCs w:val="22"/>
          <w:lang w:eastAsia="en-US"/>
        </w:rPr>
      </w:pPr>
      <w:r>
        <w:rPr>
          <w:rFonts w:ascii="Calibri" w:cs="Calibri" w:eastAsia="Calibri" w:hAnsi="Calibri"/>
          <w:sz w:val="22"/>
          <w:szCs w:val="22"/>
          <w:lang w:eastAsia="en-US"/>
        </w:rPr>
        <w:t xml:space="preserve">Monsieur </w:t>
      </w:r>
      <w:r w:rsidR="00AF79BF">
        <w:rPr>
          <w:rFonts w:ascii="Calibri" w:cs="Calibri" w:eastAsia="Calibri" w:hAnsi="Calibri"/>
          <w:sz w:val="22"/>
          <w:szCs w:val="22"/>
          <w:lang w:eastAsia="en-US"/>
        </w:rPr>
        <w:t xml:space="preserve">                                    </w:t>
      </w:r>
      <w:proofErr w:type="gramStart"/>
      <w:r w:rsidR="00AF79BF">
        <w:rPr>
          <w:rFonts w:ascii="Calibri" w:cs="Calibri" w:eastAsia="Calibri" w:hAnsi="Calibri"/>
          <w:sz w:val="22"/>
          <w:szCs w:val="22"/>
          <w:lang w:eastAsia="en-US"/>
        </w:rPr>
        <w:t xml:space="preserve">  </w:t>
      </w:r>
      <w:r>
        <w:rPr>
          <w:rFonts w:ascii="Calibri" w:cs="Calibri" w:eastAsia="Calibri" w:hAnsi="Calibri"/>
          <w:sz w:val="22"/>
          <w:szCs w:val="22"/>
          <w:lang w:eastAsia="en-US"/>
        </w:rPr>
        <w:t>,</w:t>
      </w:r>
      <w:proofErr w:type="gramEnd"/>
      <w:r>
        <w:rPr>
          <w:rFonts w:ascii="Calibri" w:cs="Calibri" w:eastAsia="Calibri" w:hAnsi="Calibri"/>
          <w:sz w:val="22"/>
          <w:szCs w:val="22"/>
          <w:lang w:eastAsia="en-US"/>
        </w:rPr>
        <w:t xml:space="preserve"> Délégué Syndical, dûment habilité aux fins des présentes</w:t>
      </w:r>
    </w:p>
    <w:p w14:paraId="68B5B534" w14:textId="70CEE9D8" w:rsidP="00863118" w:rsidR="00863118" w:rsidRDefault="00863118">
      <w:pPr>
        <w:rPr>
          <w:rFonts w:ascii="Calibri" w:cs="Calibri" w:eastAsia="Calibri" w:hAnsi="Calibri"/>
          <w:sz w:val="22"/>
          <w:szCs w:val="22"/>
          <w:lang w:eastAsia="en-US"/>
        </w:rPr>
      </w:pPr>
    </w:p>
    <w:p w14:paraId="4CEDE4E0" w14:textId="77777777" w:rsidP="00863118" w:rsidR="008628FE" w:rsidRDefault="008628FE">
      <w:pPr>
        <w:rPr>
          <w:rFonts w:ascii="Calibri" w:cs="Calibri" w:eastAsia="Calibri" w:hAnsi="Calibri"/>
          <w:sz w:val="22"/>
          <w:szCs w:val="22"/>
          <w:lang w:eastAsia="en-US"/>
        </w:rPr>
      </w:pPr>
    </w:p>
    <w:p w14:paraId="1DF580EE" w14:textId="77777777" w:rsidP="00863118" w:rsidR="00863118" w:rsidRDefault="00863118">
      <w:pPr>
        <w:rPr>
          <w:rFonts w:ascii="Calibri" w:cs="Calibri" w:eastAsia="Calibri" w:hAnsi="Calibri"/>
          <w:sz w:val="22"/>
          <w:szCs w:val="22"/>
          <w:lang w:eastAsia="en-US"/>
        </w:rPr>
      </w:pPr>
    </w:p>
    <w:p w14:paraId="08A983A9" w14:textId="77777777" w:rsidP="00863118" w:rsidR="0033068F" w:rsidRDefault="0033068F">
      <w:pPr>
        <w:rPr>
          <w:rFonts w:ascii="Calibri" w:cs="Calibri" w:eastAsia="Calibri" w:hAnsi="Calibri"/>
          <w:sz w:val="22"/>
          <w:szCs w:val="22"/>
          <w:lang w:eastAsia="en-US"/>
        </w:rPr>
      </w:pPr>
    </w:p>
    <w:p w14:paraId="548BFC63" w14:textId="0B1FBD3E" w:rsidP="00863118" w:rsidR="00863118" w:rsidRDefault="00863118">
      <w:pPr>
        <w:rPr>
          <w:rFonts w:ascii="Calibri" w:cs="Calibri" w:eastAsia="Calibri" w:hAnsi="Calibri"/>
          <w:sz w:val="22"/>
          <w:szCs w:val="22"/>
          <w:lang w:eastAsia="en-US"/>
        </w:rPr>
      </w:pPr>
      <w:r>
        <w:rPr>
          <w:rFonts w:ascii="Calibri" w:cs="Calibri" w:eastAsia="Calibri" w:hAnsi="Calibri"/>
          <w:sz w:val="22"/>
          <w:szCs w:val="22"/>
          <w:lang w:eastAsia="en-US"/>
        </w:rPr>
        <w:t xml:space="preserve">Monsieur </w:t>
      </w:r>
      <w:r w:rsidR="00AF79BF">
        <w:rPr>
          <w:rFonts w:ascii="Calibri" w:cs="Calibri" w:eastAsia="Calibri" w:hAnsi="Calibri"/>
          <w:sz w:val="22"/>
          <w:szCs w:val="22"/>
          <w:lang w:eastAsia="en-US"/>
        </w:rPr>
        <w:t xml:space="preserve">                                   </w:t>
      </w:r>
      <w:proofErr w:type="gramStart"/>
      <w:r w:rsidR="00AF79BF">
        <w:rPr>
          <w:rFonts w:ascii="Calibri" w:cs="Calibri" w:eastAsia="Calibri" w:hAnsi="Calibri"/>
          <w:sz w:val="22"/>
          <w:szCs w:val="22"/>
          <w:lang w:eastAsia="en-US"/>
        </w:rPr>
        <w:t xml:space="preserve">  </w:t>
      </w:r>
      <w:r>
        <w:rPr>
          <w:rFonts w:ascii="Calibri" w:cs="Calibri" w:eastAsia="Calibri" w:hAnsi="Calibri"/>
          <w:sz w:val="22"/>
          <w:szCs w:val="22"/>
          <w:lang w:eastAsia="en-US"/>
        </w:rPr>
        <w:t>,</w:t>
      </w:r>
      <w:proofErr w:type="gramEnd"/>
      <w:r>
        <w:rPr>
          <w:rFonts w:ascii="Calibri" w:cs="Calibri" w:eastAsia="Calibri" w:hAnsi="Calibri"/>
          <w:sz w:val="22"/>
          <w:szCs w:val="22"/>
          <w:lang w:eastAsia="en-US"/>
        </w:rPr>
        <w:t xml:space="preserve"> Délégué Syndical, dûment habilité aux fins des présentes</w:t>
      </w:r>
    </w:p>
    <w:p w14:paraId="195E361D" w14:textId="77777777" w:rsidP="00863118" w:rsidR="00863118" w:rsidRDefault="00863118">
      <w:pPr>
        <w:rPr>
          <w:rFonts w:ascii="Calibri" w:cs="Calibri" w:eastAsia="Calibri" w:hAnsi="Calibri"/>
          <w:sz w:val="22"/>
          <w:szCs w:val="22"/>
          <w:lang w:eastAsia="en-US"/>
        </w:rPr>
      </w:pPr>
    </w:p>
    <w:p w14:paraId="4E4EA956" w14:textId="77777777" w:rsidP="00863118" w:rsidR="00863118" w:rsidRDefault="00863118">
      <w:pPr>
        <w:rPr>
          <w:rFonts w:ascii="Calibri" w:cs="Calibri" w:eastAsia="Calibri" w:hAnsi="Calibri"/>
          <w:sz w:val="22"/>
          <w:szCs w:val="22"/>
          <w:lang w:eastAsia="en-US"/>
        </w:rPr>
      </w:pPr>
    </w:p>
    <w:p w14:paraId="4C711F3B" w14:textId="77777777" w:rsidP="00932B6D" w:rsidR="008628FE" w:rsidRDefault="008628FE">
      <w:pPr>
        <w:rPr>
          <w:rFonts w:ascii="Calibri" w:cs="Calibri" w:eastAsia="Calibri" w:hAnsi="Calibri"/>
          <w:sz w:val="22"/>
          <w:szCs w:val="22"/>
          <w:lang w:eastAsia="en-US"/>
        </w:rPr>
      </w:pPr>
    </w:p>
    <w:p w14:paraId="56D2D1FE" w14:textId="77777777" w:rsidP="00932B6D" w:rsidR="008628FE" w:rsidRDefault="008628FE">
      <w:pPr>
        <w:rPr>
          <w:rFonts w:ascii="Calibri" w:cs="Calibri" w:eastAsia="Calibri" w:hAnsi="Calibri"/>
          <w:sz w:val="22"/>
          <w:szCs w:val="22"/>
          <w:lang w:eastAsia="en-US"/>
        </w:rPr>
      </w:pPr>
    </w:p>
    <w:p w14:paraId="0DC19AEA" w14:textId="66B11C60" w:rsidP="00932B6D" w:rsidR="00654874" w:rsidRDefault="00863118">
      <w:pPr>
        <w:rPr>
          <w:rFonts w:ascii="Calibri" w:cs="Calibri" w:hAnsi="Calibri"/>
          <w:sz w:val="22"/>
          <w:szCs w:val="22"/>
        </w:rPr>
      </w:pPr>
      <w:r>
        <w:rPr>
          <w:rFonts w:ascii="Calibri" w:cs="Calibri" w:eastAsia="Calibri" w:hAnsi="Calibri"/>
          <w:sz w:val="22"/>
          <w:szCs w:val="22"/>
          <w:lang w:eastAsia="en-US"/>
        </w:rPr>
        <w:t xml:space="preserve">Madame </w:t>
      </w:r>
      <w:r w:rsidR="00AF79BF">
        <w:rPr>
          <w:rFonts w:ascii="Calibri" w:cs="Calibri" w:eastAsia="Calibri" w:hAnsi="Calibri"/>
          <w:sz w:val="22"/>
          <w:szCs w:val="22"/>
          <w:lang w:eastAsia="en-US"/>
        </w:rPr>
        <w:t xml:space="preserve">                                    </w:t>
      </w:r>
      <w:proofErr w:type="gramStart"/>
      <w:r w:rsidR="00AF79BF">
        <w:rPr>
          <w:rFonts w:ascii="Calibri" w:cs="Calibri" w:eastAsia="Calibri" w:hAnsi="Calibri"/>
          <w:sz w:val="22"/>
          <w:szCs w:val="22"/>
          <w:lang w:eastAsia="en-US"/>
        </w:rPr>
        <w:t xml:space="preserve">  </w:t>
      </w:r>
      <w:r>
        <w:rPr>
          <w:rFonts w:ascii="Calibri" w:cs="Calibri" w:eastAsia="Calibri" w:hAnsi="Calibri"/>
          <w:sz w:val="22"/>
          <w:szCs w:val="22"/>
          <w:lang w:eastAsia="en-US"/>
        </w:rPr>
        <w:t>,</w:t>
      </w:r>
      <w:proofErr w:type="gramEnd"/>
      <w:r>
        <w:rPr>
          <w:rFonts w:ascii="Calibri" w:cs="Calibri" w:eastAsia="Calibri" w:hAnsi="Calibri"/>
          <w:sz w:val="22"/>
          <w:szCs w:val="22"/>
          <w:lang w:eastAsia="en-US"/>
        </w:rPr>
        <w:t xml:space="preserve"> Déléguée Syndicale, dûment habilitée aux fins des présentes</w:t>
      </w:r>
      <w:r w:rsidR="00B923A1">
        <w:rPr>
          <w:rFonts w:ascii="Calibri" w:cs="Calibri" w:eastAsia="Calibri" w:hAnsi="Calibri"/>
          <w:sz w:val="22"/>
          <w:szCs w:val="22"/>
          <w:lang w:eastAsia="en-US"/>
        </w:rPr>
        <w:t xml:space="preserve">  </w:t>
      </w:r>
    </w:p>
    <w:sectPr w:rsidR="00654874" w:rsidSect="00654874">
      <w:headerReference r:id="rId12" w:type="even"/>
      <w:headerReference r:id="rId13" w:type="default"/>
      <w:footerReference r:id="rId14" w:type="even"/>
      <w:footerReference r:id="rId15" w:type="default"/>
      <w:headerReference r:id="rId16" w:type="first"/>
      <w:footerReference r:id="rId17" w:type="first"/>
      <w:pgSz w:h="16838" w:w="11906"/>
      <w:pgMar w:bottom="1418" w:footer="417" w:gutter="0" w:header="709" w:left="1418" w:right="1418" w:top="141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2ECD6" w14:textId="77777777" w:rsidR="002B003D" w:rsidRDefault="002B003D" w:rsidP="00D20F88">
      <w:r>
        <w:separator/>
      </w:r>
    </w:p>
  </w:endnote>
  <w:endnote w:type="continuationSeparator" w:id="0">
    <w:p w14:paraId="1CAF4C17" w14:textId="77777777" w:rsidR="002B003D" w:rsidRDefault="002B003D" w:rsidP="00D20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102848A7" w14:textId="77777777" w:rsidR="00D91254" w:rsidRDefault="00D91254">
    <w:pPr>
      <w:pStyle w:val="Pieddepage"/>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3847DECD" w14:textId="77777777" w:rsidR="0086062B" w:rsidRDefault="0086062B" w:rsidRPr="00654874">
    <w:pPr>
      <w:pStyle w:val="Pieddepage"/>
      <w:jc w:val="right"/>
      <w:rPr>
        <w:rFonts w:ascii="Calibri" w:hAnsi="Calibri"/>
        <w:sz w:val="22"/>
      </w:rPr>
    </w:pPr>
    <w:r w:rsidRPr="00654874">
      <w:rPr>
        <w:rFonts w:ascii="Calibri" w:hAnsi="Calibri"/>
        <w:sz w:val="22"/>
      </w:rPr>
      <w:fldChar w:fldCharType="begin"/>
    </w:r>
    <w:r w:rsidRPr="00654874">
      <w:rPr>
        <w:rFonts w:ascii="Calibri" w:hAnsi="Calibri"/>
        <w:sz w:val="22"/>
      </w:rPr>
      <w:instrText>PAGE   \* MERGEFORMAT</w:instrText>
    </w:r>
    <w:r w:rsidRPr="00654874">
      <w:rPr>
        <w:rFonts w:ascii="Calibri" w:hAnsi="Calibri"/>
        <w:sz w:val="22"/>
      </w:rPr>
      <w:fldChar w:fldCharType="separate"/>
    </w:r>
    <w:r w:rsidRPr="00654874">
      <w:rPr>
        <w:rFonts w:ascii="Calibri" w:hAnsi="Calibri"/>
        <w:sz w:val="22"/>
      </w:rPr>
      <w:t>2</w:t>
    </w:r>
    <w:r w:rsidRPr="00654874">
      <w:rPr>
        <w:rFonts w:ascii="Calibri" w:hAnsi="Calibri"/>
        <w:sz w:val="22"/>
      </w:rPr>
      <w:fldChar w:fldCharType="end"/>
    </w:r>
  </w:p>
  <w:p w14:paraId="383B3085" w14:textId="77777777" w:rsidP="00706214" w:rsidR="0086062B" w:rsidRDefault="0086062B">
    <w:pPr>
      <w:pStyle w:val="Pieddepage"/>
      <w:jc w:val="center"/>
    </w:pPr>
  </w:p>
</w:ftr>
</file>

<file path=word/footer3.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5CFDF9A2" w14:textId="77777777" w:rsidR="00D91254" w:rsidRDefault="00D91254">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640C7957" w14:textId="77777777" w:rsidP="00D20F88" w:rsidR="002B003D" w:rsidRDefault="002B003D">
      <w:r>
        <w:separator/>
      </w:r>
    </w:p>
  </w:footnote>
  <w:footnote w:id="0" w:type="continuationSeparator">
    <w:p w14:paraId="57C73168" w14:textId="77777777" w:rsidP="00D20F88" w:rsidR="002B003D" w:rsidRDefault="002B003D">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053E2381" w14:textId="26442AD9" w:rsidR="00D91254" w:rsidRDefault="00D91254">
    <w:pPr>
      <w:pStyle w:val="En-tte"/>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53C9448A" w14:textId="202C95CF" w:rsidR="00D91254" w:rsidRDefault="00D91254">
    <w:pPr>
      <w:pStyle w:val="En-tte"/>
    </w:pPr>
  </w:p>
</w:hdr>
</file>

<file path=word/header3.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BFBCF0E" w14:textId="63BB5F4E" w:rsidR="00D91254" w:rsidRDefault="00D91254">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CF7741"/>
    <w:multiLevelType w:val="hybridMultilevel"/>
    <w:tmpl w:val="3BD4A2B6"/>
    <w:lvl w:ilvl="0" w:tplc="FFFFFFFF">
      <w:start w:val="1"/>
      <w:numFmt w:val="lowerLetter"/>
      <w:lvlText w:val="%1."/>
      <w:lvlJc w:val="left"/>
      <w:pPr>
        <w:ind w:hanging="360" w:left="1080"/>
      </w:pPr>
      <w:rPr>
        <w:rFonts w:hint="default"/>
      </w:rPr>
    </w:lvl>
    <w:lvl w:ilvl="1" w:tentative="1" w:tplc="FFFFFFFF">
      <w:start w:val="1"/>
      <w:numFmt w:val="lowerLetter"/>
      <w:lvlText w:val="%2."/>
      <w:lvlJc w:val="left"/>
      <w:pPr>
        <w:ind w:hanging="360" w:left="1800"/>
      </w:pPr>
    </w:lvl>
    <w:lvl w:ilvl="2" w:tentative="1" w:tplc="FFFFFFFF">
      <w:start w:val="1"/>
      <w:numFmt w:val="lowerRoman"/>
      <w:lvlText w:val="%3."/>
      <w:lvlJc w:val="right"/>
      <w:pPr>
        <w:ind w:hanging="180" w:left="2520"/>
      </w:pPr>
    </w:lvl>
    <w:lvl w:ilvl="3" w:tentative="1" w:tplc="FFFFFFFF">
      <w:start w:val="1"/>
      <w:numFmt w:val="decimal"/>
      <w:lvlText w:val="%4."/>
      <w:lvlJc w:val="left"/>
      <w:pPr>
        <w:ind w:hanging="360" w:left="3240"/>
      </w:pPr>
    </w:lvl>
    <w:lvl w:ilvl="4" w:tentative="1" w:tplc="FFFFFFFF">
      <w:start w:val="1"/>
      <w:numFmt w:val="lowerLetter"/>
      <w:lvlText w:val="%5."/>
      <w:lvlJc w:val="left"/>
      <w:pPr>
        <w:ind w:hanging="360" w:left="3960"/>
      </w:pPr>
    </w:lvl>
    <w:lvl w:ilvl="5" w:tentative="1" w:tplc="FFFFFFFF">
      <w:start w:val="1"/>
      <w:numFmt w:val="lowerRoman"/>
      <w:lvlText w:val="%6."/>
      <w:lvlJc w:val="right"/>
      <w:pPr>
        <w:ind w:hanging="180" w:left="4680"/>
      </w:pPr>
    </w:lvl>
    <w:lvl w:ilvl="6" w:tentative="1" w:tplc="FFFFFFFF">
      <w:start w:val="1"/>
      <w:numFmt w:val="decimal"/>
      <w:lvlText w:val="%7."/>
      <w:lvlJc w:val="left"/>
      <w:pPr>
        <w:ind w:hanging="360" w:left="5400"/>
      </w:pPr>
    </w:lvl>
    <w:lvl w:ilvl="7" w:tentative="1" w:tplc="FFFFFFFF">
      <w:start w:val="1"/>
      <w:numFmt w:val="lowerLetter"/>
      <w:lvlText w:val="%8."/>
      <w:lvlJc w:val="left"/>
      <w:pPr>
        <w:ind w:hanging="360" w:left="6120"/>
      </w:pPr>
    </w:lvl>
    <w:lvl w:ilvl="8" w:tentative="1" w:tplc="FFFFFFFF">
      <w:start w:val="1"/>
      <w:numFmt w:val="lowerRoman"/>
      <w:lvlText w:val="%9."/>
      <w:lvlJc w:val="right"/>
      <w:pPr>
        <w:ind w:hanging="180" w:left="6840"/>
      </w:pPr>
    </w:lvl>
  </w:abstractNum>
  <w:abstractNum w15:restartNumberingAfterBreak="0" w:abstractNumId="1">
    <w:nsid w:val="0780595D"/>
    <w:multiLevelType w:val="hybridMultilevel"/>
    <w:tmpl w:val="1F94F5D0"/>
    <w:lvl w:ilvl="0" w:tplc="8952B46C">
      <w:start w:val="1"/>
      <w:numFmt w:val="bullet"/>
      <w:lvlText w:val="-"/>
      <w:lvlJc w:val="left"/>
      <w:pPr>
        <w:ind w:hanging="360" w:left="720"/>
      </w:pPr>
      <w:rPr>
        <w:rFonts w:ascii="Calibri" w:cs="Calibri"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0958257F"/>
    <w:multiLevelType w:val="hybridMultilevel"/>
    <w:tmpl w:val="62420788"/>
    <w:lvl w:ilvl="0" w:tplc="CC86CCDA">
      <w:start w:val="1"/>
      <w:numFmt w:val="lowerRoman"/>
      <w:lvlText w:val="%1."/>
      <w:lvlJc w:val="left"/>
      <w:pPr>
        <w:ind w:hanging="720" w:left="1440"/>
      </w:pPr>
      <w:rPr>
        <w:rFonts w:hint="default"/>
      </w:rPr>
    </w:lvl>
    <w:lvl w:ilvl="1" w:tentative="1" w:tplc="040C0019">
      <w:start w:val="1"/>
      <w:numFmt w:val="lowerLetter"/>
      <w:lvlText w:val="%2."/>
      <w:lvlJc w:val="left"/>
      <w:pPr>
        <w:ind w:hanging="360" w:left="1800"/>
      </w:pPr>
    </w:lvl>
    <w:lvl w:ilvl="2" w:tentative="1" w:tplc="040C001B">
      <w:start w:val="1"/>
      <w:numFmt w:val="lowerRoman"/>
      <w:lvlText w:val="%3."/>
      <w:lvlJc w:val="right"/>
      <w:pPr>
        <w:ind w:hanging="180" w:left="2520"/>
      </w:pPr>
    </w:lvl>
    <w:lvl w:ilvl="3" w:tentative="1" w:tplc="040C000F">
      <w:start w:val="1"/>
      <w:numFmt w:val="decimal"/>
      <w:lvlText w:val="%4."/>
      <w:lvlJc w:val="left"/>
      <w:pPr>
        <w:ind w:hanging="360" w:left="3240"/>
      </w:pPr>
    </w:lvl>
    <w:lvl w:ilvl="4" w:tentative="1" w:tplc="040C0019">
      <w:start w:val="1"/>
      <w:numFmt w:val="lowerLetter"/>
      <w:lvlText w:val="%5."/>
      <w:lvlJc w:val="left"/>
      <w:pPr>
        <w:ind w:hanging="360" w:left="3960"/>
      </w:pPr>
    </w:lvl>
    <w:lvl w:ilvl="5" w:tentative="1" w:tplc="040C001B">
      <w:start w:val="1"/>
      <w:numFmt w:val="lowerRoman"/>
      <w:lvlText w:val="%6."/>
      <w:lvlJc w:val="right"/>
      <w:pPr>
        <w:ind w:hanging="180" w:left="4680"/>
      </w:pPr>
    </w:lvl>
    <w:lvl w:ilvl="6" w:tentative="1" w:tplc="040C000F">
      <w:start w:val="1"/>
      <w:numFmt w:val="decimal"/>
      <w:lvlText w:val="%7."/>
      <w:lvlJc w:val="left"/>
      <w:pPr>
        <w:ind w:hanging="360" w:left="5400"/>
      </w:pPr>
    </w:lvl>
    <w:lvl w:ilvl="7" w:tentative="1" w:tplc="040C0019">
      <w:start w:val="1"/>
      <w:numFmt w:val="lowerLetter"/>
      <w:lvlText w:val="%8."/>
      <w:lvlJc w:val="left"/>
      <w:pPr>
        <w:ind w:hanging="360" w:left="6120"/>
      </w:pPr>
    </w:lvl>
    <w:lvl w:ilvl="8" w:tentative="1" w:tplc="040C001B">
      <w:start w:val="1"/>
      <w:numFmt w:val="lowerRoman"/>
      <w:lvlText w:val="%9."/>
      <w:lvlJc w:val="right"/>
      <w:pPr>
        <w:ind w:hanging="180" w:left="6840"/>
      </w:pPr>
    </w:lvl>
  </w:abstractNum>
  <w:abstractNum w15:restartNumberingAfterBreak="0" w:abstractNumId="3">
    <w:nsid w:val="0F0F6F13"/>
    <w:multiLevelType w:val="hybridMultilevel"/>
    <w:tmpl w:val="65C6CD82"/>
    <w:lvl w:ilvl="0" w:tplc="50AA1574">
      <w:start w:val="68"/>
      <w:numFmt w:val="bullet"/>
      <w:lvlText w:val="-"/>
      <w:lvlJc w:val="left"/>
      <w:pPr>
        <w:tabs>
          <w:tab w:pos="720" w:val="num"/>
        </w:tabs>
        <w:ind w:hanging="360" w:left="720"/>
      </w:pPr>
      <w:rPr>
        <w:rFonts w:ascii="Calibri" w:cs="Calibri" w:eastAsia="Times New Roman" w:hAnsi="Calibri" w:hint="default"/>
      </w:rPr>
    </w:lvl>
    <w:lvl w:ilvl="1" w:tplc="040C0003">
      <w:start w:val="1"/>
      <w:numFmt w:val="bullet"/>
      <w:lvlText w:val="o"/>
      <w:lvlJc w:val="left"/>
      <w:pPr>
        <w:tabs>
          <w:tab w:pos="1440" w:val="num"/>
        </w:tabs>
        <w:ind w:hanging="360" w:left="1440"/>
      </w:pPr>
      <w:rPr>
        <w:rFonts w:ascii="Courier New" w:cs="Courier New" w:hAnsi="Courier New" w:hint="default"/>
      </w:rPr>
    </w:lvl>
    <w:lvl w:ilvl="2"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4">
    <w:nsid w:val="124759D3"/>
    <w:multiLevelType w:val="hybridMultilevel"/>
    <w:tmpl w:val="8334BFFA"/>
    <w:lvl w:ilvl="0" w:tplc="27740BF2">
      <w:start w:val="4"/>
      <w:numFmt w:val="bullet"/>
      <w:lvlText w:val="-"/>
      <w:lvlJc w:val="left"/>
      <w:pPr>
        <w:ind w:hanging="360" w:left="720"/>
      </w:pPr>
      <w:rPr>
        <w:rFonts w:ascii="Calibri" w:cs="Calibri"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12C07445"/>
    <w:multiLevelType w:val="hybridMultilevel"/>
    <w:tmpl w:val="FC62EEB8"/>
    <w:lvl w:ilvl="0" w:tplc="040C0019">
      <w:start w:val="1"/>
      <w:numFmt w:val="low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6">
    <w:nsid w:val="13194780"/>
    <w:multiLevelType w:val="hybridMultilevel"/>
    <w:tmpl w:val="C51C7226"/>
    <w:lvl w:ilvl="0" w:tplc="9A9AA134">
      <w:start w:val="1"/>
      <w:numFmt w:val="lowerLetter"/>
      <w:lvlText w:val="%1."/>
      <w:lvlJc w:val="left"/>
      <w:pPr>
        <w:ind w:hanging="360" w:left="1080"/>
      </w:pPr>
      <w:rPr>
        <w:rFonts w:hint="default"/>
      </w:rPr>
    </w:lvl>
    <w:lvl w:ilvl="1" w:tentative="1" w:tplc="040C0019">
      <w:start w:val="1"/>
      <w:numFmt w:val="lowerLetter"/>
      <w:lvlText w:val="%2."/>
      <w:lvlJc w:val="left"/>
      <w:pPr>
        <w:ind w:hanging="360" w:left="1800"/>
      </w:pPr>
    </w:lvl>
    <w:lvl w:ilvl="2" w:tentative="1" w:tplc="040C001B">
      <w:start w:val="1"/>
      <w:numFmt w:val="lowerRoman"/>
      <w:lvlText w:val="%3."/>
      <w:lvlJc w:val="right"/>
      <w:pPr>
        <w:ind w:hanging="180" w:left="2520"/>
      </w:pPr>
    </w:lvl>
    <w:lvl w:ilvl="3" w:tentative="1" w:tplc="040C000F">
      <w:start w:val="1"/>
      <w:numFmt w:val="decimal"/>
      <w:lvlText w:val="%4."/>
      <w:lvlJc w:val="left"/>
      <w:pPr>
        <w:ind w:hanging="360" w:left="3240"/>
      </w:pPr>
    </w:lvl>
    <w:lvl w:ilvl="4" w:tentative="1" w:tplc="040C0019">
      <w:start w:val="1"/>
      <w:numFmt w:val="lowerLetter"/>
      <w:lvlText w:val="%5."/>
      <w:lvlJc w:val="left"/>
      <w:pPr>
        <w:ind w:hanging="360" w:left="3960"/>
      </w:pPr>
    </w:lvl>
    <w:lvl w:ilvl="5" w:tentative="1" w:tplc="040C001B">
      <w:start w:val="1"/>
      <w:numFmt w:val="lowerRoman"/>
      <w:lvlText w:val="%6."/>
      <w:lvlJc w:val="right"/>
      <w:pPr>
        <w:ind w:hanging="180" w:left="4680"/>
      </w:pPr>
    </w:lvl>
    <w:lvl w:ilvl="6" w:tentative="1" w:tplc="040C000F">
      <w:start w:val="1"/>
      <w:numFmt w:val="decimal"/>
      <w:lvlText w:val="%7."/>
      <w:lvlJc w:val="left"/>
      <w:pPr>
        <w:ind w:hanging="360" w:left="5400"/>
      </w:pPr>
    </w:lvl>
    <w:lvl w:ilvl="7" w:tentative="1" w:tplc="040C0019">
      <w:start w:val="1"/>
      <w:numFmt w:val="lowerLetter"/>
      <w:lvlText w:val="%8."/>
      <w:lvlJc w:val="left"/>
      <w:pPr>
        <w:ind w:hanging="360" w:left="6120"/>
      </w:pPr>
    </w:lvl>
    <w:lvl w:ilvl="8" w:tentative="1" w:tplc="040C001B">
      <w:start w:val="1"/>
      <w:numFmt w:val="lowerRoman"/>
      <w:lvlText w:val="%9."/>
      <w:lvlJc w:val="right"/>
      <w:pPr>
        <w:ind w:hanging="180" w:left="6840"/>
      </w:pPr>
    </w:lvl>
  </w:abstractNum>
  <w:abstractNum w15:restartNumberingAfterBreak="0" w:abstractNumId="7">
    <w:nsid w:val="15EF3769"/>
    <w:multiLevelType w:val="hybridMultilevel"/>
    <w:tmpl w:val="C568B3D0"/>
    <w:lvl w:ilvl="0" w:tplc="CA6078C6">
      <w:start w:val="1"/>
      <w:numFmt w:val="lowerLetter"/>
      <w:lvlText w:val="%1."/>
      <w:lvlJc w:val="left"/>
      <w:pPr>
        <w:ind w:hanging="360" w:left="1080"/>
      </w:pPr>
      <w:rPr>
        <w:rFonts w:hint="default"/>
        <w:b/>
        <w:bCs w:val="0"/>
      </w:rPr>
    </w:lvl>
    <w:lvl w:ilvl="1" w:tentative="1" w:tplc="040C0019">
      <w:start w:val="1"/>
      <w:numFmt w:val="lowerLetter"/>
      <w:lvlText w:val="%2."/>
      <w:lvlJc w:val="left"/>
      <w:pPr>
        <w:ind w:hanging="360" w:left="1800"/>
      </w:pPr>
    </w:lvl>
    <w:lvl w:ilvl="2" w:tentative="1" w:tplc="040C001B">
      <w:start w:val="1"/>
      <w:numFmt w:val="lowerRoman"/>
      <w:lvlText w:val="%3."/>
      <w:lvlJc w:val="right"/>
      <w:pPr>
        <w:ind w:hanging="180" w:left="2520"/>
      </w:pPr>
    </w:lvl>
    <w:lvl w:ilvl="3" w:tentative="1" w:tplc="040C000F">
      <w:start w:val="1"/>
      <w:numFmt w:val="decimal"/>
      <w:lvlText w:val="%4."/>
      <w:lvlJc w:val="left"/>
      <w:pPr>
        <w:ind w:hanging="360" w:left="3240"/>
      </w:pPr>
    </w:lvl>
    <w:lvl w:ilvl="4" w:tentative="1" w:tplc="040C0019">
      <w:start w:val="1"/>
      <w:numFmt w:val="lowerLetter"/>
      <w:lvlText w:val="%5."/>
      <w:lvlJc w:val="left"/>
      <w:pPr>
        <w:ind w:hanging="360" w:left="3960"/>
      </w:pPr>
    </w:lvl>
    <w:lvl w:ilvl="5" w:tentative="1" w:tplc="040C001B">
      <w:start w:val="1"/>
      <w:numFmt w:val="lowerRoman"/>
      <w:lvlText w:val="%6."/>
      <w:lvlJc w:val="right"/>
      <w:pPr>
        <w:ind w:hanging="180" w:left="4680"/>
      </w:pPr>
    </w:lvl>
    <w:lvl w:ilvl="6" w:tentative="1" w:tplc="040C000F">
      <w:start w:val="1"/>
      <w:numFmt w:val="decimal"/>
      <w:lvlText w:val="%7."/>
      <w:lvlJc w:val="left"/>
      <w:pPr>
        <w:ind w:hanging="360" w:left="5400"/>
      </w:pPr>
    </w:lvl>
    <w:lvl w:ilvl="7" w:tentative="1" w:tplc="040C0019">
      <w:start w:val="1"/>
      <w:numFmt w:val="lowerLetter"/>
      <w:lvlText w:val="%8."/>
      <w:lvlJc w:val="left"/>
      <w:pPr>
        <w:ind w:hanging="360" w:left="6120"/>
      </w:pPr>
    </w:lvl>
    <w:lvl w:ilvl="8" w:tentative="1" w:tplc="040C001B">
      <w:start w:val="1"/>
      <w:numFmt w:val="lowerRoman"/>
      <w:lvlText w:val="%9."/>
      <w:lvlJc w:val="right"/>
      <w:pPr>
        <w:ind w:hanging="180" w:left="6840"/>
      </w:pPr>
    </w:lvl>
  </w:abstractNum>
  <w:abstractNum w15:restartNumberingAfterBreak="0" w:abstractNumId="8">
    <w:nsid w:val="1B472A1A"/>
    <w:multiLevelType w:val="hybridMultilevel"/>
    <w:tmpl w:val="FD8C93FE"/>
    <w:lvl w:ilvl="0" w:tplc="50AA1574">
      <w:start w:val="10"/>
      <w:numFmt w:val="bullet"/>
      <w:lvlText w:val="-"/>
      <w:lvlJc w:val="left"/>
      <w:pPr>
        <w:tabs>
          <w:tab w:pos="720" w:val="num"/>
        </w:tabs>
        <w:ind w:hanging="360" w:left="720"/>
      </w:pPr>
      <w:rPr>
        <w:rFonts w:ascii="Calibri" w:cs="Calibri" w:eastAsia="Times New Roman" w:hAnsi="Calibri"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9">
    <w:nsid w:val="1BD60DCA"/>
    <w:multiLevelType w:val="hybridMultilevel"/>
    <w:tmpl w:val="B94406F8"/>
    <w:lvl w:ilvl="0" w:tplc="D13A1598">
      <w:start w:val="5"/>
      <w:numFmt w:val="bullet"/>
      <w:lvlText w:val="-"/>
      <w:lvlJc w:val="left"/>
      <w:pPr>
        <w:ind w:hanging="360" w:left="720"/>
      </w:pPr>
      <w:rPr>
        <w:rFonts w:ascii="Calibri" w:cs="Calibri" w:eastAsia="Calibr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1FAB0A45"/>
    <w:multiLevelType w:val="hybridMultilevel"/>
    <w:tmpl w:val="20E44F1C"/>
    <w:lvl w:ilvl="0" w:tplc="D24C6B0C">
      <w:start w:val="1"/>
      <w:numFmt w:val="bullet"/>
      <w:lvlText w:val=""/>
      <w:lvlJc w:val="left"/>
      <w:pPr>
        <w:ind w:hanging="360" w:left="720"/>
      </w:pPr>
      <w:rPr>
        <w:rFonts w:ascii="Wingdings" w:cs="Calibri" w:eastAsia="Times New Roman"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1">
    <w:nsid w:val="28B55F4E"/>
    <w:multiLevelType w:val="hybridMultilevel"/>
    <w:tmpl w:val="656075D2"/>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2">
    <w:nsid w:val="2B825554"/>
    <w:multiLevelType w:val="hybridMultilevel"/>
    <w:tmpl w:val="E5322EBC"/>
    <w:lvl w:ilvl="0" w:tplc="FFFFFFFF">
      <w:start w:val="1"/>
      <w:numFmt w:val="lowerLetter"/>
      <w:lvlText w:val="%1."/>
      <w:lvlJc w:val="left"/>
      <w:pPr>
        <w:ind w:hanging="360" w:left="1080"/>
      </w:pPr>
      <w:rPr>
        <w:rFonts w:hint="default"/>
      </w:rPr>
    </w:lvl>
    <w:lvl w:ilvl="1" w:tentative="1" w:tplc="FFFFFFFF">
      <w:start w:val="1"/>
      <w:numFmt w:val="lowerLetter"/>
      <w:lvlText w:val="%2."/>
      <w:lvlJc w:val="left"/>
      <w:pPr>
        <w:ind w:hanging="360" w:left="1800"/>
      </w:pPr>
    </w:lvl>
    <w:lvl w:ilvl="2" w:tentative="1" w:tplc="FFFFFFFF">
      <w:start w:val="1"/>
      <w:numFmt w:val="lowerRoman"/>
      <w:lvlText w:val="%3."/>
      <w:lvlJc w:val="right"/>
      <w:pPr>
        <w:ind w:hanging="180" w:left="2520"/>
      </w:pPr>
    </w:lvl>
    <w:lvl w:ilvl="3" w:tentative="1" w:tplc="FFFFFFFF">
      <w:start w:val="1"/>
      <w:numFmt w:val="decimal"/>
      <w:lvlText w:val="%4."/>
      <w:lvlJc w:val="left"/>
      <w:pPr>
        <w:ind w:hanging="360" w:left="3240"/>
      </w:pPr>
    </w:lvl>
    <w:lvl w:ilvl="4" w:tentative="1" w:tplc="FFFFFFFF">
      <w:start w:val="1"/>
      <w:numFmt w:val="lowerLetter"/>
      <w:lvlText w:val="%5."/>
      <w:lvlJc w:val="left"/>
      <w:pPr>
        <w:ind w:hanging="360" w:left="3960"/>
      </w:pPr>
    </w:lvl>
    <w:lvl w:ilvl="5" w:tentative="1" w:tplc="FFFFFFFF">
      <w:start w:val="1"/>
      <w:numFmt w:val="lowerRoman"/>
      <w:lvlText w:val="%6."/>
      <w:lvlJc w:val="right"/>
      <w:pPr>
        <w:ind w:hanging="180" w:left="4680"/>
      </w:pPr>
    </w:lvl>
    <w:lvl w:ilvl="6" w:tentative="1" w:tplc="FFFFFFFF">
      <w:start w:val="1"/>
      <w:numFmt w:val="decimal"/>
      <w:lvlText w:val="%7."/>
      <w:lvlJc w:val="left"/>
      <w:pPr>
        <w:ind w:hanging="360" w:left="5400"/>
      </w:pPr>
    </w:lvl>
    <w:lvl w:ilvl="7" w:tentative="1" w:tplc="FFFFFFFF">
      <w:start w:val="1"/>
      <w:numFmt w:val="lowerLetter"/>
      <w:lvlText w:val="%8."/>
      <w:lvlJc w:val="left"/>
      <w:pPr>
        <w:ind w:hanging="360" w:left="6120"/>
      </w:pPr>
    </w:lvl>
    <w:lvl w:ilvl="8" w:tentative="1" w:tplc="FFFFFFFF">
      <w:start w:val="1"/>
      <w:numFmt w:val="lowerRoman"/>
      <w:lvlText w:val="%9."/>
      <w:lvlJc w:val="right"/>
      <w:pPr>
        <w:ind w:hanging="180" w:left="6840"/>
      </w:pPr>
    </w:lvl>
  </w:abstractNum>
  <w:abstractNum w15:restartNumberingAfterBreak="0" w:abstractNumId="13">
    <w:nsid w:val="2E194211"/>
    <w:multiLevelType w:val="multilevel"/>
    <w:tmpl w:val="A28C655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4">
    <w:nsid w:val="2F1D1610"/>
    <w:multiLevelType w:val="hybridMultilevel"/>
    <w:tmpl w:val="A72A759E"/>
    <w:lvl w:ilvl="0" w:tplc="CBB459D4">
      <w:start w:val="1"/>
      <w:numFmt w:val="lowerLetter"/>
      <w:lvlText w:val="%1."/>
      <w:lvlJc w:val="left"/>
      <w:pPr>
        <w:ind w:hanging="360" w:left="1440"/>
      </w:pPr>
      <w:rPr>
        <w:rFonts w:hint="default"/>
      </w:rPr>
    </w:lvl>
    <w:lvl w:ilvl="1" w:tentative="1" w:tplc="040C0019">
      <w:start w:val="1"/>
      <w:numFmt w:val="lowerLetter"/>
      <w:lvlText w:val="%2."/>
      <w:lvlJc w:val="left"/>
      <w:pPr>
        <w:ind w:hanging="360" w:left="2160"/>
      </w:pPr>
    </w:lvl>
    <w:lvl w:ilvl="2" w:tentative="1" w:tplc="040C001B">
      <w:start w:val="1"/>
      <w:numFmt w:val="lowerRoman"/>
      <w:lvlText w:val="%3."/>
      <w:lvlJc w:val="right"/>
      <w:pPr>
        <w:ind w:hanging="180" w:left="2880"/>
      </w:pPr>
    </w:lvl>
    <w:lvl w:ilvl="3" w:tentative="1" w:tplc="040C000F">
      <w:start w:val="1"/>
      <w:numFmt w:val="decimal"/>
      <w:lvlText w:val="%4."/>
      <w:lvlJc w:val="left"/>
      <w:pPr>
        <w:ind w:hanging="360" w:left="3600"/>
      </w:pPr>
    </w:lvl>
    <w:lvl w:ilvl="4" w:tentative="1" w:tplc="040C0019">
      <w:start w:val="1"/>
      <w:numFmt w:val="lowerLetter"/>
      <w:lvlText w:val="%5."/>
      <w:lvlJc w:val="left"/>
      <w:pPr>
        <w:ind w:hanging="360" w:left="4320"/>
      </w:pPr>
    </w:lvl>
    <w:lvl w:ilvl="5" w:tentative="1" w:tplc="040C001B">
      <w:start w:val="1"/>
      <w:numFmt w:val="lowerRoman"/>
      <w:lvlText w:val="%6."/>
      <w:lvlJc w:val="right"/>
      <w:pPr>
        <w:ind w:hanging="180" w:left="5040"/>
      </w:pPr>
    </w:lvl>
    <w:lvl w:ilvl="6" w:tentative="1" w:tplc="040C000F">
      <w:start w:val="1"/>
      <w:numFmt w:val="decimal"/>
      <w:lvlText w:val="%7."/>
      <w:lvlJc w:val="left"/>
      <w:pPr>
        <w:ind w:hanging="360" w:left="5760"/>
      </w:pPr>
    </w:lvl>
    <w:lvl w:ilvl="7" w:tentative="1" w:tplc="040C0019">
      <w:start w:val="1"/>
      <w:numFmt w:val="lowerLetter"/>
      <w:lvlText w:val="%8."/>
      <w:lvlJc w:val="left"/>
      <w:pPr>
        <w:ind w:hanging="360" w:left="6480"/>
      </w:pPr>
    </w:lvl>
    <w:lvl w:ilvl="8" w:tentative="1" w:tplc="040C001B">
      <w:start w:val="1"/>
      <w:numFmt w:val="lowerRoman"/>
      <w:lvlText w:val="%9."/>
      <w:lvlJc w:val="right"/>
      <w:pPr>
        <w:ind w:hanging="180" w:left="7200"/>
      </w:pPr>
    </w:lvl>
  </w:abstractNum>
  <w:abstractNum w15:restartNumberingAfterBreak="0" w:abstractNumId="15">
    <w:nsid w:val="30A2751B"/>
    <w:multiLevelType w:val="hybridMultilevel"/>
    <w:tmpl w:val="CBAE60E0"/>
    <w:lvl w:ilvl="0" w:tplc="EADCB384">
      <w:start w:val="1"/>
      <w:numFmt w:val="bullet"/>
      <w:lvlText w:val=""/>
      <w:lvlJc w:val="left"/>
      <w:pPr>
        <w:tabs>
          <w:tab w:pos="720" w:val="num"/>
        </w:tabs>
        <w:ind w:hanging="360" w:left="720"/>
      </w:pPr>
      <w:rPr>
        <w:rFonts w:ascii="Wingdings" w:hAnsi="Wingdings" w:hint="default"/>
      </w:rPr>
    </w:lvl>
    <w:lvl w:ilvl="1" w:tplc="57280C2A">
      <w:start w:val="1"/>
      <w:numFmt w:val="bullet"/>
      <w:lvlText w:val=""/>
      <w:lvlJc w:val="left"/>
      <w:pPr>
        <w:tabs>
          <w:tab w:pos="1440" w:val="num"/>
        </w:tabs>
        <w:ind w:hanging="360" w:left="1440"/>
      </w:pPr>
      <w:rPr>
        <w:rFonts w:ascii="Wingdings" w:hAnsi="Wingdings" w:hint="default"/>
      </w:rPr>
    </w:lvl>
    <w:lvl w:ilvl="2" w:tplc="04FA2770">
      <w:start w:val="171"/>
      <w:numFmt w:val="bullet"/>
      <w:lvlText w:val=""/>
      <w:lvlJc w:val="left"/>
      <w:pPr>
        <w:tabs>
          <w:tab w:pos="2160" w:val="num"/>
        </w:tabs>
        <w:ind w:hanging="360" w:left="2160"/>
      </w:pPr>
      <w:rPr>
        <w:rFonts w:ascii="Wingdings" w:hAnsi="Wingdings" w:hint="default"/>
      </w:rPr>
    </w:lvl>
    <w:lvl w:ilvl="3" w:tentative="1" w:tplc="4BDA4600">
      <w:start w:val="1"/>
      <w:numFmt w:val="bullet"/>
      <w:lvlText w:val=""/>
      <w:lvlJc w:val="left"/>
      <w:pPr>
        <w:tabs>
          <w:tab w:pos="2880" w:val="num"/>
        </w:tabs>
        <w:ind w:hanging="360" w:left="2880"/>
      </w:pPr>
      <w:rPr>
        <w:rFonts w:ascii="Wingdings" w:hAnsi="Wingdings" w:hint="default"/>
      </w:rPr>
    </w:lvl>
    <w:lvl w:ilvl="4" w:tentative="1" w:tplc="DEC82C2A">
      <w:start w:val="1"/>
      <w:numFmt w:val="bullet"/>
      <w:lvlText w:val=""/>
      <w:lvlJc w:val="left"/>
      <w:pPr>
        <w:tabs>
          <w:tab w:pos="3600" w:val="num"/>
        </w:tabs>
        <w:ind w:hanging="360" w:left="3600"/>
      </w:pPr>
      <w:rPr>
        <w:rFonts w:ascii="Wingdings" w:hAnsi="Wingdings" w:hint="default"/>
      </w:rPr>
    </w:lvl>
    <w:lvl w:ilvl="5" w:tentative="1" w:tplc="BC521976">
      <w:start w:val="1"/>
      <w:numFmt w:val="bullet"/>
      <w:lvlText w:val=""/>
      <w:lvlJc w:val="left"/>
      <w:pPr>
        <w:tabs>
          <w:tab w:pos="4320" w:val="num"/>
        </w:tabs>
        <w:ind w:hanging="360" w:left="4320"/>
      </w:pPr>
      <w:rPr>
        <w:rFonts w:ascii="Wingdings" w:hAnsi="Wingdings" w:hint="default"/>
      </w:rPr>
    </w:lvl>
    <w:lvl w:ilvl="6" w:tentative="1" w:tplc="38FEF78E">
      <w:start w:val="1"/>
      <w:numFmt w:val="bullet"/>
      <w:lvlText w:val=""/>
      <w:lvlJc w:val="left"/>
      <w:pPr>
        <w:tabs>
          <w:tab w:pos="5040" w:val="num"/>
        </w:tabs>
        <w:ind w:hanging="360" w:left="5040"/>
      </w:pPr>
      <w:rPr>
        <w:rFonts w:ascii="Wingdings" w:hAnsi="Wingdings" w:hint="default"/>
      </w:rPr>
    </w:lvl>
    <w:lvl w:ilvl="7" w:tentative="1" w:tplc="ABF2DEB4">
      <w:start w:val="1"/>
      <w:numFmt w:val="bullet"/>
      <w:lvlText w:val=""/>
      <w:lvlJc w:val="left"/>
      <w:pPr>
        <w:tabs>
          <w:tab w:pos="5760" w:val="num"/>
        </w:tabs>
        <w:ind w:hanging="360" w:left="5760"/>
      </w:pPr>
      <w:rPr>
        <w:rFonts w:ascii="Wingdings" w:hAnsi="Wingdings" w:hint="default"/>
      </w:rPr>
    </w:lvl>
    <w:lvl w:ilvl="8" w:tentative="1" w:tplc="56E03184">
      <w:start w:val="1"/>
      <w:numFmt w:val="bullet"/>
      <w:lvlText w:val=""/>
      <w:lvlJc w:val="left"/>
      <w:pPr>
        <w:tabs>
          <w:tab w:pos="6480" w:val="num"/>
        </w:tabs>
        <w:ind w:hanging="360" w:left="6480"/>
      </w:pPr>
      <w:rPr>
        <w:rFonts w:ascii="Wingdings" w:hAnsi="Wingdings" w:hint="default"/>
      </w:rPr>
    </w:lvl>
  </w:abstractNum>
  <w:abstractNum w15:restartNumberingAfterBreak="0" w:abstractNumId="16">
    <w:nsid w:val="340852D9"/>
    <w:multiLevelType w:val="hybridMultilevel"/>
    <w:tmpl w:val="1F86C976"/>
    <w:lvl w:ilvl="0" w:tplc="69FA39DE">
      <w:start w:val="1"/>
      <w:numFmt w:val="bullet"/>
      <w:lvlText w:val="•"/>
      <w:lvlJc w:val="left"/>
      <w:pPr>
        <w:tabs>
          <w:tab w:pos="720" w:val="num"/>
        </w:tabs>
        <w:ind w:hanging="360" w:left="720"/>
      </w:pPr>
      <w:rPr>
        <w:rFonts w:ascii="Arial" w:hAnsi="Arial" w:hint="default"/>
      </w:rPr>
    </w:lvl>
    <w:lvl w:ilvl="1" w:tentative="1" w:tplc="79E0FBF6">
      <w:start w:val="1"/>
      <w:numFmt w:val="bullet"/>
      <w:lvlText w:val="•"/>
      <w:lvlJc w:val="left"/>
      <w:pPr>
        <w:tabs>
          <w:tab w:pos="1440" w:val="num"/>
        </w:tabs>
        <w:ind w:hanging="360" w:left="1440"/>
      </w:pPr>
      <w:rPr>
        <w:rFonts w:ascii="Arial" w:hAnsi="Arial" w:hint="default"/>
      </w:rPr>
    </w:lvl>
    <w:lvl w:ilvl="2" w:tentative="1" w:tplc="CDCA4454">
      <w:start w:val="1"/>
      <w:numFmt w:val="bullet"/>
      <w:lvlText w:val="•"/>
      <w:lvlJc w:val="left"/>
      <w:pPr>
        <w:tabs>
          <w:tab w:pos="2160" w:val="num"/>
        </w:tabs>
        <w:ind w:hanging="360" w:left="2160"/>
      </w:pPr>
      <w:rPr>
        <w:rFonts w:ascii="Arial" w:hAnsi="Arial" w:hint="default"/>
      </w:rPr>
    </w:lvl>
    <w:lvl w:ilvl="3" w:tentative="1" w:tplc="BB8442A6">
      <w:start w:val="1"/>
      <w:numFmt w:val="bullet"/>
      <w:lvlText w:val="•"/>
      <w:lvlJc w:val="left"/>
      <w:pPr>
        <w:tabs>
          <w:tab w:pos="2880" w:val="num"/>
        </w:tabs>
        <w:ind w:hanging="360" w:left="2880"/>
      </w:pPr>
      <w:rPr>
        <w:rFonts w:ascii="Arial" w:hAnsi="Arial" w:hint="default"/>
      </w:rPr>
    </w:lvl>
    <w:lvl w:ilvl="4" w:tentative="1" w:tplc="395862F8">
      <w:start w:val="1"/>
      <w:numFmt w:val="bullet"/>
      <w:lvlText w:val="•"/>
      <w:lvlJc w:val="left"/>
      <w:pPr>
        <w:tabs>
          <w:tab w:pos="3600" w:val="num"/>
        </w:tabs>
        <w:ind w:hanging="360" w:left="3600"/>
      </w:pPr>
      <w:rPr>
        <w:rFonts w:ascii="Arial" w:hAnsi="Arial" w:hint="default"/>
      </w:rPr>
    </w:lvl>
    <w:lvl w:ilvl="5" w:tentative="1" w:tplc="2C7052D6">
      <w:start w:val="1"/>
      <w:numFmt w:val="bullet"/>
      <w:lvlText w:val="•"/>
      <w:lvlJc w:val="left"/>
      <w:pPr>
        <w:tabs>
          <w:tab w:pos="4320" w:val="num"/>
        </w:tabs>
        <w:ind w:hanging="360" w:left="4320"/>
      </w:pPr>
      <w:rPr>
        <w:rFonts w:ascii="Arial" w:hAnsi="Arial" w:hint="default"/>
      </w:rPr>
    </w:lvl>
    <w:lvl w:ilvl="6" w:tentative="1" w:tplc="2F181A68">
      <w:start w:val="1"/>
      <w:numFmt w:val="bullet"/>
      <w:lvlText w:val="•"/>
      <w:lvlJc w:val="left"/>
      <w:pPr>
        <w:tabs>
          <w:tab w:pos="5040" w:val="num"/>
        </w:tabs>
        <w:ind w:hanging="360" w:left="5040"/>
      </w:pPr>
      <w:rPr>
        <w:rFonts w:ascii="Arial" w:hAnsi="Arial" w:hint="default"/>
      </w:rPr>
    </w:lvl>
    <w:lvl w:ilvl="7" w:tentative="1" w:tplc="6B063200">
      <w:start w:val="1"/>
      <w:numFmt w:val="bullet"/>
      <w:lvlText w:val="•"/>
      <w:lvlJc w:val="left"/>
      <w:pPr>
        <w:tabs>
          <w:tab w:pos="5760" w:val="num"/>
        </w:tabs>
        <w:ind w:hanging="360" w:left="5760"/>
      </w:pPr>
      <w:rPr>
        <w:rFonts w:ascii="Arial" w:hAnsi="Arial" w:hint="default"/>
      </w:rPr>
    </w:lvl>
    <w:lvl w:ilvl="8" w:tentative="1" w:tplc="9642D366">
      <w:start w:val="1"/>
      <w:numFmt w:val="bullet"/>
      <w:lvlText w:val="•"/>
      <w:lvlJc w:val="left"/>
      <w:pPr>
        <w:tabs>
          <w:tab w:pos="6480" w:val="num"/>
        </w:tabs>
        <w:ind w:hanging="360" w:left="6480"/>
      </w:pPr>
      <w:rPr>
        <w:rFonts w:ascii="Arial" w:hAnsi="Arial" w:hint="default"/>
      </w:rPr>
    </w:lvl>
  </w:abstractNum>
  <w:abstractNum w15:restartNumberingAfterBreak="0" w:abstractNumId="17">
    <w:nsid w:val="3FD340C6"/>
    <w:multiLevelType w:val="hybridMultilevel"/>
    <w:tmpl w:val="A956CB5A"/>
    <w:lvl w:ilvl="0" w:tplc="040C0019">
      <w:start w:val="1"/>
      <w:numFmt w:val="low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8">
    <w:nsid w:val="402620D2"/>
    <w:multiLevelType w:val="hybridMultilevel"/>
    <w:tmpl w:val="DD582704"/>
    <w:lvl w:ilvl="0" w:tplc="50AA1574">
      <w:start w:val="10"/>
      <w:numFmt w:val="bullet"/>
      <w:lvlText w:val="-"/>
      <w:lvlJc w:val="left"/>
      <w:pPr>
        <w:tabs>
          <w:tab w:pos="720" w:val="num"/>
        </w:tabs>
        <w:ind w:hanging="360" w:left="720"/>
      </w:pPr>
      <w:rPr>
        <w:rFonts w:ascii="Calibri" w:cs="Calibri" w:eastAsia="Times New Roman" w:hAnsi="Calibri"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9">
    <w:nsid w:val="49EB0AF8"/>
    <w:multiLevelType w:val="hybridMultilevel"/>
    <w:tmpl w:val="F83EE48E"/>
    <w:lvl w:ilvl="0" w:tplc="C8F28F6E">
      <w:start w:val="2"/>
      <w:numFmt w:val="bullet"/>
      <w:lvlText w:val="-"/>
      <w:lvlJc w:val="left"/>
      <w:pPr>
        <w:ind w:hanging="360" w:left="765"/>
      </w:pPr>
      <w:rPr>
        <w:rFonts w:ascii="Calibri" w:cs="Times New Roman" w:eastAsia="Times New Roman" w:hAnsi="Calibri" w:hint="default"/>
      </w:rPr>
    </w:lvl>
    <w:lvl w:ilvl="1" w:tentative="1" w:tplc="040C0003">
      <w:start w:val="1"/>
      <w:numFmt w:val="bullet"/>
      <w:lvlText w:val="o"/>
      <w:lvlJc w:val="left"/>
      <w:pPr>
        <w:ind w:hanging="360" w:left="1485"/>
      </w:pPr>
      <w:rPr>
        <w:rFonts w:ascii="Courier New" w:cs="Courier New" w:hAnsi="Courier New" w:hint="default"/>
      </w:rPr>
    </w:lvl>
    <w:lvl w:ilvl="2" w:tentative="1" w:tplc="040C0005">
      <w:start w:val="1"/>
      <w:numFmt w:val="bullet"/>
      <w:lvlText w:val=""/>
      <w:lvlJc w:val="left"/>
      <w:pPr>
        <w:ind w:hanging="360" w:left="2205"/>
      </w:pPr>
      <w:rPr>
        <w:rFonts w:ascii="Wingdings" w:hAnsi="Wingdings" w:hint="default"/>
      </w:rPr>
    </w:lvl>
    <w:lvl w:ilvl="3" w:tentative="1" w:tplc="040C0001">
      <w:start w:val="1"/>
      <w:numFmt w:val="bullet"/>
      <w:lvlText w:val=""/>
      <w:lvlJc w:val="left"/>
      <w:pPr>
        <w:ind w:hanging="360" w:left="2925"/>
      </w:pPr>
      <w:rPr>
        <w:rFonts w:ascii="Symbol" w:hAnsi="Symbol" w:hint="default"/>
      </w:rPr>
    </w:lvl>
    <w:lvl w:ilvl="4" w:tentative="1" w:tplc="040C0003">
      <w:start w:val="1"/>
      <w:numFmt w:val="bullet"/>
      <w:lvlText w:val="o"/>
      <w:lvlJc w:val="left"/>
      <w:pPr>
        <w:ind w:hanging="360" w:left="3645"/>
      </w:pPr>
      <w:rPr>
        <w:rFonts w:ascii="Courier New" w:cs="Courier New" w:hAnsi="Courier New" w:hint="default"/>
      </w:rPr>
    </w:lvl>
    <w:lvl w:ilvl="5" w:tentative="1" w:tplc="040C0005">
      <w:start w:val="1"/>
      <w:numFmt w:val="bullet"/>
      <w:lvlText w:val=""/>
      <w:lvlJc w:val="left"/>
      <w:pPr>
        <w:ind w:hanging="360" w:left="4365"/>
      </w:pPr>
      <w:rPr>
        <w:rFonts w:ascii="Wingdings" w:hAnsi="Wingdings" w:hint="default"/>
      </w:rPr>
    </w:lvl>
    <w:lvl w:ilvl="6" w:tentative="1" w:tplc="040C0001">
      <w:start w:val="1"/>
      <w:numFmt w:val="bullet"/>
      <w:lvlText w:val=""/>
      <w:lvlJc w:val="left"/>
      <w:pPr>
        <w:ind w:hanging="360" w:left="5085"/>
      </w:pPr>
      <w:rPr>
        <w:rFonts w:ascii="Symbol" w:hAnsi="Symbol" w:hint="default"/>
      </w:rPr>
    </w:lvl>
    <w:lvl w:ilvl="7" w:tentative="1" w:tplc="040C0003">
      <w:start w:val="1"/>
      <w:numFmt w:val="bullet"/>
      <w:lvlText w:val="o"/>
      <w:lvlJc w:val="left"/>
      <w:pPr>
        <w:ind w:hanging="360" w:left="5805"/>
      </w:pPr>
      <w:rPr>
        <w:rFonts w:ascii="Courier New" w:cs="Courier New" w:hAnsi="Courier New" w:hint="default"/>
      </w:rPr>
    </w:lvl>
    <w:lvl w:ilvl="8" w:tentative="1" w:tplc="040C0005">
      <w:start w:val="1"/>
      <w:numFmt w:val="bullet"/>
      <w:lvlText w:val=""/>
      <w:lvlJc w:val="left"/>
      <w:pPr>
        <w:ind w:hanging="360" w:left="6525"/>
      </w:pPr>
      <w:rPr>
        <w:rFonts w:ascii="Wingdings" w:hAnsi="Wingdings" w:hint="default"/>
      </w:rPr>
    </w:lvl>
  </w:abstractNum>
  <w:abstractNum w15:restartNumberingAfterBreak="0" w:abstractNumId="20">
    <w:nsid w:val="4AFF5665"/>
    <w:multiLevelType w:val="hybridMultilevel"/>
    <w:tmpl w:val="53148EE0"/>
    <w:lvl w:ilvl="0" w:tplc="040C0019">
      <w:start w:val="1"/>
      <w:numFmt w:val="low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4C6A3F71"/>
    <w:multiLevelType w:val="hybridMultilevel"/>
    <w:tmpl w:val="34668066"/>
    <w:lvl w:ilvl="0" w:tplc="D13A1598">
      <w:start w:val="5"/>
      <w:numFmt w:val="bullet"/>
      <w:lvlText w:val="-"/>
      <w:lvlJc w:val="left"/>
      <w:pPr>
        <w:ind w:hanging="360" w:left="720"/>
      </w:pPr>
      <w:rPr>
        <w:rFonts w:ascii="Calibri" w:cs="Calibri" w:eastAsia="Calibri" w:hAnsi="Calibri"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2">
    <w:nsid w:val="4C6F0FB0"/>
    <w:multiLevelType w:val="hybridMultilevel"/>
    <w:tmpl w:val="05981828"/>
    <w:lvl w:ilvl="0" w:tplc="FFDC4B8E">
      <w:numFmt w:val="bullet"/>
      <w:lvlText w:val="-"/>
      <w:lvlJc w:val="left"/>
      <w:pPr>
        <w:ind w:hanging="360" w:left="720"/>
      </w:pPr>
      <w:rPr>
        <w:rFonts w:ascii="Arial" w:cs="Arial" w:eastAsia="Times New Roman" w:hAnsi="Aria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23">
    <w:nsid w:val="4E346939"/>
    <w:multiLevelType w:val="hybridMultilevel"/>
    <w:tmpl w:val="3BD4A2B6"/>
    <w:lvl w:ilvl="0" w:tplc="FFFFFFFF">
      <w:start w:val="1"/>
      <w:numFmt w:val="lowerLetter"/>
      <w:lvlText w:val="%1."/>
      <w:lvlJc w:val="left"/>
      <w:pPr>
        <w:ind w:hanging="360" w:left="1080"/>
      </w:pPr>
      <w:rPr>
        <w:rFonts w:hint="default"/>
      </w:rPr>
    </w:lvl>
    <w:lvl w:ilvl="1" w:tentative="1" w:tplc="FFFFFFFF">
      <w:start w:val="1"/>
      <w:numFmt w:val="lowerLetter"/>
      <w:lvlText w:val="%2."/>
      <w:lvlJc w:val="left"/>
      <w:pPr>
        <w:ind w:hanging="360" w:left="1800"/>
      </w:pPr>
    </w:lvl>
    <w:lvl w:ilvl="2" w:tentative="1" w:tplc="FFFFFFFF">
      <w:start w:val="1"/>
      <w:numFmt w:val="lowerRoman"/>
      <w:lvlText w:val="%3."/>
      <w:lvlJc w:val="right"/>
      <w:pPr>
        <w:ind w:hanging="180" w:left="2520"/>
      </w:pPr>
    </w:lvl>
    <w:lvl w:ilvl="3" w:tentative="1" w:tplc="FFFFFFFF">
      <w:start w:val="1"/>
      <w:numFmt w:val="decimal"/>
      <w:lvlText w:val="%4."/>
      <w:lvlJc w:val="left"/>
      <w:pPr>
        <w:ind w:hanging="360" w:left="3240"/>
      </w:pPr>
    </w:lvl>
    <w:lvl w:ilvl="4" w:tentative="1" w:tplc="FFFFFFFF">
      <w:start w:val="1"/>
      <w:numFmt w:val="lowerLetter"/>
      <w:lvlText w:val="%5."/>
      <w:lvlJc w:val="left"/>
      <w:pPr>
        <w:ind w:hanging="360" w:left="3960"/>
      </w:pPr>
    </w:lvl>
    <w:lvl w:ilvl="5" w:tentative="1" w:tplc="FFFFFFFF">
      <w:start w:val="1"/>
      <w:numFmt w:val="lowerRoman"/>
      <w:lvlText w:val="%6."/>
      <w:lvlJc w:val="right"/>
      <w:pPr>
        <w:ind w:hanging="180" w:left="4680"/>
      </w:pPr>
    </w:lvl>
    <w:lvl w:ilvl="6" w:tentative="1" w:tplc="FFFFFFFF">
      <w:start w:val="1"/>
      <w:numFmt w:val="decimal"/>
      <w:lvlText w:val="%7."/>
      <w:lvlJc w:val="left"/>
      <w:pPr>
        <w:ind w:hanging="360" w:left="5400"/>
      </w:pPr>
    </w:lvl>
    <w:lvl w:ilvl="7" w:tentative="1" w:tplc="FFFFFFFF">
      <w:start w:val="1"/>
      <w:numFmt w:val="lowerLetter"/>
      <w:lvlText w:val="%8."/>
      <w:lvlJc w:val="left"/>
      <w:pPr>
        <w:ind w:hanging="360" w:left="6120"/>
      </w:pPr>
    </w:lvl>
    <w:lvl w:ilvl="8" w:tentative="1" w:tplc="FFFFFFFF">
      <w:start w:val="1"/>
      <w:numFmt w:val="lowerRoman"/>
      <w:lvlText w:val="%9."/>
      <w:lvlJc w:val="right"/>
      <w:pPr>
        <w:ind w:hanging="180" w:left="6840"/>
      </w:pPr>
    </w:lvl>
  </w:abstractNum>
  <w:abstractNum w15:restartNumberingAfterBreak="0" w:abstractNumId="24">
    <w:nsid w:val="4E50122E"/>
    <w:multiLevelType w:val="hybridMultilevel"/>
    <w:tmpl w:val="35D24266"/>
    <w:lvl w:ilvl="0" w:tplc="2868897E">
      <w:numFmt w:val="bullet"/>
      <w:lvlText w:val="-"/>
      <w:lvlJc w:val="left"/>
      <w:pPr>
        <w:ind w:hanging="360" w:left="720"/>
      </w:pPr>
      <w:rPr>
        <w:rFonts w:ascii="Calibri" w:cs="Calibri" w:eastAsia="Times New Roman" w:hAnsi="Calibri"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5">
    <w:nsid w:val="4EAF4B15"/>
    <w:multiLevelType w:val="hybridMultilevel"/>
    <w:tmpl w:val="48FA0C7C"/>
    <w:lvl w:ilvl="0" w:tplc="C9D69D3A">
      <w:start w:val="2"/>
      <w:numFmt w:val="bullet"/>
      <w:lvlText w:val="-"/>
      <w:lvlJc w:val="left"/>
      <w:pPr>
        <w:ind w:hanging="360" w:left="720"/>
      </w:pPr>
      <w:rPr>
        <w:rFonts w:ascii="Calibri" w:cs="Calibri" w:eastAsia="Times New Roman" w:hAnsi="Calibri"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6">
    <w:nsid w:val="53D97931"/>
    <w:multiLevelType w:val="hybridMultilevel"/>
    <w:tmpl w:val="785A89C6"/>
    <w:lvl w:ilvl="0" w:tplc="0EB81BBE">
      <w:numFmt w:val="bullet"/>
      <w:lvlText w:val="-"/>
      <w:lvlJc w:val="left"/>
      <w:pPr>
        <w:ind w:hanging="360" w:left="720"/>
      </w:pPr>
      <w:rPr>
        <w:rFonts w:ascii="Arial" w:cs="Arial" w:eastAsia="Times New Roman" w:hAnsi="Aria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7">
    <w:nsid w:val="553D3BF7"/>
    <w:multiLevelType w:val="hybridMultilevel"/>
    <w:tmpl w:val="8862B4BC"/>
    <w:lvl w:ilvl="0" w:tplc="32486E20">
      <w:start w:val="1"/>
      <w:numFmt w:val="bullet"/>
      <w:lvlText w:val=""/>
      <w:lvlJc w:val="left"/>
      <w:pPr>
        <w:tabs>
          <w:tab w:pos="720" w:val="num"/>
        </w:tabs>
        <w:ind w:hanging="360" w:left="720"/>
      </w:pPr>
      <w:rPr>
        <w:rFonts w:ascii="Wingdings" w:hAnsi="Wingdings" w:hint="default"/>
      </w:rPr>
    </w:lvl>
    <w:lvl w:ilvl="1" w:tplc="4990966A">
      <w:start w:val="1"/>
      <w:numFmt w:val="bullet"/>
      <w:lvlText w:val=""/>
      <w:lvlJc w:val="left"/>
      <w:pPr>
        <w:tabs>
          <w:tab w:pos="1440" w:val="num"/>
        </w:tabs>
        <w:ind w:hanging="360" w:left="1440"/>
      </w:pPr>
      <w:rPr>
        <w:rFonts w:ascii="Wingdings" w:hAnsi="Wingdings" w:hint="default"/>
      </w:rPr>
    </w:lvl>
    <w:lvl w:ilvl="2" w:tentative="1" w:tplc="F3CA25EE">
      <w:start w:val="1"/>
      <w:numFmt w:val="bullet"/>
      <w:lvlText w:val=""/>
      <w:lvlJc w:val="left"/>
      <w:pPr>
        <w:tabs>
          <w:tab w:pos="2160" w:val="num"/>
        </w:tabs>
        <w:ind w:hanging="360" w:left="2160"/>
      </w:pPr>
      <w:rPr>
        <w:rFonts w:ascii="Wingdings" w:hAnsi="Wingdings" w:hint="default"/>
      </w:rPr>
    </w:lvl>
    <w:lvl w:ilvl="3" w:tentative="1" w:tplc="5F580E28">
      <w:start w:val="1"/>
      <w:numFmt w:val="bullet"/>
      <w:lvlText w:val=""/>
      <w:lvlJc w:val="left"/>
      <w:pPr>
        <w:tabs>
          <w:tab w:pos="2880" w:val="num"/>
        </w:tabs>
        <w:ind w:hanging="360" w:left="2880"/>
      </w:pPr>
      <w:rPr>
        <w:rFonts w:ascii="Wingdings" w:hAnsi="Wingdings" w:hint="default"/>
      </w:rPr>
    </w:lvl>
    <w:lvl w:ilvl="4" w:tentative="1" w:tplc="7A688678">
      <w:start w:val="1"/>
      <w:numFmt w:val="bullet"/>
      <w:lvlText w:val=""/>
      <w:lvlJc w:val="left"/>
      <w:pPr>
        <w:tabs>
          <w:tab w:pos="3600" w:val="num"/>
        </w:tabs>
        <w:ind w:hanging="360" w:left="3600"/>
      </w:pPr>
      <w:rPr>
        <w:rFonts w:ascii="Wingdings" w:hAnsi="Wingdings" w:hint="default"/>
      </w:rPr>
    </w:lvl>
    <w:lvl w:ilvl="5" w:tentative="1" w:tplc="302693A4">
      <w:start w:val="1"/>
      <w:numFmt w:val="bullet"/>
      <w:lvlText w:val=""/>
      <w:lvlJc w:val="left"/>
      <w:pPr>
        <w:tabs>
          <w:tab w:pos="4320" w:val="num"/>
        </w:tabs>
        <w:ind w:hanging="360" w:left="4320"/>
      </w:pPr>
      <w:rPr>
        <w:rFonts w:ascii="Wingdings" w:hAnsi="Wingdings" w:hint="default"/>
      </w:rPr>
    </w:lvl>
    <w:lvl w:ilvl="6" w:tentative="1" w:tplc="7B0A9322">
      <w:start w:val="1"/>
      <w:numFmt w:val="bullet"/>
      <w:lvlText w:val=""/>
      <w:lvlJc w:val="left"/>
      <w:pPr>
        <w:tabs>
          <w:tab w:pos="5040" w:val="num"/>
        </w:tabs>
        <w:ind w:hanging="360" w:left="5040"/>
      </w:pPr>
      <w:rPr>
        <w:rFonts w:ascii="Wingdings" w:hAnsi="Wingdings" w:hint="default"/>
      </w:rPr>
    </w:lvl>
    <w:lvl w:ilvl="7" w:tentative="1" w:tplc="18D89E54">
      <w:start w:val="1"/>
      <w:numFmt w:val="bullet"/>
      <w:lvlText w:val=""/>
      <w:lvlJc w:val="left"/>
      <w:pPr>
        <w:tabs>
          <w:tab w:pos="5760" w:val="num"/>
        </w:tabs>
        <w:ind w:hanging="360" w:left="5760"/>
      </w:pPr>
      <w:rPr>
        <w:rFonts w:ascii="Wingdings" w:hAnsi="Wingdings" w:hint="default"/>
      </w:rPr>
    </w:lvl>
    <w:lvl w:ilvl="8" w:tentative="1" w:tplc="8BB2BD48">
      <w:start w:val="1"/>
      <w:numFmt w:val="bullet"/>
      <w:lvlText w:val=""/>
      <w:lvlJc w:val="left"/>
      <w:pPr>
        <w:tabs>
          <w:tab w:pos="6480" w:val="num"/>
        </w:tabs>
        <w:ind w:hanging="360" w:left="6480"/>
      </w:pPr>
      <w:rPr>
        <w:rFonts w:ascii="Wingdings" w:hAnsi="Wingdings" w:hint="default"/>
      </w:rPr>
    </w:lvl>
  </w:abstractNum>
  <w:abstractNum w15:restartNumberingAfterBreak="0" w:abstractNumId="28">
    <w:nsid w:val="567511C9"/>
    <w:multiLevelType w:val="hybridMultilevel"/>
    <w:tmpl w:val="1584CD56"/>
    <w:lvl w:ilvl="0" w:tplc="B4FA50DA">
      <w:numFmt w:val="bullet"/>
      <w:lvlText w:val="-"/>
      <w:lvlJc w:val="left"/>
      <w:pPr>
        <w:ind w:hanging="360" w:left="720"/>
      </w:pPr>
      <w:rPr>
        <w:rFonts w:ascii="Calibri" w:cs="Calibri" w:eastAsia="Times New Roman"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9">
    <w:nsid w:val="58B609FD"/>
    <w:multiLevelType w:val="hybridMultilevel"/>
    <w:tmpl w:val="0218C5A8"/>
    <w:lvl w:ilvl="0" w:tplc="7556CEF4">
      <w:start w:val="2"/>
      <w:numFmt w:val="lowerRoman"/>
      <w:lvlText w:val="%1."/>
      <w:lvlJc w:val="left"/>
      <w:pPr>
        <w:ind w:hanging="720" w:left="1080"/>
      </w:pPr>
      <w:rPr>
        <w:rFonts w:hint="default"/>
        <w:b w:val="0"/>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0">
    <w:nsid w:val="5C3B7A6E"/>
    <w:multiLevelType w:val="hybridMultilevel"/>
    <w:tmpl w:val="F76EFD70"/>
    <w:lvl w:ilvl="0" w:tplc="1856EEFC">
      <w:numFmt w:val="bullet"/>
      <w:lvlText w:val="-"/>
      <w:lvlJc w:val="left"/>
      <w:pPr>
        <w:ind w:hanging="360" w:left="720"/>
      </w:pPr>
      <w:rPr>
        <w:rFonts w:ascii="Calibri" w:cs="Calibri"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1">
    <w:nsid w:val="5CC3617D"/>
    <w:multiLevelType w:val="hybridMultilevel"/>
    <w:tmpl w:val="80022B42"/>
    <w:lvl w:ilvl="0" w:tplc="BDC00AEA">
      <w:start w:val="1"/>
      <w:numFmt w:val="lowerLetter"/>
      <w:lvlText w:val="%1."/>
      <w:lvlJc w:val="left"/>
      <w:pPr>
        <w:ind w:hanging="360" w:left="1440"/>
      </w:pPr>
      <w:rPr>
        <w:rFonts w:hint="default"/>
      </w:rPr>
    </w:lvl>
    <w:lvl w:ilvl="1" w:tentative="1" w:tplc="040C0019">
      <w:start w:val="1"/>
      <w:numFmt w:val="lowerLetter"/>
      <w:lvlText w:val="%2."/>
      <w:lvlJc w:val="left"/>
      <w:pPr>
        <w:ind w:hanging="360" w:left="2160"/>
      </w:pPr>
    </w:lvl>
    <w:lvl w:ilvl="2" w:tentative="1" w:tplc="040C001B">
      <w:start w:val="1"/>
      <w:numFmt w:val="lowerRoman"/>
      <w:lvlText w:val="%3."/>
      <w:lvlJc w:val="right"/>
      <w:pPr>
        <w:ind w:hanging="180" w:left="2880"/>
      </w:pPr>
    </w:lvl>
    <w:lvl w:ilvl="3" w:tentative="1" w:tplc="040C000F">
      <w:start w:val="1"/>
      <w:numFmt w:val="decimal"/>
      <w:lvlText w:val="%4."/>
      <w:lvlJc w:val="left"/>
      <w:pPr>
        <w:ind w:hanging="360" w:left="3600"/>
      </w:pPr>
    </w:lvl>
    <w:lvl w:ilvl="4" w:tentative="1" w:tplc="040C0019">
      <w:start w:val="1"/>
      <w:numFmt w:val="lowerLetter"/>
      <w:lvlText w:val="%5."/>
      <w:lvlJc w:val="left"/>
      <w:pPr>
        <w:ind w:hanging="360" w:left="4320"/>
      </w:pPr>
    </w:lvl>
    <w:lvl w:ilvl="5" w:tentative="1" w:tplc="040C001B">
      <w:start w:val="1"/>
      <w:numFmt w:val="lowerRoman"/>
      <w:lvlText w:val="%6."/>
      <w:lvlJc w:val="right"/>
      <w:pPr>
        <w:ind w:hanging="180" w:left="5040"/>
      </w:pPr>
    </w:lvl>
    <w:lvl w:ilvl="6" w:tentative="1" w:tplc="040C000F">
      <w:start w:val="1"/>
      <w:numFmt w:val="decimal"/>
      <w:lvlText w:val="%7."/>
      <w:lvlJc w:val="left"/>
      <w:pPr>
        <w:ind w:hanging="360" w:left="5760"/>
      </w:pPr>
    </w:lvl>
    <w:lvl w:ilvl="7" w:tentative="1" w:tplc="040C0019">
      <w:start w:val="1"/>
      <w:numFmt w:val="lowerLetter"/>
      <w:lvlText w:val="%8."/>
      <w:lvlJc w:val="left"/>
      <w:pPr>
        <w:ind w:hanging="360" w:left="6480"/>
      </w:pPr>
    </w:lvl>
    <w:lvl w:ilvl="8" w:tentative="1" w:tplc="040C001B">
      <w:start w:val="1"/>
      <w:numFmt w:val="lowerRoman"/>
      <w:lvlText w:val="%9."/>
      <w:lvlJc w:val="right"/>
      <w:pPr>
        <w:ind w:hanging="180" w:left="7200"/>
      </w:pPr>
    </w:lvl>
  </w:abstractNum>
  <w:abstractNum w15:restartNumberingAfterBreak="0" w:abstractNumId="32">
    <w:nsid w:val="60166451"/>
    <w:multiLevelType w:val="hybridMultilevel"/>
    <w:tmpl w:val="5A1E8D80"/>
    <w:lvl w:ilvl="0" w:tplc="5B36AB70">
      <w:start w:val="13"/>
      <w:numFmt w:val="bullet"/>
      <w:lvlText w:val="-"/>
      <w:lvlJc w:val="left"/>
      <w:pPr>
        <w:ind w:hanging="360" w:left="720"/>
      </w:pPr>
      <w:rPr>
        <w:rFonts w:ascii="Calibri" w:cs="Times New Roman"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3">
    <w:nsid w:val="604F0195"/>
    <w:multiLevelType w:val="hybridMultilevel"/>
    <w:tmpl w:val="C98471DC"/>
    <w:lvl w:ilvl="0" w:tplc="63E47A32">
      <w:start w:val="1"/>
      <w:numFmt w:val="bullet"/>
      <w:lvlText w:val="•"/>
      <w:lvlJc w:val="left"/>
      <w:pPr>
        <w:tabs>
          <w:tab w:pos="720" w:val="num"/>
        </w:tabs>
        <w:ind w:hanging="360" w:left="720"/>
      </w:pPr>
      <w:rPr>
        <w:rFonts w:ascii="Arial" w:hAnsi="Arial" w:hint="default"/>
      </w:rPr>
    </w:lvl>
    <w:lvl w:ilvl="1" w:tentative="1" w:tplc="5F4A1E36">
      <w:start w:val="1"/>
      <w:numFmt w:val="bullet"/>
      <w:lvlText w:val="•"/>
      <w:lvlJc w:val="left"/>
      <w:pPr>
        <w:tabs>
          <w:tab w:pos="1440" w:val="num"/>
        </w:tabs>
        <w:ind w:hanging="360" w:left="1440"/>
      </w:pPr>
      <w:rPr>
        <w:rFonts w:ascii="Arial" w:hAnsi="Arial" w:hint="default"/>
      </w:rPr>
    </w:lvl>
    <w:lvl w:ilvl="2" w:tentative="1" w:tplc="77B855CC">
      <w:start w:val="1"/>
      <w:numFmt w:val="bullet"/>
      <w:lvlText w:val="•"/>
      <w:lvlJc w:val="left"/>
      <w:pPr>
        <w:tabs>
          <w:tab w:pos="2160" w:val="num"/>
        </w:tabs>
        <w:ind w:hanging="360" w:left="2160"/>
      </w:pPr>
      <w:rPr>
        <w:rFonts w:ascii="Arial" w:hAnsi="Arial" w:hint="default"/>
      </w:rPr>
    </w:lvl>
    <w:lvl w:ilvl="3" w:tentative="1" w:tplc="05E8EA0A">
      <w:start w:val="1"/>
      <w:numFmt w:val="bullet"/>
      <w:lvlText w:val="•"/>
      <w:lvlJc w:val="left"/>
      <w:pPr>
        <w:tabs>
          <w:tab w:pos="2880" w:val="num"/>
        </w:tabs>
        <w:ind w:hanging="360" w:left="2880"/>
      </w:pPr>
      <w:rPr>
        <w:rFonts w:ascii="Arial" w:hAnsi="Arial" w:hint="default"/>
      </w:rPr>
    </w:lvl>
    <w:lvl w:ilvl="4" w:tentative="1" w:tplc="16C4BD12">
      <w:start w:val="1"/>
      <w:numFmt w:val="bullet"/>
      <w:lvlText w:val="•"/>
      <w:lvlJc w:val="left"/>
      <w:pPr>
        <w:tabs>
          <w:tab w:pos="3600" w:val="num"/>
        </w:tabs>
        <w:ind w:hanging="360" w:left="3600"/>
      </w:pPr>
      <w:rPr>
        <w:rFonts w:ascii="Arial" w:hAnsi="Arial" w:hint="default"/>
      </w:rPr>
    </w:lvl>
    <w:lvl w:ilvl="5" w:tentative="1" w:tplc="CBA4F316">
      <w:start w:val="1"/>
      <w:numFmt w:val="bullet"/>
      <w:lvlText w:val="•"/>
      <w:lvlJc w:val="left"/>
      <w:pPr>
        <w:tabs>
          <w:tab w:pos="4320" w:val="num"/>
        </w:tabs>
        <w:ind w:hanging="360" w:left="4320"/>
      </w:pPr>
      <w:rPr>
        <w:rFonts w:ascii="Arial" w:hAnsi="Arial" w:hint="default"/>
      </w:rPr>
    </w:lvl>
    <w:lvl w:ilvl="6" w:tentative="1" w:tplc="2D34715C">
      <w:start w:val="1"/>
      <w:numFmt w:val="bullet"/>
      <w:lvlText w:val="•"/>
      <w:lvlJc w:val="left"/>
      <w:pPr>
        <w:tabs>
          <w:tab w:pos="5040" w:val="num"/>
        </w:tabs>
        <w:ind w:hanging="360" w:left="5040"/>
      </w:pPr>
      <w:rPr>
        <w:rFonts w:ascii="Arial" w:hAnsi="Arial" w:hint="default"/>
      </w:rPr>
    </w:lvl>
    <w:lvl w:ilvl="7" w:tentative="1" w:tplc="4A900D7A">
      <w:start w:val="1"/>
      <w:numFmt w:val="bullet"/>
      <w:lvlText w:val="•"/>
      <w:lvlJc w:val="left"/>
      <w:pPr>
        <w:tabs>
          <w:tab w:pos="5760" w:val="num"/>
        </w:tabs>
        <w:ind w:hanging="360" w:left="5760"/>
      </w:pPr>
      <w:rPr>
        <w:rFonts w:ascii="Arial" w:hAnsi="Arial" w:hint="default"/>
      </w:rPr>
    </w:lvl>
    <w:lvl w:ilvl="8" w:tentative="1" w:tplc="5812FC72">
      <w:start w:val="1"/>
      <w:numFmt w:val="bullet"/>
      <w:lvlText w:val="•"/>
      <w:lvlJc w:val="left"/>
      <w:pPr>
        <w:tabs>
          <w:tab w:pos="6480" w:val="num"/>
        </w:tabs>
        <w:ind w:hanging="360" w:left="6480"/>
      </w:pPr>
      <w:rPr>
        <w:rFonts w:ascii="Arial" w:hAnsi="Arial" w:hint="default"/>
      </w:rPr>
    </w:lvl>
  </w:abstractNum>
  <w:abstractNum w15:restartNumberingAfterBreak="0" w:abstractNumId="34">
    <w:nsid w:val="60D7517B"/>
    <w:multiLevelType w:val="hybridMultilevel"/>
    <w:tmpl w:val="12C8D452"/>
    <w:lvl w:ilvl="0" w:tplc="040C0019">
      <w:start w:val="9"/>
      <w:numFmt w:val="lowerLetter"/>
      <w:lvlText w:val="%1."/>
      <w:lvlJc w:val="left"/>
      <w:pPr>
        <w:ind w:hanging="360" w:left="1068"/>
      </w:pPr>
      <w:rPr>
        <w:rFonts w:hint="default"/>
      </w:rPr>
    </w:lvl>
    <w:lvl w:ilvl="1" w:tentative="1" w:tplc="040C0019">
      <w:start w:val="1"/>
      <w:numFmt w:val="lowerLetter"/>
      <w:lvlText w:val="%2."/>
      <w:lvlJc w:val="left"/>
      <w:pPr>
        <w:ind w:hanging="360" w:left="1788"/>
      </w:pPr>
    </w:lvl>
    <w:lvl w:ilvl="2" w:tentative="1" w:tplc="040C001B">
      <w:start w:val="1"/>
      <w:numFmt w:val="lowerRoman"/>
      <w:lvlText w:val="%3."/>
      <w:lvlJc w:val="right"/>
      <w:pPr>
        <w:ind w:hanging="180" w:left="2508"/>
      </w:pPr>
    </w:lvl>
    <w:lvl w:ilvl="3" w:tentative="1" w:tplc="040C000F">
      <w:start w:val="1"/>
      <w:numFmt w:val="decimal"/>
      <w:lvlText w:val="%4."/>
      <w:lvlJc w:val="left"/>
      <w:pPr>
        <w:ind w:hanging="360" w:left="3228"/>
      </w:pPr>
    </w:lvl>
    <w:lvl w:ilvl="4" w:tentative="1" w:tplc="040C0019">
      <w:start w:val="1"/>
      <w:numFmt w:val="lowerLetter"/>
      <w:lvlText w:val="%5."/>
      <w:lvlJc w:val="left"/>
      <w:pPr>
        <w:ind w:hanging="360" w:left="3948"/>
      </w:pPr>
    </w:lvl>
    <w:lvl w:ilvl="5" w:tentative="1" w:tplc="040C001B">
      <w:start w:val="1"/>
      <w:numFmt w:val="lowerRoman"/>
      <w:lvlText w:val="%6."/>
      <w:lvlJc w:val="right"/>
      <w:pPr>
        <w:ind w:hanging="180" w:left="4668"/>
      </w:pPr>
    </w:lvl>
    <w:lvl w:ilvl="6" w:tentative="1" w:tplc="040C000F">
      <w:start w:val="1"/>
      <w:numFmt w:val="decimal"/>
      <w:lvlText w:val="%7."/>
      <w:lvlJc w:val="left"/>
      <w:pPr>
        <w:ind w:hanging="360" w:left="5388"/>
      </w:pPr>
    </w:lvl>
    <w:lvl w:ilvl="7" w:tentative="1" w:tplc="040C0019">
      <w:start w:val="1"/>
      <w:numFmt w:val="lowerLetter"/>
      <w:lvlText w:val="%8."/>
      <w:lvlJc w:val="left"/>
      <w:pPr>
        <w:ind w:hanging="360" w:left="6108"/>
      </w:pPr>
    </w:lvl>
    <w:lvl w:ilvl="8" w:tentative="1" w:tplc="040C001B">
      <w:start w:val="1"/>
      <w:numFmt w:val="lowerRoman"/>
      <w:lvlText w:val="%9."/>
      <w:lvlJc w:val="right"/>
      <w:pPr>
        <w:ind w:hanging="180" w:left="6828"/>
      </w:pPr>
    </w:lvl>
  </w:abstractNum>
  <w:abstractNum w15:restartNumberingAfterBreak="0" w:abstractNumId="35">
    <w:nsid w:val="61362A15"/>
    <w:multiLevelType w:val="hybridMultilevel"/>
    <w:tmpl w:val="3D904514"/>
    <w:lvl w:ilvl="0" w:tplc="FD5C7D92">
      <w:start w:val="20"/>
      <w:numFmt w:val="bullet"/>
      <w:lvlText w:val="-"/>
      <w:lvlJc w:val="left"/>
      <w:pPr>
        <w:ind w:hanging="360" w:left="720"/>
      </w:pPr>
      <w:rPr>
        <w:rFonts w:ascii="Calibri" w:cs="Times New Roman" w:eastAsia="Calibri" w:hAnsi="Calibri"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6">
    <w:nsid w:val="619A2804"/>
    <w:multiLevelType w:val="hybridMultilevel"/>
    <w:tmpl w:val="F7B0C2CA"/>
    <w:lvl w:ilvl="0" w:tplc="152ED07E">
      <w:start w:val="16"/>
      <w:numFmt w:val="bullet"/>
      <w:lvlText w:val=""/>
      <w:lvlJc w:val="left"/>
      <w:pPr>
        <w:ind w:hanging="360" w:left="1440"/>
      </w:pPr>
      <w:rPr>
        <w:rFonts w:ascii="Wingdings" w:cs="Calibri" w:eastAsia="Times New Roman" w:hAnsi="Wingdings" w:hint="default"/>
      </w:rPr>
    </w:lvl>
    <w:lvl w:ilvl="1" w:tentative="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15:restartNumberingAfterBreak="0" w:abstractNumId="37">
    <w:nsid w:val="65621CA8"/>
    <w:multiLevelType w:val="hybridMultilevel"/>
    <w:tmpl w:val="CFE066CE"/>
    <w:lvl w:ilvl="0" w:tplc="56BCD466">
      <w:start w:val="68"/>
      <w:numFmt w:val="bullet"/>
      <w:lvlText w:val="-"/>
      <w:lvlJc w:val="left"/>
      <w:pPr>
        <w:tabs>
          <w:tab w:pos="720" w:val="num"/>
        </w:tabs>
        <w:ind w:hanging="360" w:left="720"/>
      </w:pPr>
      <w:rPr>
        <w:rFonts w:ascii="Times New Roman" w:cs="Times New Roman" w:eastAsia="Times New Roman" w:hAnsi="Times New Roman" w:hint="default"/>
        <w:color w:val="auto"/>
        <w:sz w:val="24"/>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38">
    <w:nsid w:val="680308FB"/>
    <w:multiLevelType w:val="hybridMultilevel"/>
    <w:tmpl w:val="461ACB44"/>
    <w:lvl w:ilvl="0" w:tplc="040C0019">
      <w:start w:val="1"/>
      <w:numFmt w:val="low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9">
    <w:nsid w:val="68861EFA"/>
    <w:multiLevelType w:val="multilevel"/>
    <w:tmpl w:val="38184FE2"/>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40">
    <w:nsid w:val="6B642981"/>
    <w:multiLevelType w:val="hybridMultilevel"/>
    <w:tmpl w:val="EFF4F3D8"/>
    <w:lvl w:ilvl="0" w:tplc="040C0019">
      <w:start w:val="1"/>
      <w:numFmt w:val="low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41">
    <w:nsid w:val="73555FAC"/>
    <w:multiLevelType w:val="hybridMultilevel"/>
    <w:tmpl w:val="1CCE62C8"/>
    <w:lvl w:ilvl="0" w:tplc="F5AC7FD8">
      <w:numFmt w:val="bullet"/>
      <w:lvlText w:val="-"/>
      <w:lvlJc w:val="left"/>
      <w:pPr>
        <w:ind w:hanging="360" w:left="720"/>
      </w:pPr>
      <w:rPr>
        <w:rFonts w:ascii="Calibri" w:cs="Calibri" w:eastAsia="Calibri" w:hAnsi="Calibri"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2">
    <w:nsid w:val="756D18FE"/>
    <w:multiLevelType w:val="hybridMultilevel"/>
    <w:tmpl w:val="012A1D6A"/>
    <w:lvl w:ilvl="0" w:tplc="040C0001">
      <w:start w:val="1"/>
      <w:numFmt w:val="bullet"/>
      <w:lvlText w:val=""/>
      <w:lvlJc w:val="left"/>
      <w:pPr>
        <w:ind w:hanging="360" w:left="1776"/>
      </w:pPr>
      <w:rPr>
        <w:rFonts w:ascii="Symbol" w:hAnsi="Symbol" w:hint="default"/>
      </w:rPr>
    </w:lvl>
    <w:lvl w:ilvl="1" w:tplc="040C0003">
      <w:start w:val="1"/>
      <w:numFmt w:val="bullet"/>
      <w:lvlText w:val="o"/>
      <w:lvlJc w:val="left"/>
      <w:pPr>
        <w:ind w:hanging="360" w:left="2496"/>
      </w:pPr>
      <w:rPr>
        <w:rFonts w:ascii="Courier New" w:cs="Courier New" w:hAnsi="Courier New" w:hint="default"/>
      </w:rPr>
    </w:lvl>
    <w:lvl w:ilvl="2" w:tplc="040C0005">
      <w:start w:val="1"/>
      <w:numFmt w:val="bullet"/>
      <w:lvlText w:val=""/>
      <w:lvlJc w:val="left"/>
      <w:pPr>
        <w:ind w:hanging="360" w:left="3216"/>
      </w:pPr>
      <w:rPr>
        <w:rFonts w:ascii="Wingdings" w:hAnsi="Wingdings" w:hint="default"/>
      </w:rPr>
    </w:lvl>
    <w:lvl w:ilvl="3" w:tplc="040C0001">
      <w:start w:val="1"/>
      <w:numFmt w:val="bullet"/>
      <w:lvlText w:val=""/>
      <w:lvlJc w:val="left"/>
      <w:pPr>
        <w:ind w:hanging="360" w:left="3936"/>
      </w:pPr>
      <w:rPr>
        <w:rFonts w:ascii="Symbol" w:hAnsi="Symbol" w:hint="default"/>
      </w:rPr>
    </w:lvl>
    <w:lvl w:ilvl="4" w:tplc="040C0003">
      <w:start w:val="1"/>
      <w:numFmt w:val="bullet"/>
      <w:lvlText w:val="o"/>
      <w:lvlJc w:val="left"/>
      <w:pPr>
        <w:ind w:hanging="360" w:left="4656"/>
      </w:pPr>
      <w:rPr>
        <w:rFonts w:ascii="Courier New" w:cs="Courier New" w:hAnsi="Courier New" w:hint="default"/>
      </w:rPr>
    </w:lvl>
    <w:lvl w:ilvl="5" w:tplc="040C0005">
      <w:start w:val="1"/>
      <w:numFmt w:val="bullet"/>
      <w:lvlText w:val=""/>
      <w:lvlJc w:val="left"/>
      <w:pPr>
        <w:ind w:hanging="360" w:left="5376"/>
      </w:pPr>
      <w:rPr>
        <w:rFonts w:ascii="Wingdings" w:hAnsi="Wingdings" w:hint="default"/>
      </w:rPr>
    </w:lvl>
    <w:lvl w:ilvl="6" w:tplc="040C0001">
      <w:start w:val="1"/>
      <w:numFmt w:val="bullet"/>
      <w:lvlText w:val=""/>
      <w:lvlJc w:val="left"/>
      <w:pPr>
        <w:ind w:hanging="360" w:left="6096"/>
      </w:pPr>
      <w:rPr>
        <w:rFonts w:ascii="Symbol" w:hAnsi="Symbol" w:hint="default"/>
      </w:rPr>
    </w:lvl>
    <w:lvl w:ilvl="7" w:tplc="040C0003">
      <w:start w:val="1"/>
      <w:numFmt w:val="bullet"/>
      <w:lvlText w:val="o"/>
      <w:lvlJc w:val="left"/>
      <w:pPr>
        <w:ind w:hanging="360" w:left="6816"/>
      </w:pPr>
      <w:rPr>
        <w:rFonts w:ascii="Courier New" w:cs="Courier New" w:hAnsi="Courier New" w:hint="default"/>
      </w:rPr>
    </w:lvl>
    <w:lvl w:ilvl="8" w:tplc="040C0005">
      <w:start w:val="1"/>
      <w:numFmt w:val="bullet"/>
      <w:lvlText w:val=""/>
      <w:lvlJc w:val="left"/>
      <w:pPr>
        <w:ind w:hanging="360" w:left="7536"/>
      </w:pPr>
      <w:rPr>
        <w:rFonts w:ascii="Wingdings" w:hAnsi="Wingdings" w:hint="default"/>
      </w:rPr>
    </w:lvl>
  </w:abstractNum>
  <w:abstractNum w15:restartNumberingAfterBreak="0" w:abstractNumId="43">
    <w:nsid w:val="77053F55"/>
    <w:multiLevelType w:val="hybridMultilevel"/>
    <w:tmpl w:val="CC3CD85C"/>
    <w:lvl w:ilvl="0" w:tplc="040C0001">
      <w:start w:val="1"/>
      <w:numFmt w:val="bullet"/>
      <w:lvlText w:val=""/>
      <w:lvlJc w:val="left"/>
      <w:pPr>
        <w:ind w:hanging="360" w:left="644"/>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4">
    <w:nsid w:val="79A329E8"/>
    <w:multiLevelType w:val="hybridMultilevel"/>
    <w:tmpl w:val="BF16556E"/>
    <w:lvl w:ilvl="0" w:tplc="D13A1598">
      <w:start w:val="5"/>
      <w:numFmt w:val="bullet"/>
      <w:lvlText w:val="-"/>
      <w:lvlJc w:val="left"/>
      <w:pPr>
        <w:ind w:hanging="360" w:left="720"/>
      </w:pPr>
      <w:rPr>
        <w:rFonts w:ascii="Calibri" w:cs="Calibri" w:eastAsia="Calibr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5">
    <w:nsid w:val="7BF70F60"/>
    <w:multiLevelType w:val="multilevel"/>
    <w:tmpl w:val="0FA6CFF2"/>
    <w:lvl w:ilvl="0">
      <w:start w:val="3"/>
      <w:numFmt w:val="decimal"/>
      <w:lvlText w:val="%1."/>
      <w:lvlJc w:val="left"/>
      <w:pPr>
        <w:tabs>
          <w:tab w:pos="720" w:val="num"/>
        </w:tabs>
        <w:ind w:hanging="360" w:left="720"/>
      </w:pPr>
    </w:lvl>
    <w:lvl w:ilvl="1">
      <w:start w:val="1"/>
      <w:numFmt w:val="decimal"/>
      <w:lvlText w:val="%2."/>
      <w:lvlJc w:val="left"/>
      <w:pPr>
        <w:tabs>
          <w:tab w:pos="1440" w:val="num"/>
        </w:tabs>
        <w:ind w:hanging="360" w:left="1440"/>
      </w:pPr>
    </w:lvl>
    <w:lvl w:ilvl="2">
      <w:start w:val="1"/>
      <w:numFmt w:val="decimal"/>
      <w:lvlText w:val="%3."/>
      <w:lvlJc w:val="left"/>
      <w:pPr>
        <w:tabs>
          <w:tab w:pos="2160" w:val="num"/>
        </w:tabs>
        <w:ind w:hanging="360" w:left="2160"/>
      </w:pPr>
    </w:lvl>
    <w:lvl w:ilvl="3">
      <w:start w:val="1"/>
      <w:numFmt w:val="decimal"/>
      <w:lvlText w:val="%4."/>
      <w:lvlJc w:val="left"/>
      <w:pPr>
        <w:tabs>
          <w:tab w:pos="2880" w:val="num"/>
        </w:tabs>
        <w:ind w:hanging="360" w:left="2880"/>
      </w:pPr>
    </w:lvl>
    <w:lvl w:ilvl="4">
      <w:start w:val="1"/>
      <w:numFmt w:val="decimal"/>
      <w:lvlText w:val="%5."/>
      <w:lvlJc w:val="left"/>
      <w:pPr>
        <w:tabs>
          <w:tab w:pos="3600" w:val="num"/>
        </w:tabs>
        <w:ind w:hanging="360" w:left="3600"/>
      </w:pPr>
    </w:lvl>
    <w:lvl w:ilvl="5">
      <w:start w:val="1"/>
      <w:numFmt w:val="decimal"/>
      <w:lvlText w:val="%6."/>
      <w:lvlJc w:val="left"/>
      <w:pPr>
        <w:tabs>
          <w:tab w:pos="4320" w:val="num"/>
        </w:tabs>
        <w:ind w:hanging="360" w:left="4320"/>
      </w:pPr>
    </w:lvl>
    <w:lvl w:ilvl="6">
      <w:start w:val="1"/>
      <w:numFmt w:val="decimal"/>
      <w:lvlText w:val="%7."/>
      <w:lvlJc w:val="left"/>
      <w:pPr>
        <w:tabs>
          <w:tab w:pos="5040" w:val="num"/>
        </w:tabs>
        <w:ind w:hanging="360" w:left="5040"/>
      </w:pPr>
    </w:lvl>
    <w:lvl w:ilvl="7">
      <w:start w:val="1"/>
      <w:numFmt w:val="decimal"/>
      <w:lvlText w:val="%8."/>
      <w:lvlJc w:val="left"/>
      <w:pPr>
        <w:tabs>
          <w:tab w:pos="5760" w:val="num"/>
        </w:tabs>
        <w:ind w:hanging="360" w:left="5760"/>
      </w:pPr>
    </w:lvl>
    <w:lvl w:ilvl="8">
      <w:start w:val="1"/>
      <w:numFmt w:val="decimal"/>
      <w:lvlText w:val="%9."/>
      <w:lvlJc w:val="left"/>
      <w:pPr>
        <w:tabs>
          <w:tab w:pos="6480" w:val="num"/>
        </w:tabs>
        <w:ind w:hanging="360" w:left="6480"/>
      </w:pPr>
    </w:lvl>
  </w:abstractNum>
  <w:abstractNum w15:restartNumberingAfterBreak="0" w:abstractNumId="46">
    <w:nsid w:val="7C552491"/>
    <w:multiLevelType w:val="hybridMultilevel"/>
    <w:tmpl w:val="F6944A4C"/>
    <w:lvl w:ilvl="0" w:tplc="C608A482">
      <w:start w:val="1"/>
      <w:numFmt w:val="decimal"/>
      <w:lvlText w:val="%1."/>
      <w:lvlJc w:val="left"/>
      <w:pPr>
        <w:tabs>
          <w:tab w:pos="720" w:val="num"/>
        </w:tabs>
        <w:ind w:hanging="360" w:left="720"/>
      </w:pPr>
    </w:lvl>
    <w:lvl w:ilvl="1" w:tplc="B68EDA60">
      <w:start w:val="1"/>
      <w:numFmt w:val="decimal"/>
      <w:lvlText w:val="%2."/>
      <w:lvlJc w:val="left"/>
      <w:pPr>
        <w:tabs>
          <w:tab w:pos="1440" w:val="num"/>
        </w:tabs>
        <w:ind w:hanging="360" w:left="1440"/>
      </w:pPr>
    </w:lvl>
    <w:lvl w:ilvl="2" w:tplc="1F8EF64A">
      <w:start w:val="1"/>
      <w:numFmt w:val="decimal"/>
      <w:lvlText w:val="%3."/>
      <w:lvlJc w:val="left"/>
      <w:pPr>
        <w:tabs>
          <w:tab w:pos="2160" w:val="num"/>
        </w:tabs>
        <w:ind w:hanging="360" w:left="2160"/>
      </w:pPr>
    </w:lvl>
    <w:lvl w:ilvl="3" w:tplc="0D56ECEC">
      <w:start w:val="1"/>
      <w:numFmt w:val="decimal"/>
      <w:lvlText w:val="%4."/>
      <w:lvlJc w:val="left"/>
      <w:pPr>
        <w:tabs>
          <w:tab w:pos="2880" w:val="num"/>
        </w:tabs>
        <w:ind w:hanging="360" w:left="2880"/>
      </w:pPr>
    </w:lvl>
    <w:lvl w:ilvl="4" w:tplc="A31ABE38">
      <w:start w:val="1"/>
      <w:numFmt w:val="decimal"/>
      <w:lvlText w:val="%5."/>
      <w:lvlJc w:val="left"/>
      <w:pPr>
        <w:tabs>
          <w:tab w:pos="3600" w:val="num"/>
        </w:tabs>
        <w:ind w:hanging="360" w:left="3600"/>
      </w:pPr>
    </w:lvl>
    <w:lvl w:ilvl="5" w:tplc="1FA6AC8E">
      <w:start w:val="1"/>
      <w:numFmt w:val="decimal"/>
      <w:lvlText w:val="%6."/>
      <w:lvlJc w:val="left"/>
      <w:pPr>
        <w:tabs>
          <w:tab w:pos="4320" w:val="num"/>
        </w:tabs>
        <w:ind w:hanging="360" w:left="4320"/>
      </w:pPr>
    </w:lvl>
    <w:lvl w:ilvl="6" w:tplc="30488C60">
      <w:start w:val="1"/>
      <w:numFmt w:val="decimal"/>
      <w:lvlText w:val="%7."/>
      <w:lvlJc w:val="left"/>
      <w:pPr>
        <w:tabs>
          <w:tab w:pos="5040" w:val="num"/>
        </w:tabs>
        <w:ind w:hanging="360" w:left="5040"/>
      </w:pPr>
    </w:lvl>
    <w:lvl w:ilvl="7" w:tplc="C95C6CA8">
      <w:start w:val="1"/>
      <w:numFmt w:val="decimal"/>
      <w:lvlText w:val="%8."/>
      <w:lvlJc w:val="left"/>
      <w:pPr>
        <w:tabs>
          <w:tab w:pos="5760" w:val="num"/>
        </w:tabs>
        <w:ind w:hanging="360" w:left="5760"/>
      </w:pPr>
    </w:lvl>
    <w:lvl w:ilvl="8" w:tplc="E5B2859A">
      <w:start w:val="1"/>
      <w:numFmt w:val="decimal"/>
      <w:lvlText w:val="%9."/>
      <w:lvlJc w:val="left"/>
      <w:pPr>
        <w:tabs>
          <w:tab w:pos="6480" w:val="num"/>
        </w:tabs>
        <w:ind w:hanging="360" w:left="6480"/>
      </w:pPr>
    </w:lvl>
  </w:abstractNum>
  <w:abstractNum w15:restartNumberingAfterBreak="0" w:abstractNumId="47">
    <w:nsid w:val="7D8106DB"/>
    <w:multiLevelType w:val="hybridMultilevel"/>
    <w:tmpl w:val="5C78BCC8"/>
    <w:lvl w:ilvl="0" w:tplc="C4626DCC">
      <w:start w:val="1"/>
      <w:numFmt w:val="lowerLetter"/>
      <w:lvlText w:val="%1."/>
      <w:lvlJc w:val="left"/>
      <w:pPr>
        <w:ind w:hanging="360" w:left="720"/>
      </w:pPr>
      <w:rPr>
        <w:rFonts w:hint="default"/>
        <w:u w:val="none"/>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num w:numId="1">
    <w:abstractNumId w:val="13"/>
  </w:num>
  <w:num w:numId="2">
    <w:abstractNumId w:val="39"/>
  </w:num>
  <w:num w:numId="3">
    <w:abstractNumId w:val="37"/>
  </w:num>
  <w:num w:numId="4">
    <w:abstractNumId w:val="3"/>
  </w:num>
  <w:num w:numId="5">
    <w:abstractNumId w:val="8"/>
  </w:num>
  <w:num w:numId="6">
    <w:abstractNumId w:val="18"/>
  </w:num>
  <w:num w:numId="7">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2"/>
  </w:num>
  <w:num w:numId="9">
    <w:abstractNumId w:val="30"/>
  </w:num>
  <w:num w:numId="10">
    <w:abstractNumId w:val="25"/>
  </w:num>
  <w:num w:numId="11">
    <w:abstractNumId w:val="16"/>
  </w:num>
  <w:num w:numId="12">
    <w:abstractNumId w:val="33"/>
  </w:num>
  <w:num w:numId="13">
    <w:abstractNumId w:val="15"/>
  </w:num>
  <w:num w:numId="14">
    <w:abstractNumId w:val="9"/>
  </w:num>
  <w:num w:numId="15">
    <w:abstractNumId w:val="28"/>
  </w:num>
  <w:num w:numId="16">
    <w:abstractNumId w:val="41"/>
  </w:num>
  <w:num w:numId="17">
    <w:abstractNumId w:val="26"/>
  </w:num>
  <w:num w:numId="18">
    <w:abstractNumId w:val="10"/>
  </w:num>
  <w:num w:numId="19">
    <w:abstractNumId w:val="4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3"/>
  </w:num>
  <w:num w:numId="21">
    <w:abstractNumId w:val="11"/>
  </w:num>
  <w:num w:numId="22">
    <w:abstractNumId w:val="32"/>
  </w:num>
  <w:num w:numId="23">
    <w:abstractNumId w:val="19"/>
  </w:num>
  <w:num w:numId="24">
    <w:abstractNumId w:val="1"/>
  </w:num>
  <w:num w:numId="25">
    <w:abstractNumId w:val="21"/>
  </w:num>
  <w:num w:numId="26">
    <w:abstractNumId w:val="44"/>
  </w:num>
  <w:num w:numId="27">
    <w:abstractNumId w:val="4"/>
  </w:num>
  <w:num w:numId="28">
    <w:abstractNumId w:val="36"/>
  </w:num>
  <w:num w:numId="29">
    <w:abstractNumId w:val="35"/>
  </w:num>
  <w:num w:numId="30">
    <w:abstractNumId w:val="38"/>
  </w:num>
  <w:num w:numId="31">
    <w:abstractNumId w:val="5"/>
  </w:num>
  <w:num w:numId="32">
    <w:abstractNumId w:val="20"/>
  </w:num>
  <w:num w:numId="33">
    <w:abstractNumId w:val="27"/>
  </w:num>
  <w:num w:numId="34">
    <w:abstractNumId w:val="17"/>
  </w:num>
  <w:num w:numId="35">
    <w:abstractNumId w:val="18"/>
  </w:num>
  <w:num w:numId="36">
    <w:abstractNumId w:val="40"/>
  </w:num>
  <w:num w:numId="37">
    <w:abstractNumId w:val="22"/>
  </w:num>
  <w:num w:numId="38">
    <w:abstractNumId w:val="34"/>
  </w:num>
  <w:num w:numId="39">
    <w:abstractNumId w:val="29"/>
  </w:num>
  <w:num w:numId="40">
    <w:abstractNumId w:val="2"/>
  </w:num>
  <w:num w:numId="41">
    <w:abstractNumId w:val="24"/>
  </w:num>
  <w:num w:numId="42">
    <w:abstractNumId w:val="7"/>
  </w:num>
  <w:num w:numId="43">
    <w:abstractNumId w:val="14"/>
  </w:num>
  <w:num w:numId="44">
    <w:abstractNumId w:val="6"/>
  </w:num>
  <w:num w:numId="45">
    <w:abstractNumId w:val="0"/>
  </w:num>
  <w:num w:numId="46">
    <w:abstractNumId w:val="31"/>
  </w:num>
  <w:num w:numId="47">
    <w:abstractNumId w:val="47"/>
  </w:num>
  <w:num w:numId="48">
    <w:abstractNumId w:val="23"/>
  </w:num>
  <w:num w:numId="49">
    <w:abstractNumId w:val="1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8"/>
  <w:hyphenationZone w:val="425"/>
  <w:characterSpacingControl w:val="doNotCompress"/>
  <w:hdrShapeDefaults>
    <o:shapedefaults spidmax="2050"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4FD"/>
    <w:rsid w:val="0000185E"/>
    <w:rsid w:val="00002D2A"/>
    <w:rsid w:val="000033DC"/>
    <w:rsid w:val="00011A1C"/>
    <w:rsid w:val="00012F2E"/>
    <w:rsid w:val="00015492"/>
    <w:rsid w:val="0001610B"/>
    <w:rsid w:val="00020218"/>
    <w:rsid w:val="00023138"/>
    <w:rsid w:val="0002628E"/>
    <w:rsid w:val="00034B51"/>
    <w:rsid w:val="000425C7"/>
    <w:rsid w:val="00043CF4"/>
    <w:rsid w:val="00052689"/>
    <w:rsid w:val="0005388C"/>
    <w:rsid w:val="0005668E"/>
    <w:rsid w:val="00064D0D"/>
    <w:rsid w:val="00065190"/>
    <w:rsid w:val="00065E12"/>
    <w:rsid w:val="00077514"/>
    <w:rsid w:val="0008107A"/>
    <w:rsid w:val="00082304"/>
    <w:rsid w:val="00082CB1"/>
    <w:rsid w:val="00084780"/>
    <w:rsid w:val="00093ABE"/>
    <w:rsid w:val="000956F2"/>
    <w:rsid w:val="000958A0"/>
    <w:rsid w:val="000A0E9F"/>
    <w:rsid w:val="000A5942"/>
    <w:rsid w:val="000A7E35"/>
    <w:rsid w:val="000B1E5B"/>
    <w:rsid w:val="000B59A4"/>
    <w:rsid w:val="000B6F07"/>
    <w:rsid w:val="000C16B7"/>
    <w:rsid w:val="000C3725"/>
    <w:rsid w:val="000C4D00"/>
    <w:rsid w:val="000C52BC"/>
    <w:rsid w:val="000D27B0"/>
    <w:rsid w:val="000E6BA4"/>
    <w:rsid w:val="000F064C"/>
    <w:rsid w:val="000F0699"/>
    <w:rsid w:val="000F3DDF"/>
    <w:rsid w:val="000F496F"/>
    <w:rsid w:val="000F52CF"/>
    <w:rsid w:val="000F6ADD"/>
    <w:rsid w:val="0010284F"/>
    <w:rsid w:val="00103254"/>
    <w:rsid w:val="00106745"/>
    <w:rsid w:val="00112B2C"/>
    <w:rsid w:val="001139C1"/>
    <w:rsid w:val="00113D8D"/>
    <w:rsid w:val="00114021"/>
    <w:rsid w:val="00114C7C"/>
    <w:rsid w:val="00115BB1"/>
    <w:rsid w:val="001171CF"/>
    <w:rsid w:val="00120360"/>
    <w:rsid w:val="0012038B"/>
    <w:rsid w:val="0012213E"/>
    <w:rsid w:val="00126092"/>
    <w:rsid w:val="00127923"/>
    <w:rsid w:val="001348C0"/>
    <w:rsid w:val="00136881"/>
    <w:rsid w:val="00136A89"/>
    <w:rsid w:val="00144278"/>
    <w:rsid w:val="00152BB0"/>
    <w:rsid w:val="0015540C"/>
    <w:rsid w:val="00157FE4"/>
    <w:rsid w:val="0016231C"/>
    <w:rsid w:val="00174553"/>
    <w:rsid w:val="0017580E"/>
    <w:rsid w:val="0018017D"/>
    <w:rsid w:val="00180385"/>
    <w:rsid w:val="0018174D"/>
    <w:rsid w:val="00181E09"/>
    <w:rsid w:val="0018232A"/>
    <w:rsid w:val="001823B4"/>
    <w:rsid w:val="0018407C"/>
    <w:rsid w:val="00185780"/>
    <w:rsid w:val="001857DB"/>
    <w:rsid w:val="00185FB7"/>
    <w:rsid w:val="0018692E"/>
    <w:rsid w:val="00194294"/>
    <w:rsid w:val="0019491A"/>
    <w:rsid w:val="001A4E03"/>
    <w:rsid w:val="001A7469"/>
    <w:rsid w:val="001C0733"/>
    <w:rsid w:val="001C23CE"/>
    <w:rsid w:val="001C42D6"/>
    <w:rsid w:val="001C7F84"/>
    <w:rsid w:val="001D121D"/>
    <w:rsid w:val="001E0599"/>
    <w:rsid w:val="001E0AAA"/>
    <w:rsid w:val="001E33BA"/>
    <w:rsid w:val="001E6323"/>
    <w:rsid w:val="001F0017"/>
    <w:rsid w:val="001F0751"/>
    <w:rsid w:val="001F3C8D"/>
    <w:rsid w:val="001F4D5B"/>
    <w:rsid w:val="002001B4"/>
    <w:rsid w:val="002006A1"/>
    <w:rsid w:val="002070C7"/>
    <w:rsid w:val="00214AB0"/>
    <w:rsid w:val="00216EB9"/>
    <w:rsid w:val="00220506"/>
    <w:rsid w:val="00224D6B"/>
    <w:rsid w:val="00230329"/>
    <w:rsid w:val="002327FD"/>
    <w:rsid w:val="00244624"/>
    <w:rsid w:val="002449EF"/>
    <w:rsid w:val="0024621E"/>
    <w:rsid w:val="00257D95"/>
    <w:rsid w:val="00275959"/>
    <w:rsid w:val="002762D2"/>
    <w:rsid w:val="00276F63"/>
    <w:rsid w:val="002814FD"/>
    <w:rsid w:val="00282DF8"/>
    <w:rsid w:val="00284B0E"/>
    <w:rsid w:val="00287D52"/>
    <w:rsid w:val="002A0FD6"/>
    <w:rsid w:val="002A4256"/>
    <w:rsid w:val="002A6686"/>
    <w:rsid w:val="002A6691"/>
    <w:rsid w:val="002A6D1D"/>
    <w:rsid w:val="002B003D"/>
    <w:rsid w:val="002B23D3"/>
    <w:rsid w:val="002B2D07"/>
    <w:rsid w:val="002B3DE9"/>
    <w:rsid w:val="002B5CC3"/>
    <w:rsid w:val="002C200E"/>
    <w:rsid w:val="002C3726"/>
    <w:rsid w:val="002C47A3"/>
    <w:rsid w:val="002C53CC"/>
    <w:rsid w:val="002C792D"/>
    <w:rsid w:val="002D3856"/>
    <w:rsid w:val="002D3982"/>
    <w:rsid w:val="002E0A44"/>
    <w:rsid w:val="002E2013"/>
    <w:rsid w:val="002E46CE"/>
    <w:rsid w:val="002E75F2"/>
    <w:rsid w:val="002F0385"/>
    <w:rsid w:val="002F57D0"/>
    <w:rsid w:val="002F64E7"/>
    <w:rsid w:val="002F6813"/>
    <w:rsid w:val="002F6E65"/>
    <w:rsid w:val="00301A76"/>
    <w:rsid w:val="00312138"/>
    <w:rsid w:val="00313C39"/>
    <w:rsid w:val="00314141"/>
    <w:rsid w:val="003172E1"/>
    <w:rsid w:val="00322190"/>
    <w:rsid w:val="003277DD"/>
    <w:rsid w:val="00327A11"/>
    <w:rsid w:val="0033068F"/>
    <w:rsid w:val="00330EFC"/>
    <w:rsid w:val="00332E2C"/>
    <w:rsid w:val="00336820"/>
    <w:rsid w:val="0034248D"/>
    <w:rsid w:val="003451A1"/>
    <w:rsid w:val="00345629"/>
    <w:rsid w:val="00346DC1"/>
    <w:rsid w:val="00347031"/>
    <w:rsid w:val="00351903"/>
    <w:rsid w:val="00351FA7"/>
    <w:rsid w:val="00352402"/>
    <w:rsid w:val="00357916"/>
    <w:rsid w:val="0036042E"/>
    <w:rsid w:val="00360733"/>
    <w:rsid w:val="00363351"/>
    <w:rsid w:val="0036347E"/>
    <w:rsid w:val="00366766"/>
    <w:rsid w:val="003673AA"/>
    <w:rsid w:val="0037060C"/>
    <w:rsid w:val="003713CC"/>
    <w:rsid w:val="00373C15"/>
    <w:rsid w:val="0037524D"/>
    <w:rsid w:val="00375612"/>
    <w:rsid w:val="00375BDA"/>
    <w:rsid w:val="0038011D"/>
    <w:rsid w:val="00382C49"/>
    <w:rsid w:val="003902A8"/>
    <w:rsid w:val="00395594"/>
    <w:rsid w:val="003A17F4"/>
    <w:rsid w:val="003A4C2D"/>
    <w:rsid w:val="003A5EB4"/>
    <w:rsid w:val="003A6154"/>
    <w:rsid w:val="003A61AB"/>
    <w:rsid w:val="003A655B"/>
    <w:rsid w:val="003B6DBE"/>
    <w:rsid w:val="003B7F5C"/>
    <w:rsid w:val="003C13F9"/>
    <w:rsid w:val="003C2E94"/>
    <w:rsid w:val="003C313E"/>
    <w:rsid w:val="003C4446"/>
    <w:rsid w:val="003D26B3"/>
    <w:rsid w:val="003D4D52"/>
    <w:rsid w:val="003D4F86"/>
    <w:rsid w:val="003E1CD7"/>
    <w:rsid w:val="003E2FD6"/>
    <w:rsid w:val="003E4C0B"/>
    <w:rsid w:val="003F094E"/>
    <w:rsid w:val="00401B8D"/>
    <w:rsid w:val="0040299A"/>
    <w:rsid w:val="00405A87"/>
    <w:rsid w:val="00412B96"/>
    <w:rsid w:val="00416384"/>
    <w:rsid w:val="00425ED9"/>
    <w:rsid w:val="004336BD"/>
    <w:rsid w:val="00433FD6"/>
    <w:rsid w:val="00445ABB"/>
    <w:rsid w:val="004465E1"/>
    <w:rsid w:val="004467F8"/>
    <w:rsid w:val="004505A9"/>
    <w:rsid w:val="00454144"/>
    <w:rsid w:val="004575EE"/>
    <w:rsid w:val="00463792"/>
    <w:rsid w:val="004664B7"/>
    <w:rsid w:val="0047548A"/>
    <w:rsid w:val="004769BA"/>
    <w:rsid w:val="00481AC6"/>
    <w:rsid w:val="004820DA"/>
    <w:rsid w:val="00482F15"/>
    <w:rsid w:val="00494340"/>
    <w:rsid w:val="00496DEC"/>
    <w:rsid w:val="004A02F9"/>
    <w:rsid w:val="004B0BC7"/>
    <w:rsid w:val="004B3D13"/>
    <w:rsid w:val="004B79F4"/>
    <w:rsid w:val="004C2889"/>
    <w:rsid w:val="004C402D"/>
    <w:rsid w:val="004D4CEA"/>
    <w:rsid w:val="004D5BC5"/>
    <w:rsid w:val="004D6D19"/>
    <w:rsid w:val="004D74F3"/>
    <w:rsid w:val="004E0D75"/>
    <w:rsid w:val="004E1581"/>
    <w:rsid w:val="004E1AC2"/>
    <w:rsid w:val="004E1CD9"/>
    <w:rsid w:val="004E20D1"/>
    <w:rsid w:val="004E33AF"/>
    <w:rsid w:val="004E3B4F"/>
    <w:rsid w:val="004F7864"/>
    <w:rsid w:val="00501916"/>
    <w:rsid w:val="00510336"/>
    <w:rsid w:val="005132A9"/>
    <w:rsid w:val="00515D53"/>
    <w:rsid w:val="005220CC"/>
    <w:rsid w:val="00524092"/>
    <w:rsid w:val="005303B3"/>
    <w:rsid w:val="005330D3"/>
    <w:rsid w:val="005343DF"/>
    <w:rsid w:val="00536AE6"/>
    <w:rsid w:val="00541AFA"/>
    <w:rsid w:val="005433F8"/>
    <w:rsid w:val="005475DB"/>
    <w:rsid w:val="00547F44"/>
    <w:rsid w:val="005500D3"/>
    <w:rsid w:val="00562866"/>
    <w:rsid w:val="00562A5C"/>
    <w:rsid w:val="00563B99"/>
    <w:rsid w:val="00567D32"/>
    <w:rsid w:val="00575F03"/>
    <w:rsid w:val="00591C1B"/>
    <w:rsid w:val="005A0C47"/>
    <w:rsid w:val="005A29FE"/>
    <w:rsid w:val="005A2E3D"/>
    <w:rsid w:val="005A3B98"/>
    <w:rsid w:val="005A69E1"/>
    <w:rsid w:val="005B2F23"/>
    <w:rsid w:val="005B3956"/>
    <w:rsid w:val="005C2876"/>
    <w:rsid w:val="005C367B"/>
    <w:rsid w:val="005C4906"/>
    <w:rsid w:val="005C5F08"/>
    <w:rsid w:val="005C607E"/>
    <w:rsid w:val="005D3D2B"/>
    <w:rsid w:val="005E12B4"/>
    <w:rsid w:val="005E43DA"/>
    <w:rsid w:val="005E4E8F"/>
    <w:rsid w:val="005F1FCF"/>
    <w:rsid w:val="005F5EBA"/>
    <w:rsid w:val="005F75C5"/>
    <w:rsid w:val="0060076A"/>
    <w:rsid w:val="0060079E"/>
    <w:rsid w:val="00600A21"/>
    <w:rsid w:val="0060196A"/>
    <w:rsid w:val="006131BA"/>
    <w:rsid w:val="00614625"/>
    <w:rsid w:val="00614B57"/>
    <w:rsid w:val="0062096C"/>
    <w:rsid w:val="00623E96"/>
    <w:rsid w:val="0062737D"/>
    <w:rsid w:val="00630D35"/>
    <w:rsid w:val="00635973"/>
    <w:rsid w:val="00654127"/>
    <w:rsid w:val="00654874"/>
    <w:rsid w:val="00670F05"/>
    <w:rsid w:val="00673437"/>
    <w:rsid w:val="006743AD"/>
    <w:rsid w:val="00675FBD"/>
    <w:rsid w:val="00684D94"/>
    <w:rsid w:val="006850EF"/>
    <w:rsid w:val="00692A16"/>
    <w:rsid w:val="00692C13"/>
    <w:rsid w:val="00695526"/>
    <w:rsid w:val="006A2034"/>
    <w:rsid w:val="006B1362"/>
    <w:rsid w:val="006C0E99"/>
    <w:rsid w:val="006C5789"/>
    <w:rsid w:val="006C5C6F"/>
    <w:rsid w:val="006C718A"/>
    <w:rsid w:val="006D080B"/>
    <w:rsid w:val="006D2265"/>
    <w:rsid w:val="006E20C3"/>
    <w:rsid w:val="006E2D75"/>
    <w:rsid w:val="006E3A4C"/>
    <w:rsid w:val="006E3D0A"/>
    <w:rsid w:val="006E49E0"/>
    <w:rsid w:val="006E592E"/>
    <w:rsid w:val="006F1476"/>
    <w:rsid w:val="006F1BA5"/>
    <w:rsid w:val="006F3F8D"/>
    <w:rsid w:val="006F4694"/>
    <w:rsid w:val="006F56F6"/>
    <w:rsid w:val="006F7B99"/>
    <w:rsid w:val="00703741"/>
    <w:rsid w:val="0070580D"/>
    <w:rsid w:val="00706214"/>
    <w:rsid w:val="007129A7"/>
    <w:rsid w:val="007133D7"/>
    <w:rsid w:val="00720991"/>
    <w:rsid w:val="00723DC1"/>
    <w:rsid w:val="00724DA7"/>
    <w:rsid w:val="00725ABA"/>
    <w:rsid w:val="00727540"/>
    <w:rsid w:val="00727A67"/>
    <w:rsid w:val="007376BD"/>
    <w:rsid w:val="00742D4A"/>
    <w:rsid w:val="00743E0E"/>
    <w:rsid w:val="00744A84"/>
    <w:rsid w:val="00752A37"/>
    <w:rsid w:val="00753B0A"/>
    <w:rsid w:val="007623F0"/>
    <w:rsid w:val="00762E2C"/>
    <w:rsid w:val="007744EF"/>
    <w:rsid w:val="00783D09"/>
    <w:rsid w:val="00794FD7"/>
    <w:rsid w:val="00795876"/>
    <w:rsid w:val="00795963"/>
    <w:rsid w:val="00795DE7"/>
    <w:rsid w:val="007A285D"/>
    <w:rsid w:val="007B0021"/>
    <w:rsid w:val="007B0D2F"/>
    <w:rsid w:val="007B2E59"/>
    <w:rsid w:val="007B3C00"/>
    <w:rsid w:val="007C33C4"/>
    <w:rsid w:val="007C3B64"/>
    <w:rsid w:val="007C506A"/>
    <w:rsid w:val="007C6972"/>
    <w:rsid w:val="007D2194"/>
    <w:rsid w:val="007D2262"/>
    <w:rsid w:val="007D4B70"/>
    <w:rsid w:val="007E0DFF"/>
    <w:rsid w:val="007E1AF5"/>
    <w:rsid w:val="007E440D"/>
    <w:rsid w:val="007E50E4"/>
    <w:rsid w:val="007F62A0"/>
    <w:rsid w:val="00814D57"/>
    <w:rsid w:val="00816F02"/>
    <w:rsid w:val="008209D8"/>
    <w:rsid w:val="00824DE5"/>
    <w:rsid w:val="00824FE9"/>
    <w:rsid w:val="008302B3"/>
    <w:rsid w:val="00831337"/>
    <w:rsid w:val="008354FD"/>
    <w:rsid w:val="008371F1"/>
    <w:rsid w:val="00842B09"/>
    <w:rsid w:val="00847D8E"/>
    <w:rsid w:val="008507EE"/>
    <w:rsid w:val="008511C5"/>
    <w:rsid w:val="008524E6"/>
    <w:rsid w:val="008571D7"/>
    <w:rsid w:val="00857600"/>
    <w:rsid w:val="0086062B"/>
    <w:rsid w:val="00860AB4"/>
    <w:rsid w:val="008628FE"/>
    <w:rsid w:val="00863118"/>
    <w:rsid w:val="008665EA"/>
    <w:rsid w:val="00867178"/>
    <w:rsid w:val="00874988"/>
    <w:rsid w:val="008775F8"/>
    <w:rsid w:val="00880452"/>
    <w:rsid w:val="0089153D"/>
    <w:rsid w:val="008924D6"/>
    <w:rsid w:val="008931A0"/>
    <w:rsid w:val="008A414B"/>
    <w:rsid w:val="008B1BDD"/>
    <w:rsid w:val="008C0E80"/>
    <w:rsid w:val="008C3DCA"/>
    <w:rsid w:val="008C689C"/>
    <w:rsid w:val="008C77B2"/>
    <w:rsid w:val="008D67A2"/>
    <w:rsid w:val="008E03B2"/>
    <w:rsid w:val="008E5273"/>
    <w:rsid w:val="008F33B0"/>
    <w:rsid w:val="008F5E74"/>
    <w:rsid w:val="008F7CAF"/>
    <w:rsid w:val="00900438"/>
    <w:rsid w:val="00901515"/>
    <w:rsid w:val="0090351E"/>
    <w:rsid w:val="00903584"/>
    <w:rsid w:val="00905807"/>
    <w:rsid w:val="00911903"/>
    <w:rsid w:val="00913365"/>
    <w:rsid w:val="00915F81"/>
    <w:rsid w:val="00916F3B"/>
    <w:rsid w:val="00922737"/>
    <w:rsid w:val="00926D73"/>
    <w:rsid w:val="0093237D"/>
    <w:rsid w:val="0093288C"/>
    <w:rsid w:val="00932B6D"/>
    <w:rsid w:val="0093548E"/>
    <w:rsid w:val="00937500"/>
    <w:rsid w:val="00937AFF"/>
    <w:rsid w:val="009524A7"/>
    <w:rsid w:val="009531E7"/>
    <w:rsid w:val="00954322"/>
    <w:rsid w:val="0095639D"/>
    <w:rsid w:val="00960F20"/>
    <w:rsid w:val="0096180B"/>
    <w:rsid w:val="009644F4"/>
    <w:rsid w:val="00964D5A"/>
    <w:rsid w:val="00965703"/>
    <w:rsid w:val="00970F48"/>
    <w:rsid w:val="00973182"/>
    <w:rsid w:val="00990369"/>
    <w:rsid w:val="00991142"/>
    <w:rsid w:val="0099388B"/>
    <w:rsid w:val="00994EDD"/>
    <w:rsid w:val="00996619"/>
    <w:rsid w:val="009A0FC5"/>
    <w:rsid w:val="009A32F9"/>
    <w:rsid w:val="009A430E"/>
    <w:rsid w:val="009A5F9B"/>
    <w:rsid w:val="009B3C23"/>
    <w:rsid w:val="009C05C0"/>
    <w:rsid w:val="009C7CED"/>
    <w:rsid w:val="009D221E"/>
    <w:rsid w:val="009D38B9"/>
    <w:rsid w:val="009D5C0E"/>
    <w:rsid w:val="009E01A5"/>
    <w:rsid w:val="009E5A10"/>
    <w:rsid w:val="009F4A6A"/>
    <w:rsid w:val="00A00D6E"/>
    <w:rsid w:val="00A17303"/>
    <w:rsid w:val="00A1797A"/>
    <w:rsid w:val="00A2059F"/>
    <w:rsid w:val="00A275CF"/>
    <w:rsid w:val="00A307FD"/>
    <w:rsid w:val="00A31068"/>
    <w:rsid w:val="00A31ECF"/>
    <w:rsid w:val="00A32691"/>
    <w:rsid w:val="00A32B52"/>
    <w:rsid w:val="00A32E3A"/>
    <w:rsid w:val="00A40F26"/>
    <w:rsid w:val="00A41CF4"/>
    <w:rsid w:val="00A44E4B"/>
    <w:rsid w:val="00A45393"/>
    <w:rsid w:val="00A548F8"/>
    <w:rsid w:val="00A57FD3"/>
    <w:rsid w:val="00A6376B"/>
    <w:rsid w:val="00A6384C"/>
    <w:rsid w:val="00A66928"/>
    <w:rsid w:val="00A67AD8"/>
    <w:rsid w:val="00A72A44"/>
    <w:rsid w:val="00A741A9"/>
    <w:rsid w:val="00A748DF"/>
    <w:rsid w:val="00A76567"/>
    <w:rsid w:val="00A768AE"/>
    <w:rsid w:val="00A80196"/>
    <w:rsid w:val="00A803F4"/>
    <w:rsid w:val="00A81DA8"/>
    <w:rsid w:val="00A81EA3"/>
    <w:rsid w:val="00A824FD"/>
    <w:rsid w:val="00A86CDD"/>
    <w:rsid w:val="00A90CD5"/>
    <w:rsid w:val="00A9233D"/>
    <w:rsid w:val="00A9365A"/>
    <w:rsid w:val="00A9505F"/>
    <w:rsid w:val="00AA1715"/>
    <w:rsid w:val="00AA3A64"/>
    <w:rsid w:val="00AB3C48"/>
    <w:rsid w:val="00AB40E0"/>
    <w:rsid w:val="00AD2655"/>
    <w:rsid w:val="00AD64F8"/>
    <w:rsid w:val="00AD665E"/>
    <w:rsid w:val="00AE00AE"/>
    <w:rsid w:val="00AE3CB3"/>
    <w:rsid w:val="00AE7173"/>
    <w:rsid w:val="00AE7FDB"/>
    <w:rsid w:val="00AF0193"/>
    <w:rsid w:val="00AF0AE4"/>
    <w:rsid w:val="00AF57A2"/>
    <w:rsid w:val="00AF5B60"/>
    <w:rsid w:val="00AF608C"/>
    <w:rsid w:val="00AF7195"/>
    <w:rsid w:val="00AF79BF"/>
    <w:rsid w:val="00B03A7F"/>
    <w:rsid w:val="00B04244"/>
    <w:rsid w:val="00B0429D"/>
    <w:rsid w:val="00B06667"/>
    <w:rsid w:val="00B102C4"/>
    <w:rsid w:val="00B11C90"/>
    <w:rsid w:val="00B1420A"/>
    <w:rsid w:val="00B15F65"/>
    <w:rsid w:val="00B17473"/>
    <w:rsid w:val="00B2028A"/>
    <w:rsid w:val="00B261C3"/>
    <w:rsid w:val="00B272C4"/>
    <w:rsid w:val="00B30A9C"/>
    <w:rsid w:val="00B32B96"/>
    <w:rsid w:val="00B36EED"/>
    <w:rsid w:val="00B40B90"/>
    <w:rsid w:val="00B41177"/>
    <w:rsid w:val="00B462DF"/>
    <w:rsid w:val="00B47F23"/>
    <w:rsid w:val="00B5099F"/>
    <w:rsid w:val="00B51E68"/>
    <w:rsid w:val="00B531C3"/>
    <w:rsid w:val="00B53E5B"/>
    <w:rsid w:val="00B53F0E"/>
    <w:rsid w:val="00B5662B"/>
    <w:rsid w:val="00B574FF"/>
    <w:rsid w:val="00B578E9"/>
    <w:rsid w:val="00B57E74"/>
    <w:rsid w:val="00B61638"/>
    <w:rsid w:val="00B63D1E"/>
    <w:rsid w:val="00B654C7"/>
    <w:rsid w:val="00B673F5"/>
    <w:rsid w:val="00B67D4D"/>
    <w:rsid w:val="00B70738"/>
    <w:rsid w:val="00B7233F"/>
    <w:rsid w:val="00B727AC"/>
    <w:rsid w:val="00B75543"/>
    <w:rsid w:val="00B77049"/>
    <w:rsid w:val="00B841FB"/>
    <w:rsid w:val="00B86FF1"/>
    <w:rsid w:val="00B923A1"/>
    <w:rsid w:val="00B94220"/>
    <w:rsid w:val="00BA2F6B"/>
    <w:rsid w:val="00BB0B0E"/>
    <w:rsid w:val="00BB3B14"/>
    <w:rsid w:val="00BB53FE"/>
    <w:rsid w:val="00BB56F3"/>
    <w:rsid w:val="00BB5AC0"/>
    <w:rsid w:val="00BC0DA5"/>
    <w:rsid w:val="00BC3A19"/>
    <w:rsid w:val="00BC7403"/>
    <w:rsid w:val="00BD7891"/>
    <w:rsid w:val="00BE134B"/>
    <w:rsid w:val="00BE137F"/>
    <w:rsid w:val="00BE3FA2"/>
    <w:rsid w:val="00BE64FE"/>
    <w:rsid w:val="00BE76DB"/>
    <w:rsid w:val="00BF069F"/>
    <w:rsid w:val="00BF0EF3"/>
    <w:rsid w:val="00BF60FA"/>
    <w:rsid w:val="00C072C6"/>
    <w:rsid w:val="00C1170B"/>
    <w:rsid w:val="00C14065"/>
    <w:rsid w:val="00C22801"/>
    <w:rsid w:val="00C22E2C"/>
    <w:rsid w:val="00C3153D"/>
    <w:rsid w:val="00C3204F"/>
    <w:rsid w:val="00C32094"/>
    <w:rsid w:val="00C32158"/>
    <w:rsid w:val="00C35A16"/>
    <w:rsid w:val="00C35BAC"/>
    <w:rsid w:val="00C35D71"/>
    <w:rsid w:val="00C36CE6"/>
    <w:rsid w:val="00C37C3B"/>
    <w:rsid w:val="00C51164"/>
    <w:rsid w:val="00C52D8F"/>
    <w:rsid w:val="00C56611"/>
    <w:rsid w:val="00C61678"/>
    <w:rsid w:val="00C62340"/>
    <w:rsid w:val="00C64CB4"/>
    <w:rsid w:val="00C65A57"/>
    <w:rsid w:val="00C65ACC"/>
    <w:rsid w:val="00C8732F"/>
    <w:rsid w:val="00C96135"/>
    <w:rsid w:val="00C9794C"/>
    <w:rsid w:val="00CA13FC"/>
    <w:rsid w:val="00CA37CD"/>
    <w:rsid w:val="00CA5DD7"/>
    <w:rsid w:val="00CA6EB7"/>
    <w:rsid w:val="00CA782A"/>
    <w:rsid w:val="00CB1A1D"/>
    <w:rsid w:val="00CB1C44"/>
    <w:rsid w:val="00CB4384"/>
    <w:rsid w:val="00CC2113"/>
    <w:rsid w:val="00CC4A4A"/>
    <w:rsid w:val="00CC639D"/>
    <w:rsid w:val="00CD2643"/>
    <w:rsid w:val="00CD455D"/>
    <w:rsid w:val="00CD577F"/>
    <w:rsid w:val="00CD7D46"/>
    <w:rsid w:val="00CE15BC"/>
    <w:rsid w:val="00CE3BB3"/>
    <w:rsid w:val="00CE4454"/>
    <w:rsid w:val="00CF4691"/>
    <w:rsid w:val="00CF7056"/>
    <w:rsid w:val="00CF7C37"/>
    <w:rsid w:val="00D00063"/>
    <w:rsid w:val="00D01791"/>
    <w:rsid w:val="00D06499"/>
    <w:rsid w:val="00D111A8"/>
    <w:rsid w:val="00D11D68"/>
    <w:rsid w:val="00D1358C"/>
    <w:rsid w:val="00D20344"/>
    <w:rsid w:val="00D20F88"/>
    <w:rsid w:val="00D21D81"/>
    <w:rsid w:val="00D21E51"/>
    <w:rsid w:val="00D24BE0"/>
    <w:rsid w:val="00D273FC"/>
    <w:rsid w:val="00D3339C"/>
    <w:rsid w:val="00D335F7"/>
    <w:rsid w:val="00D35A0E"/>
    <w:rsid w:val="00D36B5B"/>
    <w:rsid w:val="00D41F22"/>
    <w:rsid w:val="00D42779"/>
    <w:rsid w:val="00D4421E"/>
    <w:rsid w:val="00D44FCE"/>
    <w:rsid w:val="00D4611E"/>
    <w:rsid w:val="00D463CA"/>
    <w:rsid w:val="00D4777B"/>
    <w:rsid w:val="00D51A28"/>
    <w:rsid w:val="00D52156"/>
    <w:rsid w:val="00D6093F"/>
    <w:rsid w:val="00D62262"/>
    <w:rsid w:val="00D73EB1"/>
    <w:rsid w:val="00D74801"/>
    <w:rsid w:val="00D7762C"/>
    <w:rsid w:val="00D82377"/>
    <w:rsid w:val="00D83FDA"/>
    <w:rsid w:val="00D909B7"/>
    <w:rsid w:val="00D91254"/>
    <w:rsid w:val="00D93523"/>
    <w:rsid w:val="00DA011F"/>
    <w:rsid w:val="00DA28D4"/>
    <w:rsid w:val="00DA51AE"/>
    <w:rsid w:val="00DA6D7A"/>
    <w:rsid w:val="00DA789A"/>
    <w:rsid w:val="00DD7313"/>
    <w:rsid w:val="00DD75A8"/>
    <w:rsid w:val="00DD7CD7"/>
    <w:rsid w:val="00DE0904"/>
    <w:rsid w:val="00DE4534"/>
    <w:rsid w:val="00DE4F85"/>
    <w:rsid w:val="00DE52DE"/>
    <w:rsid w:val="00DE7425"/>
    <w:rsid w:val="00DE7C4A"/>
    <w:rsid w:val="00DF32B5"/>
    <w:rsid w:val="00DF5F56"/>
    <w:rsid w:val="00E028B6"/>
    <w:rsid w:val="00E03373"/>
    <w:rsid w:val="00E07964"/>
    <w:rsid w:val="00E14CE6"/>
    <w:rsid w:val="00E17950"/>
    <w:rsid w:val="00E20418"/>
    <w:rsid w:val="00E27ABD"/>
    <w:rsid w:val="00E30EF7"/>
    <w:rsid w:val="00E31436"/>
    <w:rsid w:val="00E31A2A"/>
    <w:rsid w:val="00E45415"/>
    <w:rsid w:val="00E50D62"/>
    <w:rsid w:val="00E54304"/>
    <w:rsid w:val="00E61E85"/>
    <w:rsid w:val="00E64D06"/>
    <w:rsid w:val="00E65DE7"/>
    <w:rsid w:val="00E6739E"/>
    <w:rsid w:val="00E70E0D"/>
    <w:rsid w:val="00E806F4"/>
    <w:rsid w:val="00E829A1"/>
    <w:rsid w:val="00E84999"/>
    <w:rsid w:val="00E87B4E"/>
    <w:rsid w:val="00E9211C"/>
    <w:rsid w:val="00E95598"/>
    <w:rsid w:val="00E95E8B"/>
    <w:rsid w:val="00EA1ABB"/>
    <w:rsid w:val="00EA23F5"/>
    <w:rsid w:val="00EA29DF"/>
    <w:rsid w:val="00EA5DE6"/>
    <w:rsid w:val="00EB0429"/>
    <w:rsid w:val="00EB1EFF"/>
    <w:rsid w:val="00EB3797"/>
    <w:rsid w:val="00EC6DA3"/>
    <w:rsid w:val="00ED6C5D"/>
    <w:rsid w:val="00EE0D36"/>
    <w:rsid w:val="00EE4FB8"/>
    <w:rsid w:val="00EE6265"/>
    <w:rsid w:val="00EF0263"/>
    <w:rsid w:val="00EF55DC"/>
    <w:rsid w:val="00EF596D"/>
    <w:rsid w:val="00EF7AAE"/>
    <w:rsid w:val="00F03DC9"/>
    <w:rsid w:val="00F03DDA"/>
    <w:rsid w:val="00F06822"/>
    <w:rsid w:val="00F122CE"/>
    <w:rsid w:val="00F17993"/>
    <w:rsid w:val="00F200C6"/>
    <w:rsid w:val="00F24D26"/>
    <w:rsid w:val="00F27CEF"/>
    <w:rsid w:val="00F3510F"/>
    <w:rsid w:val="00F37E5B"/>
    <w:rsid w:val="00F4101B"/>
    <w:rsid w:val="00F43DEB"/>
    <w:rsid w:val="00F562A0"/>
    <w:rsid w:val="00F57B9A"/>
    <w:rsid w:val="00F62E03"/>
    <w:rsid w:val="00F71C06"/>
    <w:rsid w:val="00F758D0"/>
    <w:rsid w:val="00F77EAC"/>
    <w:rsid w:val="00F819B3"/>
    <w:rsid w:val="00F96776"/>
    <w:rsid w:val="00FA001C"/>
    <w:rsid w:val="00FA2DB8"/>
    <w:rsid w:val="00FA59D0"/>
    <w:rsid w:val="00FB5FC0"/>
    <w:rsid w:val="00FC1B0C"/>
    <w:rsid w:val="00FC3659"/>
    <w:rsid w:val="00FD1577"/>
    <w:rsid w:val="00FD3D23"/>
    <w:rsid w:val="00FD5B28"/>
    <w:rsid w:val="00FE1860"/>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14:docId w14:val="20DF53C4"/>
  <w15:chartTrackingRefBased/>
  <w15:docId w15:val="{B4128991-9840-441E-BDD8-D767B6385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fr-FR" w:val="fr-FR"/>
      </w:rPr>
    </w:rPrDefault>
    <w:pPrDefault/>
  </w:docDefaults>
  <w:latentStyles w:count="376" w:defLockedState="0" w:defQFormat="0" w:defSemiHidden="0" w:defUIPriority="0" w:defUnhideWhenUsed="0">
    <w:lsdException w:name="Normal" w:qFormat="1"/>
    <w:lsdException w:name="heading 1" w:qFormat="1"/>
    <w:lsdException w:name="heading 2" w:qFormat="1" w:semiHidden="1" w:unhideWhenUsed="1"/>
    <w:lsdException w:name="heading 3" w:qFormat="1" w:semiHidden="1" w:unhideWhenUsed="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header" w:uiPriority="99"/>
    <w:lsdException w:name="footer" w:uiPriority="99"/>
    <w:lsdException w:name="caption" w:qFormat="1" w:semiHidden="1" w:unhideWhenUsed="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Pr>
      <w:sz w:val="24"/>
      <w:szCs w:val="24"/>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NormalWeb" w:type="paragraph">
    <w:name w:val="Normal (Web)"/>
    <w:basedOn w:val="Normal"/>
    <w:rsid w:val="002814FD"/>
    <w:pPr>
      <w:spacing w:after="100" w:afterAutospacing="1" w:before="100" w:beforeAutospacing="1"/>
    </w:pPr>
  </w:style>
  <w:style w:customStyle="1" w:styleId="apple-converted-space" w:type="character">
    <w:name w:val="apple-converted-space"/>
    <w:basedOn w:val="Policepardfaut"/>
    <w:rsid w:val="002814FD"/>
  </w:style>
  <w:style w:customStyle="1" w:styleId="d1" w:type="paragraph">
    <w:name w:val="d1"/>
    <w:basedOn w:val="Normal"/>
    <w:rsid w:val="002814FD"/>
    <w:pPr>
      <w:spacing w:after="100" w:afterAutospacing="1" w:before="100" w:beforeAutospacing="1"/>
    </w:pPr>
  </w:style>
  <w:style w:customStyle="1" w:styleId="d2" w:type="paragraph">
    <w:name w:val="d2"/>
    <w:basedOn w:val="Normal"/>
    <w:rsid w:val="002814FD"/>
    <w:pPr>
      <w:spacing w:after="100" w:afterAutospacing="1" w:before="100" w:beforeAutospacing="1"/>
    </w:pPr>
  </w:style>
  <w:style w:styleId="Accentuation" w:type="character">
    <w:name w:val="Emphasis"/>
    <w:qFormat/>
    <w:rsid w:val="002814FD"/>
    <w:rPr>
      <w:i/>
      <w:iCs/>
    </w:rPr>
  </w:style>
  <w:style w:styleId="En-tte" w:type="paragraph">
    <w:name w:val="header"/>
    <w:basedOn w:val="Normal"/>
    <w:link w:val="En-tteCar"/>
    <w:uiPriority w:val="99"/>
    <w:rsid w:val="00D20F88"/>
    <w:pPr>
      <w:tabs>
        <w:tab w:pos="4536" w:val="center"/>
        <w:tab w:pos="9072" w:val="right"/>
      </w:tabs>
    </w:pPr>
  </w:style>
  <w:style w:customStyle="1" w:styleId="En-tteCar" w:type="character">
    <w:name w:val="En-tête Car"/>
    <w:link w:val="En-tte"/>
    <w:uiPriority w:val="99"/>
    <w:rsid w:val="00D20F88"/>
    <w:rPr>
      <w:sz w:val="24"/>
      <w:szCs w:val="24"/>
    </w:rPr>
  </w:style>
  <w:style w:styleId="Pieddepage" w:type="paragraph">
    <w:name w:val="footer"/>
    <w:basedOn w:val="Normal"/>
    <w:link w:val="PieddepageCar"/>
    <w:uiPriority w:val="99"/>
    <w:rsid w:val="00D20F88"/>
    <w:pPr>
      <w:tabs>
        <w:tab w:pos="4536" w:val="center"/>
        <w:tab w:pos="9072" w:val="right"/>
      </w:tabs>
    </w:pPr>
  </w:style>
  <w:style w:customStyle="1" w:styleId="PieddepageCar" w:type="character">
    <w:name w:val="Pied de page Car"/>
    <w:link w:val="Pieddepage"/>
    <w:uiPriority w:val="99"/>
    <w:rsid w:val="00D20F88"/>
    <w:rPr>
      <w:sz w:val="24"/>
      <w:szCs w:val="24"/>
    </w:rPr>
  </w:style>
  <w:style w:styleId="Paragraphedeliste" w:type="paragraph">
    <w:name w:val="List Paragraph"/>
    <w:basedOn w:val="Normal"/>
    <w:uiPriority w:val="34"/>
    <w:qFormat/>
    <w:rsid w:val="00D20F88"/>
    <w:pPr>
      <w:ind w:left="708"/>
    </w:pPr>
  </w:style>
  <w:style w:styleId="Numrodeligne" w:type="character">
    <w:name w:val="line number"/>
    <w:rsid w:val="00706214"/>
  </w:style>
  <w:style w:styleId="Sansinterligne" w:type="paragraph">
    <w:name w:val="No Spacing"/>
    <w:uiPriority w:val="1"/>
    <w:qFormat/>
    <w:rsid w:val="00A40F26"/>
    <w:rPr>
      <w:rFonts w:ascii="Calibri" w:eastAsia="Calibri" w:hAnsi="Calibri"/>
      <w:sz w:val="22"/>
      <w:szCs w:val="22"/>
      <w:lang w:eastAsia="en-US"/>
    </w:rPr>
  </w:style>
  <w:style w:customStyle="1" w:styleId="variable" w:type="character">
    <w:name w:val="variable"/>
    <w:rsid w:val="006131BA"/>
  </w:style>
  <w:style w:styleId="Textedebulles" w:type="paragraph">
    <w:name w:val="Balloon Text"/>
    <w:basedOn w:val="Normal"/>
    <w:link w:val="TextedebullesCar"/>
    <w:rsid w:val="00A2059F"/>
    <w:rPr>
      <w:rFonts w:ascii="Tahoma" w:cs="Tahoma" w:hAnsi="Tahoma"/>
      <w:sz w:val="16"/>
      <w:szCs w:val="16"/>
    </w:rPr>
  </w:style>
  <w:style w:customStyle="1" w:styleId="TextedebullesCar" w:type="character">
    <w:name w:val="Texte de bulles Car"/>
    <w:link w:val="Textedebulles"/>
    <w:rsid w:val="00A2059F"/>
    <w:rPr>
      <w:rFonts w:ascii="Tahoma" w:cs="Tahoma" w:hAnsi="Tahoma"/>
      <w:sz w:val="16"/>
      <w:szCs w:val="16"/>
    </w:rPr>
  </w:style>
  <w:style w:customStyle="1" w:styleId="paragraph" w:type="paragraph">
    <w:name w:val="paragraph"/>
    <w:basedOn w:val="Normal"/>
    <w:rsid w:val="005303B3"/>
    <w:pPr>
      <w:spacing w:after="100" w:afterAutospacing="1" w:before="100" w:beforeAutospacing="1"/>
    </w:pPr>
    <w:rPr>
      <w:rFonts w:ascii="Calibri" w:cs="Calibri" w:eastAsia="Arial" w:hAnsi="Calibri"/>
      <w:sz w:val="22"/>
      <w:szCs w:val="22"/>
    </w:rPr>
  </w:style>
  <w:style w:customStyle="1" w:styleId="normaltextrun" w:type="character">
    <w:name w:val="normaltextrun"/>
    <w:basedOn w:val="Policepardfaut"/>
    <w:rsid w:val="005303B3"/>
  </w:style>
  <w:style w:customStyle="1" w:styleId="eop" w:type="character">
    <w:name w:val="eop"/>
    <w:basedOn w:val="Policepardfaut"/>
    <w:rsid w:val="005303B3"/>
  </w:style>
  <w:style w:customStyle="1" w:styleId="Corpsdetexte21" w:type="paragraph">
    <w:name w:val="Corps de texte 21"/>
    <w:basedOn w:val="Normal"/>
    <w:rsid w:val="00FD5B28"/>
    <w:pPr>
      <w:overflowPunct w:val="0"/>
      <w:autoSpaceDE w:val="0"/>
      <w:autoSpaceDN w:val="0"/>
      <w:adjustRightInd w:val="0"/>
    </w:pPr>
    <w:rPr>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01594">
      <w:bodyDiv w:val="1"/>
      <w:marLeft w:val="0"/>
      <w:marRight w:val="0"/>
      <w:marTop w:val="0"/>
      <w:marBottom w:val="0"/>
      <w:divBdr>
        <w:top w:val="none" w:sz="0" w:space="0" w:color="auto"/>
        <w:left w:val="none" w:sz="0" w:space="0" w:color="auto"/>
        <w:bottom w:val="none" w:sz="0" w:space="0" w:color="auto"/>
        <w:right w:val="none" w:sz="0" w:space="0" w:color="auto"/>
      </w:divBdr>
    </w:div>
    <w:div w:id="109975409">
      <w:bodyDiv w:val="1"/>
      <w:marLeft w:val="0"/>
      <w:marRight w:val="0"/>
      <w:marTop w:val="0"/>
      <w:marBottom w:val="0"/>
      <w:divBdr>
        <w:top w:val="none" w:sz="0" w:space="0" w:color="auto"/>
        <w:left w:val="none" w:sz="0" w:space="0" w:color="auto"/>
        <w:bottom w:val="none" w:sz="0" w:space="0" w:color="auto"/>
        <w:right w:val="none" w:sz="0" w:space="0" w:color="auto"/>
      </w:divBdr>
    </w:div>
    <w:div w:id="115954780">
      <w:bodyDiv w:val="1"/>
      <w:marLeft w:val="0"/>
      <w:marRight w:val="0"/>
      <w:marTop w:val="0"/>
      <w:marBottom w:val="0"/>
      <w:divBdr>
        <w:top w:val="none" w:sz="0" w:space="0" w:color="auto"/>
        <w:left w:val="none" w:sz="0" w:space="0" w:color="auto"/>
        <w:bottom w:val="none" w:sz="0" w:space="0" w:color="auto"/>
        <w:right w:val="none" w:sz="0" w:space="0" w:color="auto"/>
      </w:divBdr>
    </w:div>
    <w:div w:id="164826998">
      <w:bodyDiv w:val="1"/>
      <w:marLeft w:val="0"/>
      <w:marRight w:val="0"/>
      <w:marTop w:val="0"/>
      <w:marBottom w:val="0"/>
      <w:divBdr>
        <w:top w:val="none" w:sz="0" w:space="0" w:color="auto"/>
        <w:left w:val="none" w:sz="0" w:space="0" w:color="auto"/>
        <w:bottom w:val="none" w:sz="0" w:space="0" w:color="auto"/>
        <w:right w:val="none" w:sz="0" w:space="0" w:color="auto"/>
      </w:divBdr>
    </w:div>
    <w:div w:id="241526851">
      <w:bodyDiv w:val="1"/>
      <w:marLeft w:val="0"/>
      <w:marRight w:val="0"/>
      <w:marTop w:val="0"/>
      <w:marBottom w:val="0"/>
      <w:divBdr>
        <w:top w:val="none" w:sz="0" w:space="0" w:color="auto"/>
        <w:left w:val="none" w:sz="0" w:space="0" w:color="auto"/>
        <w:bottom w:val="none" w:sz="0" w:space="0" w:color="auto"/>
        <w:right w:val="none" w:sz="0" w:space="0" w:color="auto"/>
      </w:divBdr>
    </w:div>
    <w:div w:id="643004909">
      <w:bodyDiv w:val="1"/>
      <w:marLeft w:val="0"/>
      <w:marRight w:val="0"/>
      <w:marTop w:val="0"/>
      <w:marBottom w:val="0"/>
      <w:divBdr>
        <w:top w:val="none" w:sz="0" w:space="0" w:color="auto"/>
        <w:left w:val="none" w:sz="0" w:space="0" w:color="auto"/>
        <w:bottom w:val="none" w:sz="0" w:space="0" w:color="auto"/>
        <w:right w:val="none" w:sz="0" w:space="0" w:color="auto"/>
      </w:divBdr>
    </w:div>
    <w:div w:id="1006714839">
      <w:bodyDiv w:val="1"/>
      <w:marLeft w:val="0"/>
      <w:marRight w:val="0"/>
      <w:marTop w:val="0"/>
      <w:marBottom w:val="0"/>
      <w:divBdr>
        <w:top w:val="none" w:sz="0" w:space="0" w:color="auto"/>
        <w:left w:val="none" w:sz="0" w:space="0" w:color="auto"/>
        <w:bottom w:val="none" w:sz="0" w:space="0" w:color="auto"/>
        <w:right w:val="none" w:sz="0" w:space="0" w:color="auto"/>
      </w:divBdr>
    </w:div>
    <w:div w:id="1067729066">
      <w:bodyDiv w:val="1"/>
      <w:marLeft w:val="0"/>
      <w:marRight w:val="0"/>
      <w:marTop w:val="0"/>
      <w:marBottom w:val="0"/>
      <w:divBdr>
        <w:top w:val="none" w:sz="0" w:space="0" w:color="auto"/>
        <w:left w:val="none" w:sz="0" w:space="0" w:color="auto"/>
        <w:bottom w:val="none" w:sz="0" w:space="0" w:color="auto"/>
        <w:right w:val="none" w:sz="0" w:space="0" w:color="auto"/>
      </w:divBdr>
    </w:div>
    <w:div w:id="1126848942">
      <w:bodyDiv w:val="1"/>
      <w:marLeft w:val="0"/>
      <w:marRight w:val="0"/>
      <w:marTop w:val="0"/>
      <w:marBottom w:val="0"/>
      <w:divBdr>
        <w:top w:val="none" w:sz="0" w:space="0" w:color="auto"/>
        <w:left w:val="none" w:sz="0" w:space="0" w:color="auto"/>
        <w:bottom w:val="none" w:sz="0" w:space="0" w:color="auto"/>
        <w:right w:val="none" w:sz="0" w:space="0" w:color="auto"/>
      </w:divBdr>
    </w:div>
    <w:div w:id="1146508491">
      <w:bodyDiv w:val="1"/>
      <w:marLeft w:val="0"/>
      <w:marRight w:val="0"/>
      <w:marTop w:val="0"/>
      <w:marBottom w:val="0"/>
      <w:divBdr>
        <w:top w:val="none" w:sz="0" w:space="0" w:color="auto"/>
        <w:left w:val="none" w:sz="0" w:space="0" w:color="auto"/>
        <w:bottom w:val="none" w:sz="0" w:space="0" w:color="auto"/>
        <w:right w:val="none" w:sz="0" w:space="0" w:color="auto"/>
      </w:divBdr>
    </w:div>
    <w:div w:id="1304847813">
      <w:bodyDiv w:val="1"/>
      <w:marLeft w:val="0"/>
      <w:marRight w:val="0"/>
      <w:marTop w:val="0"/>
      <w:marBottom w:val="0"/>
      <w:divBdr>
        <w:top w:val="none" w:sz="0" w:space="0" w:color="auto"/>
        <w:left w:val="none" w:sz="0" w:space="0" w:color="auto"/>
        <w:bottom w:val="none" w:sz="0" w:space="0" w:color="auto"/>
        <w:right w:val="none" w:sz="0" w:space="0" w:color="auto"/>
      </w:divBdr>
    </w:div>
    <w:div w:id="1388138735">
      <w:bodyDiv w:val="1"/>
      <w:marLeft w:val="0"/>
      <w:marRight w:val="0"/>
      <w:marTop w:val="0"/>
      <w:marBottom w:val="0"/>
      <w:divBdr>
        <w:top w:val="none" w:sz="0" w:space="0" w:color="auto"/>
        <w:left w:val="none" w:sz="0" w:space="0" w:color="auto"/>
        <w:bottom w:val="none" w:sz="0" w:space="0" w:color="auto"/>
        <w:right w:val="none" w:sz="0" w:space="0" w:color="auto"/>
      </w:divBdr>
    </w:div>
    <w:div w:id="1480271904">
      <w:bodyDiv w:val="1"/>
      <w:marLeft w:val="0"/>
      <w:marRight w:val="0"/>
      <w:marTop w:val="0"/>
      <w:marBottom w:val="0"/>
      <w:divBdr>
        <w:top w:val="none" w:sz="0" w:space="0" w:color="auto"/>
        <w:left w:val="none" w:sz="0" w:space="0" w:color="auto"/>
        <w:bottom w:val="none" w:sz="0" w:space="0" w:color="auto"/>
        <w:right w:val="none" w:sz="0" w:space="0" w:color="auto"/>
      </w:divBdr>
    </w:div>
    <w:div w:id="1573738256">
      <w:bodyDiv w:val="1"/>
      <w:marLeft w:val="0"/>
      <w:marRight w:val="0"/>
      <w:marTop w:val="0"/>
      <w:marBottom w:val="0"/>
      <w:divBdr>
        <w:top w:val="none" w:sz="0" w:space="0" w:color="auto"/>
        <w:left w:val="none" w:sz="0" w:space="0" w:color="auto"/>
        <w:bottom w:val="none" w:sz="0" w:space="0" w:color="auto"/>
        <w:right w:val="none" w:sz="0" w:space="0" w:color="auto"/>
      </w:divBdr>
    </w:div>
    <w:div w:id="1677490127">
      <w:bodyDiv w:val="1"/>
      <w:marLeft w:val="0"/>
      <w:marRight w:val="0"/>
      <w:marTop w:val="0"/>
      <w:marBottom w:val="0"/>
      <w:divBdr>
        <w:top w:val="none" w:sz="0" w:space="0" w:color="auto"/>
        <w:left w:val="none" w:sz="0" w:space="0" w:color="auto"/>
        <w:bottom w:val="none" w:sz="0" w:space="0" w:color="auto"/>
        <w:right w:val="none" w:sz="0" w:space="0" w:color="auto"/>
      </w:divBdr>
    </w:div>
    <w:div w:id="1700164055">
      <w:bodyDiv w:val="1"/>
      <w:marLeft w:val="0"/>
      <w:marRight w:val="0"/>
      <w:marTop w:val="0"/>
      <w:marBottom w:val="0"/>
      <w:divBdr>
        <w:top w:val="none" w:sz="0" w:space="0" w:color="auto"/>
        <w:left w:val="none" w:sz="0" w:space="0" w:color="auto"/>
        <w:bottom w:val="none" w:sz="0" w:space="0" w:color="auto"/>
        <w:right w:val="none" w:sz="0" w:space="0" w:color="auto"/>
      </w:divBdr>
    </w:div>
    <w:div w:id="1758399313">
      <w:bodyDiv w:val="1"/>
      <w:marLeft w:val="0"/>
      <w:marRight w:val="0"/>
      <w:marTop w:val="0"/>
      <w:marBottom w:val="0"/>
      <w:divBdr>
        <w:top w:val="none" w:sz="0" w:space="0" w:color="auto"/>
        <w:left w:val="none" w:sz="0" w:space="0" w:color="auto"/>
        <w:bottom w:val="none" w:sz="0" w:space="0" w:color="auto"/>
        <w:right w:val="none" w:sz="0" w:space="0" w:color="auto"/>
      </w:divBdr>
    </w:div>
    <w:div w:id="1765884000">
      <w:bodyDiv w:val="1"/>
      <w:marLeft w:val="0"/>
      <w:marRight w:val="0"/>
      <w:marTop w:val="0"/>
      <w:marBottom w:val="0"/>
      <w:divBdr>
        <w:top w:val="none" w:sz="0" w:space="0" w:color="auto"/>
        <w:left w:val="none" w:sz="0" w:space="0" w:color="auto"/>
        <w:bottom w:val="none" w:sz="0" w:space="0" w:color="auto"/>
        <w:right w:val="none" w:sz="0" w:space="0" w:color="auto"/>
      </w:divBdr>
    </w:div>
    <w:div w:id="1858228968">
      <w:bodyDiv w:val="1"/>
      <w:marLeft w:val="0"/>
      <w:marRight w:val="0"/>
      <w:marTop w:val="0"/>
      <w:marBottom w:val="0"/>
      <w:divBdr>
        <w:top w:val="none" w:sz="0" w:space="0" w:color="auto"/>
        <w:left w:val="none" w:sz="0" w:space="0" w:color="auto"/>
        <w:bottom w:val="none" w:sz="0" w:space="0" w:color="auto"/>
        <w:right w:val="none" w:sz="0" w:space="0" w:color="auto"/>
      </w:divBdr>
    </w:div>
    <w:div w:id="1909804814">
      <w:bodyDiv w:val="1"/>
      <w:marLeft w:val="0"/>
      <w:marRight w:val="0"/>
      <w:marTop w:val="0"/>
      <w:marBottom w:val="0"/>
      <w:divBdr>
        <w:top w:val="none" w:sz="0" w:space="0" w:color="auto"/>
        <w:left w:val="none" w:sz="0" w:space="0" w:color="auto"/>
        <w:bottom w:val="none" w:sz="0" w:space="0" w:color="auto"/>
        <w:right w:val="none" w:sz="0" w:space="0" w:color="auto"/>
      </w:divBdr>
    </w:div>
    <w:div w:id="2026322620">
      <w:bodyDiv w:val="1"/>
      <w:marLeft w:val="0"/>
      <w:marRight w:val="0"/>
      <w:marTop w:val="0"/>
      <w:marBottom w:val="0"/>
      <w:divBdr>
        <w:top w:val="none" w:sz="0" w:space="0" w:color="auto"/>
        <w:left w:val="none" w:sz="0" w:space="0" w:color="auto"/>
        <w:bottom w:val="none" w:sz="0" w:space="0" w:color="auto"/>
        <w:right w:val="none" w:sz="0" w:space="0" w:color="auto"/>
      </w:divBdr>
      <w:divsChild>
        <w:div w:id="648100067">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notes.xml" Type="http://schemas.openxmlformats.org/officeDocument/2006/relationships/footnotes"/><Relationship Id="rId11" Target="endnotes.xml" Type="http://schemas.openxmlformats.org/officeDocument/2006/relationships/endnotes"/><Relationship Id="rId12" Target="header1.xml" Type="http://schemas.openxmlformats.org/officeDocument/2006/relationships/header"/><Relationship Id="rId13" Target="header2.xml" Type="http://schemas.openxmlformats.org/officeDocument/2006/relationships/header"/><Relationship Id="rId14" Target="footer1.xml" Type="http://schemas.openxmlformats.org/officeDocument/2006/relationships/footer"/><Relationship Id="rId15" Target="footer2.xml" Type="http://schemas.openxmlformats.org/officeDocument/2006/relationships/footer"/><Relationship Id="rId16" Target="header3.xml" Type="http://schemas.openxmlformats.org/officeDocument/2006/relationships/header"/><Relationship Id="rId17" Target="footer3.xml" Type="http://schemas.openxmlformats.org/officeDocument/2006/relationships/footer"/><Relationship Id="rId18" Target="fontTable.xml" Type="http://schemas.openxmlformats.org/officeDocument/2006/relationships/fontTable"/><Relationship Id="rId19"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customXml/item5.xml" Type="http://schemas.openxmlformats.org/officeDocument/2006/relationships/customXml"/><Relationship Id="rId6" Target="numbering.xml" Type="http://schemas.openxmlformats.org/officeDocument/2006/relationships/numbering"/><Relationship Id="rId7" Target="styles.xml" Type="http://schemas.openxmlformats.org/officeDocument/2006/relationships/styles"/><Relationship Id="rId8" Target="settings.xml" Type="http://schemas.openxmlformats.org/officeDocument/2006/relationships/settings"/><Relationship Id="rId9" Target="webSettings.xml" Type="http://schemas.openxmlformats.org/officeDocument/2006/relationships/webSettings"/></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_rels/item5.xml.rels><?xml version="1.0" encoding="UTF-8" standalone="no"?><Relationships xmlns="http://schemas.openxmlformats.org/package/2006/relationships"><Relationship Id="rId1" Target="itemProps5.xml" Type="http://schemas.openxmlformats.org/officeDocument/2006/relationships/customXmlProps"/></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af1f542-c095-4348-84ec-7239a17039a4" xsi:nil="true"/>
    <lcf76f155ced4ddcb4097134ff3c332f xmlns="426e686f-3983-44e3-b677-a58751c55d85">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Document" ma:contentTypeID="0x0101004F6D8669FE06BC488CC36F6FC32D8EA4" ma:contentTypeVersion="16" ma:contentTypeDescription="Create a new document." ma:contentTypeScope="" ma:versionID="95ae7058ebe1478cfa4b2364b9b9ba04">
  <xsd:schema xmlns:xsd="http://www.w3.org/2001/XMLSchema" xmlns:xs="http://www.w3.org/2001/XMLSchema" xmlns:p="http://schemas.microsoft.com/office/2006/metadata/properties" xmlns:ns2="426e686f-3983-44e3-b677-a58751c55d85" xmlns:ns3="955181d6-fffc-46fc-baaa-49b6a0225a9c" xmlns:ns4="1af1f542-c095-4348-84ec-7239a17039a4" targetNamespace="http://schemas.microsoft.com/office/2006/metadata/properties" ma:root="true" ma:fieldsID="834de2a263ad64ff7ff4e9af9e233fbc" ns2:_="" ns3:_="" ns4:_="">
    <xsd:import namespace="426e686f-3983-44e3-b677-a58751c55d85"/>
    <xsd:import namespace="955181d6-fffc-46fc-baaa-49b6a0225a9c"/>
    <xsd:import namespace="1af1f542-c095-4348-84ec-7239a17039a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6e686f-3983-44e3-b677-a58751c55d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0f0feff6-477d-4a3b-9644-3abbf40f129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55181d6-fffc-46fc-baaa-49b6a0225a9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af1f542-c095-4348-84ec-7239a17039a4"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f689c971-186b-4aaf-b288-fd9e0f523dc2}" ma:internalName="TaxCatchAll" ma:showField="CatchAllData" ma:web="955181d6-fffc-46fc-baaa-49b6a0225a9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CFA6857-2F39-4BA9-8963-406F7098BB48}">
  <ds:schemaRefs>
    <ds:schemaRef ds:uri="http://schemas.microsoft.com/office/2006/metadata/properties"/>
    <ds:schemaRef ds:uri="http://purl.org/dc/elements/1.1/"/>
    <ds:schemaRef ds:uri="http://www.w3.org/XML/1998/namespace"/>
    <ds:schemaRef ds:uri="http://purl.org/dc/dcmitype/"/>
    <ds:schemaRef ds:uri="http://purl.org/dc/terms/"/>
    <ds:schemaRef ds:uri="426e686f-3983-44e3-b677-a58751c55d85"/>
    <ds:schemaRef ds:uri="http://schemas.microsoft.com/office/infopath/2007/PartnerControls"/>
    <ds:schemaRef ds:uri="http://schemas.microsoft.com/office/2006/documentManagement/types"/>
    <ds:schemaRef ds:uri="955181d6-fffc-46fc-baaa-49b6a0225a9c"/>
    <ds:schemaRef ds:uri="http://schemas.openxmlformats.org/package/2006/metadata/core-properties"/>
    <ds:schemaRef ds:uri="1af1f542-c095-4348-84ec-7239a17039a4"/>
  </ds:schemaRefs>
</ds:datastoreItem>
</file>

<file path=customXml/itemProps2.xml><?xml version="1.0" encoding="utf-8"?>
<ds:datastoreItem xmlns:ds="http://schemas.openxmlformats.org/officeDocument/2006/customXml" ds:itemID="{F8C162FE-48D6-46F2-8A4B-5AAC3D2A549D}">
  <ds:schemaRefs>
    <ds:schemaRef ds:uri="http://schemas.openxmlformats.org/officeDocument/2006/bibliography"/>
  </ds:schemaRefs>
</ds:datastoreItem>
</file>

<file path=customXml/itemProps3.xml><?xml version="1.0" encoding="utf-8"?>
<ds:datastoreItem xmlns:ds="http://schemas.openxmlformats.org/officeDocument/2006/customXml" ds:itemID="{E7A0899A-4110-4318-8D69-D002B50D6D71}">
  <ds:schemaRefs>
    <ds:schemaRef ds:uri="http://schemas.microsoft.com/sharepoint/v3/contenttype/forms"/>
  </ds:schemaRefs>
</ds:datastoreItem>
</file>

<file path=customXml/itemProps4.xml><?xml version="1.0" encoding="utf-8"?>
<ds:datastoreItem xmlns:ds="http://schemas.openxmlformats.org/officeDocument/2006/customXml" ds:itemID="{3435E51D-9002-4B28-99A9-993B0AD55B06}">
  <ds:schemaRefs>
    <ds:schemaRef ds:uri="http://schemas.microsoft.com/office/2006/metadata/longProperties"/>
  </ds:schemaRefs>
</ds:datastoreItem>
</file>

<file path=customXml/itemProps5.xml><?xml version="1.0" encoding="utf-8"?>
<ds:datastoreItem xmlns:ds="http://schemas.openxmlformats.org/officeDocument/2006/customXml" ds:itemID="{F04BB04F-3A79-4353-99E5-B104077BC7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6e686f-3983-44e3-b677-a58751c55d85"/>
    <ds:schemaRef ds:uri="955181d6-fffc-46fc-baaa-49b6a0225a9c"/>
    <ds:schemaRef ds:uri="1af1f542-c095-4348-84ec-7239a17039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11</Pages>
  <Words>3679</Words>
  <Characters>22992</Characters>
  <Application>Microsoft Office Word</Application>
  <DocSecurity>0</DocSecurity>
  <Lines>191</Lines>
  <Paragraphs>53</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26618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2022-11-21T15:12:00Z</dcterms:created>
  <cp:lastPrinted>2022-11-22T10:42:00Z</cp:lastPrinted>
  <dcterms:modified xsi:type="dcterms:W3CDTF">2022-12-05T14:24:00Z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0x0101004F6D8669FE06BC488CC36F6FC32D8EA4</vt:lpwstr>
  </property>
  <property fmtid="{D5CDD505-2E9C-101B-9397-08002B2CF9AE}" name="MediaServiceImageTags" pid="3">
    <vt:lpwstr/>
  </property>
</Properties>
</file>