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wmf" ContentType="image/x-wmf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ind w:left="4963" w:firstLine="709"/>
        <w:rPr/>
      </w:pPr>
      <w:r>
        <w:rPr/>
      </w:r>
    </w:p>
    <w:p>
      <w:pPr>
        <w:pStyle w:val="Normal"/>
        <w:ind w:left="4963" w:firstLine="709"/>
        <w:rPr/>
      </w:pPr>
      <w:r>
        <w:rPr/>
      </w:r>
    </w:p>
    <w:p>
      <w:pPr>
        <w:pStyle w:val="Normal"/>
        <w:ind w:left="4963" w:firstLine="709"/>
        <w:rPr/>
      </w:pPr>
      <w:r>
        <w:rPr/>
      </w:r>
    </w:p>
    <w:p>
      <w:pPr>
        <w:pStyle w:val="Normal"/>
        <w:ind w:left="4963" w:firstLine="709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</w:r>
    </w:p>
    <w:p>
      <w:pPr>
        <w:pStyle w:val="Normal"/>
        <w:jc w:val="center"/>
        <w:rPr>
          <w:rFonts w:ascii="Arial" w:hAnsi="Arial" w:cs="Arial"/>
          <w:b/>
          <w:b/>
          <w:sz w:val="20"/>
          <w:szCs w:val="24"/>
          <w:lang w:val="nl-BE"/>
        </w:rPr>
      </w:pPr>
      <w:r>
        <w:rPr>
          <w:rFonts w:cs="Arial" w:ascii="Arial" w:hAnsi="Arial"/>
          <w:b/>
          <w:sz w:val="20"/>
          <w:szCs w:val="24"/>
          <w:lang w:val="nl-BE"/>
        </w:rPr>
        <w:t>ACCORD COLLECTIF DE NEGOCIATION OBLIGATOIRE</w:t>
      </w:r>
    </w:p>
    <w:p>
      <w:pPr>
        <w:pStyle w:val="Normal"/>
        <w:jc w:val="center"/>
        <w:rPr>
          <w:rFonts w:ascii="Arial" w:hAnsi="Arial" w:cs="Arial"/>
          <w:b/>
          <w:b/>
          <w:sz w:val="20"/>
          <w:szCs w:val="24"/>
          <w:lang w:val="fr-FR"/>
        </w:rPr>
      </w:pPr>
      <w:r>
        <w:rPr>
          <w:rFonts w:cs="Arial" w:ascii="Arial" w:hAnsi="Arial"/>
          <w:b/>
          <w:sz w:val="20"/>
          <w:szCs w:val="24"/>
          <w:lang w:val="fr-FR"/>
        </w:rPr>
        <w:t>PORTANT SUR LA REMUNERATION, LE TEMPS DE TRAVAIL, LA VALEUR AJOUTEE ET L’EGALITE PROFESSIONNELLELES ENTRE LES HOMMES ET LES FEMMES</w:t>
      </w:r>
    </w:p>
    <w:p>
      <w:pPr>
        <w:pStyle w:val="Normal"/>
        <w:jc w:val="center"/>
        <w:rPr>
          <w:rFonts w:ascii="Arial" w:hAnsi="Arial" w:cs="Arial"/>
          <w:b/>
          <w:b/>
          <w:sz w:val="20"/>
          <w:szCs w:val="24"/>
          <w:lang w:val="fr-FR"/>
        </w:rPr>
      </w:pPr>
      <w:r>
        <w:rPr>
          <w:rFonts w:cs="Arial" w:ascii="Arial" w:hAnsi="Arial"/>
          <w:b/>
          <w:sz w:val="20"/>
          <w:szCs w:val="24"/>
          <w:lang w:val="fr-FR"/>
        </w:rPr>
      </w:r>
    </w:p>
    <w:p>
      <w:pPr>
        <w:pStyle w:val="Normal"/>
        <w:ind w:left="2116" w:firstLine="720"/>
        <w:rPr>
          <w:rFonts w:ascii="Arial" w:hAnsi="Arial" w:cs="Arial"/>
          <w:b/>
          <w:b/>
          <w:sz w:val="24"/>
          <w:szCs w:val="32"/>
          <w:lang w:val="fr-FR"/>
        </w:rPr>
      </w:pPr>
      <w:r>
        <w:rPr>
          <w:rFonts w:cs="Arial" w:ascii="Arial" w:hAnsi="Arial"/>
          <w:b/>
          <w:sz w:val="24"/>
          <w:szCs w:val="32"/>
          <w:lang w:val="fr-FR"/>
        </w:rPr>
        <w:t>POLYCHIM INDUSTRIE SAS</w:t>
      </w:r>
    </w:p>
    <w:p>
      <w:pPr>
        <w:pStyle w:val="Normal"/>
        <w:ind w:left="1440" w:firstLine="720"/>
        <w:rPr>
          <w:rFonts w:ascii="Arial" w:hAnsi="Arial" w:cs="Arial"/>
          <w:b/>
          <w:b/>
          <w:sz w:val="22"/>
          <w:szCs w:val="24"/>
          <w:lang w:val="fr-FR"/>
        </w:rPr>
      </w:pPr>
      <w:r>
        <w:rPr>
          <w:rFonts w:cs="Arial" w:ascii="Arial" w:hAnsi="Arial"/>
          <w:b/>
          <w:sz w:val="22"/>
          <w:szCs w:val="24"/>
          <w:lang w:val="fr-FR"/>
        </w:rPr>
      </w:r>
    </w:p>
    <w:p>
      <w:pPr>
        <w:pStyle w:val="Normal"/>
        <w:ind w:left="1440" w:firstLine="720"/>
        <w:rPr>
          <w:rFonts w:ascii="Arial" w:hAnsi="Arial" w:cs="Arial"/>
          <w:b/>
          <w:b/>
          <w:sz w:val="24"/>
          <w:szCs w:val="24"/>
          <w:lang w:val="fr-FR"/>
        </w:rPr>
      </w:pPr>
      <w:r>
        <w:rPr>
          <w:rFonts w:cs="Arial" w:ascii="Arial" w:hAnsi="Arial"/>
          <w:b/>
          <w:sz w:val="24"/>
          <w:szCs w:val="24"/>
          <w:lang w:val="fr-FR"/>
        </w:rPr>
      </w:r>
    </w:p>
    <w:p>
      <w:pPr>
        <w:pStyle w:val="Normal"/>
        <w:ind w:left="1440" w:firstLine="720"/>
        <w:rPr>
          <w:rFonts w:ascii="Arial" w:hAnsi="Arial" w:cs="Arial"/>
          <w:b/>
          <w:b/>
          <w:sz w:val="24"/>
          <w:szCs w:val="24"/>
          <w:lang w:val="fr-FR"/>
        </w:rPr>
      </w:pPr>
      <w:r>
        <w:rPr>
          <w:rFonts w:cs="Arial" w:ascii="Arial" w:hAnsi="Arial"/>
          <w:b/>
          <w:sz w:val="24"/>
          <w:szCs w:val="24"/>
          <w:lang w:val="fr-FR"/>
        </w:rPr>
      </w:r>
    </w:p>
    <w:p>
      <w:pPr>
        <w:pStyle w:val="Normal"/>
        <w:ind w:left="1440" w:firstLine="720"/>
        <w:rPr>
          <w:rFonts w:ascii="Arial" w:hAnsi="Arial" w:cs="Arial"/>
          <w:b/>
          <w:b/>
          <w:sz w:val="24"/>
          <w:szCs w:val="24"/>
          <w:lang w:val="fr-FR"/>
        </w:rPr>
      </w:pPr>
      <w:r>
        <w:rPr>
          <w:rFonts w:cs="Arial" w:ascii="Arial" w:hAnsi="Arial"/>
          <w:b/>
          <w:sz w:val="24"/>
          <w:szCs w:val="24"/>
          <w:lang w:val="fr-FR"/>
        </w:rPr>
      </w:r>
    </w:p>
    <w:p>
      <w:pPr>
        <w:pStyle w:val="Normal"/>
        <w:ind w:firstLine="720"/>
        <w:rPr>
          <w:rFonts w:ascii="Arial" w:hAnsi="Arial" w:cs="Arial"/>
          <w:sz w:val="22"/>
          <w:szCs w:val="24"/>
          <w:lang w:val="fr-FR"/>
        </w:rPr>
      </w:pPr>
      <w:r>
        <w:rPr>
          <w:rFonts w:cs="Arial" w:ascii="Arial" w:hAnsi="Arial"/>
          <w:sz w:val="22"/>
          <w:szCs w:val="24"/>
          <w:lang w:val="fr-FR"/>
        </w:rPr>
        <w:t>Entre :</w:t>
      </w:r>
    </w:p>
    <w:p>
      <w:pPr>
        <w:pStyle w:val="Normal"/>
        <w:ind w:firstLine="720"/>
        <w:rPr>
          <w:rFonts w:ascii="Arial" w:hAnsi="Arial" w:cs="Arial"/>
          <w:sz w:val="22"/>
          <w:szCs w:val="24"/>
          <w:lang w:val="fr-FR"/>
        </w:rPr>
      </w:pPr>
      <w:r>
        <w:rPr>
          <w:rFonts w:cs="Arial" w:ascii="Arial" w:hAnsi="Arial"/>
          <w:sz w:val="22"/>
          <w:szCs w:val="24"/>
          <w:lang w:val="fr-FR"/>
        </w:rPr>
      </w:r>
    </w:p>
    <w:p>
      <w:pPr>
        <w:pStyle w:val="Normal"/>
        <w:rPr>
          <w:rFonts w:ascii="Arial" w:hAnsi="Arial" w:cs="Arial"/>
          <w:sz w:val="22"/>
          <w:szCs w:val="24"/>
          <w:lang w:val="fr-FR"/>
        </w:rPr>
      </w:pPr>
      <w:r>
        <w:rPr>
          <w:rFonts w:cs="Arial" w:ascii="Arial" w:hAnsi="Arial"/>
          <w:sz w:val="22"/>
          <w:szCs w:val="24"/>
          <w:lang w:val="fr-FR"/>
        </w:rPr>
        <w:t xml:space="preserve">La Société  </w:t>
      </w:r>
      <w:r>
        <w:rPr>
          <w:rFonts w:cs="Arial" w:ascii="Arial" w:hAnsi="Arial"/>
          <w:b/>
          <w:sz w:val="22"/>
          <w:szCs w:val="24"/>
          <w:lang w:val="fr-FR"/>
        </w:rPr>
        <w:t xml:space="preserve">POLYCHIM </w:t>
      </w:r>
      <w:r>
        <w:rPr>
          <w:rFonts w:cs="Arial" w:ascii="Arial" w:hAnsi="Arial"/>
          <w:sz w:val="22"/>
          <w:szCs w:val="24"/>
          <w:lang w:val="fr-FR"/>
        </w:rPr>
        <w:t>INDUSTRIE  SAS représentée par le Directeur X assisté de Monsieur Le Directeur Y</w:t>
      </w:r>
    </w:p>
    <w:p>
      <w:pPr>
        <w:pStyle w:val="Normal"/>
        <w:ind w:firstLine="720"/>
        <w:rPr>
          <w:rFonts w:ascii="Arial" w:hAnsi="Arial" w:cs="Arial"/>
          <w:sz w:val="22"/>
          <w:szCs w:val="24"/>
          <w:lang w:val="fr-FR"/>
        </w:rPr>
      </w:pPr>
      <w:r>
        <w:rPr>
          <w:rFonts w:cs="Arial" w:ascii="Arial" w:hAnsi="Arial"/>
          <w:sz w:val="22"/>
          <w:szCs w:val="24"/>
          <w:lang w:val="fr-FR"/>
        </w:rPr>
      </w:r>
    </w:p>
    <w:p>
      <w:pPr>
        <w:pStyle w:val="Normal"/>
        <w:rPr>
          <w:rFonts w:ascii="Arial" w:hAnsi="Arial" w:cs="Arial"/>
          <w:sz w:val="22"/>
          <w:szCs w:val="24"/>
          <w:lang w:val="fr-FR"/>
        </w:rPr>
      </w:pPr>
      <w:r>
        <w:rPr>
          <w:rFonts w:cs="Arial" w:ascii="Arial" w:hAnsi="Arial"/>
          <w:sz w:val="22"/>
          <w:szCs w:val="24"/>
          <w:lang w:val="fr-FR"/>
        </w:rPr>
        <w:t>Et la délégation syndicale suivante :</w:t>
      </w:r>
    </w:p>
    <w:p>
      <w:pPr>
        <w:pStyle w:val="Normal"/>
        <w:rPr>
          <w:rFonts w:ascii="Arial" w:hAnsi="Arial" w:cs="Arial"/>
          <w:sz w:val="22"/>
          <w:szCs w:val="24"/>
          <w:lang w:val="fr-FR"/>
        </w:rPr>
      </w:pPr>
      <w:r>
        <w:rPr>
          <w:rFonts w:cs="Arial" w:ascii="Arial" w:hAnsi="Arial"/>
          <w:sz w:val="22"/>
          <w:szCs w:val="24"/>
          <w:lang w:val="fr-FR"/>
        </w:rPr>
      </w:r>
    </w:p>
    <w:p>
      <w:pPr>
        <w:pStyle w:val="Normal"/>
        <w:ind w:firstLine="720"/>
        <w:rPr/>
      </w:pPr>
      <w:r>
        <w:rPr>
          <w:rFonts w:cs="Arial" w:ascii="Arial" w:hAnsi="Arial"/>
          <w:sz w:val="22"/>
          <w:szCs w:val="24"/>
          <w:lang w:val="fr-FR"/>
        </w:rPr>
        <w:t>Monsieur A, délégué syndical CGT</w:t>
      </w:r>
    </w:p>
    <w:p>
      <w:pPr>
        <w:pStyle w:val="Normal"/>
        <w:ind w:firstLine="720"/>
        <w:rPr>
          <w:rFonts w:ascii="Arial" w:hAnsi="Arial" w:cs="Arial"/>
          <w:sz w:val="22"/>
          <w:szCs w:val="24"/>
          <w:lang w:val="fr-FR"/>
        </w:rPr>
      </w:pPr>
      <w:r>
        <w:rPr>
          <w:rFonts w:cs="Arial" w:ascii="Arial" w:hAnsi="Arial"/>
          <w:sz w:val="22"/>
          <w:szCs w:val="24"/>
          <w:lang w:val="fr-FR"/>
        </w:rPr>
        <w:t>Assisté de :</w:t>
      </w:r>
    </w:p>
    <w:p>
      <w:pPr>
        <w:pStyle w:val="Normal"/>
        <w:ind w:firstLine="720"/>
        <w:rPr/>
      </w:pPr>
      <w:r>
        <w:rPr>
          <w:rFonts w:cs="Arial" w:ascii="Arial" w:hAnsi="Arial"/>
          <w:sz w:val="22"/>
          <w:szCs w:val="24"/>
          <w:lang w:val="fr-FR"/>
        </w:rPr>
        <w:t xml:space="preserve">Monsieur B, titulaire CSE (secrétaire) </w:t>
      </w:r>
    </w:p>
    <w:p>
      <w:pPr>
        <w:pStyle w:val="Normal"/>
        <w:ind w:firstLine="720"/>
        <w:rPr/>
      </w:pPr>
      <w:r>
        <w:rPr>
          <w:rFonts w:cs="Arial" w:ascii="Arial" w:hAnsi="Arial"/>
          <w:sz w:val="22"/>
          <w:szCs w:val="24"/>
          <w:lang w:val="fr-FR"/>
        </w:rPr>
        <w:t>et Monsieur C, titulaire CSE</w:t>
      </w:r>
    </w:p>
    <w:p>
      <w:pPr>
        <w:pStyle w:val="Normal"/>
        <w:ind w:firstLine="720"/>
        <w:rPr>
          <w:rFonts w:ascii="Arial" w:hAnsi="Arial" w:cs="Arial"/>
          <w:sz w:val="22"/>
          <w:szCs w:val="24"/>
          <w:lang w:val="fr-FR"/>
        </w:rPr>
      </w:pPr>
      <w:r>
        <w:rPr>
          <w:rFonts w:cs="Arial" w:ascii="Arial" w:hAnsi="Arial"/>
          <w:sz w:val="22"/>
          <w:szCs w:val="24"/>
          <w:lang w:val="fr-FR"/>
        </w:rPr>
      </w:r>
    </w:p>
    <w:p>
      <w:pPr>
        <w:pStyle w:val="Normal"/>
        <w:ind w:left="1440" w:firstLine="720"/>
        <w:rPr>
          <w:rFonts w:ascii="Arial" w:hAnsi="Arial" w:cs="Arial"/>
          <w:sz w:val="22"/>
          <w:szCs w:val="24"/>
          <w:lang w:val="fr-FR"/>
        </w:rPr>
      </w:pPr>
      <w:r>
        <w:rPr>
          <w:rFonts w:cs="Arial" w:ascii="Arial" w:hAnsi="Arial"/>
          <w:sz w:val="22"/>
          <w:szCs w:val="24"/>
          <w:lang w:val="fr-FR"/>
        </w:rPr>
      </w:r>
    </w:p>
    <w:p>
      <w:pPr>
        <w:pStyle w:val="Normal"/>
        <w:rPr>
          <w:rFonts w:ascii="Arial" w:hAnsi="Arial" w:cs="Arial"/>
          <w:sz w:val="22"/>
          <w:szCs w:val="24"/>
          <w:lang w:val="fr-FR"/>
        </w:rPr>
      </w:pPr>
      <w:r>
        <w:rPr>
          <w:rFonts w:cs="Arial" w:ascii="Arial" w:hAnsi="Arial"/>
          <w:sz w:val="22"/>
          <w:szCs w:val="24"/>
          <w:lang w:val="fr-FR"/>
        </w:rPr>
      </w:r>
    </w:p>
    <w:p>
      <w:pPr>
        <w:pStyle w:val="Normal"/>
        <w:rPr>
          <w:rFonts w:ascii="Arial" w:hAnsi="Arial" w:cs="Arial"/>
          <w:b/>
          <w:b/>
          <w:sz w:val="22"/>
          <w:szCs w:val="24"/>
          <w:lang w:val="fr-FR"/>
        </w:rPr>
      </w:pPr>
      <w:r>
        <w:rPr>
          <w:rFonts w:cs="Arial" w:ascii="Arial" w:hAnsi="Arial"/>
          <w:b/>
          <w:sz w:val="22"/>
          <w:szCs w:val="24"/>
          <w:lang w:val="fr-FR"/>
        </w:rPr>
        <w:t>Préambule</w:t>
      </w:r>
    </w:p>
    <w:p>
      <w:pPr>
        <w:pStyle w:val="Normal"/>
        <w:rPr>
          <w:rFonts w:ascii="Arial" w:hAnsi="Arial" w:cs="Arial"/>
          <w:b/>
          <w:b/>
          <w:sz w:val="22"/>
          <w:szCs w:val="24"/>
          <w:lang w:val="fr-FR"/>
        </w:rPr>
      </w:pPr>
      <w:r>
        <w:rPr>
          <w:rFonts w:cs="Arial" w:ascii="Arial" w:hAnsi="Arial"/>
          <w:b/>
          <w:sz w:val="22"/>
          <w:szCs w:val="24"/>
          <w:lang w:val="fr-FR"/>
        </w:rPr>
      </w:r>
    </w:p>
    <w:p>
      <w:pPr>
        <w:pStyle w:val="Normal"/>
        <w:rPr>
          <w:rFonts w:ascii="Arial" w:hAnsi="Arial" w:cs="Arial"/>
          <w:b/>
          <w:b/>
          <w:sz w:val="22"/>
          <w:szCs w:val="24"/>
          <w:lang w:val="fr-FR"/>
        </w:rPr>
      </w:pPr>
      <w:r>
        <w:rPr>
          <w:rFonts w:cs="Arial" w:ascii="Arial" w:hAnsi="Arial"/>
          <w:sz w:val="22"/>
          <w:szCs w:val="24"/>
          <w:lang w:val="fr-FR"/>
        </w:rPr>
        <w:t>Conformément à l’article L 2242-1 et L 2242-8 du Code du travail, une négociation s’est engagée entre la Direction et la délégation syndicale CGT.</w:t>
      </w:r>
    </w:p>
    <w:p>
      <w:pPr>
        <w:pStyle w:val="Normal"/>
        <w:rPr>
          <w:rFonts w:ascii="Arial" w:hAnsi="Arial" w:cs="Arial"/>
          <w:sz w:val="22"/>
          <w:szCs w:val="24"/>
          <w:lang w:val="fr-FR"/>
        </w:rPr>
      </w:pPr>
      <w:r>
        <w:rPr>
          <w:rFonts w:cs="Arial" w:ascii="Arial" w:hAnsi="Arial"/>
          <w:sz w:val="22"/>
          <w:szCs w:val="24"/>
          <w:lang w:val="fr-FR"/>
        </w:rPr>
        <w:t xml:space="preserve">Une première réunion s’est tenue le 13 janvier 2022.  Au cours de cette réunion, les représentants syndicaux ont présenté la liste des thèmes  à discuter durant les NAO et précisé leurs demandes. </w:t>
      </w:r>
    </w:p>
    <w:p>
      <w:pPr>
        <w:pStyle w:val="Normal"/>
        <w:rPr>
          <w:rFonts w:ascii="Arial" w:hAnsi="Arial" w:cs="Arial"/>
          <w:color w:val="FF0000"/>
          <w:sz w:val="22"/>
          <w:szCs w:val="24"/>
          <w:lang w:val="fr-FR"/>
        </w:rPr>
      </w:pPr>
      <w:r>
        <w:rPr>
          <w:rFonts w:cs="Arial" w:ascii="Arial" w:hAnsi="Arial"/>
          <w:sz w:val="22"/>
          <w:szCs w:val="24"/>
          <w:lang w:val="fr-FR"/>
        </w:rPr>
        <w:t>Les réunions suivantes ont eu lieu les 25 janvier, 16 février, 4 et 18 mars 2022.</w:t>
      </w:r>
    </w:p>
    <w:p>
      <w:pPr>
        <w:pStyle w:val="Normal"/>
        <w:rPr>
          <w:rFonts w:ascii="Arial" w:hAnsi="Arial" w:cs="Arial"/>
          <w:sz w:val="22"/>
          <w:szCs w:val="24"/>
          <w:lang w:val="fr-FR"/>
        </w:rPr>
      </w:pPr>
      <w:r>
        <w:rPr>
          <w:rFonts w:cs="Arial" w:ascii="Arial" w:hAnsi="Arial"/>
          <w:sz w:val="22"/>
          <w:szCs w:val="24"/>
          <w:lang w:val="fr-FR"/>
        </w:rPr>
        <w:t>A l’issue de la négociation, les représentants syndicaux et la Direction ont marqué leurs accords respectifs sur les points détaillés dans l’article 2 ci-dessous.</w:t>
      </w:r>
    </w:p>
    <w:p>
      <w:pPr>
        <w:pStyle w:val="Normal"/>
        <w:rPr>
          <w:rFonts w:ascii="Arial" w:hAnsi="Arial" w:cs="Arial"/>
          <w:sz w:val="22"/>
          <w:szCs w:val="24"/>
          <w:lang w:val="fr-FR"/>
        </w:rPr>
      </w:pPr>
      <w:r>
        <w:rPr>
          <w:rFonts w:cs="Arial" w:ascii="Arial" w:hAnsi="Arial"/>
          <w:sz w:val="22"/>
          <w:szCs w:val="24"/>
          <w:lang w:val="fr-FR"/>
        </w:rPr>
      </w:r>
    </w:p>
    <w:p>
      <w:pPr>
        <w:pStyle w:val="Normal"/>
        <w:rPr>
          <w:rFonts w:ascii="Arial" w:hAnsi="Arial" w:cs="Arial"/>
          <w:b/>
          <w:b/>
          <w:sz w:val="22"/>
          <w:szCs w:val="24"/>
          <w:lang w:val="fr-FR"/>
        </w:rPr>
      </w:pPr>
      <w:r>
        <w:rPr>
          <w:rFonts w:cs="Arial" w:ascii="Arial" w:hAnsi="Arial"/>
          <w:b/>
          <w:sz w:val="22"/>
          <w:szCs w:val="24"/>
          <w:lang w:val="fr-FR"/>
        </w:rPr>
      </w:r>
    </w:p>
    <w:p>
      <w:pPr>
        <w:pStyle w:val="Normal"/>
        <w:rPr>
          <w:rFonts w:ascii="Arial" w:hAnsi="Arial" w:cs="Arial"/>
          <w:b/>
          <w:b/>
          <w:sz w:val="22"/>
          <w:szCs w:val="24"/>
          <w:lang w:val="fr-FR"/>
        </w:rPr>
      </w:pPr>
      <w:r>
        <w:rPr>
          <w:rFonts w:cs="Arial" w:ascii="Arial" w:hAnsi="Arial"/>
          <w:b/>
          <w:sz w:val="22"/>
          <w:szCs w:val="24"/>
          <w:lang w:val="fr-FR"/>
        </w:rPr>
      </w:r>
    </w:p>
    <w:p>
      <w:pPr>
        <w:pStyle w:val="Normal"/>
        <w:rPr>
          <w:rFonts w:ascii="Arial" w:hAnsi="Arial" w:cs="Arial"/>
          <w:b/>
          <w:b/>
          <w:sz w:val="22"/>
          <w:szCs w:val="24"/>
          <w:lang w:val="fr-FR"/>
        </w:rPr>
      </w:pPr>
      <w:r>
        <w:rPr>
          <w:rFonts w:cs="Arial" w:ascii="Arial" w:hAnsi="Arial"/>
          <w:b/>
          <w:sz w:val="22"/>
          <w:szCs w:val="24"/>
          <w:lang w:val="fr-FR"/>
        </w:rPr>
      </w:r>
    </w:p>
    <w:p>
      <w:pPr>
        <w:pStyle w:val="Normal"/>
        <w:rPr>
          <w:rFonts w:ascii="Arial" w:hAnsi="Arial" w:cs="Arial"/>
          <w:b/>
          <w:b/>
          <w:sz w:val="22"/>
          <w:szCs w:val="24"/>
          <w:lang w:val="fr-FR"/>
        </w:rPr>
      </w:pPr>
      <w:r>
        <w:rPr>
          <w:rFonts w:cs="Arial" w:ascii="Arial" w:hAnsi="Arial"/>
          <w:b/>
          <w:sz w:val="22"/>
          <w:szCs w:val="24"/>
          <w:lang w:val="fr-FR"/>
        </w:rPr>
      </w:r>
    </w:p>
    <w:p>
      <w:pPr>
        <w:pStyle w:val="Normal"/>
        <w:rPr>
          <w:rFonts w:ascii="Arial" w:hAnsi="Arial" w:cs="Arial"/>
          <w:b/>
          <w:b/>
          <w:sz w:val="22"/>
          <w:szCs w:val="24"/>
          <w:lang w:val="fr-FR"/>
        </w:rPr>
      </w:pPr>
      <w:r>
        <w:rPr>
          <w:rFonts w:cs="Arial" w:ascii="Arial" w:hAnsi="Arial"/>
          <w:b/>
          <w:sz w:val="22"/>
          <w:szCs w:val="24"/>
          <w:lang w:val="fr-FR"/>
        </w:rPr>
      </w:r>
    </w:p>
    <w:p>
      <w:pPr>
        <w:pStyle w:val="Normal"/>
        <w:rPr>
          <w:rFonts w:ascii="Arial" w:hAnsi="Arial" w:cs="Arial"/>
          <w:b/>
          <w:b/>
          <w:sz w:val="22"/>
          <w:szCs w:val="24"/>
          <w:lang w:val="fr-FR"/>
        </w:rPr>
      </w:pPr>
      <w:r>
        <w:rPr>
          <w:rFonts w:cs="Arial" w:ascii="Arial" w:hAnsi="Arial"/>
          <w:b/>
          <w:sz w:val="22"/>
          <w:szCs w:val="24"/>
          <w:lang w:val="fr-FR"/>
        </w:rPr>
      </w:r>
    </w:p>
    <w:p>
      <w:pPr>
        <w:pStyle w:val="Normal"/>
        <w:rPr>
          <w:rFonts w:ascii="Arial" w:hAnsi="Arial" w:cs="Arial"/>
          <w:b/>
          <w:b/>
          <w:sz w:val="22"/>
          <w:szCs w:val="24"/>
          <w:lang w:val="fr-FR"/>
        </w:rPr>
      </w:pPr>
      <w:r>
        <w:rPr>
          <w:rFonts w:cs="Arial" w:ascii="Arial" w:hAnsi="Arial"/>
          <w:b/>
          <w:sz w:val="22"/>
          <w:szCs w:val="24"/>
          <w:lang w:val="fr-FR"/>
        </w:rPr>
      </w:r>
    </w:p>
    <w:p>
      <w:pPr>
        <w:pStyle w:val="Normal"/>
        <w:rPr>
          <w:rFonts w:ascii="Arial" w:hAnsi="Arial" w:cs="Arial"/>
          <w:b/>
          <w:b/>
          <w:sz w:val="22"/>
          <w:szCs w:val="24"/>
          <w:lang w:val="fr-FR"/>
        </w:rPr>
      </w:pPr>
      <w:r>
        <w:rPr>
          <w:rFonts w:cs="Arial" w:ascii="Arial" w:hAnsi="Arial"/>
          <w:b/>
          <w:sz w:val="22"/>
          <w:szCs w:val="24"/>
          <w:lang w:val="fr-FR"/>
        </w:rPr>
      </w:r>
    </w:p>
    <w:p>
      <w:pPr>
        <w:pStyle w:val="Normal"/>
        <w:rPr>
          <w:rFonts w:ascii="Arial" w:hAnsi="Arial" w:cs="Arial"/>
          <w:b/>
          <w:b/>
          <w:sz w:val="22"/>
          <w:szCs w:val="24"/>
          <w:lang w:val="fr-FR"/>
        </w:rPr>
      </w:pPr>
      <w:r>
        <w:rPr>
          <w:rFonts w:cs="Arial" w:ascii="Arial" w:hAnsi="Arial"/>
          <w:b/>
          <w:sz w:val="22"/>
          <w:szCs w:val="24"/>
          <w:lang w:val="fr-FR"/>
        </w:rPr>
      </w:r>
    </w:p>
    <w:p>
      <w:pPr>
        <w:pStyle w:val="Normal"/>
        <w:rPr>
          <w:rFonts w:ascii="Arial" w:hAnsi="Arial" w:cs="Arial"/>
          <w:b/>
          <w:b/>
          <w:sz w:val="22"/>
          <w:szCs w:val="24"/>
          <w:lang w:val="fr-FR"/>
        </w:rPr>
      </w:pPr>
      <w:r>
        <w:rPr>
          <w:rFonts w:cs="Arial" w:ascii="Arial" w:hAnsi="Arial"/>
          <w:b/>
          <w:sz w:val="22"/>
          <w:szCs w:val="24"/>
          <w:lang w:val="fr-FR"/>
        </w:rPr>
      </w:r>
    </w:p>
    <w:p>
      <w:pPr>
        <w:pStyle w:val="Normal"/>
        <w:rPr>
          <w:rFonts w:ascii="Arial" w:hAnsi="Arial" w:cs="Arial"/>
          <w:b/>
          <w:b/>
          <w:sz w:val="22"/>
          <w:szCs w:val="24"/>
          <w:lang w:val="fr-FR"/>
        </w:rPr>
      </w:pPr>
      <w:r>
        <w:rPr>
          <w:rFonts w:cs="Arial" w:ascii="Arial" w:hAnsi="Arial"/>
          <w:b/>
          <w:sz w:val="22"/>
          <w:szCs w:val="24"/>
          <w:lang w:val="fr-FR"/>
        </w:rPr>
      </w:r>
    </w:p>
    <w:p>
      <w:pPr>
        <w:pStyle w:val="Normal"/>
        <w:rPr>
          <w:rFonts w:ascii="Arial" w:hAnsi="Arial" w:cs="Arial"/>
          <w:b/>
          <w:b/>
          <w:sz w:val="22"/>
          <w:szCs w:val="24"/>
          <w:lang w:val="fr-FR"/>
        </w:rPr>
      </w:pPr>
      <w:r>
        <w:rPr>
          <w:rFonts w:cs="Arial" w:ascii="Arial" w:hAnsi="Arial"/>
          <w:b/>
          <w:sz w:val="22"/>
          <w:szCs w:val="24"/>
          <w:lang w:val="fr-FR"/>
        </w:rPr>
        <w:t>Article 1 – Cadre de la négociation</w:t>
      </w:r>
    </w:p>
    <w:p>
      <w:pPr>
        <w:pStyle w:val="Normal"/>
        <w:rPr>
          <w:rFonts w:ascii="Arial" w:hAnsi="Arial" w:cs="Arial"/>
          <w:b/>
          <w:b/>
          <w:sz w:val="22"/>
          <w:szCs w:val="24"/>
          <w:lang w:val="fr-FR"/>
        </w:rPr>
      </w:pPr>
      <w:r>
        <w:rPr>
          <w:rFonts w:cs="Arial" w:ascii="Arial" w:hAnsi="Arial"/>
          <w:b/>
          <w:sz w:val="22"/>
          <w:szCs w:val="24"/>
          <w:lang w:val="fr-FR"/>
        </w:rPr>
      </w:r>
    </w:p>
    <w:p>
      <w:pPr>
        <w:pStyle w:val="Normal"/>
        <w:rPr/>
      </w:pPr>
      <w:r>
        <w:rPr>
          <w:rFonts w:cs="Arial" w:ascii="Arial" w:hAnsi="Arial"/>
          <w:sz w:val="22"/>
          <w:szCs w:val="24"/>
          <w:lang w:val="fr-FR"/>
        </w:rPr>
        <w:t>Au cours de la première réunion, les partenaires sociaux ont décidé de porter la négociation sur les thèmes énumérés ci-dessous :</w:t>
      </w:r>
    </w:p>
    <w:p>
      <w:pPr>
        <w:pStyle w:val="Normal"/>
        <w:rPr>
          <w:rFonts w:ascii="Arial" w:hAnsi="Arial" w:cs="Arial"/>
          <w:sz w:val="22"/>
          <w:szCs w:val="24"/>
          <w:lang w:val="fr-FR"/>
        </w:rPr>
      </w:pPr>
      <w:r>
        <w:rPr>
          <w:rFonts w:cs="Arial" w:ascii="Arial" w:hAnsi="Arial"/>
          <w:sz w:val="22"/>
          <w:szCs w:val="24"/>
          <w:lang w:val="fr-FR"/>
        </w:rPr>
      </w:r>
    </w:p>
    <w:p>
      <w:pPr>
        <w:pStyle w:val="Normal"/>
        <w:numPr>
          <w:ilvl w:val="0"/>
          <w:numId w:val="2"/>
        </w:numPr>
        <w:rPr>
          <w:rFonts w:ascii="Arial" w:hAnsi="Arial" w:cs="Arial"/>
          <w:sz w:val="22"/>
          <w:szCs w:val="24"/>
          <w:lang w:val="fr-FR"/>
        </w:rPr>
      </w:pPr>
      <w:r>
        <w:rPr>
          <w:rFonts w:cs="Arial" w:ascii="Arial" w:hAnsi="Arial"/>
          <w:sz w:val="22"/>
          <w:szCs w:val="24"/>
          <w:lang w:val="fr-FR"/>
        </w:rPr>
        <w:t>Augmentation générale des salaires de 3%</w:t>
      </w:r>
    </w:p>
    <w:p>
      <w:pPr>
        <w:pStyle w:val="Normal"/>
        <w:numPr>
          <w:ilvl w:val="0"/>
          <w:numId w:val="2"/>
        </w:numPr>
        <w:rPr/>
      </w:pPr>
      <w:r>
        <w:rPr>
          <w:rFonts w:cs="Arial" w:ascii="Arial" w:hAnsi="Arial"/>
          <w:sz w:val="22"/>
          <w:szCs w:val="24"/>
          <w:lang w:val="fr-FR"/>
        </w:rPr>
        <w:t>Prime de déplacement domicile-lieu de travail de 0,15 €/km</w:t>
      </w:r>
    </w:p>
    <w:p>
      <w:pPr>
        <w:pStyle w:val="Normal"/>
        <w:numPr>
          <w:ilvl w:val="0"/>
          <w:numId w:val="2"/>
        </w:numPr>
        <w:rPr>
          <w:rFonts w:ascii="Arial" w:hAnsi="Arial" w:cs="Arial"/>
          <w:sz w:val="22"/>
          <w:szCs w:val="24"/>
          <w:lang w:val="fr-FR"/>
        </w:rPr>
      </w:pPr>
      <w:r>
        <w:rPr>
          <w:rFonts w:cs="Arial" w:ascii="Arial" w:hAnsi="Arial"/>
          <w:sz w:val="22"/>
          <w:szCs w:val="24"/>
          <w:lang w:val="fr-FR"/>
        </w:rPr>
        <w:t>Augmentation de la majoration des heures supplémentaires à 150%</w:t>
      </w:r>
    </w:p>
    <w:p>
      <w:pPr>
        <w:pStyle w:val="Normal"/>
        <w:numPr>
          <w:ilvl w:val="0"/>
          <w:numId w:val="2"/>
        </w:numPr>
        <w:rPr/>
      </w:pPr>
      <w:r>
        <w:rPr>
          <w:rFonts w:cs="Arial" w:ascii="Arial" w:hAnsi="Arial"/>
          <w:sz w:val="22"/>
          <w:szCs w:val="24"/>
          <w:lang w:val="fr-FR"/>
        </w:rPr>
        <w:t xml:space="preserve">Possibilité pour les salariés de récupérer la totalité des jours fériés en lieu et place de paiement et ce sans restriction sur les jours de la semaine ou postes </w:t>
      </w:r>
    </w:p>
    <w:p>
      <w:pPr>
        <w:pStyle w:val="Normal"/>
        <w:numPr>
          <w:ilvl w:val="0"/>
          <w:numId w:val="2"/>
        </w:numPr>
        <w:rPr>
          <w:rFonts w:ascii="Arial" w:hAnsi="Arial" w:cs="Arial"/>
          <w:sz w:val="22"/>
          <w:szCs w:val="24"/>
          <w:lang w:val="fr-FR"/>
        </w:rPr>
      </w:pPr>
      <w:r>
        <w:rPr>
          <w:rFonts w:cs="Arial" w:ascii="Arial" w:hAnsi="Arial"/>
          <w:sz w:val="22"/>
          <w:szCs w:val="24"/>
          <w:lang w:val="fr-FR"/>
        </w:rPr>
        <w:t xml:space="preserve">Prime de pouvoir d’achat de 2.500 € </w:t>
      </w:r>
    </w:p>
    <w:p>
      <w:pPr>
        <w:pStyle w:val="Normal"/>
        <w:rPr>
          <w:rFonts w:ascii="Arial" w:hAnsi="Arial" w:cs="Arial"/>
          <w:sz w:val="22"/>
          <w:szCs w:val="24"/>
          <w:lang w:val="fr-FR"/>
        </w:rPr>
      </w:pPr>
      <w:r>
        <w:rPr>
          <w:rFonts w:cs="Arial" w:ascii="Arial" w:hAnsi="Arial"/>
          <w:sz w:val="22"/>
          <w:szCs w:val="24"/>
          <w:lang w:val="fr-FR"/>
        </w:rPr>
      </w:r>
    </w:p>
    <w:p>
      <w:pPr>
        <w:pStyle w:val="Normal"/>
        <w:rPr>
          <w:rFonts w:ascii="Arial" w:hAnsi="Arial" w:cs="Arial"/>
          <w:b/>
          <w:b/>
          <w:sz w:val="22"/>
          <w:szCs w:val="24"/>
          <w:lang w:val="fr-FR"/>
        </w:rPr>
      </w:pPr>
      <w:r>
        <w:rPr>
          <w:rFonts w:cs="Arial" w:ascii="Arial" w:hAnsi="Arial"/>
          <w:b/>
          <w:sz w:val="22"/>
          <w:szCs w:val="24"/>
          <w:lang w:val="fr-FR"/>
        </w:rPr>
        <w:t>Article 2- Accord</w:t>
      </w:r>
    </w:p>
    <w:p>
      <w:pPr>
        <w:pStyle w:val="Normal"/>
        <w:rPr>
          <w:rFonts w:ascii="Arial" w:hAnsi="Arial" w:cs="Arial"/>
          <w:b/>
          <w:b/>
          <w:sz w:val="22"/>
          <w:szCs w:val="24"/>
          <w:lang w:val="fr-FR"/>
        </w:rPr>
      </w:pPr>
      <w:r>
        <w:rPr>
          <w:rFonts w:cs="Arial" w:ascii="Arial" w:hAnsi="Arial"/>
          <w:b/>
          <w:sz w:val="22"/>
          <w:szCs w:val="24"/>
          <w:lang w:val="fr-FR"/>
        </w:rPr>
      </w:r>
    </w:p>
    <w:p>
      <w:pPr>
        <w:pStyle w:val="Normal"/>
        <w:rPr>
          <w:rFonts w:ascii="Arial" w:hAnsi="Arial" w:cs="Arial"/>
          <w:sz w:val="22"/>
          <w:szCs w:val="24"/>
          <w:lang w:val="fr-FR"/>
        </w:rPr>
      </w:pPr>
      <w:r>
        <w:rPr>
          <w:rFonts w:cs="Arial" w:ascii="Arial" w:hAnsi="Arial"/>
          <w:sz w:val="22"/>
          <w:szCs w:val="24"/>
          <w:lang w:val="fr-FR"/>
        </w:rPr>
        <w:t>Il a été convenu ce qui suit :</w:t>
      </w:r>
    </w:p>
    <w:p>
      <w:pPr>
        <w:pStyle w:val="Normal"/>
        <w:rPr>
          <w:rFonts w:ascii="Arial" w:hAnsi="Arial" w:cs="Arial"/>
          <w:sz w:val="22"/>
          <w:szCs w:val="24"/>
          <w:lang w:val="fr-FR"/>
        </w:rPr>
      </w:pPr>
      <w:r>
        <w:rPr>
          <w:rFonts w:cs="Arial" w:ascii="Arial" w:hAnsi="Arial"/>
          <w:sz w:val="22"/>
          <w:szCs w:val="24"/>
          <w:lang w:val="fr-FR"/>
        </w:rPr>
      </w:r>
    </w:p>
    <w:p>
      <w:pPr>
        <w:pStyle w:val="Normal"/>
        <w:numPr>
          <w:ilvl w:val="0"/>
          <w:numId w:val="1"/>
        </w:numPr>
        <w:rPr>
          <w:rFonts w:ascii="Arial" w:hAnsi="Arial" w:cs="Arial"/>
          <w:sz w:val="22"/>
          <w:szCs w:val="24"/>
          <w:lang w:val="fr-BE"/>
        </w:rPr>
      </w:pPr>
      <w:r>
        <w:rPr>
          <w:rFonts w:cs="Arial" w:ascii="Arial" w:hAnsi="Arial"/>
          <w:sz w:val="22"/>
          <w:szCs w:val="24"/>
          <w:lang w:val="fr-BE"/>
        </w:rPr>
        <w:t>Augmentation générale des salaires de base à hauteur de 3,1% au 01/01/2022</w:t>
      </w:r>
    </w:p>
    <w:p>
      <w:pPr>
        <w:pStyle w:val="Normal"/>
        <w:numPr>
          <w:ilvl w:val="0"/>
          <w:numId w:val="1"/>
        </w:numPr>
        <w:rPr/>
      </w:pPr>
      <w:r>
        <w:rPr>
          <w:rFonts w:cs="Arial" w:ascii="Arial" w:hAnsi="Arial"/>
          <w:sz w:val="22"/>
          <w:szCs w:val="24"/>
          <w:lang w:val="fr-BE"/>
        </w:rPr>
        <w:t>Intervention de 0,10 €/km dans les frais de déplacement domicile-lieu de travail avec un maximum de 40 kilomètres aller-retour.  Cette intervention sera portée à 0,15 €/t au 01/01/2023 si le prix du diesel à la pompe Total située   1 Av. de Petite-Synthe, 59760 Grande-Synthe dépasse les 1,90 €/litre le premier jour ouvrable qui suit le 01/01/2023</w:t>
      </w:r>
    </w:p>
    <w:p>
      <w:pPr>
        <w:pStyle w:val="Normal"/>
        <w:ind w:left="360" w:hanging="0"/>
        <w:rPr>
          <w:rFonts w:ascii="Arial" w:hAnsi="Arial" w:cs="Arial"/>
          <w:sz w:val="22"/>
          <w:szCs w:val="24"/>
          <w:lang w:val="fr-BE"/>
        </w:rPr>
      </w:pPr>
      <w:r>
        <w:rPr>
          <w:rFonts w:cs="Arial" w:ascii="Arial" w:hAnsi="Arial"/>
          <w:sz w:val="22"/>
          <w:szCs w:val="24"/>
          <w:lang w:val="fr-BE"/>
        </w:rPr>
      </w:r>
    </w:p>
    <w:p>
      <w:pPr>
        <w:pStyle w:val="Paragraphedeliste"/>
        <w:ind w:left="0" w:hanging="0"/>
        <w:rPr>
          <w:rFonts w:ascii="Arial" w:hAnsi="Arial" w:cs="Arial"/>
          <w:sz w:val="22"/>
          <w:szCs w:val="24"/>
          <w:lang w:val="fr-FR"/>
        </w:rPr>
      </w:pPr>
      <w:r>
        <w:rPr>
          <w:rFonts w:cs="Arial" w:ascii="Arial" w:hAnsi="Arial"/>
          <w:sz w:val="22"/>
          <w:szCs w:val="24"/>
          <w:lang w:val="fr-FR"/>
        </w:rPr>
      </w:r>
    </w:p>
    <w:p>
      <w:pPr>
        <w:pStyle w:val="Paragraphedeliste"/>
        <w:tabs>
          <w:tab w:val="left" w:pos="284" w:leader="none"/>
          <w:tab w:val="left" w:pos="426" w:leader="none"/>
        </w:tabs>
        <w:ind w:left="0" w:hanging="0"/>
        <w:rPr>
          <w:rFonts w:ascii="Arial" w:hAnsi="Arial" w:cs="Arial"/>
          <w:b/>
          <w:b/>
          <w:szCs w:val="24"/>
          <w:lang w:val="fr-FR"/>
        </w:rPr>
      </w:pPr>
      <w:r>
        <w:rPr>
          <w:rFonts w:cs="Arial" w:ascii="Arial" w:hAnsi="Arial"/>
          <w:b/>
          <w:szCs w:val="24"/>
          <w:lang w:val="fr-FR"/>
        </w:rPr>
        <w:t>Article 3 : Entrée en vigueur et formalités de dépôt</w:t>
      </w:r>
    </w:p>
    <w:p>
      <w:pPr>
        <w:pStyle w:val="Paragraphedeliste"/>
        <w:tabs>
          <w:tab w:val="left" w:pos="284" w:leader="none"/>
          <w:tab w:val="left" w:pos="426" w:leader="none"/>
        </w:tabs>
        <w:ind w:left="0" w:hanging="0"/>
        <w:rPr>
          <w:rFonts w:ascii="Arial" w:hAnsi="Arial" w:cs="Arial"/>
          <w:b/>
          <w:b/>
          <w:szCs w:val="24"/>
          <w:lang w:val="fr-FR"/>
        </w:rPr>
      </w:pPr>
      <w:r>
        <w:rPr>
          <w:rFonts w:cs="Arial" w:ascii="Arial" w:hAnsi="Arial"/>
          <w:b/>
          <w:szCs w:val="24"/>
          <w:lang w:val="fr-FR"/>
        </w:rPr>
      </w:r>
    </w:p>
    <w:p>
      <w:pPr>
        <w:pStyle w:val="Normal"/>
        <w:spacing w:before="0" w:after="240"/>
        <w:jc w:val="both"/>
        <w:rPr/>
      </w:pPr>
      <w:r>
        <w:rPr>
          <w:rFonts w:cs="Arial" w:ascii="Arial" w:hAnsi="Arial"/>
          <w:sz w:val="22"/>
          <w:szCs w:val="24"/>
          <w:lang w:val="fr-FR"/>
        </w:rPr>
        <w:t xml:space="preserve">Conformément à l'article </w:t>
      </w:r>
      <w:bookmarkStart w:id="0" w:name="R75E882EA2D376F9-EFL"/>
      <w:bookmarkEnd w:id="0"/>
      <w:r>
        <w:rPr>
          <w:rFonts w:cs="Arial" w:ascii="Arial" w:hAnsi="Arial"/>
          <w:sz w:val="22"/>
          <w:szCs w:val="24"/>
          <w:lang w:val="fr-FR"/>
        </w:rPr>
        <w:t>L 2231-2 du code du travail, le texte du présent accord sera notifié par la partie la plus diligente à l'ensemble des organisations représentatives à l'issue de la procédure de signature.</w:t>
      </w:r>
    </w:p>
    <w:p>
      <w:pPr>
        <w:pStyle w:val="Normal"/>
        <w:spacing w:before="0" w:after="240"/>
        <w:jc w:val="both"/>
        <w:rPr>
          <w:rFonts w:ascii="Arial" w:hAnsi="Arial" w:cs="Arial"/>
          <w:sz w:val="22"/>
          <w:szCs w:val="24"/>
          <w:lang w:val="fr-FR"/>
        </w:rPr>
      </w:pPr>
      <w:r>
        <w:rPr>
          <w:rFonts w:cs="Arial" w:ascii="Arial" w:hAnsi="Arial"/>
          <w:sz w:val="22"/>
          <w:szCs w:val="24"/>
          <w:lang w:val="fr-FR"/>
        </w:rPr>
        <w:t>La partie la plus diligente déposera l'accord à la DIRECCTE, en deux exemplaires dont un sous support électronique, ainsi qu’au secrétariat-greffe du Conseil de prud'hommes du lieu de la conclusion de l'accord.</w:t>
      </w:r>
    </w:p>
    <w:p>
      <w:pPr>
        <w:pStyle w:val="Paragraphedeliste"/>
        <w:spacing w:lineRule="auto" w:line="240"/>
        <w:ind w:left="0" w:hanging="0"/>
        <w:rPr/>
      </w:pPr>
      <w:r>
        <w:rPr>
          <w:rFonts w:cs="Arial" w:ascii="Arial" w:hAnsi="Arial"/>
          <w:szCs w:val="24"/>
          <w:lang w:val="fr-FR"/>
        </w:rPr>
        <w:t xml:space="preserve">Le présent accord sera applicable le jour suivant les formalités de dépôt prévues par l’article L 2261-1 et suivants du Code du travail.  </w:t>
      </w:r>
    </w:p>
    <w:p>
      <w:pPr>
        <w:pStyle w:val="Paragraphedeliste"/>
        <w:spacing w:lineRule="auto" w:line="240"/>
        <w:ind w:left="0" w:hanging="0"/>
        <w:rPr>
          <w:rFonts w:ascii="Arial" w:hAnsi="Arial" w:cs="Arial"/>
          <w:strike/>
          <w:szCs w:val="24"/>
          <w:lang w:val="fr-FR"/>
        </w:rPr>
      </w:pPr>
      <w:r>
        <w:rPr>
          <w:rFonts w:cs="Arial" w:ascii="Arial" w:hAnsi="Arial"/>
          <w:strike/>
          <w:szCs w:val="24"/>
          <w:lang w:val="fr-FR"/>
        </w:rPr>
      </w:r>
    </w:p>
    <w:p>
      <w:pPr>
        <w:pStyle w:val="Paragraphedeliste"/>
        <w:ind w:left="5760" w:firstLine="720"/>
        <w:rPr/>
      </w:pPr>
      <w:r>
        <w:rPr>
          <w:rFonts w:cs="Arial" w:ascii="Arial" w:hAnsi="Arial"/>
          <w:szCs w:val="24"/>
          <w:lang w:val="fr-FR"/>
        </w:rPr>
        <w:t>Fait à Loon-Plage,</w:t>
      </w:r>
    </w:p>
    <w:p>
      <w:pPr>
        <w:pStyle w:val="Paragraphedeliste"/>
        <w:ind w:left="5760" w:firstLine="720"/>
        <w:rPr>
          <w:rFonts w:ascii="Arial" w:hAnsi="Arial" w:cs="Arial"/>
          <w:szCs w:val="24"/>
          <w:lang w:val="fr-FR"/>
        </w:rPr>
      </w:pPr>
      <w:r>
        <w:rPr>
          <w:rFonts w:cs="Arial" w:ascii="Arial" w:hAnsi="Arial"/>
          <w:szCs w:val="24"/>
          <w:lang w:val="fr-FR"/>
        </w:rPr>
        <w:t>Le 25/03/2022</w:t>
      </w:r>
    </w:p>
    <w:p>
      <w:pPr>
        <w:pStyle w:val="Paragraphedeliste"/>
        <w:ind w:left="5760" w:firstLine="720"/>
        <w:rPr>
          <w:rFonts w:ascii="Arial" w:hAnsi="Arial" w:cs="Arial"/>
          <w:szCs w:val="24"/>
          <w:lang w:val="fr-FR"/>
        </w:rPr>
      </w:pPr>
      <w:r>
        <w:rPr>
          <w:rFonts w:cs="Arial" w:ascii="Arial" w:hAnsi="Arial"/>
          <w:szCs w:val="24"/>
          <w:lang w:val="fr-FR"/>
        </w:rPr>
      </w:r>
    </w:p>
    <w:p>
      <w:pPr>
        <w:pStyle w:val="Paragraphedeliste"/>
        <w:ind w:left="0" w:hanging="0"/>
        <w:rPr>
          <w:rFonts w:ascii="Arial" w:hAnsi="Arial" w:cs="Arial"/>
          <w:szCs w:val="24"/>
          <w:lang w:val="fr-FR"/>
        </w:rPr>
      </w:pPr>
      <w:r>
        <w:rPr>
          <w:rFonts w:cs="Arial" w:ascii="Arial" w:hAnsi="Arial"/>
          <w:szCs w:val="24"/>
          <w:lang w:val="fr-FR"/>
        </w:rPr>
      </w:r>
    </w:p>
    <w:p>
      <w:pPr>
        <w:pStyle w:val="Paragraphedeliste"/>
        <w:tabs>
          <w:tab w:val="left" w:pos="6521" w:leader="none"/>
        </w:tabs>
        <w:ind w:left="6521" w:hanging="6521"/>
        <w:rPr>
          <w:rFonts w:ascii="Arial" w:hAnsi="Arial" w:cs="Arial"/>
          <w:szCs w:val="24"/>
          <w:lang w:val="fr-FR"/>
        </w:rPr>
      </w:pPr>
      <w:r>
        <w:rPr>
          <w:rFonts w:cs="Arial" w:ascii="Arial" w:hAnsi="Arial"/>
          <w:b/>
          <w:szCs w:val="24"/>
          <w:lang w:val="fr-FR"/>
        </w:rPr>
        <w:t>Pour la Société Polychim Industrie</w:t>
      </w:r>
      <w:r>
        <w:rPr>
          <w:rFonts w:cs="Arial" w:ascii="Arial" w:hAnsi="Arial"/>
          <w:szCs w:val="24"/>
          <w:lang w:val="fr-FR"/>
        </w:rPr>
        <w:tab/>
      </w:r>
      <w:r>
        <w:rPr>
          <w:rFonts w:cs="Arial" w:ascii="Arial" w:hAnsi="Arial"/>
          <w:b/>
          <w:szCs w:val="24"/>
          <w:lang w:val="fr-FR"/>
        </w:rPr>
        <w:t>Pour la délégation                                 syndicale</w:t>
      </w:r>
    </w:p>
    <w:p>
      <w:pPr>
        <w:pStyle w:val="Paragraphedeliste"/>
        <w:tabs>
          <w:tab w:val="left" w:pos="6521" w:leader="none"/>
        </w:tabs>
        <w:ind w:left="0" w:hanging="0"/>
        <w:rPr>
          <w:rFonts w:ascii="Arial" w:hAnsi="Arial" w:cs="Arial"/>
          <w:szCs w:val="24"/>
          <w:lang w:val="fr-FR"/>
        </w:rPr>
      </w:pPr>
      <w:r>
        <w:rPr>
          <w:rFonts w:cs="Arial" w:ascii="Arial" w:hAnsi="Arial"/>
          <w:szCs w:val="24"/>
          <w:lang w:val="fr-FR"/>
        </w:rPr>
      </w:r>
    </w:p>
    <w:p>
      <w:pPr>
        <w:pStyle w:val="Paragraphedeliste"/>
        <w:tabs>
          <w:tab w:val="left" w:pos="6521" w:leader="none"/>
        </w:tabs>
        <w:ind w:left="0" w:hanging="0"/>
        <w:rPr>
          <w:rFonts w:ascii="Arial" w:hAnsi="Arial" w:cs="Arial"/>
          <w:szCs w:val="24"/>
          <w:lang w:val="fr-FR"/>
        </w:rPr>
      </w:pPr>
      <w:r>
        <w:rPr>
          <w:rFonts w:cs="Arial" w:ascii="Arial" w:hAnsi="Arial"/>
          <w:szCs w:val="24"/>
          <w:lang w:val="fr-FR"/>
        </w:rPr>
        <w:tab/>
      </w:r>
    </w:p>
    <w:p>
      <w:pPr>
        <w:pStyle w:val="Paragraphedeliste"/>
        <w:tabs>
          <w:tab w:val="left" w:pos="6521" w:leader="none"/>
        </w:tabs>
        <w:spacing w:before="0" w:after="200"/>
        <w:ind w:left="0" w:hanging="0"/>
        <w:contextualSpacing/>
        <w:rPr/>
      </w:pPr>
      <w:r>
        <w:rPr>
          <w:rFonts w:cs="Arial" w:ascii="Arial" w:hAnsi="Arial"/>
          <w:szCs w:val="24"/>
          <w:lang w:val="fr-FR"/>
        </w:rPr>
        <w:t>Directeur</w:t>
        <w:tab/>
        <w:t>Déléguée syndicale CGT</w:t>
      </w:r>
    </w:p>
    <w:sectPr>
      <w:headerReference w:type="default" r:id="rId2"/>
      <w:footerReference w:type="default" r:id="rId3"/>
      <w:type w:val="nextPage"/>
      <w:pgSz w:w="11906" w:h="16838"/>
      <w:pgMar w:left="1134" w:right="1134" w:header="454" w:top="2268" w:footer="567" w:bottom="1701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Garamond">
    <w:charset w:val="00"/>
    <w:family w:val="roman"/>
    <w:pitch w:val="variable"/>
  </w:font>
  <w:font w:name="Wingdings">
    <w:charset w:val="02"/>
    <w:family w:val="auto"/>
    <w:pitch w:val="variable"/>
  </w:font>
  <w:font w:name="Courier New">
    <w:charset w:val="00"/>
    <w:family w:val="modern"/>
    <w:pitch w:val="default"/>
  </w:font>
  <w:font w:name="Century Schoolbook">
    <w:altName w:val="Century"/>
    <w:charset w:val="00"/>
    <w:family w:val="roman"/>
    <w:pitch w:val="variable"/>
  </w:font>
  <w:font w:name="Tahoma">
    <w:charset w:val="00"/>
    <w:family w:val="swiss"/>
    <w:pitch w:val="variable"/>
  </w:font>
  <w:font w:name="Calibri">
    <w:charset w:val="00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enter" w:pos="4703" w:leader="none"/>
        <w:tab w:val="right" w:pos="9406" w:leader="none"/>
      </w:tabs>
      <w:rPr>
        <w:rFonts w:ascii="Calibri" w:hAnsi="Calibri" w:cs="Calibri"/>
        <w:spacing w:val="0"/>
        <w:sz w:val="15"/>
        <w:szCs w:val="24"/>
        <w:lang w:val="fr-FR" w:eastAsia="en-GB"/>
      </w:rPr>
    </w:pPr>
    <w:r>
      <w:rPr>
        <w:rFonts w:cs="Calibri" w:ascii="Calibri" w:hAnsi="Calibri"/>
        <w:spacing w:val="0"/>
        <w:sz w:val="15"/>
        <w:szCs w:val="24"/>
        <w:lang w:val="fr-FR" w:eastAsia="en-GB"/>
      </w:rPr>
      <w:drawing>
        <wp:anchor behindDoc="1" distT="0" distB="0" distL="114935" distR="114935" simplePos="0" locked="0" layoutInCell="1" allowOverlap="1" relativeHeight="5">
          <wp:simplePos x="0" y="0"/>
          <wp:positionH relativeFrom="column">
            <wp:posOffset>1270</wp:posOffset>
          </wp:positionH>
          <wp:positionV relativeFrom="paragraph">
            <wp:posOffset>1905</wp:posOffset>
          </wp:positionV>
          <wp:extent cx="554355" cy="507365"/>
          <wp:effectExtent l="0" t="0" r="0" b="0"/>
          <wp:wrapNone/>
          <wp:docPr id="2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71" r="-65" b="-71"/>
                  <a:stretch>
                    <a:fillRect/>
                  </a:stretch>
                </pic:blipFill>
                <pic:spPr bwMode="auto">
                  <a:xfrm>
                    <a:off x="0" y="0"/>
                    <a:ext cx="554355" cy="5073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tabs>
        <w:tab w:val="center" w:pos="4703" w:leader="none"/>
        <w:tab w:val="right" w:pos="9406" w:leader="none"/>
      </w:tabs>
      <w:rPr>
        <w:rFonts w:ascii="Calibri" w:hAnsi="Calibri" w:cs="Calibri"/>
        <w:spacing w:val="0"/>
        <w:sz w:val="15"/>
        <w:szCs w:val="24"/>
        <w:lang w:val="fr-FR" w:eastAsia="en-GB"/>
      </w:rPr>
    </w:pPr>
    <w:r>
      <w:rPr>
        <w:rFonts w:eastAsia="Calibri" w:cs="Calibri" w:ascii="Calibri" w:hAnsi="Calibri"/>
        <w:spacing w:val="0"/>
        <w:sz w:val="15"/>
        <w:szCs w:val="24"/>
        <w:lang w:val="fr-FR" w:eastAsia="en-GB"/>
      </w:rPr>
      <w:t xml:space="preserve">                          </w:t>
    </w:r>
    <w:r>
      <w:rPr>
        <w:rFonts w:cs="Calibri" w:ascii="Calibri" w:hAnsi="Calibri"/>
        <w:spacing w:val="0"/>
        <w:sz w:val="15"/>
        <w:szCs w:val="24"/>
        <w:lang w:val="fr-FR" w:eastAsia="en-GB"/>
      </w:rPr>
      <w:t>Polychim Industrie S.A.S, Port 4810, 4810 Route d’Artois, 59279 LOON-PLAGE, France</w:t>
    </w:r>
  </w:p>
  <w:p>
    <w:pPr>
      <w:pStyle w:val="Normal"/>
      <w:tabs>
        <w:tab w:val="center" w:pos="4703" w:leader="none"/>
        <w:tab w:val="right" w:pos="9406" w:leader="none"/>
      </w:tabs>
      <w:rPr/>
    </w:pPr>
    <w:r>
      <w:rPr>
        <w:rFonts w:eastAsia="Calibri" w:cs="Calibri" w:ascii="Calibri" w:hAnsi="Calibri"/>
        <w:spacing w:val="0"/>
        <w:sz w:val="15"/>
        <w:szCs w:val="24"/>
        <w:lang w:val="fr-FR" w:eastAsia="en-GB"/>
      </w:rPr>
      <w:t xml:space="preserve">                          </w:t>
    </w:r>
    <w:r>
      <w:rPr>
        <w:rFonts w:cs="Calibri" w:ascii="Calibri" w:hAnsi="Calibri"/>
        <w:spacing w:val="0"/>
        <w:sz w:val="15"/>
        <w:szCs w:val="24"/>
        <w:lang w:val="fr-FR" w:eastAsia="en-GB"/>
      </w:rPr>
      <w:t xml:space="preserve">Tél 03.28.58.02.70 – Fax 03.28.27.26.65 – </w:t>
    </w:r>
    <w:hyperlink r:id="rId2">
      <w:r>
        <w:rPr>
          <w:rStyle w:val="InternetLink"/>
          <w:rFonts w:cs="Calibri" w:ascii="Calibri" w:hAnsi="Calibri"/>
          <w:color w:val="E00034"/>
          <w:spacing w:val="0"/>
          <w:sz w:val="15"/>
          <w:szCs w:val="24"/>
          <w:u w:val="single"/>
          <w:lang w:val="fr-FR" w:eastAsia="en-GB"/>
        </w:rPr>
        <w:t>www.bintg.com</w:t>
      </w:r>
    </w:hyperlink>
    <w:r>
      <w:rPr>
        <w:rFonts w:cs="Calibri" w:ascii="Calibri" w:hAnsi="Calibri"/>
        <w:spacing w:val="0"/>
        <w:sz w:val="15"/>
        <w:szCs w:val="24"/>
        <w:lang w:val="fr-FR" w:eastAsia="en-GB"/>
      </w:rPr>
      <w:t xml:space="preserve"> – TVA FR 90 349 078 097</w:t>
    </w:r>
  </w:p>
  <w:p>
    <w:pPr>
      <w:pStyle w:val="Normal"/>
      <w:tabs>
        <w:tab w:val="center" w:pos="4703" w:leader="none"/>
        <w:tab w:val="right" w:pos="9406" w:leader="none"/>
      </w:tabs>
      <w:rPr>
        <w:rFonts w:ascii="Calibri" w:hAnsi="Calibri" w:cs="Calibri"/>
        <w:spacing w:val="0"/>
        <w:sz w:val="15"/>
        <w:szCs w:val="24"/>
        <w:lang w:val="fr-FR" w:eastAsia="en-GB"/>
      </w:rPr>
    </w:pPr>
    <w:r>
      <w:rPr>
        <w:rFonts w:eastAsia="Calibri" w:cs="Calibri" w:ascii="Calibri" w:hAnsi="Calibri"/>
        <w:spacing w:val="0"/>
        <w:sz w:val="15"/>
        <w:szCs w:val="24"/>
        <w:lang w:val="fr-FR" w:eastAsia="en-GB"/>
      </w:rPr>
      <w:t xml:space="preserve">                           </w:t>
    </w:r>
    <w:r>
      <w:rPr>
        <w:rFonts w:cs="Calibri" w:ascii="Calibri" w:hAnsi="Calibri"/>
        <w:spacing w:val="0"/>
        <w:sz w:val="15"/>
        <w:szCs w:val="24"/>
        <w:lang w:val="fr-FR" w:eastAsia="en-GB"/>
      </w:rPr>
      <w:t>S.A.S au Capital de 53.375.000 € - RC Dunkerque 89 B 10 - Siret 349 078 097 00020 – APE 2016 Z</w:t>
    </w:r>
  </w:p>
  <w:p>
    <w:pPr>
      <w:pStyle w:val="Footer"/>
      <w:ind w:left="-1134" w:right="-1134" w:hanging="0"/>
      <w:rPr>
        <w:rFonts w:ascii="Calibri" w:hAnsi="Calibri" w:cs="Calibri"/>
        <w:spacing w:val="0"/>
        <w:sz w:val="15"/>
        <w:szCs w:val="24"/>
        <w:lang w:val="fr-FR" w:eastAsia="en-GB"/>
      </w:rPr>
    </w:pPr>
    <w:r>
      <w:rPr>
        <w:rFonts w:cs="Calibri" w:ascii="Calibri" w:hAnsi="Calibri"/>
        <w:spacing w:val="0"/>
        <w:sz w:val="15"/>
        <w:szCs w:val="24"/>
        <w:lang w:val="fr-FR" w:eastAsia="en-GB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ind w:left="-1418" w:right="-1134" w:firstLine="709"/>
      <w:rPr>
        <w:lang w:val="fr-FR" w:eastAsia="en-GB"/>
      </w:rPr>
    </w:pPr>
    <w:r>
      <w:rPr>
        <w:lang w:val="fr-FR" w:eastAsia="en-GB"/>
      </w:rPr>
      <w:drawing>
        <wp:inline distT="0" distB="0" distL="0" distR="0">
          <wp:extent cx="1762125" cy="1037590"/>
          <wp:effectExtent l="0" t="0" r="0" b="0"/>
          <wp:docPr id="1" name="Image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13" t="-20" r="-13" b="-20"/>
                  <a:stretch>
                    <a:fillRect/>
                  </a:stretch>
                </pic:blipFill>
                <pic:spPr bwMode="auto">
                  <a:xfrm>
                    <a:off x="0" y="0"/>
                    <a:ext cx="1762125" cy="10375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sz w:val="22"/>
        <w:szCs w:val="24"/>
        <w:rFonts w:cs="Symbol"/>
        <w:color w:val="000000"/>
        <w:lang w:val="fr-B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sz w:val="22"/>
        <w:szCs w:val="24"/>
        <w:rFonts w:ascii="Arial" w:hAnsi="Arial" w:cs="Times New Roman"/>
        <w:lang w:val="fr-FR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isplayBackgroundShape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sz w:val="24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Garamond" w:hAnsi="Garamond" w:eastAsia="Times New Roman" w:cs="Garamond"/>
      <w:color w:val="auto"/>
      <w:spacing w:val="20"/>
      <w:sz w:val="26"/>
      <w:szCs w:val="20"/>
      <w:lang w:val="en-GB" w:bidi="ar-SA" w:eastAsia="zh-CN"/>
    </w:rPr>
  </w:style>
  <w:style w:type="character" w:styleId="WW8Num1z0">
    <w:name w:val="WW8Num1z0"/>
    <w:qFormat/>
    <w:rPr>
      <w:rFonts w:ascii="Symbol" w:hAnsi="Symbol" w:cs="Symbol"/>
      <w:color w:val="000000"/>
      <w:sz w:val="22"/>
      <w:szCs w:val="24"/>
      <w:lang w:val="fr-BE"/>
    </w:rPr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>
      <w:rFonts w:ascii="Wingdings" w:hAnsi="Wingdings" w:cs="Wingdings"/>
    </w:rPr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0">
    <w:name w:val="WW8Num3z0"/>
    <w:qFormat/>
    <w:rPr>
      <w:rFonts w:ascii="Symbol" w:hAnsi="Symbol" w:cs="Symbol"/>
    </w:rPr>
  </w:style>
  <w:style w:type="character" w:styleId="WW8Num3z1">
    <w:name w:val="WW8Num3z1"/>
    <w:qFormat/>
    <w:rPr/>
  </w:style>
  <w:style w:type="character" w:styleId="WW8Num3z2">
    <w:name w:val="WW8Num3z2"/>
    <w:qFormat/>
    <w:rPr/>
  </w:style>
  <w:style w:type="character" w:styleId="WW8Num3z3">
    <w:name w:val="WW8Num3z3"/>
    <w:qFormat/>
    <w:rPr/>
  </w:style>
  <w:style w:type="character" w:styleId="WW8Num3z4">
    <w:name w:val="WW8Num3z4"/>
    <w:qFormat/>
    <w:rPr/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WW8Num4z0">
    <w:name w:val="WW8Num4z0"/>
    <w:qFormat/>
    <w:rPr>
      <w:rFonts w:ascii="Arial" w:hAnsi="Arial" w:eastAsia="Calibri" w:cs="Arial"/>
      <w:color w:val="000000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WW8Num4z3">
    <w:name w:val="WW8Num4z3"/>
    <w:qFormat/>
    <w:rPr>
      <w:rFonts w:ascii="Symbol" w:hAnsi="Symbol" w:cs="Symbol"/>
    </w:rPr>
  </w:style>
  <w:style w:type="character" w:styleId="WW8Num5z0">
    <w:name w:val="WW8Num5z0"/>
    <w:qFormat/>
    <w:rPr>
      <w:rFonts w:ascii="Arial" w:hAnsi="Arial" w:cs="Times New Roman"/>
      <w:sz w:val="22"/>
      <w:szCs w:val="24"/>
      <w:lang w:val="fr-FR"/>
    </w:rPr>
  </w:style>
  <w:style w:type="character" w:styleId="WW8Num5z1">
    <w:name w:val="WW8Num5z1"/>
    <w:qFormat/>
    <w:rPr>
      <w:rFonts w:ascii="Symbol" w:hAnsi="Symbol" w:cs="Symbol"/>
    </w:rPr>
  </w:style>
  <w:style w:type="character" w:styleId="WW8Num6z0">
    <w:name w:val="WW8Num6z0"/>
    <w:qFormat/>
    <w:rPr>
      <w:rFonts w:ascii="Wingdings" w:hAnsi="Wingdings" w:cs="Wingdings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3">
    <w:name w:val="WW8Num6z3"/>
    <w:qFormat/>
    <w:rPr>
      <w:rFonts w:ascii="Symbol" w:hAnsi="Symbol" w:cs="Symbol"/>
    </w:rPr>
  </w:style>
  <w:style w:type="character" w:styleId="Policepardfaut">
    <w:name w:val="Police par défaut"/>
    <w:qFormat/>
    <w:rPr/>
  </w:style>
  <w:style w:type="character" w:styleId="InternetLink">
    <w:name w:val="Internet Link"/>
    <w:rPr>
      <w:color w:val="0000FF"/>
      <w:u w:val="single"/>
    </w:rPr>
  </w:style>
  <w:style w:type="character" w:styleId="TitreCar">
    <w:name w:val="Titre Car"/>
    <w:qFormat/>
    <w:rPr>
      <w:rFonts w:ascii="Century Schoolbook;Century" w:hAnsi="Century Schoolbook;Century" w:cs="Century Schoolbook;Century"/>
      <w:sz w:val="32"/>
      <w:szCs w:val="32"/>
      <w:shd w:fill="E5E5E5" w:val="clear"/>
    </w:rPr>
  </w:style>
  <w:style w:type="paragraph" w:styleId="Heading">
    <w:name w:val="Heading"/>
    <w:basedOn w:val="Normal"/>
    <w:next w:val="TextBody"/>
    <w:qFormat/>
    <w:pPr>
      <w:pBdr>
        <w:top w:val="single" w:sz="12" w:space="1" w:color="000000"/>
        <w:left w:val="single" w:sz="12" w:space="4" w:color="000000"/>
        <w:bottom w:val="single" w:sz="12" w:space="1" w:color="000000"/>
        <w:right w:val="single" w:sz="12" w:space="4" w:color="000000"/>
      </w:pBdr>
      <w:shd w:fill="E5E5E5" w:val="clear"/>
      <w:jc w:val="center"/>
    </w:pPr>
    <w:rPr>
      <w:rFonts w:ascii="Century Schoolbook;Century" w:hAnsi="Century Schoolbook;Century" w:cs="Century Schoolbook;Century"/>
      <w:spacing w:val="0"/>
      <w:sz w:val="32"/>
      <w:szCs w:val="32"/>
      <w:lang w:val="en-GB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Header">
    <w:name w:val="Header"/>
    <w:basedOn w:val="Normal"/>
    <w:pPr>
      <w:tabs>
        <w:tab w:val="center" w:pos="4536" w:leader="none"/>
        <w:tab w:val="right" w:pos="9072" w:leader="none"/>
      </w:tabs>
    </w:pPr>
    <w:rPr/>
  </w:style>
  <w:style w:type="paragraph" w:styleId="Footer">
    <w:name w:val="Footer"/>
    <w:basedOn w:val="Normal"/>
    <w:pPr>
      <w:tabs>
        <w:tab w:val="center" w:pos="4536" w:leader="none"/>
        <w:tab w:val="right" w:pos="9072" w:leader="none"/>
      </w:tabs>
    </w:pPr>
    <w:rPr/>
  </w:style>
  <w:style w:type="paragraph" w:styleId="Textedebulles">
    <w:name w:val="Texte de bulles"/>
    <w:basedOn w:val="Normal"/>
    <w:qFormat/>
    <w:pPr/>
    <w:rPr>
      <w:rFonts w:ascii="Tahoma" w:hAnsi="Tahoma" w:cs="Tahoma"/>
      <w:sz w:val="16"/>
      <w:szCs w:val="16"/>
    </w:rPr>
  </w:style>
  <w:style w:type="paragraph" w:styleId="Paragraphedeliste">
    <w:name w:val="Paragraphe de liste"/>
    <w:basedOn w:val="Normal"/>
    <w:qFormat/>
    <w:pPr>
      <w:spacing w:lineRule="auto" w:line="276" w:before="0" w:after="200"/>
      <w:ind w:left="720" w:hanging="0"/>
      <w:contextualSpacing/>
    </w:pPr>
    <w:rPr>
      <w:rFonts w:ascii="Calibri" w:hAnsi="Calibri" w:eastAsia="Calibri" w:cs="Calibri"/>
      <w:spacing w:val="0"/>
      <w:sz w:val="22"/>
      <w:szCs w:val="22"/>
      <w:lang w:val="en-US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hyperlink" Target="http://www.bintg.com/" TargetMode="Externa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Modéle Lettre BINTG - DID</Template>
  <TotalTime>1</TotalTime>
  <Application>LibreOffice/5.3.6.1$Linux_X86_64 LibreOffice_project/30$Build-1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2022-06-01T14:30:00Z</dcterms:created>
  <dc:creator/>
  <dc:description/>
  <dc:language>en-GB</dc:language>
  <cp:lastModifiedBy/>
  <cp:lastPrinted>2022-03-23T12:58:00Z</cp:lastPrinted>
  <dcterms:modified xsi:type="dcterms:W3CDTF">2022-06-01T14:30:00Z</dcterms:modified>
  <cp:revision>2</cp:revision>
  <dc:subject/>
  <dc:title>   </dc:title>
</cp:coreProperties>
</file>