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CD25C3"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07B2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CD25C3">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CD25C3">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CD25C3">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CD25C3">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proofErr w:type="spellStart"/>
            <w:r>
              <w:rPr>
                <w:rFonts w:ascii="Arial" w:hAnsi="Arial" w:cs="Arial"/>
                <w:i/>
                <w:iCs/>
                <w:sz w:val="24"/>
              </w:rPr>
              <w:t>mapping</w:t>
            </w:r>
            <w:proofErr w:type="spellEnd"/>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proofErr w:type="spellStart"/>
      <w:r w:rsidRPr="00853D24">
        <w:rPr>
          <w:rFonts w:ascii="Arial" w:hAnsi="Arial" w:cs="Arial"/>
          <w:i/>
          <w:iCs/>
          <w:sz w:val="24"/>
        </w:rPr>
        <w:t>Gantt</w:t>
      </w:r>
      <w:proofErr w:type="spellEnd"/>
      <w:r w:rsidRPr="00853D24">
        <w:rPr>
          <w:rFonts w:ascii="Arial" w:hAnsi="Arial" w:cs="Arial"/>
          <w:i/>
          <w:iCs/>
          <w:sz w:val="24"/>
        </w:rPr>
        <w:t xml:space="preserve"> </w:t>
      </w:r>
      <w:proofErr w:type="spellStart"/>
      <w:r w:rsidRPr="00853D24">
        <w:rPr>
          <w:rFonts w:ascii="Arial" w:hAnsi="Arial" w:cs="Arial"/>
          <w:i/>
          <w:iCs/>
          <w:sz w:val="24"/>
        </w:rPr>
        <w:t>chart</w:t>
      </w:r>
      <w:proofErr w:type="spellEnd"/>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w:t>
            </w:r>
            <w:proofErr w:type="spellStart"/>
            <w:r w:rsidR="0061627E">
              <w:rPr>
                <w:rFonts w:ascii="Arial" w:hAnsi="Arial" w:cs="Arial"/>
                <w:sz w:val="24"/>
              </w:rPr>
              <w:t>gemapt</w:t>
            </w:r>
            <w:proofErr w:type="spellEnd"/>
            <w:r w:rsidR="0061627E">
              <w:rPr>
                <w:rFonts w:ascii="Arial" w:hAnsi="Arial" w:cs="Arial"/>
                <w:sz w:val="24"/>
              </w:rPr>
              <w:t xml:space="preserve">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w:t>
            </w:r>
            <w:proofErr w:type="spellStart"/>
            <w:r>
              <w:rPr>
                <w:rFonts w:ascii="Arial" w:hAnsi="Arial" w:cs="Arial"/>
                <w:sz w:val="24"/>
              </w:rPr>
              <w:t>json</w:t>
            </w:r>
            <w:proofErr w:type="spellEnd"/>
            <w:r>
              <w:rPr>
                <w:rFonts w:ascii="Arial" w:hAnsi="Arial" w:cs="Arial"/>
                <w:sz w:val="24"/>
              </w:rPr>
              <w:t xml:space="preserve"> formaat. Om hiermee te werken had ik eerst gebruik gemaakt van de Newtonsoft </w:t>
            </w:r>
            <w:proofErr w:type="spellStart"/>
            <w:r>
              <w:rPr>
                <w:rFonts w:ascii="Arial" w:hAnsi="Arial" w:cs="Arial"/>
                <w:sz w:val="24"/>
              </w:rPr>
              <w:t>library</w:t>
            </w:r>
            <w:proofErr w:type="spellEnd"/>
            <w:r>
              <w:rPr>
                <w:rFonts w:ascii="Arial" w:hAnsi="Arial" w:cs="Arial"/>
                <w:sz w:val="24"/>
              </w:rPr>
              <w:t xml:space="preserve"> maar later las ik dat ik beter gebruik maak van de ingebouwde </w:t>
            </w:r>
            <w:proofErr w:type="spellStart"/>
            <w:r>
              <w:rPr>
                <w:rFonts w:ascii="Arial" w:hAnsi="Arial" w:cs="Arial"/>
                <w:sz w:val="24"/>
              </w:rPr>
              <w:t>library</w:t>
            </w:r>
            <w:proofErr w:type="spellEnd"/>
            <w:r>
              <w:rPr>
                <w:rFonts w:ascii="Arial" w:hAnsi="Arial" w:cs="Arial"/>
                <w:sz w:val="24"/>
              </w:rPr>
              <w:t xml:space="preserve"> </w:t>
            </w:r>
            <w:proofErr w:type="spellStart"/>
            <w:r w:rsidR="00DD5DB9" w:rsidRPr="00DD5DB9">
              <w:rPr>
                <w:rFonts w:ascii="Arial" w:hAnsi="Arial" w:cs="Arial"/>
                <w:sz w:val="24"/>
              </w:rPr>
              <w:t>System.Text.Json</w:t>
            </w:r>
            <w:proofErr w:type="spellEnd"/>
            <w:r w:rsidR="00DD5DB9">
              <w:rPr>
                <w:rFonts w:ascii="Arial" w:hAnsi="Arial" w:cs="Arial"/>
                <w:sz w:val="24"/>
              </w:rPr>
              <w:t xml:space="preserve"> deze zit standaard in .net </w:t>
            </w:r>
            <w:proofErr w:type="spellStart"/>
            <w:r w:rsidR="00DD5DB9">
              <w:rPr>
                <w:rFonts w:ascii="Arial" w:hAnsi="Arial" w:cs="Arial"/>
                <w:sz w:val="24"/>
              </w:rPr>
              <w:t>Core</w:t>
            </w:r>
            <w:proofErr w:type="spellEnd"/>
            <w:r w:rsidR="00DD5DB9">
              <w:rPr>
                <w:rFonts w:ascii="Arial" w:hAnsi="Arial" w:cs="Arial"/>
                <w:sz w:val="24"/>
              </w:rPr>
              <w:t>.</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w:t>
            </w:r>
            <w:proofErr w:type="spellStart"/>
            <w:r>
              <w:rPr>
                <w:rFonts w:ascii="Arial" w:hAnsi="Arial" w:cs="Arial"/>
                <w:sz w:val="24"/>
              </w:rPr>
              <w:t>deployen</w:t>
            </w:r>
            <w:proofErr w:type="spellEnd"/>
            <w:r>
              <w:rPr>
                <w:rFonts w:ascii="Arial" w:hAnsi="Arial" w:cs="Arial"/>
                <w:sz w:val="24"/>
              </w:rPr>
              <w:t xml:space="preserve"> heb ik een uur moeten wachten. </w:t>
            </w:r>
            <w:r w:rsidR="006E1FA4">
              <w:rPr>
                <w:rFonts w:ascii="Arial" w:hAnsi="Arial" w:cs="Arial"/>
                <w:sz w:val="24"/>
              </w:rPr>
              <w:t xml:space="preserve">Voor de Azure APIM te gebruiken moet er gewerkt worden met een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w:t>
            </w:r>
            <w:proofErr w:type="spellStart"/>
            <w:r w:rsidR="00E5560E">
              <w:rPr>
                <w:rFonts w:ascii="Arial" w:hAnsi="Arial" w:cs="Arial"/>
                <w:sz w:val="24"/>
              </w:rPr>
              <w:t>json</w:t>
            </w:r>
            <w:proofErr w:type="spellEnd"/>
            <w:r w:rsidR="00E5560E">
              <w:rPr>
                <w:rFonts w:ascii="Arial" w:hAnsi="Arial" w:cs="Arial"/>
                <w:sz w:val="24"/>
              </w:rPr>
              <w:t xml:space="preserve">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xml:space="preserve"> heb ik wat online </w:t>
            </w:r>
            <w:proofErr w:type="spellStart"/>
            <w:r w:rsidR="006E1FA4">
              <w:rPr>
                <w:rFonts w:ascii="Arial" w:hAnsi="Arial" w:cs="Arial"/>
                <w:sz w:val="24"/>
              </w:rPr>
              <w:t>tutorials</w:t>
            </w:r>
            <w:proofErr w:type="spellEnd"/>
            <w:r w:rsidR="006E1FA4">
              <w:rPr>
                <w:rFonts w:ascii="Arial" w:hAnsi="Arial" w:cs="Arial"/>
                <w:sz w:val="24"/>
              </w:rPr>
              <w:t xml:space="preserve">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 xml:space="preserve">Toen hebben we ook ontdekt dat er bug in mijn versie zat van Arno. We hebben hier een </w:t>
            </w:r>
            <w:proofErr w:type="spellStart"/>
            <w:r>
              <w:rPr>
                <w:rFonts w:ascii="Arial" w:hAnsi="Arial" w:cs="Arial"/>
                <w:sz w:val="24"/>
              </w:rPr>
              <w:t>workaround</w:t>
            </w:r>
            <w:proofErr w:type="spellEnd"/>
            <w:r>
              <w:rPr>
                <w:rFonts w:ascii="Arial" w:hAnsi="Arial" w:cs="Arial"/>
                <w:sz w:val="24"/>
              </w:rPr>
              <w:t xml:space="preserve">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Week 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28/03/2022 – 1/04/2022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9FA973" w14:textId="4368DDFB" w:rsidR="00B404B7" w:rsidRDefault="00B404B7" w:rsidP="00B404B7">
      <w:pPr>
        <w:pStyle w:val="Kop3"/>
      </w:pPr>
      <w:r>
        <w:t xml:space="preserve">Week </w:t>
      </w:r>
      <w:r>
        <w:t>6</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B404B7" w:rsidRPr="00BF1E48" w14:paraId="54C470C9" w14:textId="77777777" w:rsidTr="00FF2C40">
        <w:tc>
          <w:tcPr>
            <w:tcW w:w="2660" w:type="dxa"/>
          </w:tcPr>
          <w:p w14:paraId="18347958" w14:textId="77777777" w:rsidR="00B404B7" w:rsidRPr="00BF1E48" w:rsidRDefault="00B404B7" w:rsidP="00FF2C40">
            <w:pPr>
              <w:jc w:val="left"/>
              <w:rPr>
                <w:rFonts w:ascii="Times New Roman" w:hAnsi="Times New Roman"/>
                <w:sz w:val="24"/>
              </w:rPr>
            </w:pPr>
            <w:r>
              <w:rPr>
                <w:rFonts w:ascii="Times New Roman" w:hAnsi="Times New Roman"/>
                <w:sz w:val="24"/>
              </w:rPr>
              <w:t>Weeknummer:</w:t>
            </w:r>
          </w:p>
        </w:tc>
        <w:tc>
          <w:tcPr>
            <w:tcW w:w="6628" w:type="dxa"/>
          </w:tcPr>
          <w:p w14:paraId="301FF345" w14:textId="51452DAB" w:rsidR="00B404B7" w:rsidRPr="00772489" w:rsidRDefault="00B404B7" w:rsidP="00FF2C40">
            <w:pPr>
              <w:jc w:val="left"/>
              <w:rPr>
                <w:rFonts w:ascii="Arial" w:hAnsi="Arial" w:cs="Arial"/>
                <w:sz w:val="24"/>
              </w:rPr>
            </w:pPr>
            <w:r>
              <w:rPr>
                <w:rFonts w:ascii="Arial" w:hAnsi="Arial" w:cs="Arial"/>
                <w:sz w:val="24"/>
              </w:rPr>
              <w:t>6</w:t>
            </w:r>
          </w:p>
        </w:tc>
      </w:tr>
      <w:tr w:rsidR="00B404B7" w:rsidRPr="00BF1E48" w14:paraId="76970FDE" w14:textId="77777777" w:rsidTr="00FF2C40">
        <w:tc>
          <w:tcPr>
            <w:tcW w:w="2660" w:type="dxa"/>
          </w:tcPr>
          <w:p w14:paraId="0F27BD3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 xml:space="preserve">Datum: </w:t>
            </w:r>
          </w:p>
        </w:tc>
        <w:tc>
          <w:tcPr>
            <w:tcW w:w="6628" w:type="dxa"/>
          </w:tcPr>
          <w:p w14:paraId="0293AE6C" w14:textId="3465B9B8" w:rsidR="00B404B7" w:rsidRPr="00772489" w:rsidRDefault="00B404B7" w:rsidP="00FF2C40">
            <w:pPr>
              <w:jc w:val="left"/>
              <w:rPr>
                <w:rFonts w:ascii="Arial" w:hAnsi="Arial" w:cs="Arial"/>
                <w:sz w:val="24"/>
              </w:rPr>
            </w:pPr>
            <w:r>
              <w:rPr>
                <w:rFonts w:ascii="Arial" w:hAnsi="Arial" w:cs="Arial"/>
                <w:sz w:val="24"/>
              </w:rPr>
              <w:t>1</w:t>
            </w:r>
            <w:r>
              <w:rPr>
                <w:rFonts w:ascii="Arial" w:hAnsi="Arial" w:cs="Arial"/>
                <w:sz w:val="24"/>
              </w:rPr>
              <w:t>8/0</w:t>
            </w:r>
            <w:r>
              <w:rPr>
                <w:rFonts w:ascii="Arial" w:hAnsi="Arial" w:cs="Arial"/>
                <w:sz w:val="24"/>
              </w:rPr>
              <w:t>4</w:t>
            </w:r>
            <w:r>
              <w:rPr>
                <w:rFonts w:ascii="Arial" w:hAnsi="Arial" w:cs="Arial"/>
                <w:sz w:val="24"/>
              </w:rPr>
              <w:t xml:space="preserve">/2022 – </w:t>
            </w:r>
            <w:r>
              <w:rPr>
                <w:rFonts w:ascii="Arial" w:hAnsi="Arial" w:cs="Arial"/>
                <w:sz w:val="24"/>
              </w:rPr>
              <w:t>22</w:t>
            </w:r>
            <w:r>
              <w:rPr>
                <w:rFonts w:ascii="Arial" w:hAnsi="Arial" w:cs="Arial"/>
                <w:sz w:val="24"/>
              </w:rPr>
              <w:t>/04/2022</w:t>
            </w:r>
          </w:p>
        </w:tc>
      </w:tr>
      <w:tr w:rsidR="00B404B7" w:rsidRPr="00BF1E48" w14:paraId="16B94766" w14:textId="77777777" w:rsidTr="00FF2C40">
        <w:tc>
          <w:tcPr>
            <w:tcW w:w="2660" w:type="dxa"/>
          </w:tcPr>
          <w:p w14:paraId="1C489F0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Geplande taken:</w:t>
            </w:r>
          </w:p>
        </w:tc>
        <w:tc>
          <w:tcPr>
            <w:tcW w:w="6628" w:type="dxa"/>
          </w:tcPr>
          <w:p w14:paraId="290A99C1" w14:textId="7013BE10" w:rsidR="00B404B7" w:rsidRPr="00080E02" w:rsidRDefault="0017515C" w:rsidP="00FF2C40">
            <w:pPr>
              <w:jc w:val="left"/>
              <w:rPr>
                <w:rFonts w:ascii="Arial" w:hAnsi="Arial" w:cs="Arial"/>
                <w:sz w:val="24"/>
              </w:rPr>
            </w:pPr>
            <w:r>
              <w:rPr>
                <w:rFonts w:ascii="Arial" w:hAnsi="Arial" w:cs="Arial"/>
                <w:sz w:val="24"/>
              </w:rPr>
              <w:t>Deze week mocht er een voorbeeld presentatie gegeven worden zoals we deze zouden doen bij de eindjury. Dit zodat er al vroeg feedback gegeven kan worden. Ik zou ook voor de eerste keer mogen samenzitten met de verantwoordelijke van Acerta zodat ook hij op de hoogte is van de stage. Voor de rest zou ik verder werken aan de Arno feature.</w:t>
            </w:r>
          </w:p>
        </w:tc>
      </w:tr>
      <w:tr w:rsidR="00B404B7" w:rsidRPr="00BF1E48" w14:paraId="2128DD72" w14:textId="77777777" w:rsidTr="00FF2C40">
        <w:tc>
          <w:tcPr>
            <w:tcW w:w="2660" w:type="dxa"/>
          </w:tcPr>
          <w:p w14:paraId="5CF4D611" w14:textId="77777777" w:rsidR="00B404B7" w:rsidRPr="00BF1E48" w:rsidRDefault="00B404B7" w:rsidP="00FF2C40">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7C524FD" w14:textId="499114F3" w:rsidR="00B404B7" w:rsidRPr="00080E02" w:rsidRDefault="00590BF5" w:rsidP="00FF2C40">
            <w:pPr>
              <w:jc w:val="left"/>
              <w:rPr>
                <w:rFonts w:ascii="Arial" w:hAnsi="Arial" w:cs="Arial"/>
                <w:sz w:val="24"/>
              </w:rPr>
            </w:pPr>
            <w:r>
              <w:rPr>
                <w:rFonts w:ascii="Arial" w:hAnsi="Arial" w:cs="Arial"/>
                <w:sz w:val="24"/>
              </w:rPr>
              <w:t xml:space="preserve">Deze week veel randtaken gedaan en weinig development. Waardoor de Arno feature nog niet afgeraakt is. Wel aan de eindpresentatie gewerkt en feedback van Tobania gekregen hierop, deze feedback heb ik ook goed bijgehouden zodat ik dit kan aanpassen wanneer ik verder werkt aan mijn eindpresentatie. Donderdag heb ik een gesprek gehad met </w:t>
            </w:r>
            <w:r>
              <w:rPr>
                <w:rFonts w:ascii="Arial" w:hAnsi="Arial" w:cs="Arial"/>
                <w:sz w:val="24"/>
              </w:rPr>
              <w:lastRenderedPageBreak/>
              <w:t>Ruud van Acerta hij wilt graag mee op de hoogte gehouden worden van de stageopdracht.</w:t>
            </w:r>
          </w:p>
        </w:tc>
      </w:tr>
      <w:tr w:rsidR="00B404B7" w:rsidRPr="00BF1E48" w14:paraId="71788EA4" w14:textId="77777777" w:rsidTr="00FF2C40">
        <w:tc>
          <w:tcPr>
            <w:tcW w:w="2660" w:type="dxa"/>
          </w:tcPr>
          <w:p w14:paraId="7B562250" w14:textId="52B7C710" w:rsidR="00B404B7" w:rsidRPr="00BF1E48" w:rsidRDefault="00B404B7" w:rsidP="00CE0FDC">
            <w:pPr>
              <w:jc w:val="left"/>
              <w:rPr>
                <w:rFonts w:ascii="Times New Roman" w:hAnsi="Times New Roman"/>
                <w:sz w:val="24"/>
              </w:rPr>
            </w:pPr>
            <w:r w:rsidRPr="00BF1E48">
              <w:rPr>
                <w:rFonts w:ascii="Times New Roman" w:hAnsi="Times New Roman"/>
                <w:sz w:val="24"/>
              </w:rPr>
              <w:lastRenderedPageBreak/>
              <w:t>Problemen en knelpunten:</w:t>
            </w:r>
          </w:p>
        </w:tc>
        <w:tc>
          <w:tcPr>
            <w:tcW w:w="6628" w:type="dxa"/>
          </w:tcPr>
          <w:p w14:paraId="26562AE1" w14:textId="77777777" w:rsidR="00B404B7" w:rsidRDefault="00590BF5" w:rsidP="00FF2C40">
            <w:pPr>
              <w:jc w:val="left"/>
              <w:rPr>
                <w:rFonts w:ascii="Arial" w:hAnsi="Arial" w:cs="Arial"/>
                <w:sz w:val="24"/>
              </w:rPr>
            </w:pPr>
            <w:r>
              <w:rPr>
                <w:rFonts w:ascii="Arial" w:hAnsi="Arial" w:cs="Arial"/>
                <w:sz w:val="24"/>
              </w:rPr>
              <w:t xml:space="preserve">Ik had wel wat stress voor het gesprek met Acerta. </w:t>
            </w:r>
          </w:p>
          <w:p w14:paraId="713AA27D" w14:textId="6539D42E" w:rsidR="00CE0FDC" w:rsidRPr="00772489" w:rsidRDefault="00CE0FDC" w:rsidP="00FF2C40">
            <w:pPr>
              <w:jc w:val="left"/>
              <w:rPr>
                <w:rFonts w:ascii="Arial" w:hAnsi="Arial" w:cs="Arial"/>
                <w:sz w:val="24"/>
              </w:rPr>
            </w:pPr>
            <w:r>
              <w:rPr>
                <w:rFonts w:ascii="Arial" w:hAnsi="Arial" w:cs="Arial"/>
                <w:sz w:val="24"/>
              </w:rPr>
              <w:t>Na 2 weken vakantie was het toch terug even zoeken waar ik gebleven was.</w:t>
            </w:r>
          </w:p>
        </w:tc>
      </w:tr>
      <w:tr w:rsidR="00B404B7" w:rsidRPr="00BF1E48" w14:paraId="48FB73FE" w14:textId="77777777" w:rsidTr="00FF2C40">
        <w:tc>
          <w:tcPr>
            <w:tcW w:w="2660" w:type="dxa"/>
          </w:tcPr>
          <w:p w14:paraId="158B3622" w14:textId="6F5C9C08" w:rsidR="00B404B7" w:rsidRPr="00BF1E48" w:rsidRDefault="00B404B7" w:rsidP="00CE0FDC">
            <w:pPr>
              <w:jc w:val="left"/>
              <w:rPr>
                <w:rFonts w:ascii="Times New Roman" w:hAnsi="Times New Roman"/>
                <w:sz w:val="24"/>
              </w:rPr>
            </w:pPr>
            <w:r w:rsidRPr="00BF1E48">
              <w:rPr>
                <w:rFonts w:ascii="Times New Roman" w:hAnsi="Times New Roman"/>
                <w:sz w:val="24"/>
              </w:rPr>
              <w:t>Oplossingen:</w:t>
            </w:r>
          </w:p>
        </w:tc>
        <w:tc>
          <w:tcPr>
            <w:tcW w:w="6628" w:type="dxa"/>
          </w:tcPr>
          <w:p w14:paraId="5EDCD5BF" w14:textId="77777777" w:rsidR="00B404B7" w:rsidRDefault="00CE0FDC" w:rsidP="00FF2C40">
            <w:pPr>
              <w:jc w:val="left"/>
              <w:rPr>
                <w:rFonts w:ascii="Arial" w:hAnsi="Arial" w:cs="Arial"/>
                <w:sz w:val="24"/>
              </w:rPr>
            </w:pPr>
            <w:r>
              <w:rPr>
                <w:rFonts w:ascii="Arial" w:hAnsi="Arial" w:cs="Arial"/>
                <w:sz w:val="24"/>
              </w:rPr>
              <w:t xml:space="preserve">De stress voor het gesprek was uiteindelijk helemaal niet nodig want het gesprek was heel aangenaam. De klant zal ook proberen af en toe een </w:t>
            </w:r>
            <w:proofErr w:type="spellStart"/>
            <w:r>
              <w:rPr>
                <w:rFonts w:ascii="Arial" w:hAnsi="Arial" w:cs="Arial"/>
                <w:sz w:val="24"/>
              </w:rPr>
              <w:t>standup</w:t>
            </w:r>
            <w:proofErr w:type="spellEnd"/>
            <w:r>
              <w:rPr>
                <w:rFonts w:ascii="Arial" w:hAnsi="Arial" w:cs="Arial"/>
                <w:sz w:val="24"/>
              </w:rPr>
              <w:t xml:space="preserve"> mee te volgen zodat hij op de hoogte blijft van de vooruitgang in de stage. </w:t>
            </w:r>
          </w:p>
          <w:p w14:paraId="0E896BDB" w14:textId="328D4853" w:rsidR="00CE0FDC" w:rsidRPr="00772489" w:rsidRDefault="00CE0FDC" w:rsidP="00FF2C40">
            <w:pPr>
              <w:jc w:val="left"/>
              <w:rPr>
                <w:rFonts w:ascii="Arial" w:hAnsi="Arial" w:cs="Arial"/>
                <w:sz w:val="24"/>
              </w:rPr>
            </w:pPr>
            <w:r>
              <w:rPr>
                <w:rFonts w:ascii="Arial" w:hAnsi="Arial" w:cs="Arial"/>
                <w:sz w:val="24"/>
              </w:rPr>
              <w:t>Dinsdag heb ik even overlopen waar ik mee bezig was voor de vakantie. Maar misschien is het beter om in de toekomst een hoofdstuk af te sluiten voor een vakantie begint, en als dit niet mogelijk een reminder opstellen voor mezelf zodat ik makkelijker terug kan beginnen.</w:t>
            </w:r>
          </w:p>
        </w:tc>
      </w:tr>
      <w:tr w:rsidR="00B404B7" w:rsidRPr="00BF1E48" w14:paraId="21309E6E" w14:textId="77777777" w:rsidTr="00FF2C40">
        <w:tc>
          <w:tcPr>
            <w:tcW w:w="2660" w:type="dxa"/>
          </w:tcPr>
          <w:p w14:paraId="4726F31D" w14:textId="3D43ABC7" w:rsidR="00B404B7" w:rsidRPr="00BF1E48" w:rsidRDefault="00B404B7" w:rsidP="00CE0FDC">
            <w:pPr>
              <w:jc w:val="left"/>
              <w:rPr>
                <w:rFonts w:ascii="Times New Roman" w:hAnsi="Times New Roman"/>
                <w:sz w:val="24"/>
              </w:rPr>
            </w:pPr>
            <w:r>
              <w:rPr>
                <w:rFonts w:ascii="Times New Roman" w:hAnsi="Times New Roman"/>
                <w:sz w:val="24"/>
              </w:rPr>
              <w:t>Persoonlijke reflectie:</w:t>
            </w:r>
          </w:p>
        </w:tc>
        <w:tc>
          <w:tcPr>
            <w:tcW w:w="6628" w:type="dxa"/>
          </w:tcPr>
          <w:p w14:paraId="2CE19FD3" w14:textId="77777777" w:rsidR="00B404B7" w:rsidRDefault="00CE0FDC" w:rsidP="00FF2C40">
            <w:pPr>
              <w:jc w:val="left"/>
              <w:rPr>
                <w:rFonts w:ascii="Arial" w:hAnsi="Arial" w:cs="Arial"/>
                <w:sz w:val="24"/>
              </w:rPr>
            </w:pPr>
            <w:r>
              <w:rPr>
                <w:rFonts w:ascii="Arial" w:hAnsi="Arial" w:cs="Arial"/>
                <w:sz w:val="24"/>
              </w:rPr>
              <w:t>Zoals ik al zei heb ik deze week wat stress gehad toen ik een gesprek had met Acerta. Ik dacht ook eerst dat ik er al</w:t>
            </w:r>
            <w:r w:rsidR="009F1172">
              <w:rPr>
                <w:rFonts w:ascii="Arial" w:hAnsi="Arial" w:cs="Arial"/>
                <w:sz w:val="24"/>
              </w:rPr>
              <w:t>l</w:t>
            </w:r>
            <w:r>
              <w:rPr>
                <w:rFonts w:ascii="Arial" w:hAnsi="Arial" w:cs="Arial"/>
                <w:sz w:val="24"/>
              </w:rPr>
              <w:t>een voor ging staan o</w:t>
            </w:r>
            <w:r w:rsidR="009F1172">
              <w:rPr>
                <w:rFonts w:ascii="Arial" w:hAnsi="Arial" w:cs="Arial"/>
                <w:sz w:val="24"/>
              </w:rPr>
              <w:t>m</w:t>
            </w:r>
            <w:r>
              <w:rPr>
                <w:rFonts w:ascii="Arial" w:hAnsi="Arial" w:cs="Arial"/>
                <w:sz w:val="24"/>
              </w:rPr>
              <w:t>dat Kris geen tijd had</w:t>
            </w:r>
            <w:r w:rsidR="009F1172">
              <w:rPr>
                <w:rFonts w:ascii="Arial" w:hAnsi="Arial" w:cs="Arial"/>
                <w:sz w:val="24"/>
              </w:rPr>
              <w:t xml:space="preserve"> maar </w:t>
            </w:r>
            <w:r w:rsidR="007379C5">
              <w:rPr>
                <w:rFonts w:ascii="Arial" w:hAnsi="Arial" w:cs="Arial"/>
                <w:sz w:val="24"/>
              </w:rPr>
              <w:t>uiteindelijk</w:t>
            </w:r>
            <w:r w:rsidR="009F1172">
              <w:rPr>
                <w:rFonts w:ascii="Arial" w:hAnsi="Arial" w:cs="Arial"/>
                <w:sz w:val="24"/>
              </w:rPr>
              <w:t xml:space="preserve"> heeft Bart wel tijd kunnen maken om deel uit te maken van het gesprek waardoor ik me een beetje meer op mijn gemak voelde. Uiteindelijk tijdens het gesprek was er veel minder stress. Ik denk dat ik mezelf gewoon wat had opgejaagd. Dit is een punt waaraan ik nog kan werken. Als ik me nog beter voorbereid op het gesprek heb ik </w:t>
            </w:r>
            <w:r w:rsidR="007379C5">
              <w:rPr>
                <w:rFonts w:ascii="Arial" w:hAnsi="Arial" w:cs="Arial"/>
                <w:sz w:val="24"/>
              </w:rPr>
              <w:t>misschien</w:t>
            </w:r>
            <w:r w:rsidR="009F1172">
              <w:rPr>
                <w:rFonts w:ascii="Arial" w:hAnsi="Arial" w:cs="Arial"/>
                <w:sz w:val="24"/>
              </w:rPr>
              <w:t xml:space="preserve"> iets minder stress. </w:t>
            </w:r>
          </w:p>
          <w:p w14:paraId="6C4EAC30" w14:textId="7665EF18" w:rsidR="007379C5" w:rsidRPr="00772489" w:rsidRDefault="007379C5" w:rsidP="00FF2C40">
            <w:pPr>
              <w:jc w:val="left"/>
              <w:rPr>
                <w:rFonts w:ascii="Arial" w:hAnsi="Arial" w:cs="Arial"/>
                <w:sz w:val="24"/>
              </w:rPr>
            </w:pPr>
            <w:r>
              <w:rPr>
                <w:rFonts w:ascii="Arial" w:hAnsi="Arial" w:cs="Arial"/>
                <w:sz w:val="24"/>
              </w:rPr>
              <w:t xml:space="preserve">Tijdens de presentatie kreeg ik feedback die soms wel grof over kwam maar uiteindelijk vond ik het makkelijk om dit niet persoonlijk aan te nemen. Het is uiteindelijk feedback waar ik mee aan de slag kan om een beter resultaat te krijgen. Ik kreeg wel het compliment dat ik heel natuurlijk over kwam als spreker en dat is altijd wel leuk om te horen. </w:t>
            </w:r>
          </w:p>
        </w:tc>
      </w:tr>
      <w:tr w:rsidR="00B404B7" w:rsidRPr="00BF1E48" w14:paraId="73E445AE" w14:textId="77777777" w:rsidTr="00FF2C40">
        <w:tc>
          <w:tcPr>
            <w:tcW w:w="2660" w:type="dxa"/>
          </w:tcPr>
          <w:p w14:paraId="24C4FED6" w14:textId="33A23850" w:rsidR="00B404B7" w:rsidRPr="00BF1E48" w:rsidRDefault="00B404B7" w:rsidP="00CE0FDC">
            <w:pPr>
              <w:jc w:val="left"/>
              <w:rPr>
                <w:rFonts w:ascii="Times New Roman" w:hAnsi="Times New Roman"/>
                <w:sz w:val="24"/>
              </w:rPr>
            </w:pPr>
            <w:r w:rsidRPr="00BF1E48">
              <w:rPr>
                <w:rFonts w:ascii="Times New Roman" w:hAnsi="Times New Roman"/>
                <w:sz w:val="24"/>
              </w:rPr>
              <w:t>Planning volgende week</w:t>
            </w:r>
            <w:r w:rsidR="00CE0FDC">
              <w:rPr>
                <w:rFonts w:ascii="Times New Roman" w:hAnsi="Times New Roman"/>
                <w:sz w:val="24"/>
              </w:rPr>
              <w:t>:</w:t>
            </w:r>
          </w:p>
        </w:tc>
        <w:tc>
          <w:tcPr>
            <w:tcW w:w="6628" w:type="dxa"/>
          </w:tcPr>
          <w:p w14:paraId="347126A5" w14:textId="624CD463" w:rsidR="00B404B7" w:rsidRPr="00222534" w:rsidRDefault="007379C5" w:rsidP="00FF2C40">
            <w:pPr>
              <w:jc w:val="left"/>
              <w:rPr>
                <w:rFonts w:ascii="Arial" w:hAnsi="Arial" w:cs="Arial"/>
                <w:sz w:val="24"/>
              </w:rPr>
            </w:pPr>
            <w:r>
              <w:rPr>
                <w:rFonts w:ascii="Arial" w:hAnsi="Arial" w:cs="Arial"/>
                <w:sz w:val="24"/>
              </w:rPr>
              <w:t xml:space="preserve">Volgende week wil ik me vooral achter het programmeren zetten want dat is deze week een beetje </w:t>
            </w:r>
            <w:r w:rsidR="008C476F">
              <w:rPr>
                <w:rFonts w:ascii="Arial" w:hAnsi="Arial" w:cs="Arial"/>
                <w:sz w:val="24"/>
              </w:rPr>
              <w:t xml:space="preserve">links </w:t>
            </w:r>
            <w:r>
              <w:rPr>
                <w:rFonts w:ascii="Arial" w:hAnsi="Arial" w:cs="Arial"/>
                <w:sz w:val="24"/>
              </w:rPr>
              <w:t>blijven liggen. Tegen het einde van de week wil ik ook nog werken aan mijn onderzoek.</w:t>
            </w:r>
          </w:p>
        </w:tc>
      </w:tr>
    </w:tbl>
    <w:p w14:paraId="50C96468" w14:textId="77777777" w:rsidR="007108FA" w:rsidRDefault="007108FA"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C065" w14:textId="77777777" w:rsidR="00CD25C3" w:rsidRDefault="00CD25C3">
      <w:r>
        <w:separator/>
      </w:r>
    </w:p>
  </w:endnote>
  <w:endnote w:type="continuationSeparator" w:id="0">
    <w:p w14:paraId="199C60F7" w14:textId="77777777" w:rsidR="00CD25C3" w:rsidRDefault="00CD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A2C4" w14:textId="77777777" w:rsidR="00CD25C3" w:rsidRDefault="00CD25C3">
      <w:r>
        <w:separator/>
      </w:r>
    </w:p>
  </w:footnote>
  <w:footnote w:type="continuationSeparator" w:id="0">
    <w:p w14:paraId="20F847FC" w14:textId="77777777" w:rsidR="00CD25C3" w:rsidRDefault="00CD2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08143934">
    <w:abstractNumId w:val="7"/>
  </w:num>
  <w:num w:numId="2" w16cid:durableId="276446124">
    <w:abstractNumId w:val="8"/>
  </w:num>
  <w:num w:numId="3" w16cid:durableId="828449455">
    <w:abstractNumId w:val="0"/>
  </w:num>
  <w:num w:numId="4" w16cid:durableId="1639989035">
    <w:abstractNumId w:val="9"/>
  </w:num>
  <w:num w:numId="5" w16cid:durableId="226578836">
    <w:abstractNumId w:val="4"/>
  </w:num>
  <w:num w:numId="6" w16cid:durableId="1926181417">
    <w:abstractNumId w:val="6"/>
  </w:num>
  <w:num w:numId="7" w16cid:durableId="1782188768">
    <w:abstractNumId w:val="2"/>
  </w:num>
  <w:num w:numId="8" w16cid:durableId="2096631746">
    <w:abstractNumId w:val="1"/>
  </w:num>
  <w:num w:numId="9" w16cid:durableId="1897543041">
    <w:abstractNumId w:val="5"/>
  </w:num>
  <w:num w:numId="10" w16cid:durableId="1531795735">
    <w:abstractNumId w:val="10"/>
  </w:num>
  <w:num w:numId="11" w16cid:durableId="73428236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19FA"/>
    <w:rsid w:val="00172CA1"/>
    <w:rsid w:val="0017515C"/>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17F24"/>
    <w:rsid w:val="0053737B"/>
    <w:rsid w:val="005410F7"/>
    <w:rsid w:val="005450C6"/>
    <w:rsid w:val="00545605"/>
    <w:rsid w:val="005517B9"/>
    <w:rsid w:val="0055322D"/>
    <w:rsid w:val="0056055A"/>
    <w:rsid w:val="0056448A"/>
    <w:rsid w:val="005670BE"/>
    <w:rsid w:val="005877E0"/>
    <w:rsid w:val="00590BF5"/>
    <w:rsid w:val="005917C6"/>
    <w:rsid w:val="00596097"/>
    <w:rsid w:val="005A0370"/>
    <w:rsid w:val="005A0F99"/>
    <w:rsid w:val="005A5B29"/>
    <w:rsid w:val="005B6039"/>
    <w:rsid w:val="005B6CD8"/>
    <w:rsid w:val="005D4163"/>
    <w:rsid w:val="005D6A1A"/>
    <w:rsid w:val="005E4834"/>
    <w:rsid w:val="005E49C9"/>
    <w:rsid w:val="005E7EB1"/>
    <w:rsid w:val="005F49C8"/>
    <w:rsid w:val="005F7A32"/>
    <w:rsid w:val="006057D0"/>
    <w:rsid w:val="00607B25"/>
    <w:rsid w:val="006109E7"/>
    <w:rsid w:val="0061627E"/>
    <w:rsid w:val="00616BB4"/>
    <w:rsid w:val="0061794A"/>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379C5"/>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85676"/>
    <w:rsid w:val="00891B64"/>
    <w:rsid w:val="008A7D65"/>
    <w:rsid w:val="008B4D74"/>
    <w:rsid w:val="008B5971"/>
    <w:rsid w:val="008C476F"/>
    <w:rsid w:val="008C4E27"/>
    <w:rsid w:val="008C62F3"/>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1F84"/>
    <w:rsid w:val="009A25CA"/>
    <w:rsid w:val="009A3984"/>
    <w:rsid w:val="009A4122"/>
    <w:rsid w:val="009A681D"/>
    <w:rsid w:val="009B27AE"/>
    <w:rsid w:val="009B3850"/>
    <w:rsid w:val="009C1C5A"/>
    <w:rsid w:val="009D1140"/>
    <w:rsid w:val="009D2B86"/>
    <w:rsid w:val="009D5C16"/>
    <w:rsid w:val="009D7899"/>
    <w:rsid w:val="009F0BF7"/>
    <w:rsid w:val="009F1172"/>
    <w:rsid w:val="009F4EA6"/>
    <w:rsid w:val="009F5F7E"/>
    <w:rsid w:val="009F6828"/>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04B7"/>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25C3"/>
    <w:rsid w:val="00CD3B38"/>
    <w:rsid w:val="00CD466C"/>
    <w:rsid w:val="00CE0FDC"/>
    <w:rsid w:val="00CE15AE"/>
    <w:rsid w:val="00CE72ED"/>
    <w:rsid w:val="00CF0805"/>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1272</TotalTime>
  <Pages>22</Pages>
  <Words>4498</Words>
  <Characters>24739</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29179</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37</cp:revision>
  <cp:lastPrinted>2010-01-25T13:50:00Z</cp:lastPrinted>
  <dcterms:created xsi:type="dcterms:W3CDTF">2019-05-22T20:00:00Z</dcterms:created>
  <dcterms:modified xsi:type="dcterms:W3CDTF">2022-04-22T11:44:00Z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