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Deze items moeten random spawnen:</w:t>
        <w:br w:type="textWrapping"/>
        <w:br w:type="textWrapping"/>
        <w:t xml:space="preserve">Map naam: river_intersection_home2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locatie in Github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planten\spawning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Krokus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planten\spawning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planten\spawning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