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基本配置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编译环境系统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ubuntu-20.04.2.0-desktop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主控：</w:t>
      </w:r>
      <w:r>
        <w:rPr>
          <w:rFonts w:hint="default"/>
          <w:lang w:val="en-US" w:eastAsia="zh-CN"/>
        </w:rPr>
        <w:t>Hi3536C;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FLASH: 16MB SPI Nor FLASH;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DDR: 512MB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BSP</w:t>
      </w:r>
      <w:r>
        <w:rPr>
          <w:rFonts w:hint="eastAsia"/>
          <w:lang w:val="en-US" w:eastAsia="zh-CN"/>
        </w:rPr>
        <w:t>版本：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Hi3536C V100R001C02SPC040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工程目录中的</w:t>
      </w:r>
      <w:r>
        <w:rPr>
          <w:rFonts w:hint="default"/>
          <w:lang w:val="en-US" w:eastAsia="zh-CN"/>
        </w:rPr>
        <w:t>log</w:t>
      </w:r>
      <w:r>
        <w:rPr>
          <w:rFonts w:hint="eastAsia"/>
          <w:lang w:val="en-US" w:eastAsia="zh-CN"/>
        </w:rPr>
        <w:t>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先把日记打印功能添加上，方便调试。之前比较多的项目中使用了</w:t>
      </w:r>
      <w:r>
        <w:rPr>
          <w:rFonts w:hint="default"/>
          <w:lang w:val="en-US" w:eastAsia="zh-CN"/>
        </w:rPr>
        <w:t>glog</w:t>
      </w:r>
      <w:r>
        <w:rPr>
          <w:rFonts w:hint="eastAsia"/>
          <w:lang w:val="en-US" w:eastAsia="zh-CN"/>
        </w:rPr>
        <w:t>这个库，感觉也挺好用的，用的功能比较简单，这里就用这个库吧。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嵌入式系统中一般存储都很有限，我们先简单的记录到文件文件中先。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添加一个单独的目录管操作日记，使用一个单例的实例类来管理这个日记功能。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Glog</w:t>
      </w:r>
      <w:r>
        <w:rPr>
          <w:rFonts w:hint="eastAsia"/>
          <w:lang w:val="en-US" w:eastAsia="zh-CN"/>
        </w:rPr>
        <w:t>里有一个比较好用的功能，即设置InstallFailureWriter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即在出错时，或程序崩掉时，会把一些简单的堆栈打印出来，不过很多时间也打印不出来，有时程序</w:t>
      </w:r>
      <w:r>
        <w:rPr>
          <w:rFonts w:hint="default"/>
          <w:lang w:val="en-US" w:eastAsia="zh-CN"/>
        </w:rPr>
        <w:t>core dump</w:t>
      </w:r>
      <w:r>
        <w:rPr>
          <w:rFonts w:hint="eastAsia"/>
          <w:lang w:val="en-US" w:eastAsia="zh-CN"/>
        </w:rPr>
        <w:t>时还是会有时给到一些信息，查找程序问题的。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代码中的断言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以前的一些开发习惯，我会比较多的在程序中逻辑、业务中不太可能出现、或出现即是错误的地方加断言，同时想着把断言打到日记里，所认加了一个</w:t>
      </w:r>
      <w:r>
        <w:rPr>
          <w:rFonts w:hint="default"/>
          <w:lang w:val="en-US" w:eastAsia="zh-CN"/>
        </w:rPr>
        <w:t>ASSERT</w:t>
      </w:r>
      <w:r>
        <w:rPr>
          <w:rFonts w:hint="eastAsia"/>
          <w:lang w:val="en-US" w:eastAsia="zh-CN"/>
        </w:rPr>
        <w:t>的宏定义，只是加了一个在出现问题时，把断言打到日记里。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default"/>
          <w:lang w:val="en-US" w:eastAsia="zh-CN"/>
        </w:rPr>
        <w:t>assertdef.h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三方库工具的编译和管理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三方库工具都放在工程</w:t>
      </w:r>
      <w:r>
        <w:rPr>
          <w:rFonts w:hint="default"/>
          <w:lang w:val="en-US" w:eastAsia="zh-CN"/>
        </w:rPr>
        <w:t>third_party</w:t>
      </w:r>
      <w:r>
        <w:rPr>
          <w:rFonts w:hint="eastAsia"/>
          <w:lang w:val="en-US" w:eastAsia="zh-CN"/>
        </w:rPr>
        <w:t>目录里，本来想用</w:t>
      </w:r>
      <w:r>
        <w:rPr>
          <w:rFonts w:hint="default"/>
          <w:lang w:val="en-US" w:eastAsia="zh-CN"/>
        </w:rPr>
        <w:t>buildroot</w:t>
      </w:r>
      <w:r>
        <w:rPr>
          <w:rFonts w:hint="eastAsia"/>
          <w:lang w:val="en-US" w:eastAsia="zh-CN"/>
        </w:rPr>
        <w:t>来构建文件系统和三方工具这些库的，还是先用以前的习惯，简单的放在一个</w:t>
      </w:r>
      <w:r>
        <w:rPr>
          <w:rFonts w:hint="default"/>
          <w:lang w:val="en-US" w:eastAsia="zh-CN"/>
        </w:rPr>
        <w:t>third_party</w:t>
      </w:r>
      <w:r>
        <w:rPr>
          <w:rFonts w:hint="eastAsia"/>
          <w:lang w:val="en-US" w:eastAsia="zh-CN"/>
        </w:rPr>
        <w:t>里，在里面建了一个</w:t>
      </w:r>
      <w:r>
        <w:rPr>
          <w:rFonts w:hint="default"/>
          <w:lang w:val="en-US" w:eastAsia="zh-CN"/>
        </w:rPr>
        <w:t>tarball</w:t>
      </w:r>
      <w:r>
        <w:rPr>
          <w:rFonts w:hint="eastAsia"/>
          <w:lang w:val="en-US" w:eastAsia="zh-CN"/>
        </w:rPr>
        <w:t>的目录，工程所有用到的三方库的源代码都放在这里，同时针对不同的芯片方案，建立一个目录，编写对应的编译脚本，以前这样做主要是想做到一键把所有的三方库给编译了，有对应的三方库的修改补丁也放在里面，以免后续的人来维护时，不了解是如何编译的和自己打过哪些补丁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对像单例的使用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很多类的对像，模块，在应用中都基本是单例的存在，比如日记管理、存储管理等，如果用Ｃ++，基本是抽像成一个类，创建一个对应的实例这样子用，我会比较习惯把这些对像建立成一个单例，这样用任务地方用，只要引用这个类的头文件，同时把类的构造、析构函数声明为</w:t>
      </w:r>
      <w:r>
        <w:rPr>
          <w:rFonts w:hint="default"/>
          <w:lang w:val="en-US" w:eastAsia="zh-CN"/>
        </w:rPr>
        <w:t>private</w:t>
      </w:r>
      <w:r>
        <w:rPr>
          <w:rFonts w:hint="eastAsia"/>
          <w:lang w:val="en-US" w:eastAsia="zh-CN"/>
        </w:rPr>
        <w:t>，调用类对应的单例获取函数即可！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default"/>
          <w:lang w:val="en-US" w:eastAsia="zh-CN"/>
        </w:rPr>
        <w:t>TLog</w:t>
      </w:r>
      <w:r>
        <w:rPr>
          <w:rFonts w:hint="eastAsia"/>
          <w:lang w:val="en-US" w:eastAsia="zh-CN"/>
        </w:rPr>
        <w:t>里的</w:t>
      </w:r>
      <w:r>
        <w:rPr>
          <w:rFonts w:hint="default"/>
          <w:lang w:val="en-US" w:eastAsia="zh-CN"/>
        </w:rPr>
        <w:t>getInstance</w:t>
      </w:r>
      <w:r>
        <w:rPr>
          <w:rFonts w:hint="eastAsia"/>
          <w:lang w:val="en-US" w:eastAsia="zh-CN"/>
        </w:rPr>
        <w:t>方法。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软硬件板端开发环境配置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直接在硬件上跑编译程序时报</w:t>
      </w:r>
      <w:r>
        <w:rPr>
          <w:rFonts w:hint="default"/>
          <w:lang w:val="en-US" w:eastAsia="zh-CN"/>
        </w:rPr>
        <w:t>C,C++</w:t>
      </w:r>
      <w:r>
        <w:rPr>
          <w:rFonts w:hint="eastAsia"/>
          <w:lang w:val="en-US" w:eastAsia="zh-CN"/>
        </w:rPr>
        <w:t>库的版本不对的警告信息，看来是编译器的版本和当前板端系统上的不一致导致的，需要更新一下</w:t>
      </w:r>
      <w:r>
        <w:rPr>
          <w:rFonts w:hint="default"/>
          <w:lang w:val="en-US" w:eastAsia="zh-CN"/>
        </w:rPr>
        <w:t>rootfs,</w:t>
      </w:r>
      <w:r>
        <w:rPr>
          <w:rFonts w:hint="eastAsia"/>
          <w:lang w:val="en-US" w:eastAsia="zh-CN"/>
        </w:rPr>
        <w:t>使用编译器对应的BSP包：</w:t>
      </w:r>
      <w:r>
        <w:rPr>
          <w:rFonts w:hint="default"/>
          <w:lang w:val="en-US" w:eastAsia="zh-CN"/>
        </w:rPr>
        <w:t>Hi3536C V100R001C02SPC040</w:t>
      </w:r>
      <w:r>
        <w:rPr>
          <w:rFonts w:hint="eastAsia"/>
          <w:lang w:val="en-US" w:eastAsia="zh-CN"/>
        </w:rPr>
        <w:t>，编译一下</w:t>
      </w:r>
      <w:r>
        <w:rPr>
          <w:rFonts w:hint="default"/>
          <w:lang w:val="en-US" w:eastAsia="zh-CN"/>
        </w:rPr>
        <w:t>rootfs</w:t>
      </w:r>
      <w:r>
        <w:rPr>
          <w:rFonts w:hint="eastAsia"/>
          <w:lang w:val="en-US" w:eastAsia="zh-CN"/>
        </w:rPr>
        <w:t>，为了方便开发，使用</w:t>
      </w:r>
      <w:r>
        <w:rPr>
          <w:rFonts w:hint="default"/>
          <w:lang w:val="en-US" w:eastAsia="zh-CN"/>
        </w:rPr>
        <w:t>jffs2</w:t>
      </w:r>
      <w:r>
        <w:rPr>
          <w:rFonts w:hint="eastAsia"/>
          <w:lang w:val="en-US" w:eastAsia="zh-CN"/>
        </w:rPr>
        <w:t>的文件系统</w:t>
      </w:r>
      <w:r>
        <w:rPr>
          <w:rFonts w:hint="default"/>
          <w:lang w:val="en-US" w:eastAsia="zh-CN"/>
        </w:rPr>
        <w:t>.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分区配置: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mem=300M console=ttyAMA0,115200 root=/dev/mtdblock2 rootfstype=jffs2 rw mtdparts=hi_sfc:1M(boot),4M(kernel),11M(rootfs)</w:t>
      </w:r>
      <w:r>
        <w:rPr>
          <w:rFonts w:hint="eastAsia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BSP</w:t>
      </w:r>
      <w:r>
        <w:rPr>
          <w:rFonts w:hint="eastAsia"/>
          <w:lang w:val="en-US" w:eastAsia="zh-CN"/>
        </w:rPr>
        <w:t>编译，解压BSP包后，在Hi3536C V100R001C02SPC040\01.software\board 找到Hi3536CV100_SDK_V2.0.4.0.tgz，解压出来，在目录下再执行：sdk.unpack。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参照osdrv\opensource\kernel的说明，把</w:t>
      </w:r>
      <w:r>
        <w:rPr>
          <w:rFonts w:hint="default"/>
          <w:lang w:val="en-US" w:eastAsia="zh-CN"/>
        </w:rPr>
        <w:t>kernel</w:t>
      </w:r>
      <w:r>
        <w:rPr>
          <w:rFonts w:hint="eastAsia"/>
          <w:lang w:val="en-US" w:eastAsia="zh-CN"/>
        </w:rPr>
        <w:t>下载下来解压，修改补丁打上，返回到osdrv目录下，安照readme_cn.txt说明编译。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</w:t>
      </w:r>
      <w:r>
        <w:rPr>
          <w:rFonts w:hint="default"/>
          <w:lang w:val="en-US" w:eastAsia="zh-CN"/>
        </w:rPr>
        <w:t>ubuntu20</w:t>
      </w:r>
      <w:r>
        <w:rPr>
          <w:rFonts w:hint="eastAsia"/>
          <w:lang w:val="en-US" w:eastAsia="zh-CN"/>
        </w:rPr>
        <w:t>提示</w:t>
      </w:r>
      <w:r>
        <w:rPr>
          <w:rFonts w:hint="default"/>
          <w:lang w:val="en-US" w:eastAsia="zh-CN"/>
        </w:rPr>
        <w:t>mkimage</w:t>
      </w:r>
      <w:r>
        <w:rPr>
          <w:rFonts w:hint="eastAsia"/>
          <w:lang w:val="en-US" w:eastAsia="zh-CN"/>
        </w:rPr>
        <w:t>找不到，这个用</w:t>
      </w:r>
      <w:r>
        <w:rPr>
          <w:rFonts w:hint="default"/>
          <w:lang w:val="en-US" w:eastAsia="zh-CN"/>
        </w:rPr>
        <w:t>apt-get</w:t>
      </w:r>
      <w:r>
        <w:rPr>
          <w:rFonts w:hint="eastAsia"/>
          <w:lang w:val="en-US" w:eastAsia="zh-CN"/>
        </w:rPr>
        <w:t>装上相应的工具就好了。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在编译到文件系统的</w:t>
      </w:r>
      <w:r>
        <w:rPr>
          <w:rFonts w:hint="default"/>
          <w:lang w:val="en-US" w:eastAsia="zh-CN"/>
        </w:rPr>
        <w:t>mtd-utils1.5.0</w:t>
      </w:r>
      <w:r>
        <w:rPr>
          <w:rFonts w:hint="eastAsia"/>
          <w:lang w:val="en-US" w:eastAsia="zh-CN"/>
        </w:rPr>
        <w:t>时会编译不过，记录几年前的处理方式我是更新到</w:t>
      </w:r>
      <w:r>
        <w:rPr>
          <w:rFonts w:hint="default"/>
          <w:lang w:val="en-US" w:eastAsia="zh-CN"/>
        </w:rPr>
        <w:t>1.5.2</w:t>
      </w:r>
      <w:r>
        <w:rPr>
          <w:rFonts w:hint="eastAsia"/>
          <w:lang w:val="en-US" w:eastAsia="zh-CN"/>
        </w:rPr>
        <w:t>的版本就好了。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错识主要是说找不到</w:t>
      </w:r>
      <w:r>
        <w:rPr>
          <w:rFonts w:hint="default"/>
          <w:lang w:val="en-US" w:eastAsia="zh-CN"/>
        </w:rPr>
        <w:t>major,minor</w:t>
      </w:r>
      <w:r>
        <w:rPr>
          <w:rFonts w:hint="eastAsia"/>
          <w:lang w:val="en-US" w:eastAsia="zh-CN"/>
        </w:rPr>
        <w:t>这几个函数，这次针对错误修改了一下，在对应的文件里加了</w:t>
      </w:r>
      <w:r>
        <w:rPr>
          <w:rFonts w:hint="default"/>
          <w:lang w:val="en-US" w:eastAsia="zh-CN"/>
        </w:rPr>
        <w:t xml:space="preserve"> #include &lt;sys/sysmacros.h&gt;</w:t>
      </w:r>
      <w:r>
        <w:rPr>
          <w:rFonts w:hint="eastAsia"/>
          <w:lang w:val="en-US" w:eastAsia="zh-CN"/>
        </w:rPr>
        <w:t>声明，还有提示</w:t>
      </w:r>
      <w:r>
        <w:rPr>
          <w:rFonts w:hint="default"/>
          <w:lang w:val="en-US" w:eastAsia="zh-CN"/>
        </w:rPr>
        <w:t>zlib</w:t>
      </w:r>
      <w:r>
        <w:rPr>
          <w:rFonts w:hint="eastAsia"/>
          <w:lang w:val="en-US" w:eastAsia="zh-CN"/>
        </w:rPr>
        <w:t>的头文件找不到，修改了一下对应的</w:t>
      </w: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，因为只需要用到</w:t>
      </w:r>
      <w:r>
        <w:rPr>
          <w:rFonts w:hint="default"/>
          <w:lang w:val="en-US" w:eastAsia="zh-CN"/>
        </w:rPr>
        <w:t>mkfs.jffs2</w:t>
      </w:r>
      <w:r>
        <w:rPr>
          <w:rFonts w:hint="eastAsia"/>
          <w:lang w:val="en-US" w:eastAsia="zh-CN"/>
        </w:rPr>
        <w:t>，保证把这个工具编译出来后就没有往改了，编出</w:t>
      </w:r>
      <w:r>
        <w:rPr>
          <w:rFonts w:hint="default"/>
          <w:lang w:val="en-US" w:eastAsia="zh-CN"/>
        </w:rPr>
        <w:t>mkfs.jffs2</w:t>
      </w:r>
      <w:r>
        <w:rPr>
          <w:rFonts w:hint="eastAsia"/>
          <w:lang w:val="en-US" w:eastAsia="zh-CN"/>
        </w:rPr>
        <w:t>后，拷到</w:t>
      </w:r>
      <w:r>
        <w:rPr>
          <w:rFonts w:hint="default"/>
          <w:lang w:val="en-US" w:eastAsia="zh-CN"/>
        </w:rPr>
        <w:t>osdrv/pub/bin/pc/mkfs.jffs2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参照SDK里的方式，打包一下</w:t>
      </w:r>
      <w:r>
        <w:rPr>
          <w:rFonts w:hint="default"/>
          <w:lang w:val="en-US" w:eastAsia="zh-CN"/>
        </w:rPr>
        <w:t>rootfs: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osdrv/pub/bin/pc/mkfs.jffs2 -d osdrv/pub/rootfs_glibc -l -e 0x10000 -o osdrv/pub/rootfs_glibc_64k.jffs2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ubuntu</w:t>
      </w:r>
      <w:r>
        <w:rPr>
          <w:rFonts w:hint="eastAsia"/>
          <w:lang w:val="en-US" w:eastAsia="zh-CN"/>
        </w:rPr>
        <w:t>中装好</w:t>
      </w:r>
      <w:r>
        <w:rPr>
          <w:rFonts w:hint="default"/>
          <w:lang w:val="en-US" w:eastAsia="zh-CN"/>
        </w:rPr>
        <w:t>tftpd-hpa</w:t>
      </w:r>
      <w:r>
        <w:rPr>
          <w:rFonts w:hint="eastAsia"/>
          <w:lang w:val="en-US" w:eastAsia="zh-CN"/>
        </w:rPr>
        <w:t>的服务；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进入板端的</w:t>
      </w:r>
      <w:r>
        <w:rPr>
          <w:rFonts w:hint="default"/>
          <w:lang w:val="en-US" w:eastAsia="zh-CN"/>
        </w:rPr>
        <w:t>uboot</w:t>
      </w:r>
      <w:r>
        <w:rPr>
          <w:rFonts w:hint="eastAsia"/>
          <w:lang w:val="en-US" w:eastAsia="zh-CN"/>
        </w:rPr>
        <w:t>命令中，配置好相关的ＩＰ地址；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tftp,sf</w:t>
      </w:r>
      <w:r>
        <w:rPr>
          <w:rFonts w:hint="eastAsia"/>
          <w:lang w:val="en-US" w:eastAsia="zh-CN"/>
        </w:rPr>
        <w:t>工具下发烧写好</w:t>
      </w:r>
      <w:r>
        <w:rPr>
          <w:rFonts w:hint="default"/>
          <w:lang w:val="en-US" w:eastAsia="zh-CN"/>
        </w:rPr>
        <w:t>rootfs</w:t>
      </w:r>
      <w:r>
        <w:rPr>
          <w:rFonts w:hint="eastAsia"/>
          <w:lang w:val="en-US" w:eastAsia="zh-CN"/>
        </w:rPr>
        <w:t>，如我的环境</w:t>
      </w:r>
      <w:r>
        <w:rPr>
          <w:rFonts w:hint="default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tftp 0x8200000 rootfs_glibc_64k.jffs2;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sf probe 0;sf erase 0x500000 0xb00000; sf write 0x82000000 0x500000 0xb00000;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在进入系统设置好</w:t>
      </w:r>
      <w:r>
        <w:rPr>
          <w:rFonts w:hint="default"/>
          <w:lang w:val="en-US" w:eastAsia="zh-CN"/>
        </w:rPr>
        <w:t>IP, mount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uboot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NFS</w:t>
      </w:r>
      <w:r>
        <w:rPr>
          <w:rFonts w:hint="eastAsia"/>
          <w:lang w:val="en-US" w:eastAsia="zh-CN"/>
        </w:rPr>
        <w:t>目录，运行程序没有报错误了。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MPP</w:t>
      </w:r>
      <w:r>
        <w:rPr>
          <w:rFonts w:hint="eastAsia"/>
          <w:lang w:val="en-US" w:eastAsia="zh-CN"/>
        </w:rPr>
        <w:t>环境配置；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把Hi3536CV100_SDK_V2.0.4.0\mpp</w:t>
      </w:r>
      <w:r>
        <w:rPr>
          <w:rFonts w:hint="default"/>
          <w:lang w:val="en-US" w:eastAsia="zh-CN"/>
        </w:rPr>
        <w:t>\ko</w:t>
      </w:r>
      <w:r>
        <w:rPr>
          <w:rFonts w:hint="eastAsia"/>
          <w:lang w:val="en-US" w:eastAsia="zh-CN"/>
        </w:rPr>
        <w:t>目录放到挂载目录，在板端执行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但报Unknown symbol devm_pinctrl_put这些模块错误，看来</w:t>
      </w:r>
      <w:r>
        <w:rPr>
          <w:rFonts w:hint="default"/>
          <w:lang w:val="en-US" w:eastAsia="zh-CN"/>
        </w:rPr>
        <w:t>kernel</w:t>
      </w:r>
      <w:r>
        <w:rPr>
          <w:rFonts w:hint="eastAsia"/>
          <w:lang w:val="en-US" w:eastAsia="zh-CN"/>
        </w:rPr>
        <w:t>最好也是要更新一下了。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先把板端的</w:t>
      </w:r>
      <w:r>
        <w:rPr>
          <w:rFonts w:hint="default"/>
          <w:lang w:val="en-US" w:eastAsia="zh-CN"/>
        </w:rPr>
        <w:t>kernel</w:t>
      </w:r>
      <w:r>
        <w:rPr>
          <w:rFonts w:hint="eastAsia"/>
          <w:lang w:val="en-US" w:eastAsia="zh-CN"/>
        </w:rPr>
        <w:t>备份出来，再更新</w:t>
      </w:r>
      <w:r>
        <w:rPr>
          <w:rFonts w:hint="default"/>
          <w:lang w:val="en-US" w:eastAsia="zh-CN"/>
        </w:rPr>
        <w:t>kernel.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直接用</w:t>
      </w:r>
      <w:r>
        <w:rPr>
          <w:rFonts w:hint="default"/>
          <w:lang w:val="en-US" w:eastAsia="zh-CN"/>
        </w:rPr>
        <w:t>BSP</w:t>
      </w:r>
      <w:r>
        <w:rPr>
          <w:rFonts w:hint="eastAsia"/>
          <w:lang w:val="en-US" w:eastAsia="zh-CN"/>
        </w:rPr>
        <w:t>的里编译的</w:t>
      </w:r>
      <w:r>
        <w:rPr>
          <w:rFonts w:hint="default"/>
          <w:lang w:val="en-US" w:eastAsia="zh-CN"/>
        </w:rPr>
        <w:t>Kernel</w:t>
      </w:r>
      <w:r>
        <w:rPr>
          <w:rFonts w:hint="eastAsia"/>
          <w:lang w:val="en-US" w:eastAsia="zh-CN"/>
        </w:rPr>
        <w:t>能正常跑起来，网络也正常，看来比较幸运，厂家与官方的DEMO变化不大，再执行下面的脚本。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./load3536c -i -total 512 -osmem 300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MPP</w:t>
      </w:r>
      <w:r>
        <w:rPr>
          <w:rFonts w:hint="eastAsia"/>
          <w:lang w:val="en-US" w:eastAsia="zh-CN"/>
        </w:rPr>
        <w:t>的相应</w:t>
      </w:r>
      <w:r>
        <w:rPr>
          <w:rFonts w:hint="default"/>
          <w:lang w:val="en-US" w:eastAsia="zh-CN"/>
        </w:rPr>
        <w:t>ko</w:t>
      </w:r>
      <w:r>
        <w:rPr>
          <w:rFonts w:hint="eastAsia"/>
          <w:lang w:val="en-US" w:eastAsia="zh-CN"/>
        </w:rPr>
        <w:t>都加载上了。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有了这些环境后，基本就可以进行在这个板上的全业务功能开发了，把SDK里的</w:t>
      </w:r>
      <w:r>
        <w:rPr>
          <w:rFonts w:hint="default"/>
          <w:lang w:val="en-US" w:eastAsia="zh-CN"/>
        </w:rPr>
        <w:t>mpp</w:t>
      </w:r>
      <w:r>
        <w:rPr>
          <w:rFonts w:hint="eastAsia"/>
          <w:lang w:val="en-US" w:eastAsia="zh-CN"/>
        </w:rPr>
        <w:t>的驱动、库拷到</w:t>
      </w:r>
      <w:r>
        <w:rPr>
          <w:rFonts w:hint="default"/>
          <w:lang w:val="en-US" w:eastAsia="zh-CN"/>
        </w:rPr>
        <w:t>ubuntu</w:t>
      </w:r>
      <w:r>
        <w:rPr>
          <w:rFonts w:hint="eastAsia"/>
          <w:lang w:val="en-US" w:eastAsia="zh-CN"/>
        </w:rPr>
        <w:t>的挂载目录下，通过命令加载上即可！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</w:t>
      </w:r>
      <w:r>
        <w:rPr>
          <w:rFonts w:hint="eastAsia"/>
          <w:lang w:val="en-US" w:eastAsia="zh-CN"/>
        </w:rPr>
        <w:t>主要业务对像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产品中，根据</w:t>
      </w:r>
      <w:r>
        <w:rPr>
          <w:rFonts w:hint="default"/>
          <w:lang w:val="en-US" w:eastAsia="zh-CN"/>
        </w:rPr>
        <w:t>NVR</w:t>
      </w:r>
      <w:r>
        <w:rPr>
          <w:rFonts w:hint="eastAsia"/>
          <w:lang w:val="en-US" w:eastAsia="zh-CN"/>
        </w:rPr>
        <w:t>录相机的配置中的习惯，有通道的概念，在配置录相时，把接入的相机定义为一个接入的通道，相机绑定到一个通道上，所以我们抽像一个通道的对像</w:t>
      </w:r>
      <w:r>
        <w:rPr>
          <w:rFonts w:hint="default"/>
          <w:lang w:val="en-US" w:eastAsia="zh-CN"/>
        </w:rPr>
        <w:t>(TVideoChannel)</w:t>
      </w:r>
      <w:r>
        <w:rPr>
          <w:rFonts w:hint="eastAsia"/>
          <w:lang w:val="en-US" w:eastAsia="zh-CN"/>
        </w:rPr>
        <w:t>，同时对于这个接入的设备有可能是一个摄像机，也有可能只是一路视频流，或一个回放视频的通道，那这时源就是一个录相文件。所以这里再抽像出一个</w:t>
      </w:r>
      <w:r>
        <w:rPr>
          <w:rFonts w:hint="default"/>
          <w:lang w:val="en-US" w:eastAsia="zh-CN"/>
        </w:rPr>
        <w:t>TVideoSource</w:t>
      </w:r>
      <w:r>
        <w:rPr>
          <w:rFonts w:hint="eastAsia"/>
          <w:lang w:val="en-US" w:eastAsia="zh-CN"/>
        </w:rPr>
        <w:t>的对像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使用多态实现视频源有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摄像机源、MP4源等。对于通道在系统里，如果配置好后，一般就会处于打开操作的状态，生命周期一般一直保持着，如录相操作，对于视频的回放预览在硬件还是软件层面都有一个解码器的概念，我们定义出一个播放器的对像概念，播放器则不见得是同通道绑定的或长时间开启，一般硬件的编解码的性能有限，这样播放器这个对像就要考虑多通道复用或动态的绑定，实时的创建，同时他存在的生命周期一般不像通道只要配置好一直运行着。播放器这个对像也是对软硬件解码器的隔离抽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根据上面的想法，需要下面的这些对像出现在系统中：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视频通道</w:t>
      </w:r>
      <w:r>
        <w:rPr>
          <w:rFonts w:hint="default"/>
          <w:b/>
          <w:bCs/>
          <w:lang w:val="en-US" w:eastAsia="zh-CN"/>
        </w:rPr>
        <w:t>-TVideoChannel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主要是用来操作视频即叫视频通道吧，其实在产品中图片应该也是用这个解码显示了。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视频源</w:t>
      </w:r>
      <w:r>
        <w:rPr>
          <w:rFonts w:hint="default"/>
          <w:b/>
          <w:bCs/>
          <w:lang w:val="en-US" w:eastAsia="zh-CN"/>
        </w:rPr>
        <w:t>-TVideoSource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源可以是一路视频，或一个摄像头设备、一个MP4文件等；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播放器</w:t>
      </w:r>
      <w:r>
        <w:rPr>
          <w:rFonts w:hint="default"/>
          <w:b/>
          <w:bCs/>
          <w:lang w:val="en-US" w:eastAsia="zh-CN"/>
        </w:rPr>
        <w:t>-TPlayView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实现对通道视频对像的播放，实现解码、显示、控制功能，播放器这个对像也是对软硬件解码器的隔离抽像；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基于上面的这些对像，对于</w:t>
      </w:r>
      <w:r>
        <w:rPr>
          <w:rFonts w:hint="default"/>
          <w:lang w:val="en-US" w:eastAsia="zh-CN"/>
        </w:rPr>
        <w:t>NVR</w:t>
      </w:r>
      <w:r>
        <w:rPr>
          <w:rFonts w:hint="eastAsia"/>
          <w:lang w:val="en-US" w:eastAsia="zh-CN"/>
        </w:rPr>
        <w:t>来说，我们再实现一个统一的管理类</w:t>
      </w:r>
      <w:r>
        <w:rPr>
          <w:rFonts w:hint="default"/>
          <w:lang w:val="en-US" w:eastAsia="zh-CN"/>
        </w:rPr>
        <w:t>:TRecordManage,</w:t>
      </w:r>
      <w:r>
        <w:rPr>
          <w:rFonts w:hint="eastAsia"/>
          <w:lang w:val="en-US" w:eastAsia="zh-CN"/>
        </w:rPr>
        <w:t>由他来管理通道的生命周期，每个通道再聚合绑定自己的视频源，及绑定自己的播放器。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当然上面还很多小的对像对类被这几个大的对像聚合使用，如缓存管理、视频文件的解、封包、网络流的对像、预览时不同模式的展示，我们需要实现一个视频显示分割器管理</w:t>
      </w:r>
      <w:r>
        <w:rPr>
          <w:rFonts w:hint="default"/>
          <w:lang w:val="en-US" w:eastAsia="zh-CN"/>
        </w:rPr>
        <w:t>TPlayView</w:t>
      </w:r>
      <w:r>
        <w:rPr>
          <w:rFonts w:hint="eastAsia"/>
          <w:lang w:val="en-US" w:eastAsia="zh-CN"/>
        </w:rPr>
        <w:t>的显示等，后续再慢慢的分解抽像实像吧！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一些工具类对像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VThreadBase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这是一个线程抽像类，方便简单的线程使用。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TMutex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一个互斥对像；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TMutexLocker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互斥对像的一个方使使用的工具对像，使用过QT的都知道哈哈！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TServiceBase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一个服务类对像，即是一个线程从VT</w:t>
      </w:r>
      <w:r>
        <w:rPr>
          <w:rFonts w:hint="default"/>
          <w:lang w:val="en-US" w:eastAsia="zh-CN"/>
        </w:rPr>
        <w:t>hreadBase</w:t>
      </w:r>
      <w:r>
        <w:rPr>
          <w:rFonts w:hint="eastAsia"/>
          <w:lang w:val="en-US" w:eastAsia="zh-CN"/>
        </w:rPr>
        <w:t>继承，为什么要做这个呢？主要是把系统中的各个功能线程看成是一个服务，在基类里统一注册到一个管理类里，这个服务类实现一些通用的约定的服务接口，这样在服务管理类里统一获取各个服务的状态及对其监控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TSysServiceManage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服务管理类，所有继承</w:t>
      </w:r>
      <w:r>
        <w:rPr>
          <w:rFonts w:hint="default"/>
          <w:lang w:val="en-US" w:eastAsia="zh-CN"/>
        </w:rPr>
        <w:t>TServiceBase</w:t>
      </w:r>
      <w:r>
        <w:rPr>
          <w:rFonts w:hint="eastAsia"/>
          <w:lang w:val="en-US" w:eastAsia="zh-CN"/>
        </w:rPr>
        <w:t>的类都会注册到这个类对像，这样在使用WEB工具，PC工具，云服务时，我们通过这个类就能完成各个服务的状态获取和监控。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</w:t>
      </w:r>
      <w:r>
        <w:rPr>
          <w:rFonts w:hint="default"/>
          <w:lang w:val="en-US" w:eastAsia="zh-CN"/>
        </w:rPr>
        <w:t>ppConfig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系统配置管理类对像。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TLOG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日记管理类对像；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1805"/>
    <w:multiLevelType w:val="multilevel"/>
    <w:tmpl w:val="BFFB180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E219D8A"/>
    <w:multiLevelType w:val="singleLevel"/>
    <w:tmpl w:val="4E219D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92532"/>
    <w:rsid w:val="02493B38"/>
    <w:rsid w:val="05945A05"/>
    <w:rsid w:val="0855057D"/>
    <w:rsid w:val="0A0E67AC"/>
    <w:rsid w:val="13246B44"/>
    <w:rsid w:val="135B0927"/>
    <w:rsid w:val="143649DF"/>
    <w:rsid w:val="165554B5"/>
    <w:rsid w:val="1BA117A2"/>
    <w:rsid w:val="220777C3"/>
    <w:rsid w:val="220B0F96"/>
    <w:rsid w:val="222C0B5F"/>
    <w:rsid w:val="28294E88"/>
    <w:rsid w:val="295E023B"/>
    <w:rsid w:val="2CFC2877"/>
    <w:rsid w:val="2E6B7AC4"/>
    <w:rsid w:val="306E70D3"/>
    <w:rsid w:val="31DF17FA"/>
    <w:rsid w:val="338E03A3"/>
    <w:rsid w:val="34696026"/>
    <w:rsid w:val="36B30FA9"/>
    <w:rsid w:val="37001D10"/>
    <w:rsid w:val="3A1B270D"/>
    <w:rsid w:val="419F788B"/>
    <w:rsid w:val="441608AD"/>
    <w:rsid w:val="4A49073C"/>
    <w:rsid w:val="4D600F01"/>
    <w:rsid w:val="55506573"/>
    <w:rsid w:val="568174B5"/>
    <w:rsid w:val="5A8A175A"/>
    <w:rsid w:val="5BF620A3"/>
    <w:rsid w:val="5C16183D"/>
    <w:rsid w:val="5D1E2A72"/>
    <w:rsid w:val="5E6169FF"/>
    <w:rsid w:val="62874EE7"/>
    <w:rsid w:val="69DA1B6C"/>
    <w:rsid w:val="6A066B75"/>
    <w:rsid w:val="6BAD298C"/>
    <w:rsid w:val="6CA73E37"/>
    <w:rsid w:val="71EB6452"/>
    <w:rsid w:val="739326F5"/>
    <w:rsid w:val="776B0F23"/>
    <w:rsid w:val="7AC9237C"/>
    <w:rsid w:val="7C8A64B8"/>
    <w:rsid w:val="7C9631AC"/>
    <w:rsid w:val="7D1B2C07"/>
    <w:rsid w:val="7F81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2021-12-03T12:59:00Z</dcterms:created>
  <dc:creator>jhting</dc:creator>
  <cp:lastModifiedBy>Sherry</cp:lastModifiedBy>
  <dcterms:modified xsi:type="dcterms:W3CDTF">2021-12-06T13:43:58Z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2FC7E2E378FB4C1A90C38E8735CCA6C1</vt:lpwstr>
  </property>
</Properties>
</file>