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Research | Product Decisions &amp; Applied AI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hyperlink r:id="rId11">
        <w:r>
          <w:rPr>
            <w:color w:val="244D3C"/>
            <w:u w:val="single"/>
          </w:rPr>
          <w:t>LinkedIn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</w:t>
        </w:r>
      </w:hyperlink>
      <w:r>
        <w:t xml:space="preserve">  |  </w:t>
      </w:r>
      <w:hyperlink r:id="rId13">
        <w:r>
          <w:rPr>
            <w:color w:val="244D3C"/>
            <w:u w:val="single"/>
          </w:rPr>
          <w:t>Portfolio selected for Apollo.io</w:t>
        </w:r>
      </w:hyperlink>
    </w:p>
    <w:p>
      <w:pPr>
        <w:pStyle w:val="Heading1"/>
      </w:pPr>
      <w:r>
        <w:t>Summary</w:t>
      </w:r>
    </w:p>
    <w:p>
      <w:r>
        <w:t>UX researcher and product designer who connects user evidence to decisions a team can act on. Work spans survey design and analysis, qualitative synthesis, usability evaluation, Figma prototypes, and engineering handoff. Applied AI experience includes conversational-flow evaluation and a released prompt tool with later local regression examples. Bring a technical communication background to clear research reports and stakeholder discussions.</w:t>
      </w:r>
    </w:p>
    <w:p>
      <w:pPr>
        <w:pStyle w:val="Heading1"/>
      </w:pPr>
      <w:r>
        <w:t>Methods and tools</w:t>
      </w:r>
    </w:p>
    <w:p>
      <w:r>
        <w:t>Survey design · Quantitative and open-response analysis · Qualitative coding · Usability testing · Heuristic evaluation · Research synthesis · Study planning · Stakeholder presentations · Figma (6 years) · Interactive prototypes · Dovetail · Conversational AI · Prompt requirements and evaluation</w:t>
      </w:r>
    </w:p>
    <w:p>
      <w:pPr>
        <w:pStyle w:val="Heading1"/>
      </w:pPr>
      <w:r>
        <w:t>Experience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Led creation, launch, and analysis of an audience survey combining quantitative questions and open responses; the March 14, 2025 report recorded 1,459 completed submissions.</w:t>
      </w:r>
    </w:p>
    <w:p>
      <w:pPr>
        <w:pStyle w:val="ListBullet"/>
      </w:pPr>
      <w:r>
        <w:t>Connected reported barriers and requests for support to recommendations for a proposed Action Hub; kept audience self-report distinct from measured product adoption.</w:t>
      </w:r>
    </w:p>
    <w:p>
      <w:pPr>
        <w:pStyle w:val="ListBullet"/>
      </w:pPr>
      <w:r>
        <w:t>Conducted desktop usability evaluation, developed navigation and feedback recommendations, and presented findings for product backlog discussion.</w:t>
      </w:r>
    </w:p>
    <w:p>
      <w:pPr>
        <w:pStyle w:val="ListBullet"/>
      </w:pPr>
      <w:r>
        <w:t>Collaborated with the lead UX designer on mockups and later usability follow-up; used qualitative coding to examine privacy-community needs and audience fit.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Translate usability findings into SmartTagIt web and mobile flows, Figma prototypes, reusable insight widgets, and engineering guidance.</w:t>
      </w:r>
    </w:p>
    <w:p>
      <w:pPr>
        <w:pStyle w:val="ListBullet"/>
      </w:pPr>
      <w:r>
        <w:t>Defined Flint question entry, waiting, and recovery states; walk developers through annotated alternatives and revise as constraints become clear.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r>
        <w:t>UX Research | Experience continued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Evaluate product flows through heuristic reviews, prototypes, and usability work; help stakeholders translate findings into a manageable design scope.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Volunteer; currently UX Research Lead</w:t>
      </w:r>
      <w:r>
        <w:t xml:space="preserve">  |  Sep 2025-Present</w:t>
      </w:r>
    </w:p>
    <w:p>
      <w:pPr>
        <w:pStyle w:val="ListBullet"/>
      </w:pPr>
      <w:r>
        <w:t>Review lesson-player interactions with designers and engineers, including exit-dialog behavior and expectations around saved learner progress.</w:t>
      </w:r>
    </w:p>
    <w:p>
      <w:pPr>
        <w:pStyle w:val="Heading1"/>
      </w:pPr>
      <w:r>
        <w:t>Selected independent work</w:t>
      </w:r>
    </w:p>
    <w:p>
      <w:r>
        <w:rPr>
          <w:b/>
        </w:rPr>
        <w:t>Prompt Compass | Independent creator | 2026</w:t>
      </w:r>
    </w:p>
    <w:p>
      <w:r>
        <w:t>Built and released a local prompt tool for inspecting requirements and comparing versions. Later developer-authored regression examples examine whether a rewrite preserves required fields and review rules. Public release and later local evaluation are documented separately in the portfolio.</w:t>
      </w:r>
    </w:p>
    <w:p>
      <w:pPr>
        <w:pStyle w:val="Heading1"/>
      </w:pPr>
      <w:r>
        <w:t>Education</w:t>
      </w:r>
    </w:p>
    <w:p>
      <w:r>
        <w:rPr>
          <w:b/>
        </w:rPr>
        <w:t>MS User Experience (UX Research)</w:t>
      </w:r>
      <w:r>
        <w:t xml:space="preserve"> | Arizona State University | 2024</w:t>
      </w:r>
    </w:p>
    <w:p>
      <w:r>
        <w:rPr>
          <w:b/>
        </w:rPr>
        <w:t>BS Technical Communication (UX)</w:t>
      </w:r>
      <w:r>
        <w:t xml:space="preserve"> | Arizona State University | 2023</w:t>
      </w:r>
    </w:p>
    <w:p>
      <w:r>
        <w:rPr>
          <w:b/>
        </w:rPr>
        <w:t>BS Electronic Media</w:t>
      </w:r>
      <w:r>
        <w:t xml:space="preserve"> | Northern Arizona University |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apollo-research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Apollo Researcher Resume</dc:title>
  <dc:subject>Researcher - 6135389004</dc:subject>
  <dc:creator>Jonathan Kyle Hobson</dc:creator>
  <cp:keywords>UX research, survey design, qualitative synthesis, usability evaluation, Figma, applied AI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