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Jonathan Kyle Hobson</w:t>
      </w:r>
    </w:p>
    <w:p>
      <w:pPr>
        <w:pStyle w:val="Subtitle"/>
      </w:pPr>
      <w:r>
        <w:t>UX Designer | Digital Design</w:t>
      </w:r>
    </w:p>
    <w:p>
      <w:pPr>
        <w:spacing w:after="60"/>
      </w:pPr>
      <w:r>
        <w:t xml:space="preserve">Mesa, AZ  |  </w:t>
      </w:r>
      <w:hyperlink r:id="rId10">
        <w:r>
          <w:rPr>
            <w:color w:val="244D3C"/>
            <w:u w:val="single"/>
          </w:rPr>
          <w:t>JonathanKyleHobson@gmail.com</w:t>
        </w:r>
      </w:hyperlink>
    </w:p>
    <w:p>
      <w:pPr>
        <w:spacing w:after="40" w:line="260" w:lineRule="exact"/>
      </w:pPr>
      <w:hyperlink r:id="rId11">
        <w:r>
          <w:rPr>
            <w:color w:val="244D3C"/>
            <w:u w:val="single"/>
          </w:rPr>
          <w:t>linkedin.com/in/jonathankylehobson</w:t>
        </w:r>
      </w:hyperlink>
      <w:r>
        <w:t xml:space="preserve">  |  </w:t>
      </w:r>
      <w:hyperlink r:id="rId12">
        <w:r>
          <w:rPr>
            <w:color w:val="244D3C"/>
            <w:u w:val="single"/>
          </w:rPr>
          <w:t>github.com/JonathanKHobson</w:t>
        </w:r>
      </w:hyperlink>
    </w:p>
    <w:p>
      <w:pPr>
        <w:spacing w:after="20"/>
      </w:pPr>
      <w:r>
        <w:t xml:space="preserve">Portfolio: </w:t>
      </w:r>
      <w:hyperlink r:id="rId13">
        <w:r>
          <w:rPr>
            <w:color w:val="244D3C"/>
            <w:u w:val="single"/>
          </w:rPr>
          <w:t>jonathankhobson.github.io/application-portfolios/sandcherry-ux-designer</w:t>
        </w:r>
      </w:hyperlink>
    </w:p>
    <w:p>
      <w:pPr>
        <w:pStyle w:val="Heading1"/>
      </w:pPr>
      <w:r>
        <w:t>Summary</w:t>
      </w:r>
    </w:p>
    <w:p>
      <w:r>
        <w:t>UX designer and researcher with hands-on Figma work across mobile and web products, plus a background in visual communication and digital learning. At FactorLab and Oak AI, I turn unclear tasks and interface feedback into flows, mockups and specific design recommendations. I work with product leads and engineers on scope and implementation details, and bring six years of Figma experience.</w:t>
      </w:r>
    </w:p>
    <w:p>
      <w:pPr>
        <w:pStyle w:val="Heading1"/>
      </w:pPr>
      <w:r>
        <w:t>Skills</w:t>
      </w:r>
    </w:p>
    <w:p>
      <w:r>
        <w:t>Figma and prototyping · Wireframes and user flows · Mobile and web interaction design · Visual hierarchy · UX writing · Usability research · Information architecture · Reusable interface patterns · Stakeholder workshops · Design documentation and developer handoff · Digital learning content · Jira / Confluence</w:t>
      </w:r>
    </w:p>
    <w:p>
      <w:pPr>
        <w:pStyle w:val="Heading1"/>
      </w:pPr>
      <w:r>
        <w:t>Experience</w:t>
      </w:r>
    </w:p>
    <w:p>
      <w:pPr>
        <w:pStyle w:val="Heading2"/>
      </w:pPr>
      <w:r>
        <w:t>FactorLab</w:t>
      </w:r>
    </w:p>
    <w:p>
      <w:pPr>
        <w:keepNext/>
        <w:spacing w:after="100"/>
      </w:pPr>
      <w:r>
        <w:rPr>
          <w:i/>
        </w:rPr>
        <w:t>UX Designer &amp; Researcher (Contract)</w:t>
      </w:r>
      <w:r>
        <w:t xml:space="preserve">  |  Oct 2025–Present</w:t>
      </w:r>
    </w:p>
    <w:p>
      <w:pPr>
        <w:pStyle w:val="ListBullet"/>
      </w:pPr>
      <w:r>
        <w:t>Design SmartTagIt web and mobile workflows in Figma, working with the product lead and developers on interaction behavior, scope and implementation constraints.</w:t>
      </w:r>
    </w:p>
    <w:p>
      <w:pPr>
        <w:pStyle w:val="ListBullet"/>
      </w:pPr>
      <w:r>
        <w:t>Write and design editable question prompts, waiting feedback and distinct recovery instructions for interrupted answers and lost connections in Flint.</w:t>
      </w:r>
    </w:p>
    <w:p>
      <w:pPr>
        <w:pStyle w:val="ListBullet"/>
      </w:pPr>
      <w:r>
        <w:t>Clarify interaction states and reusable interface patterns; document Figma flows and discuss scope, available data and implementation constraints with engineers.</w:t>
      </w:r>
    </w:p>
    <w:p>
      <w:pPr>
        <w:pStyle w:val="Heading2"/>
      </w:pPr>
      <w:r>
        <w:t>Oak AI</w:t>
      </w:r>
    </w:p>
    <w:p>
      <w:pPr>
        <w:keepNext/>
        <w:spacing w:after="100"/>
      </w:pPr>
      <w:r>
        <w:rPr>
          <w:i/>
        </w:rPr>
        <w:t>Lead UX Researcher</w:t>
      </w:r>
      <w:r>
        <w:t xml:space="preserve">  |  2023–2025</w:t>
      </w:r>
    </w:p>
    <w:p>
      <w:pPr>
        <w:pStyle w:val="ListBullet"/>
      </w:pPr>
      <w:r>
        <w:t>Evaluated navigation, labels, visual hierarchy and feedback in an early AI product; connected findings to concrete design recommendations.</w:t>
      </w:r>
    </w:p>
    <w:p>
      <w:pPr>
        <w:pStyle w:val="ListBullet"/>
      </w:pPr>
      <w:r>
        <w:t>Developed sitemap alternatives, compared navigation labels and collaborated with the lead designer on mockups and shared header/footer refinements.</w:t>
      </w:r>
    </w:p>
    <w:p>
      <w:pPr>
        <w:pStyle w:val="ListBullet"/>
      </w:pPr>
      <w:r>
        <w:t>Documented color roles and field-level error feedback, presenting visual alternatives with their rationale and remaining validation questions.</w:t>
      </w:r>
    </w:p>
    <w:p>
      <w:pPr>
        <w:pStyle w:val="Heading2"/>
      </w:pPr>
      <w:r>
        <w:t>KeepMake</w:t>
      </w:r>
    </w:p>
    <w:p>
      <w:pPr>
        <w:keepNext/>
        <w:spacing w:after="100"/>
      </w:pPr>
      <w:r>
        <w:rPr>
          <w:i/>
        </w:rPr>
        <w:t>UX Research Consultant</w:t>
      </w:r>
      <w:r>
        <w:t xml:space="preserve">  |  Jun 2023–Present</w:t>
      </w:r>
    </w:p>
    <w:p>
      <w:pPr>
        <w:pStyle w:val="ListBullet"/>
      </w:pPr>
      <w:r>
        <w:t>Use heuristic reviews, prototypes, usability work and participatory workshops to investigate friction and align clients and stakeholders on scope.</w:t>
      </w:r>
    </w:p>
    <w:p>
      <w:r>
        <w:br w:type="page"/>
      </w:r>
    </w:p>
    <w:p>
      <w:pPr>
        <w:spacing w:after="20"/>
      </w:pPr>
      <w:r>
        <w:rPr>
          <w:b/>
          <w:sz w:val="24"/>
        </w:rPr>
        <w:t>Jonathan Kyle Hobson</w:t>
      </w:r>
    </w:p>
    <w:p>
      <w:pPr>
        <w:spacing w:after="40"/>
      </w:pPr>
      <w:r>
        <w:rPr>
          <w:color w:val="58645D"/>
        </w:rPr>
        <w:t>Digital content, learning design and collaboration</w:t>
      </w:r>
    </w:p>
    <w:p>
      <w:pPr>
        <w:pStyle w:val="Heading2"/>
      </w:pPr>
      <w:r>
        <w:t>Arizona State University — Learning Innovations</w:t>
      </w:r>
    </w:p>
    <w:p>
      <w:pPr>
        <w:keepNext/>
        <w:spacing w:after="100"/>
      </w:pPr>
      <w:r>
        <w:rPr>
          <w:i/>
        </w:rPr>
        <w:t>AI Analyst</w:t>
      </w:r>
      <w:r>
        <w:t xml:space="preserve">  |  Feb 2024–Oct 2024</w:t>
      </w:r>
    </w:p>
    <w:p>
      <w:pPr>
        <w:pStyle w:val="ListBullet"/>
      </w:pPr>
      <w:r>
        <w:t>Designed and evaluated voice and chat flows, translating learner and staff needs into conversational prototypes and findings for project leaders.</w:t>
      </w:r>
    </w:p>
    <w:p>
      <w:pPr>
        <w:pStyle w:val="ListBullet"/>
      </w:pPr>
      <w:r>
        <w:t>Proposed a staged workflow for personalized learner tasks with mentor review of context and generated tasks.</w:t>
      </w:r>
    </w:p>
    <w:p>
      <w:pPr>
        <w:pStyle w:val="Heading2"/>
      </w:pPr>
      <w:r>
        <w:t>Arizona State University — Knowledge Enterprise</w:t>
      </w:r>
    </w:p>
    <w:p>
      <w:pPr>
        <w:keepNext/>
        <w:spacing w:after="100"/>
      </w:pPr>
      <w:r>
        <w:rPr>
          <w:i/>
        </w:rPr>
        <w:t>Instructional Designer</w:t>
      </w:r>
      <w:r>
        <w:t xml:space="preserve">  |  Apr 2022–Oct 2024</w:t>
      </w:r>
    </w:p>
    <w:p>
      <w:pPr>
        <w:pStyle w:val="ListBullet"/>
      </w:pPr>
      <w:r>
        <w:t>Developed digital learning materials and workshops, incorporating accessibility improvements and inclusive learning practices.</w:t>
      </w:r>
    </w:p>
    <w:p>
      <w:pPr>
        <w:pStyle w:val="Heading2"/>
      </w:pPr>
      <w:r>
        <w:t>Coursera</w:t>
      </w:r>
    </w:p>
    <w:p>
      <w:pPr>
        <w:keepNext/>
        <w:spacing w:after="100"/>
      </w:pPr>
      <w:r>
        <w:rPr>
          <w:i/>
        </w:rPr>
        <w:t>Guided Project Instructor</w:t>
      </w:r>
      <w:r>
        <w:t xml:space="preserve">  |  2024</w:t>
      </w:r>
    </w:p>
    <w:p>
      <w:pPr>
        <w:pStyle w:val="ListBullet"/>
      </w:pPr>
      <w:r>
        <w:t>Created and taught ChatGPT 4o for Beginners: Create Social Media Content, a published guided project using concrete examples, iterative practice and goal-based review.</w:t>
      </w:r>
    </w:p>
    <w:p>
      <w:pPr>
        <w:pStyle w:val="Heading2"/>
      </w:pPr>
      <w:r>
        <w:t>Oppia Foundation</w:t>
      </w:r>
    </w:p>
    <w:p>
      <w:pPr>
        <w:keepNext/>
        <w:spacing w:after="100"/>
      </w:pPr>
      <w:r>
        <w:rPr>
          <w:i/>
        </w:rPr>
        <w:t>Volunteer</w:t>
      </w:r>
      <w:r>
        <w:t xml:space="preserve">  |  Sep 2025–Present</w:t>
      </w:r>
    </w:p>
    <w:p>
      <w:pPr>
        <w:pStyle w:val="ListBullet"/>
      </w:pPr>
      <w:r>
        <w:t>Currently serve as UX Research Lead. Review lesson-player interactions with designers and engineers, clarifying saved progress, exit decisions and recovery.</w:t>
      </w:r>
    </w:p>
    <w:p>
      <w:pPr>
        <w:pStyle w:val="Heading1"/>
      </w:pPr>
      <w:r>
        <w:t>Education</w:t>
      </w:r>
    </w:p>
    <w:p>
      <w:pPr>
        <w:spacing w:after="100"/>
      </w:pPr>
      <w:r>
        <w:rPr>
          <w:b/>
        </w:rPr>
        <w:t>MS User Experience (UX Research)</w:t>
      </w:r>
      <w:r>
        <w:t xml:space="preserve">  |  Arizona State University  |  2024</w:t>
      </w:r>
    </w:p>
    <w:p>
      <w:pPr>
        <w:spacing w:after="100"/>
      </w:pPr>
      <w:r>
        <w:rPr>
          <w:b/>
        </w:rPr>
        <w:t>BS Technical Communication (UX)</w:t>
      </w:r>
      <w:r>
        <w:t xml:space="preserve">  |  Arizona State University  |  2023</w:t>
      </w:r>
    </w:p>
    <w:p>
      <w:pPr>
        <w:spacing w:after="100"/>
      </w:pPr>
      <w:r>
        <w:rPr>
          <w:b/>
        </w:rPr>
        <w:t>BS Electronic Media</w:t>
      </w:r>
      <w:r>
        <w:t xml:space="preserve">  |  Northern Arizona University  |  2014</w:t>
      </w:r>
    </w:p>
    <w:sectPr w:rsidR="00FC693F" w:rsidRPr="0006063C" w:rsidSect="00034616">
      <w:footerReference w:type="default" r:id="rId9"/>
      <w:pgSz w:w="12240" w:h="15840"/>
      <w:pgMar w:top="806" w:right="994" w:bottom="864" w:left="994" w:header="346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8645D"/>
        <w:sz w:val="18"/>
      </w:rPr>
      <w:t xml:space="preserve">Jonathan Kyle Hobson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0" w:lineRule="exact" w:after="100"/>
    </w:pPr>
    <w:rPr>
      <w:rFonts w:ascii="Arial" w:hAnsi="Arial"/>
      <w:color w:val="192B25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 w:line="280" w:lineRule="exact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40" w:line="280" w:lineRule="exact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560" w:lineRule="exact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320" w:lineRule="exact"/>
    </w:pPr>
    <w:rPr>
      <w:rFonts w:asciiTheme="majorHAnsi" w:eastAsiaTheme="majorEastAsia" w:hAnsiTheme="majorHAnsi" w:cstheme="majorBidi" w:ascii="Arial" w:hAnsi="Arial"/>
      <w:b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/>
      <w:numPr>
        <w:numId w:val="1"/>
      </w:numPr>
      <w:spacing w:after="80" w:line="280" w:lineRule="exact"/>
      <w:ind w:left="187" w:hanging="187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ailto:JonathanKyleHobson@gmail.com" TargetMode="External"/><Relationship Id="rId11" Type="http://schemas.openxmlformats.org/officeDocument/2006/relationships/hyperlink" Target="https://www.linkedin.com/in/jonathankylehobson/" TargetMode="External"/><Relationship Id="rId12" Type="http://schemas.openxmlformats.org/officeDocument/2006/relationships/hyperlink" Target="https://github.com/JonathanKHobson" TargetMode="External"/><Relationship Id="rId13" Type="http://schemas.openxmlformats.org/officeDocument/2006/relationships/hyperlink" Target="https://jonathankhobson.github.io/application-portfolios/sandcherry-ux-design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Jonathan Kyle Hobson UX Designer Resume for Sand Cherry Associates</dc:title>
  <dc:subject>UX Designer, Digital Design (Sand Cherry Associates)</dc:subject>
  <dc:creator>Jonathan Kyle Hobson</dc:creator>
  <cp:keywords>Sand Cherry Associates, UX design, digital design, Figma, mobile, web, visual communication</cp:keywords>
  <dc:description/>
  <cp:lastModifiedBy>Jonathan Kyle Hobson</cp:lastModifiedBy>
  <cp:revision>1</cp:revision>
  <dcterms:created xsi:type="dcterms:W3CDTF">2013-12-23T23:15:00Z</dcterms:created>
  <dcterms:modified xsi:type="dcterms:W3CDTF">2013-12-23T23:15:00Z</dcterms:modified>
  <cp:category/>
</cp:coreProperties>
</file>