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UX Researcher</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jonathankhobson.github.io/application-portfolios/slingshot-ux-researcher</w:t>
        </w:r>
      </w:hyperlink>
    </w:p>
    <w:p>
      <w:pPr>
        <w:pStyle w:val="Heading1"/>
      </w:pPr>
      <w:r>
        <w:t>Summary</w:t>
      </w:r>
    </w:p>
    <w:p>
      <w:r>
        <w:t>UX researcher who studies how people interpret information, navigate complex workflows, and make product decisions. Combine survey analysis, qualitative coding, and usability work with practical research planning. Work with designers and engineers to examine assumptions, explain findings, and carry recommendations into prototypes and product discussions.</w:t>
      </w:r>
    </w:p>
    <w:p>
      <w:pPr>
        <w:pStyle w:val="Heading1"/>
      </w:pPr>
      <w:r>
        <w:t>Skills</w:t>
      </w:r>
    </w:p>
    <w:p>
      <w:r>
        <w:t>Mixed methods research · Survey design and analysis · User interviews · Usability testing · Qualitative coding · Audience research · Research planning · Participant recruitment · Stakeholder presentations · Dovetail · Qualtrics · Figma</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Investigate usability breakdowns across SmartTagIt’s web and mobile product, connecting heuristic findings and stakeholder feedback with Figma prototypes and engineering decisions.</w:t>
      </w:r>
    </w:p>
    <w:p>
      <w:pPr>
        <w:pStyle w:val="ListBullet"/>
      </w:pPr>
      <w:r>
        <w:t>Clarify questions about conversation entry, incomplete AI responses, and recovery; document assumptions, alternatives, and technical constraints before recommending changes.</w:t>
      </w:r>
    </w:p>
    <w:p>
      <w:pPr>
        <w:pStyle w:val="Heading2"/>
      </w:pPr>
      <w:r>
        <w:t>Oak AI</w:t>
      </w:r>
    </w:p>
    <w:p>
      <w:pPr>
        <w:keepNext/>
        <w:spacing w:after="100"/>
      </w:pPr>
      <w:r>
        <w:rPr>
          <w:i/>
        </w:rPr>
        <w:t>Lead UX Researcher</w:t>
      </w:r>
      <w:r>
        <w:t xml:space="preserve">  |  2023–2025</w:t>
      </w:r>
    </w:p>
    <w:p>
      <w:pPr>
        <w:pStyle w:val="ListBullet"/>
      </w:pPr>
      <w:r>
        <w:t>Led survey design, launch, and quantitative and open-response analysis for an audience study with 1,459 completed submissions (March 14, 2025 snapshot); translated reported barriers into recommendations for clearer next actions.</w:t>
      </w:r>
    </w:p>
    <w:p>
      <w:pPr>
        <w:pStyle w:val="ListBullet"/>
      </w:pPr>
      <w:r>
        <w:t>Coded privacy-community observations in Dovetail and synthesized concerns about control, transparency, and accountability; used the findings to question audience assumptions and guide the next research investment.</w:t>
      </w:r>
    </w:p>
    <w:p>
      <w:pPr>
        <w:pStyle w:val="ListBullet"/>
      </w:pPr>
      <w:r>
        <w:t>Conducted desktop heuristic evaluation and usability testing; partnered with design and engineering to prioritize navigation, labeling, and error-recovery improvements.</w:t>
      </w:r>
    </w:p>
    <w:p>
      <w:pPr>
        <w:pStyle w:val="ListBullet"/>
      </w:pPr>
      <w:r>
        <w:t>Created screeners, study plans, participant-recruitment workflows, and shared research records; presented findings and recommendations so collaborators could challenge the interpretation and plan follow-up work.</w:t>
      </w:r>
    </w:p>
    <w:p>
      <w:r>
        <w:br w:type="page"/>
      </w:r>
    </w:p>
    <w:p>
      <w:pPr>
        <w:spacing w:after="20"/>
      </w:pPr>
      <w:r>
        <w:rPr>
          <w:b/>
          <w:sz w:val="24"/>
        </w:rPr>
        <w:t>Jonathan Kyle Hobson</w:t>
      </w:r>
    </w:p>
    <w:p>
      <w:pPr>
        <w:spacing w:after="40"/>
      </w:pPr>
      <w:r>
        <w:rPr>
          <w:color w:val="58645D"/>
        </w:rPr>
        <w:t>UX Research  |  Experience continued</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clarifying questions about saved progress, exit decisions, and recovery before refining the experience.</w:t>
      </w:r>
    </w:p>
    <w:p>
      <w:pPr>
        <w:pStyle w:val="ListBullet"/>
      </w:pPr>
      <w:r>
        <w:t>Created and shared heuristic-evaluation resources for cross-functional product review.</w:t>
      </w:r>
    </w:p>
    <w:p>
      <w:pPr>
        <w:pStyle w:val="Heading2"/>
      </w:pPr>
      <w:r>
        <w:t>KeepMake</w:t>
      </w:r>
    </w:p>
    <w:p>
      <w:pPr>
        <w:keepNext/>
        <w:spacing w:after="100"/>
      </w:pPr>
      <w:r>
        <w:rPr>
          <w:i/>
        </w:rPr>
        <w:t>UX Research Consultant</w:t>
      </w:r>
      <w:r>
        <w:t xml:space="preserve">  |  Jun 2023–Present</w:t>
      </w:r>
    </w:p>
    <w:p>
      <w:pPr>
        <w:pStyle w:val="ListBullet"/>
      </w:pPr>
      <w:r>
        <w:t>Use heuristic reviews, prototypes, and usability work to investigate product friction and help stakeholders define the next learning objective.</w:t>
      </w:r>
    </w:p>
    <w:p>
      <w:pPr>
        <w:pStyle w:val="ListBullet"/>
      </w:pPr>
      <w:r>
        <w:t>Advised on a manageable activation study, separating usability questions from adoption goals and proposing onboarding and repeat-use signals for a volunteer team.</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workflow with mentor checkpoints to review learner context, assess output accuracy, and refine recommended tasks.</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1"/>
      </w:pPr>
      <w:r>
        <w:t>Selected project</w:t>
      </w:r>
    </w:p>
    <w:p>
      <w:r>
        <w:rPr>
          <w:b/>
        </w:rPr>
        <w:t>Oppia Research Compass  |  Independent research tool</w:t>
      </w:r>
    </w:p>
    <w:p>
      <w:r>
        <w:t>Built a local, read-only tool for retrieving historical research with source references and helping frame new research questions.</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slingshot-ux-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UX Research Resume for Slingshot Aerospace</dc:title>
  <dc:subject>UX Researcher at Slingshot Aerospace</dc:subject>
  <dc:creator>Jonathan Kyle Hobson</dc:creator>
  <cp:keywords>Slingshot Aerospace, product research, UX research, mixed methods, survey research</cp:keywords>
  <dc:description/>
  <cp:lastModifiedBy>Jonathan Kyle Hobson</cp:lastModifiedBy>
  <cp:revision>1</cp:revision>
  <dcterms:created xsi:type="dcterms:W3CDTF">2013-12-23T23:15:00Z</dcterms:created>
  <dcterms:modified xsi:type="dcterms:W3CDTF">2013-12-23T23:15:00Z</dcterms:modified>
  <cp:category/>
</cp:coreProperties>
</file>