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&amp; UX Researcher | Learning Experiences</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jonathankhobson.github.io/application-portfolios/opportunity-education-product-designer</w:t>
        </w:r>
      </w:hyperlink>
    </w:p>
    <w:p>
      <w:pPr>
        <w:pStyle w:val="Heading1"/>
      </w:pPr>
      <w:r>
        <w:t>Summary</w:t>
      </w:r>
    </w:p>
    <w:p>
      <w:r>
        <w:t>Product designer and UX researcher with work across FactorLab, Oak AI and digital learning. I design mobile and web flows, clarify instructions and feedback, and turn research into concrete interface decisions. Six years using Figma, with experience discussing scope and handoff with engineers. My ASU instructional-design work and current Oppia volunteering bring a practical interest in how people learn and recover when they get stuck.</w:t>
      </w:r>
    </w:p>
    <w:p>
      <w:pPr>
        <w:pStyle w:val="Heading1"/>
      </w:pPr>
      <w:r>
        <w:t>Skills</w:t>
      </w:r>
    </w:p>
    <w:p>
      <w:r>
        <w:t>Figma and prototyping · Mobile and web interaction design · UX writing · Usability research · Heuristic evaluation · Information architecture · Reusable interface patterns · Visual hierarchy · Jira / Confluence · Design documentation and developer handoff · Digital learning design · AI-assisted prototyping</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in Figma, working with the product lead and developers on interaction behavior, scope and implementation constraints.</w:t>
      </w:r>
    </w:p>
    <w:p>
      <w:pPr>
        <w:pStyle w:val="ListBullet"/>
      </w:pPr>
      <w:r>
        <w:t>Write and design editable question prompts, waiting feedback and distinct recovery instructions for interrupted answers and lost connections in Flint.</w:t>
      </w:r>
    </w:p>
    <w:p>
      <w:pPr>
        <w:pStyle w:val="ListBullet"/>
      </w:pPr>
      <w:r>
        <w:t>Clarify interaction states and reusable interface patterns; document Figma flows and discuss scope, available data and implementation constraints with engineers.</w:t>
      </w:r>
    </w:p>
    <w:p>
      <w:pPr>
        <w:pStyle w:val="Heading2"/>
      </w:pPr>
      <w:r>
        <w:t>Oak AI</w:t>
      </w:r>
    </w:p>
    <w:p>
      <w:pPr>
        <w:keepNext/>
        <w:spacing w:after="100"/>
      </w:pPr>
      <w:r>
        <w:rPr>
          <w:i/>
        </w:rPr>
        <w:t>Lead UX Researcher</w:t>
      </w:r>
      <w:r>
        <w:t xml:space="preserve">  |  2023–2025</w:t>
      </w:r>
    </w:p>
    <w:p>
      <w:pPr>
        <w:pStyle w:val="ListBullet"/>
      </w:pPr>
      <w:r>
        <w:t>Evaluated navigation, labels, visual hierarchy and feedback in an early AI product; connected findings to concrete design recommendations.</w:t>
      </w:r>
    </w:p>
    <w:p>
      <w:pPr>
        <w:pStyle w:val="ListBullet"/>
      </w:pPr>
      <w:r>
        <w:t>Developed sitemap alternatives, compared navigation labels and collaborated with the lead designer on mockups and shared header/footer refinements.</w:t>
      </w:r>
    </w:p>
    <w:p>
      <w:pPr>
        <w:pStyle w:val="ListBullet"/>
      </w:pPr>
      <w:r>
        <w:t>Documented color roles and field-level error feedback, presenting visual alternatives with their rationale and remaining validation questions.</w:t>
      </w:r>
    </w:p>
    <w:p>
      <w:pPr>
        <w:pStyle w:val="Heading2"/>
      </w:pPr>
      <w:r>
        <w:t>KeepMake</w:t>
      </w:r>
    </w:p>
    <w:p>
      <w:pPr>
        <w:keepNext/>
        <w:spacing w:after="100"/>
      </w:pPr>
      <w:r>
        <w:rPr>
          <w:i/>
        </w:rPr>
        <w:t>UX Research Consultant</w:t>
      </w:r>
      <w:r>
        <w:t xml:space="preserve">  |  Jun 2023–Present</w:t>
      </w:r>
    </w:p>
    <w:p>
      <w:pPr>
        <w:pStyle w:val="ListBullet"/>
      </w:pPr>
      <w:r>
        <w:t>Use heuristic reviews, prototypes, usability work and participatory workshops to investigate friction and align clients and stakeholders on scope.</w:t>
      </w:r>
    </w:p>
    <w:p>
      <w:r>
        <w:br w:type="page"/>
      </w:r>
    </w:p>
    <w:p>
      <w:pPr>
        <w:spacing w:after="20"/>
      </w:pPr>
      <w:r>
        <w:rPr>
          <w:b/>
          <w:sz w:val="24"/>
        </w:rPr>
        <w:t>Jonathan Kyle Hobson</w:t>
      </w:r>
    </w:p>
    <w:p>
      <w:pPr>
        <w:spacing w:after="40"/>
      </w:pPr>
      <w:r>
        <w:rPr>
          <w:color w:val="58645D"/>
        </w:rPr>
        <w:t>Learning design, applied AI and collaboration</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workflow for personalized learner tasks with mentor review of context and generated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inclusive learning practices.</w:t>
      </w:r>
    </w:p>
    <w:p>
      <w:pPr>
        <w:pStyle w:val="Heading2"/>
      </w:pPr>
      <w:r>
        <w:t>Coursera</w:t>
      </w:r>
    </w:p>
    <w:p>
      <w:pPr>
        <w:keepNext/>
        <w:spacing w:after="100"/>
      </w:pPr>
      <w:r>
        <w:rPr>
          <w:i/>
        </w:rPr>
        <w:t>Guided Project Instructor</w:t>
      </w:r>
      <w:r>
        <w:t xml:space="preserve">  |  2024</w:t>
      </w:r>
    </w:p>
    <w:p>
      <w:pPr>
        <w:pStyle w:val="ListBullet"/>
      </w:pPr>
      <w:r>
        <w:t>Created and taught ChatGPT 4o for Beginners: Create Social Media Content, a published guided project using concrete examples, iterative practice and goal-based review.</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saved progress, exit decisions and recovery.</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opportunity-education-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Product Designer Resume for Opportunity Education</dc:title>
  <dc:subject>Product Designer (Opportunity Education)</dc:subject>
  <dc:creator>Jonathan Kyle Hobson</dc:creator>
  <cp:keywords>Opportunity Education, product design, Figma, mobile, web, learning, UX writing</cp:keywords>
  <dc:description/>
  <cp:lastModifiedBy>Jonathan Kyle Hobson</cp:lastModifiedBy>
  <cp:revision>1</cp:revision>
  <dcterms:created xsi:type="dcterms:W3CDTF">2013-12-23T23:15:00Z</dcterms:created>
  <dcterms:modified xsi:type="dcterms:W3CDTF">2013-12-23T23:15:00Z</dcterms:modified>
  <cp:category/>
</cp:coreProperties>
</file>