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Product Experience Designer (PXD), Senior Analyst | EAB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r>
        <w:t>September 8, 2026</w:t>
      </w:r>
    </w:p>
    <w:p>
      <w:r>
        <w:t>Dear EAB product team,</w:t>
      </w:r>
    </w:p>
    <w:p>
      <w:pPr>
        <w:spacing w:after="180"/>
      </w:pPr>
      <w:r>
        <w:t>A product demonstration needs to make the behavior clear enough for people to question it. That is the connection I see between your Product Experience Designer role and my work: I build prototypes, explain the choices behind them, and keep proposed behavior distinct from what a product already does.</w:t>
      </w:r>
    </w:p>
    <w:p>
      <w:pPr>
        <w:spacing w:after="180"/>
      </w:pPr>
      <w:r>
        <w:t>At FactorLab, I design SmartTagIt experiences and walk developers through the details. For the Flint assistant, I connected the first question to waiting and recovery states, including different next actions for interrupted answers and connection loss. In the About Me work, I developed reusable insight widgets and examined what a comparison could reasonably tell someone. These projects required both a coherent product story and careful attention to the states behind the story.</w:t>
      </w:r>
    </w:p>
    <w:p>
      <w:pPr>
        <w:spacing w:after="180"/>
      </w:pPr>
      <w:r>
        <w:t>My university experience adds context for EAB. As an AI Analyst at ASU Learning Innovations, I designed and evaluated conversational flows and proposed a learner-task workflow with mentor review. As an Instructional Designer at ASU Knowledge Enterprise, I developed accessible learning materials and workshops. I also created a published Coursera guided project that uses a recorded demonstration to teach people how to revise AI-generated content against a clear goal.</w:t>
      </w:r>
    </w:p>
    <w:p>
      <w:pPr>
        <w:spacing w:after="180"/>
      </w:pPr>
      <w:r>
        <w:t>I use Figma and have independently built and released Prompt Compass, a tool for inspecting prompt requirements and comparing versions. That combination helps me explore ideas while checking what an AI-assisted revision preserves or loses. At EAB, I would bring prototypes and explanations that product, engineering, and customer-facing colleagues can review together. The separate portfolio and presentation accompanying this application show the underlying artifacts and state what each example proves.</w:t>
      </w:r>
    </w:p>
    <w:p>
      <w:pPr>
        <w:spacing w:after="180"/>
      </w:pPr>
      <w:r>
        <w:t>I would welcome a conversation about the product experience your team wants to make easier for an education partner to understand. I am based in Mesa, Arizona, authorized to work in the United States without sponsorship, and available to start as soon as possible.</w:t>
      </w:r>
    </w:p>
    <w:p>
      <w:r>
        <w:t>Thank you,</w:t>
        <w:br/>
        <w:t>Kyle Hobson</w:t>
      </w:r>
    </w:p>
    <w:p>
      <w:hyperlink r:id="rId11">
        <w:r>
          <w:rPr>
            <w:color w:val="244D3C"/>
            <w:u w:val="single"/>
          </w:rPr>
          <w:t>View the portfolio and presentation selected for EAB</w:t>
        </w:r>
      </w:hyperlink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jonathankhobson.github.io/application-portfolios/eab-product-experience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- EAB Cover Letter</dc:title>
  <dc:subject>Product Experience Designer (PXD), Senior Analyst - requisition 610993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