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Experience Design | Prototypes &amp; Product Walkthroughs</w:t>
      </w:r>
    </w:p>
    <w:p>
      <w:r>
        <w:t xml:space="preserve">Mesa, Arizona  |  </w:t>
      </w:r>
      <w:hyperlink r:id="rId10">
        <w:r>
          <w:rPr>
            <w:color w:val="244D3C"/>
            <w:u w:val="single"/>
          </w:rPr>
          <w:t>JonathanKyleHobson@gmail.com</w:t>
        </w:r>
      </w:hyperlink>
    </w:p>
    <w:p>
      <w:hyperlink r:id="rId11">
        <w:r>
          <w:rPr>
            <w:color w:val="244D3C"/>
            <w:u w:val="single"/>
          </w:rPr>
          <w:t>LinkedIn</w:t>
        </w:r>
      </w:hyperlink>
      <w:r>
        <w:t xml:space="preserve">  |  </w:t>
      </w:r>
      <w:hyperlink r:id="rId12">
        <w:r>
          <w:rPr>
            <w:color w:val="244D3C"/>
            <w:u w:val="single"/>
          </w:rPr>
          <w:t>GitHub</w:t>
        </w:r>
      </w:hyperlink>
      <w:r>
        <w:t xml:space="preserve">  |  </w:t>
      </w:r>
      <w:hyperlink r:id="rId13">
        <w:r>
          <w:rPr>
            <w:color w:val="244D3C"/>
            <w:u w:val="single"/>
          </w:rPr>
          <w:t>Portfolio selected for EAB</w:t>
        </w:r>
      </w:hyperlink>
    </w:p>
    <w:p>
      <w:pPr>
        <w:pStyle w:val="Heading1"/>
      </w:pPr>
      <w:r>
        <w:t>Summary</w:t>
      </w:r>
    </w:p>
    <w:p>
      <w:r>
        <w:t>Product designer and UX researcher who builds Figma prototypes and explains product behavior through walkthroughs and annotated handoffs. Experience spans enterprise AI interfaces, university learning technology, and published beginner instruction. Connect research to design choices, distinguish current behavior from proposed concepts, and make the next iteration clear to a cross-functional team.</w:t>
      </w:r>
    </w:p>
    <w:p>
      <w:pPr>
        <w:pStyle w:val="Heading1"/>
      </w:pPr>
      <w:r>
        <w:t>Skills</w:t>
      </w:r>
    </w:p>
    <w:p>
      <w:r>
        <w:t>Figma (6 years) · Interactive prototyping · Product walkthroughs · User flows · Reusable interface patterns · Visual hierarchy · Research synthesis · Usability evaluation · Accessibility reviews · AI workflow design · Technical communication</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experiences for SmartTagIt, translating usability findings into Figma prototypes, consistent interface patterns, and engineering guidance.</w:t>
      </w:r>
    </w:p>
    <w:p>
      <w:pPr>
        <w:pStyle w:val="ListBullet"/>
      </w:pPr>
      <w:r>
        <w:t>Defined Flint conversation entry, waiting, and recovery states, with different actions for connection loss and interrupted answers.</w:t>
      </w:r>
    </w:p>
    <w:p>
      <w:pPr>
        <w:pStyle w:val="ListBullet"/>
      </w:pPr>
      <w:r>
        <w:t>Developed About Me screen concepts and reusable insight widgets, connecting summaries with supporting observations and suggested actions.</w:t>
      </w:r>
    </w:p>
    <w:p>
      <w:pPr>
        <w:pStyle w:val="ListBullet"/>
      </w:pPr>
      <w:r>
        <w:t>Explain design alternatives through walkthroughs and annotated handoffs; revise recommendations with developers as technical constraints become clear.</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staged ASU for Life prompt workflow for personalized learner tasks, including mentor review of context and generated output.</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r>
        <w:br w:type="page"/>
      </w:r>
    </w:p>
    <w:p>
      <w:pPr>
        <w:spacing w:after="20"/>
      </w:pPr>
      <w:r>
        <w:rPr>
          <w:b/>
          <w:sz w:val="24"/>
        </w:rPr>
        <w:t>Jonathan Kyle Hobson</w:t>
      </w:r>
    </w:p>
    <w:p>
      <w:r>
        <w:t>Product Experience Design | Experience continued</w:t>
      </w:r>
    </w:p>
    <w:p>
      <w:pPr>
        <w:pStyle w:val="Heading2"/>
      </w:pPr>
      <w:r>
        <w:t>Oak AI</w:t>
      </w:r>
    </w:p>
    <w:p>
      <w:pPr>
        <w:keepNext/>
        <w:spacing w:after="100"/>
      </w:pPr>
      <w:r>
        <w:rPr>
          <w:i/>
        </w:rPr>
        <w:t>Lead UX Researcher</w:t>
      </w:r>
      <w:r>
        <w:t xml:space="preserve">  |  2023-2025</w:t>
      </w:r>
    </w:p>
    <w:p>
      <w:pPr>
        <w:pStyle w:val="ListBullet"/>
      </w:pPr>
      <w:r>
        <w:t>Connected usability evaluation and user research with onboarding and navigation design, turning findings into wireframes, prototypes, and prioritized recommendations.</w:t>
      </w:r>
    </w:p>
    <w:p>
      <w:pPr>
        <w:pStyle w:val="ListBullet"/>
      </w:pPr>
      <w:r>
        <w:t>Refined navigation cues, contrast, and error feedback through design iterations; collaborated with engineering on implementation and user testing.</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translate findings into a manageable design scope.</w:t>
      </w:r>
    </w:p>
    <w:p>
      <w:pPr>
        <w:pStyle w:val="Heading2"/>
      </w:pPr>
      <w:r>
        <w:t>Oppia Foundation</w:t>
      </w:r>
    </w:p>
    <w:p>
      <w:pPr>
        <w:keepNext/>
        <w:spacing w:after="100"/>
      </w:pPr>
      <w:r>
        <w:rPr>
          <w:i/>
        </w:rPr>
        <w:t>Volunteer; currently UX Research Lead</w:t>
      </w:r>
      <w:r>
        <w:t xml:space="preserve">  |  Sep 2025-Present</w:t>
      </w:r>
    </w:p>
    <w:p>
      <w:pPr>
        <w:pStyle w:val="ListBullet"/>
      </w:pPr>
      <w:r>
        <w:t>Review lesson-player interactions with designers and engineers, including exit-dialog behavior and what learners can expect to happen to saved progress.</w:t>
      </w:r>
    </w:p>
    <w:p>
      <w:pPr>
        <w:pStyle w:val="Heading1"/>
      </w:pPr>
      <w:r>
        <w:t>Selected independent work and teaching</w:t>
      </w:r>
    </w:p>
    <w:p>
      <w:r>
        <w:rPr>
          <w:b/>
        </w:rPr>
        <w:t>Prompt Compass | Independent creator | 2026</w:t>
      </w:r>
    </w:p>
    <w:p>
      <w:r>
        <w:t>Built and released a local prompt tool that helps an AI assistant inspect requirements and compare versions. Public beta packages and later local regression examples make the workflow and its limits available for review.</w:t>
      </w:r>
    </w:p>
    <w:p>
      <w:r>
        <w:rPr>
          <w:b/>
        </w:rPr>
        <w:t>Coursera | Guided Project Instructor | 2024</w:t>
      </w:r>
    </w:p>
    <w:p>
      <w:r>
        <w:t>Created ChatGPT 4o for Beginners: Create Social Media Content, teaching prompt specificity, output comparison, and iterative refinement through a recorded demonstration.</w:t>
      </w:r>
    </w:p>
    <w:p>
      <w:pPr>
        <w:pStyle w:val="Heading1"/>
      </w:pPr>
      <w:r>
        <w:t>Education</w:t>
      </w:r>
    </w:p>
    <w:p>
      <w:r>
        <w:rPr>
          <w:b/>
        </w:rPr>
        <w:t>MS User Experience (UX Research)</w:t>
      </w:r>
      <w:r>
        <w:t xml:space="preserve"> | Arizona State University | 2024</w:t>
      </w:r>
    </w:p>
    <w:p>
      <w:r>
        <w:rPr>
          <w:b/>
        </w:rPr>
        <w:t>BS Technical Communication (UX)</w:t>
      </w:r>
      <w:r>
        <w:t xml:space="preserve"> | Arizona State University | 2023</w:t>
      </w:r>
    </w:p>
    <w:p>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eab-product-experience-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EAB Product Experience Designer Resume</dc:title>
  <dc:subject>Product Experience Designer (PXD), Senior Analyst - requisition 610993</dc:subject>
  <dc:creator>Jonathan Kyle Hobson</dc:creator>
  <cp:keywords>product experience design, Figma, prototypes, higher education, product demonstrations</cp:keywords>
  <dc:description/>
  <cp:lastModifiedBy>Jonathan Kyle Hobson</cp:lastModifiedBy>
  <cp:revision>1</cp:revision>
  <dcterms:created xsi:type="dcterms:W3CDTF">2013-12-23T23:15:00Z</dcterms:created>
  <dcterms:modified xsi:type="dcterms:W3CDTF">2013-12-23T23:15:00Z</dcterms:modified>
  <cp:category/>
</cp:coreProperties>
</file>