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Business Analysis and UX Research</w:t>
      </w:r>
    </w:p>
    <w:p>
      <w:pPr>
        <w:spacing w:after="60"/>
      </w:pPr>
      <w:r>
        <w:t xml:space="preserve">Mesa, AZ  |  </w:t>
      </w:r>
      <w:hyperlink r:id="rId10">
        <w:r>
          <w:rPr>
            <w:color w:val="244D3C"/>
            <w:u w:val="single"/>
          </w:rPr>
          <w:t>JonathanKyleHobson@gmail.com</w:t>
        </w:r>
      </w:hyperlink>
    </w:p>
    <w:p>
      <w:pPr>
        <w:spacing w:after="40" w:line="260" w:lineRule="exact"/>
      </w:pPr>
      <w:hyperlink r:id="rId11">
        <w:r>
          <w:rPr>
            <w:color w:val="244D3C"/>
            <w:u w:val="single"/>
          </w:rPr>
          <w:t>linkedin.com/in/jonathankylehobson</w:t>
        </w:r>
      </w:hyperlink>
      <w:r>
        <w:t xml:space="preserve">  |  </w:t>
      </w:r>
      <w:hyperlink r:id="rId12">
        <w:r>
          <w:rPr>
            <w:color w:val="244D3C"/>
            <w:u w:val="single"/>
          </w:rPr>
          <w:t>github.com/JonathanKHobson</w:t>
        </w:r>
      </w:hyperlink>
    </w:p>
    <w:p>
      <w:pPr>
        <w:spacing w:after="20"/>
      </w:pPr>
      <w:r>
        <w:t xml:space="preserve">Portfolio: </w:t>
      </w:r>
      <w:hyperlink r:id="rId13">
        <w:r>
          <w:rPr>
            <w:color w:val="244D3C"/>
            <w:u w:val="single"/>
          </w:rPr>
          <w:t>jonathankhobson.github.io/application-portfolios/affirmedrx-business-analyst</w:t>
        </w:r>
      </w:hyperlink>
    </w:p>
    <w:p>
      <w:pPr>
        <w:pStyle w:val="Heading1"/>
      </w:pPr>
      <w:r>
        <w:t>Summary</w:t>
      </w:r>
    </w:p>
    <w:p>
      <w:r>
        <w:t>Researcher and analyst who turns ambiguous product issues into documented findings, clear recommendations and work that technical teams can discuss. Experience spans product consulting since 2023, AI analysis, instructional design and university IT support. Bring structured issue analysis and plain-language communication to data operations.</w:t>
      </w:r>
    </w:p>
    <w:p>
      <w:pPr>
        <w:pStyle w:val="Heading1"/>
      </w:pPr>
      <w:r>
        <w:t>Skills</w:t>
      </w:r>
    </w:p>
    <w:p>
      <w:r>
        <w:t>Issue scoping and documentation; workflow mapping; stakeholder interviews; research synthesis; heuristic evaluation; status and backlog communication; Jira/Confluence; Google Workspace; Figma; Dovetail; technical writing; accessibility.</w:t>
      </w:r>
    </w:p>
    <w:p>
      <w:pPr>
        <w:pStyle w:val="Heading1"/>
      </w:pPr>
      <w:r>
        <w:t>Experience</w:t>
      </w:r>
    </w:p>
    <w:p>
      <w:pPr>
        <w:pStyle w:val="Heading2"/>
      </w:pPr>
      <w:r>
        <w:t>FactorLab</w:t>
      </w:r>
    </w:p>
    <w:p>
      <w:pPr>
        <w:keepNext/>
        <w:spacing w:after="100"/>
      </w:pPr>
      <w:r>
        <w:rPr>
          <w:i/>
        </w:rPr>
        <w:t>UX Designer &amp; Researcher (Contract)</w:t>
      </w:r>
      <w:r>
        <w:t xml:space="preserve">  |  Oct 2025–Present</w:t>
      </w:r>
    </w:p>
    <w:p>
      <w:pPr>
        <w:pStyle w:val="ListBullet"/>
      </w:pPr>
      <w:r>
        <w:t>Partner with developers on SmartTagIt web and mobile workflows, translating heuristic findings and stakeholder feedback into Figma mockups and engineering decisions.</w:t>
      </w:r>
    </w:p>
    <w:p>
      <w:pPr>
        <w:pStyle w:val="ListBullet"/>
      </w:pPr>
      <w:r>
        <w:t>Document incomplete-response and offline states, their recovery actions and implementation constraints in annotated engineering handoffs.</w:t>
      </w:r>
    </w:p>
    <w:p>
      <w:pPr>
        <w:pStyle w:val="Heading2"/>
      </w:pPr>
      <w:r>
        <w:t>Oak AI</w:t>
      </w:r>
    </w:p>
    <w:p>
      <w:pPr>
        <w:keepNext/>
        <w:spacing w:after="100"/>
      </w:pPr>
      <w:r>
        <w:rPr>
          <w:i/>
        </w:rPr>
        <w:t>Lead UX Researcher</w:t>
      </w:r>
      <w:r>
        <w:t xml:space="preserve">  |  2023–2025</w:t>
      </w:r>
    </w:p>
    <w:p>
      <w:pPr>
        <w:pStyle w:val="ListBullet"/>
      </w:pPr>
      <w:r>
        <w:t>Recorded interface issues beside criteria and ratings in a structured evaluation, then presented findings and recommendations for team prioritization.</w:t>
      </w:r>
    </w:p>
    <w:p>
      <w:pPr>
        <w:pStyle w:val="ListBullet"/>
      </w:pPr>
      <w:r>
        <w:t>Started a UX improvement list for backlog planning, compared navigation labels and sitemap options, and clarified work tickets through documentation and walkthroughs.</w:t>
      </w:r>
    </w:p>
    <w:p>
      <w:pPr>
        <w:pStyle w:val="ListBullet"/>
      </w:pPr>
      <w:r>
        <w:t>Led survey creation, launch and analysis, combining quantitative patterns and open responses into product recommendations while preserving sampling limits.</w:t>
      </w:r>
    </w:p>
    <w:p>
      <w:pPr>
        <w:pStyle w:val="Heading2"/>
      </w:pPr>
      <w:r>
        <w:t>KeepMake</w:t>
      </w:r>
    </w:p>
    <w:p>
      <w:pPr>
        <w:keepNext/>
        <w:spacing w:after="100"/>
      </w:pPr>
      <w:r>
        <w:rPr>
          <w:i/>
        </w:rPr>
        <w:t>UX Research Consultant</w:t>
      </w:r>
      <w:r>
        <w:t xml:space="preserve">  |  Jun 2023–Present</w:t>
      </w:r>
    </w:p>
    <w:p>
      <w:pPr>
        <w:pStyle w:val="ListBullet"/>
      </w:pPr>
      <w:r>
        <w:t>Use heuristic reviews, prototypes, usability work and participatory workshops to investigate friction and align stakeholders on scope.</w:t>
      </w:r>
    </w:p>
    <w:p>
      <w:r>
        <w:br w:type="page"/>
      </w:r>
    </w:p>
    <w:p>
      <w:pPr>
        <w:spacing w:after="20"/>
      </w:pPr>
      <w:r>
        <w:rPr>
          <w:b/>
          <w:sz w:val="24"/>
        </w:rPr>
        <w:t>Jonathan Kyle Hobson</w:t>
      </w:r>
    </w:p>
    <w:p>
      <w:pPr>
        <w:spacing w:after="40"/>
      </w:pPr>
      <w:r>
        <w:rPr>
          <w:color w:val="58645D"/>
        </w:rPr>
        <w:t>Business analysis and technical communication</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translating learner and staff needs into conversational prototypes and findings for project leaders.</w:t>
      </w:r>
    </w:p>
    <w:p>
      <w:pPr>
        <w:pStyle w:val="ListBullet"/>
      </w:pPr>
      <w:r>
        <w:t>Proposed a staged workflow for personalized learner tasks with mentor review of context and generated tasks.</w:t>
      </w:r>
    </w:p>
    <w:p>
      <w:pPr>
        <w:pStyle w:val="Heading2"/>
      </w:pPr>
      <w:r>
        <w:t>Arizona State University — Knowledge Enterprise</w:t>
      </w:r>
    </w:p>
    <w:p>
      <w:pPr>
        <w:keepNext/>
        <w:spacing w:after="100"/>
      </w:pPr>
      <w:r>
        <w:rPr>
          <w:i/>
        </w:rPr>
        <w:t>Instructional Designer</w:t>
      </w:r>
      <w:r>
        <w:t xml:space="preserve">  |  Apr 2022–Oct 2024</w:t>
      </w:r>
    </w:p>
    <w:p>
      <w:pPr>
        <w:pStyle w:val="ListBullet"/>
      </w:pPr>
      <w:r>
        <w:t>Developed digital learning materials and workshops, incorporating accessibility improvements and inclusive learning practices.</w:t>
      </w:r>
    </w:p>
    <w:p>
      <w:pPr>
        <w:pStyle w:val="Heading2"/>
      </w:pPr>
      <w:r>
        <w:t>Arizona State University — Fulton School of Engineering</w:t>
      </w:r>
    </w:p>
    <w:p>
      <w:pPr>
        <w:keepNext/>
        <w:spacing w:after="100"/>
      </w:pPr>
      <w:r>
        <w:rPr>
          <w:i/>
        </w:rPr>
        <w:t>IT Specialist</w:t>
      </w:r>
      <w:r>
        <w:t xml:space="preserve">  |  Oct 2020–Dec 2022</w:t>
      </w:r>
    </w:p>
    <w:p>
      <w:pPr>
        <w:pStyle w:val="ListBullet"/>
      </w:pPr>
      <w:r>
        <w:t>Supported campus system updates, hybrid transitions and accessibility-related digital platform work.</w:t>
      </w:r>
    </w:p>
    <w:p>
      <w:pPr>
        <w:pStyle w:val="Heading2"/>
      </w:pPr>
      <w:r>
        <w:t>Independent research tooling</w:t>
      </w:r>
    </w:p>
    <w:p>
      <w:pPr>
        <w:keepNext/>
        <w:spacing w:after="100"/>
      </w:pPr>
      <w:r>
        <w:rPr>
          <w:i/>
        </w:rPr>
        <w:t>Creator — Research Compass</w:t>
      </w:r>
      <w:r>
        <w:t xml:space="preserve">  |  2026</w:t>
      </w:r>
    </w:p>
    <w:p>
      <w:pPr>
        <w:pStyle w:val="ListBullet"/>
      </w:pPr>
      <w:r>
        <w:t>Built an internal read-only research tool that keeps stable source references and surfaces evidence gaps. The implementation supports traceable retrieval; team adoption is unverified.</w:t>
      </w:r>
    </w:p>
    <w:p>
      <w:pPr>
        <w:pStyle w:val="Heading2"/>
      </w:pPr>
      <w:r>
        <w:t>Oppia Foundation</w:t>
      </w:r>
    </w:p>
    <w:p>
      <w:pPr>
        <w:keepNext/>
        <w:spacing w:after="100"/>
      </w:pPr>
      <w:r>
        <w:rPr>
          <w:i/>
        </w:rPr>
        <w:t>Volunteer</w:t>
      </w:r>
      <w:r>
        <w:t xml:space="preserve">  |  Sep 2025–Present</w:t>
      </w:r>
    </w:p>
    <w:p>
      <w:pPr>
        <w:pStyle w:val="ListBullet"/>
      </w:pPr>
      <w:r>
        <w:t>Currently serve as UX Research Lead. Review lesson-player interactions with designers and engineers, clarifying saved progress, exit decisions and recovery.</w:t>
      </w:r>
    </w:p>
    <w:p>
      <w:pPr>
        <w:pStyle w:val="Heading1"/>
      </w:pPr>
      <w:r>
        <w:t>Education</w:t>
      </w:r>
    </w:p>
    <w:p>
      <w:pPr>
        <w:spacing w:after="100"/>
      </w:pPr>
      <w:r>
        <w:rPr>
          <w:b/>
        </w:rPr>
        <w:t>MS User Experience (UX Research)</w:t>
      </w:r>
      <w:r>
        <w:t xml:space="preserve">  |  Arizona State University  |  2024</w:t>
      </w:r>
    </w:p>
    <w:p>
      <w:pPr>
        <w:spacing w:after="100"/>
      </w:pPr>
      <w:r>
        <w:rPr>
          <w:b/>
        </w:rPr>
        <w:t>BS Technical Communication (UX)</w:t>
      </w:r>
      <w:r>
        <w:t xml:space="preserve">  |  Arizona State University  |  2023</w:t>
      </w:r>
    </w:p>
    <w:p>
      <w:pPr>
        <w:spacing w:after="100"/>
      </w:pPr>
      <w:r>
        <w:rPr>
          <w:b/>
        </w:rPr>
        <w:t>BS Electronic Media</w:t>
      </w:r>
      <w:r>
        <w:t xml:space="preserve">  |  Northern Arizona University  |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github.com/JonathanKHobson" TargetMode="External"/><Relationship Id="rId13" Type="http://schemas.openxmlformats.org/officeDocument/2006/relationships/hyperlink" Target="https://jonathankhobson.github.io/application-portfolios/affirmedrx-business-analy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Business Analyst Resume for AffirmedRx</dc:title>
  <dc:subject>Business Analyst Data Operations</dc:subject>
  <dc:creator>Jonathan Kyle Hobson</dc:creator>
  <cp:keywords>AffirmedRx, business analysis, issue scoping, status tracking, technical communication</cp:keywords>
  <dc:description/>
  <cp:lastModifiedBy>Jonathan Kyle Hobson</cp:lastModifiedBy>
  <cp:revision>1</cp:revision>
  <dcterms:created xsi:type="dcterms:W3CDTF">2013-12-23T23:15:00Z</dcterms:created>
  <dcterms:modified xsi:type="dcterms:W3CDTF">2013-12-23T23:15:00Z</dcterms:modified>
  <cp:category/>
</cp:coreProperties>
</file>