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National Safety Council - Learning Content Editor</w:t>
      </w:r>
    </w:p>
    <w:p>
      <w:r>
        <w:t xml:space="preserve">Mesa, Arizona  |  </w:t>
      </w:r>
      <w:hyperlink r:id="rId10">
        <w:r>
          <w:rPr>
            <w:color w:val="244D3C"/>
            <w:u w:val="single"/>
          </w:rPr>
          <w:t>JonathanKyleHobson@gmail.com</w:t>
        </w:r>
      </w:hyperlink>
    </w:p>
    <w:p>
      <w:r>
        <w:t>September 8, 2026</w:t>
      </w:r>
    </w:p>
    <w:p>
      <w:r>
        <w:t>Dear National Safety Council team,</w:t>
      </w:r>
    </w:p>
    <w:p>
      <w:pPr>
        <w:spacing w:after="180"/>
      </w:pPr>
      <w:r>
        <w:t xml:space="preserve">I’m applying for the National Safety Council’s </w:t>
      </w:r>
      <w:hyperlink r:id="rId11">
        <w:r>
          <w:rPr>
            <w:color w:val="244D3C"/>
            <w:u w:val="single"/>
          </w:rPr>
          <w:t>Learning Content Editor role</w:t>
        </w:r>
      </w:hyperlink>
      <w:r>
        <w:t>. Training content has to make the intended action understandable and the supporting information dependable. The role’s mix of learner-focused editing, review coordination and consistency across materials connects with my technical communication background and instructional-design work.</w:t>
      </w:r>
    </w:p>
    <w:p>
      <w:pPr>
        <w:spacing w:after="180"/>
      </w:pPr>
      <w:r>
        <w:t>For my published Coursera Guided Project, I developed lesson objectives, scripts, demonstrations and practice activities. Reviewers identified assessment choices that were too easy to eliminate, feedback that revealed answers and task references that pointed learners to the wrong instruction. I revised those elements and recorded my responses for review. That trail shows the specific changes I made and keeps them separate from final QA signoff.</w:t>
      </w:r>
    </w:p>
    <w:p>
      <w:pPr>
        <w:spacing w:after="180"/>
      </w:pPr>
      <w:r>
        <w:t>At ASU, I developed digital learning materials and workshops and evaluated voice and chat flows. In my current work at FactorLab and Oppia, I review the language around questions, saved progress, errors and recovery with designers and engineers. Those details have a practical editorial test: can someone understand what happened and what they can do next?</w:t>
      </w:r>
    </w:p>
    <w:p>
      <w:pPr>
        <w:spacing w:after="180"/>
      </w:pPr>
      <w:r>
        <w:t>I hold a BS in Technical Communication and an MS in User Experience. I would bring experience in instructional revision and close collaboration, while learning NSC’s training style and print-production workflow. I’m based in Mesa, Arizona, have full U.S. work authorization and can start as soon as possible.</w:t>
      </w:r>
    </w:p>
    <w:p>
      <w:r>
        <w:t>Thank you,</w:t>
        <w:br/>
        <w:t>Kyle Hobson</w:t>
      </w:r>
    </w:p>
    <w:p>
      <w:pPr>
        <w:spacing w:after="40"/>
      </w:pPr>
      <w:r>
        <w:t>Portfolio prepared for National Safety Council:</w:t>
      </w:r>
    </w:p>
    <w:p>
      <w:pPr>
        <w:spacing w:line="280" w:lineRule="exact"/>
      </w:pPr>
      <w:hyperlink r:id="rId12">
        <w:r>
          <w:rPr>
            <w:color w:val="244D3C"/>
            <w:u w:val="single"/>
          </w:rPr>
          <w:t>https://jonathankhobson.github.io/application-portfolios/nsc-learning-content-editor/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nationalsafetycouncil.applytojob.com/apply/gSev8CNceH/Learning-Content-Editor" TargetMode="External"/><Relationship Id="rId12" Type="http://schemas.openxmlformats.org/officeDocument/2006/relationships/hyperlink" Target="https://jonathankhobson.github.io/application-portfolios/nsc-learning-content-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National Safety Council</dc:title>
  <dc:subject>Learning Content Editor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