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Legacy Security Badge</w:t>
      </w:r>
    </w:p>
    <w:p>
      <w:pPr>
        <w:pStyle w:val="Normal"/>
      </w:pPr>
      <w:r>
        <w:t xml:space="preserve">Player-facing description</w:t>
      </w:r>
    </w:p>
    <w:p>
      <w:pPr>
        <w:pStyle w:val="Normal"/>
      </w:pPr>
      <w:r>
        <w:t xml:space="preserve">Legacy Security Badge: A broken badge naming a defunct unit rather than a current boss or simple monster.</w:t>
      </w:r>
    </w:p>
    <w:p>
      <w:pPr>
        <w:pStyle w:val="Normal"/>
      </w:pPr>
      <w:r>
        <w:t xml:space="preserve">Public role</w:t>
      </w:r>
    </w:p>
    <w:p>
      <w:pPr>
        <w:pStyle w:val="Normal"/>
      </w:pPr>
      <w:r>
        <w:t xml:space="preserve">Remnant of the person inside a security asset</w:t>
      </w:r>
    </w:p>
    <w:p>
      <w:pPr>
        <w:pStyle w:val="Normal"/>
      </w:pPr>
      <w:r>
        <w:t xml:space="preserve">Handout text</w:t>
      </w:r>
    </w:p>
    <w:p>
      <w:pPr>
        <w:pStyle w:val="Normal"/>
      </w:pPr>
      <w:r>
        <w:t xml:space="preserve">Player-safe note: A broken badge naming a defunct unit rather than a current boss or simple monster.</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Legacy Security Badge when it is present in the fiction.</w:t>
      </w:r>
    </w:p>
    <w:p>
      <w:pPr>
        <w:pStyle w:val="Normal"/>
      </w:pPr>
      <w:r>
        <w:t xml:space="preserve">Gm Only: Use the roll only when the player's method, stakes, and consequence are concrete.</w:t>
      </w:r>
    </w:p>
    <w:p>
      <w:pPr>
        <w:pStyle w:val="Normal"/>
      </w:pPr>
      <w:r>
        <w:t xml:space="preserve">No Roll Reveals: Surface read: A broken badge on a fallen figure, naming a security unit that no longer exists — a job title outliving the person. Give obvious visible facts freely; roll for meaning, risk, leverage, cost, or a hidden angle.</w:t>
      </w:r>
    </w:p>
    <w:p>
      <w:pPr>
        <w:pStyle w:val="Normal"/>
      </w:pPr>
      <w:r>
        <w:t xml:space="preserve">Rolls: entity-legacy-security-badge-engage-legacy-security-badge entity-legacy-security-badge Engage Legacy Security Badge Engage Legacy Security Badge Knowledge Finesse Instinct Presence Knowledge Finesse, Instinct, Presence 12 Choose the trait from the player's method, not the entity type. A flat read of Legacy Security Badge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Names a defunct unit and keeps the skeletons tied to abandoned infrastructure.</w:t>
      </w:r>
    </w:p>
    <w:p>
      <w:pPr>
        <w:pStyle w:val="Normal"/>
      </w:pPr>
      <w:r>
        <w:t xml:space="preserve">Profile</w:t>
      </w:r>
    </w:p>
    <w:p>
      <w:pPr>
        <w:pStyle w:val="Normal"/>
      </w:pPr>
      <w:r>
        <w:t xml:space="preserve">Schema Version: clue-profile-v1</w:t>
      </w:r>
    </w:p>
    <w:p>
      <w:pPr>
        <w:pStyle w:val="Normal"/>
      </w:pPr>
      <w:r>
        <w:t xml:space="preserve">Id: legacy-security-badge</w:t>
      </w:r>
    </w:p>
    <w:p>
      <w:pPr>
        <w:pStyle w:val="Normal"/>
      </w:pPr>
      <w:r>
        <w:t xml:space="preserve">Clue Id: legacy-security-badge</w:t>
      </w:r>
    </w:p>
    <w:p>
      <w:pPr>
        <w:pStyle w:val="Normal"/>
      </w:pPr>
      <w:r>
        <w:t xml:space="preserve">Clue Name: Legacy Security Badge</w:t>
      </w:r>
    </w:p>
    <w:p>
      <w:pPr>
        <w:pStyle w:val="Normal"/>
      </w:pPr>
      <w:r>
        <w:t xml:space="preserve">Name: Legacy Security Badge</w:t>
      </w:r>
    </w:p>
    <w:p>
      <w:pPr>
        <w:pStyle w:val="Normal"/>
      </w:pPr>
      <w:r>
        <w:t xml:space="preserve">Pronunciation: LEG-uh-see seh-KYUR-ih-tee BAJ</w:t>
      </w:r>
    </w:p>
    <w:p>
      <w:pPr>
        <w:pStyle w:val="Normal"/>
      </w:pPr>
      <w:r>
        <w:t xml:space="preserve">Clue Kind: physical</w:t>
      </w:r>
    </w:p>
    <w:p>
      <w:pPr>
        <w:pStyle w:val="Normal"/>
      </w:pPr>
      <w:r>
        <w:t xml:space="preserve">Auto Surface: True</w:t>
      </w:r>
    </w:p>
    <w:p>
      <w:pPr>
        <w:pStyle w:val="Normal"/>
      </w:pPr>
      <w:r>
        <w:t xml:space="preserve">Player Safe: Legacy Security Badge A broken badge on a fallen figure, naming a security unit that no longer exists — a job title outliving the person. A broken badge on a fallen figure, naming a security unit that no longer exists — a job title outliving the person. A broken badge on a fallen figure, naming a security unit that no longer exists — a job title outliving the person.</w:t>
      </w:r>
    </w:p>
    <w:p>
      <w:pPr>
        <w:pStyle w:val="Normal"/>
      </w:pPr>
      <w:r>
        <w:t xml:space="preserve">Block0: legacy-security-badge Legacy Security Badge LEG-uh-see seh-KYUR-ih-tee BAJ physical</w:t>
      </w:r>
    </w:p>
    <w:p>
      <w:pPr>
        <w:pStyle w:val="Normal"/>
      </w:pPr>
      <w:r>
        <w:t xml:space="preserve">Block1: the "monster" was an employee; this is a defunct unit, not a boss — people, not enemies. WORLD/NPC Open Vale &amp; Soul-Debt open-vale-and-soul-debt Gives Act Five weight without turning the hidden soul-economy seed into exposition. pages/entities/legacy-security-badge.html pages/clues/open-vale-and-soul-debt.html</w:t>
      </w:r>
    </w:p>
    <w:p>
      <w:pPr>
        <w:pStyle w:val="Normal"/>
      </w:pPr>
      <w:r>
        <w:t xml:space="preserve">Block2: A broken badge on a fallen figure, naming a security unit that no longer exists — a job title outliving the person. the "monster" was an employee; this is a defunct unit, not a boss — people, not enemies.</w:t>
      </w:r>
    </w:p>
    <w:p>
      <w:pPr>
        <w:pStyle w:val="Normal"/>
      </w:pPr>
      <w:r>
        <w:t xml:space="preserve">Block3: "the badge names an old unit." "this was a worker, not a monster." This clue points toward this conclusion: the "monster" was an employee; this is a defunct unit, not a boss — people, not enemies. You have enough to conclude this: the "monster" was an employee; this is a defunct unit, not a boss — people, not enemies.</w:t>
      </w:r>
    </w:p>
    <w:p>
      <w:pPr>
        <w:pStyle w:val="Normal"/>
      </w:pPr>
      <w:r>
        <w:t xml:space="preserve">Block4: Soul-Audit Memory Shard soul-audit-memory-shard</w:t>
      </w:r>
    </w:p>
    <w:p>
      <w:pPr>
        <w:pStyle w:val="Normal"/>
      </w:pPr>
      <w:r>
        <w:t xml:space="preserve">Block5: S05-04 S05-05 Open Vale™ Ritual Site Legacy Security Skeleton read the badge (Knowledge 12). clues/Open_Vale_And_Soul_Debt.md</w:t>
      </w:r>
    </w:p>
    <w:p>
      <w:pPr>
        <w:pStyle w:val="Normal"/>
      </w:pPr>
      <w:r>
        <w:t xml:space="preserve">Block6: HIDDEN Use this clue to support Open Vale &amp; Soul-Debt: the "monster" was an employee; this is a defunct unit, not a boss — people, not enemies.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cracked badge naming a defunct unit. clue wiki card and Player Display evidence visual Send the image and SHOW text only. Keep TELL, points_to, and blunt ladder rungs GM-only until earned. /Users/kyle/Documents/My Games/Peril To Profit/story-atlas/src/clue_images/legacy-security-badge/profile_base.png assets/clue-images/legacy-security-badge/profile_base.png Bright, saturated storybook evidence illustration; clear hero shot of the actual clue object or scene detail; whimsical frontier-Renaissance materials; warm light; bright dystopian corporate satire when branded; no gore, no UI, no watermark, no repeated icon.</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A broken badge on a fallen figure, naming a security unit that no longer exists — a job title outliving the person. Use the listed Difficulty for the chosen trait. Lower rolls get partial 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Profit/story-atlas/src/clue_images/legacy-security-badge/profile_base.png assets/clue-images/legacy-security-badge/profile_base.png ready Legacy Security Badge clue image. A broken badge on a fallen figure, naming a security unit that no longer exists — a job title outliving the person.</w:t>
      </w:r>
    </w:p>
    <w:p>
      <w:pPr>
        <w:pStyle w:val="Normal"/>
      </w:pPr>
      <w:r>
        <w:t xml:space="preserve">Export Stamp</w:t>
      </w:r>
    </w:p>
    <w:p>
      <w:pPr>
        <w:pStyle w:val="Normal"/>
      </w:pPr>
      <w:r>
        <w:t xml:space="preserve">Build 2026-07-05T12:33:16 | Content hash bce768d47b9d3bc2 | Source hash 6753a06c32e5dca07a19eb73</w:t>
      </w:r>
    </w:p>
    <w:sectPr/>
  </w:body>
</w:document>
</file>