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Mama Suet</w:t>
      </w:r>
    </w:p>
    <w:p>
      <w:pPr>
        <w:pStyle w:val="Normal"/>
      </w:pPr>
      <w:r>
        <w:t xml:space="preserve">Player-facing description</w:t>
      </w:r>
    </w:p>
    <w:p>
      <w:pPr>
        <w:pStyle w:val="Normal"/>
      </w:pPr>
      <w:r>
        <w:t xml:space="preserve">An old turtle-folk elder carries bowls of glowing moss and greens, her shell wrapped with soft packs and a scarf worn smooth by years of road dust.</w:t>
      </w:r>
    </w:p>
    <w:p>
      <w:pPr>
        <w:pStyle w:val="Normal"/>
      </w:pPr>
      <w:r>
        <w:t xml:space="preserve">Public role</w:t>
      </w:r>
    </w:p>
    <w:p>
      <w:pPr>
        <w:pStyle w:val="Normal"/>
      </w:pPr>
      <w:r>
        <w:t xml:space="preserve">The grandmother of the road, who feeds first and judges never.</w:t>
      </w:r>
    </w:p>
    <w:p>
      <w:pPr>
        <w:pStyle w:val="Normal"/>
      </w:pPr>
      <w:r>
        <w:t xml:space="preserve">Handout text</w:t>
      </w:r>
    </w:p>
    <w:p>
      <w:pPr>
        <w:pStyle w:val="Normal"/>
      </w:pPr>
      <w:r>
        <w:t xml:space="preserve">Player-safe note: A Firstmoss forager with warm food, poultices, and a stare that stops foolish arguments.</w:t>
      </w:r>
    </w:p>
    <w:p>
      <w:pPr>
        <w:pStyle w:val="Normal"/>
      </w:pPr>
      <w:r>
        <w:t xml:space="preserve">GM truth</w:t>
      </w:r>
    </w:p>
    <w:p>
      <w:pPr>
        <w:pStyle w:val="Normal"/>
      </w:pPr>
      <w:r>
        <w:t xml:space="preserve">She remembers who came first with ledgers and who pretended the danger was natural.</w:t>
      </w:r>
    </w:p>
    <w:p>
      <w:pPr>
        <w:pStyle w:val="Normal"/>
      </w:pPr>
      <w:r>
        <w:t xml:space="preserve">GM handling</w:t>
      </w:r>
    </w:p>
    <w:p>
      <w:pPr>
        <w:pStyle w:val="Normal"/>
      </w:pPr>
      <w:r>
        <w:t xml:space="preserve">Gentle reset, care scene, or village truth.</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Mama Suet when it is present in the fiction.</w:t>
      </w:r>
    </w:p>
    <w:p>
      <w:pPr>
        <w:pStyle w:val="Normal"/>
      </w:pPr>
      <w:r>
        <w:t xml:space="preserve">Gm Only: Use the roll only when the player's method, stakes, and consequence are concrete.</w:t>
      </w:r>
    </w:p>
    <w:p>
      <w:pPr>
        <w:pStyle w:val="Normal"/>
      </w:pPr>
      <w:r>
        <w:t xml:space="preserve">No Roll Reveals: Surface read: A Firstmoss forager with warm food, poultices, and a stare that stops foolish arguments. Give obvious visible facts freely; roll for meaning, risk, leverage, cost, or a hidden angle.</w:t>
      </w:r>
    </w:p>
    <w:p>
      <w:pPr>
        <w:pStyle w:val="Normal"/>
      </w:pPr>
      <w:r>
        <w:t xml:space="preserve">Rolls: entity-mama-suet-engage-mama-suet entity-mama-suet Engage Mama Suet Engage Mama Suet Presence Knowledge Instinct Presence Knowledge, Instinct 12 Choose the trait from the player's method, not the entity type. A flat read of Mama Suet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Mama Suet...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glowing moss bowl, shell packs, soft road scarf</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False</w:t>
      </w:r>
    </w:p>
    <w:p>
      <w:pPr>
        <w:pStyle w:val="Normal"/>
      </w:pPr>
      <w:r>
        <w:t xml:space="preserve">Player Safe: Mama Suet a Firstmoss forager carrying food and practical comfort An old turtle-folk elder carries bowls of glowing moss and greens, her shell wrapped with soft packs and a scarf worn smooth by years of road dust. Mama Suet: a Firstmoss forager carrying food and practical comfort</w:t>
      </w:r>
    </w:p>
    <w:p>
      <w:pPr>
        <w:pStyle w:val="Normal"/>
      </w:pPr>
      <w:r>
        <w:t xml:space="preserve">Block1: Mama Suet MAH-muh SOO-et a Firstmoss forager carrying food and practical comfort The grandmother of the road, who feeds first and judges never. A comfort and a compass; she steadies frightened players and points them true. She remembers the forest before the toll signs, and she will tell you, if you eat first. A way forward A grounded question A scene-specific clue seed Unhurried and nurturing, quietly unimpressed by uniforms. Sit down and accept the soup; she opens to anyone who lets themselves be cared for.</w:t>
      </w:r>
    </w:p>
    <w:p>
      <w:pPr>
        <w:pStyle w:val="Normal"/>
      </w:pPr>
      <w:r>
        <w:t xml:space="preserve">Block2: Get frightened people warm enough to make better choices. Keep the old forest memory alive through care, food, and stubborn patience. Get frightened people warm enough to make better choices. Keep the old forest memory alive through care, food, and stubborn patience. Stubborn tenderness in a worn shell. Carries a spoon worn thin by decades of feeding people, and a scarf from a child she fed in a failed harvest, to remind herself that care should travel. Fears the young accepting danger as the ordinary price of being noticed. Eat first. Then decide what kind of brave you are being. She remembers who came first with ledgers and who pretended the danger was natural. Young people accepting danger as the normal price of being noticed. Patience, washed hands, honest hunger, and someone taking seconds without apology. Rushing elders, wasting food, and calling old memory superstition...</w:t>
      </w:r>
    </w:p>
    <w:p>
      <w:pPr>
        <w:pStyle w:val="Normal"/>
      </w:pPr>
      <w:r>
        <w:t xml:space="preserve">Block3: She expects heroes to forget they are hungry and then make worse choices. Courtesy and patience land; rushing loses detail. Presence 11 opens a long-view clue. Presence 12 They give the useful clue, route, or concession without becoming the plot. She fights by sheltering, blocking a doorway with elder authority, and making witnesses.</w:t>
      </w:r>
    </w:p>
    <w:p>
      <w:pPr>
        <w:pStyle w:val="Normal"/>
      </w:pPr>
      <w:r>
        <w:t xml:space="preserve">Block4: One scene-level clue or route, phrased plainly. The forest was safe before safety became a product. Use this backup as a scene seed only: one clue, one pressure, one human face, then return agency to the PCs. Remembers when company safety arrived as a sales pitch after the danger. The forest was safe before safety became a product. The forest was safe before safety became a product. Any PC can engage; never make the plot depend on the summoned backup. Respected by Yera, indulged by Fidget, and listened to by people who know better than to ignore soup.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Unhurried and nurturing, quietly unimpressed by uniforms. Persuasion model: Presence 11 or 12 usually earns the useful version; kindness beats cleverness for backup NPCs. Table move: call for the listed trait at Difficulty...</w:t>
      </w:r>
    </w:p>
    <w:p>
      <w:pPr>
        <w:pStyle w:val="Normal"/>
      </w:pPr>
      <w:r>
        <w:t xml:space="preserve">Portrait: assets/npc-images/mama-suet/portrait_base.png assets/npc-images/mama-suet/portrait_chroma.png assets/npc-images/mama-suet/portrait_transparent.png npc_images</w:t>
      </w:r>
    </w:p>
    <w:p>
      <w:pPr>
        <w:pStyle w:val="Normal"/>
      </w:pPr>
      <w:r>
        <w:t xml:space="preserve">Imagine It Like: Think the grandmother who solves every crisis with a full plate, the soup-kitchen elder, a tea-shop sage with a ladle instead of a staff.</w:t>
      </w:r>
    </w:p>
    <w:p>
      <w:pPr>
        <w:pStyle w:val="Normal"/>
      </w:pPr>
      <w:r>
        <w:t xml:space="preserve">Fullbody: assets/npc-images/mama-suet/fullbody_base.png assets/npc-images/mama-suet/fullbody_chroma.png assets/npc-images/mama-suet/fullbody_transparent.png</w:t>
      </w:r>
    </w:p>
    <w:p>
      <w:pPr>
        <w:pStyle w:val="Normal"/>
      </w:pPr>
      <w:r>
        <w:t xml:space="preserve">Export Stamp</w:t>
      </w:r>
    </w:p>
    <w:p>
      <w:pPr>
        <w:pStyle w:val="Normal"/>
      </w:pPr>
      <w:r>
        <w:t xml:space="preserve">Build 2026-07-05T12:33:16 | Content hash 768849376304a8e7 | Source hash 6753a06c32e5dca07a19eb73</w:t>
      </w:r>
    </w:p>
    <w:sectPr/>
  </w:body>
</w:document>
</file>