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Nettle</w:t>
      </w:r>
    </w:p>
    <w:p>
      <w:pPr>
        <w:pStyle w:val="Normal"/>
      </w:pPr>
      <w:r>
        <w:t xml:space="preserve">Player-facing description</w:t>
      </w:r>
    </w:p>
    <w:p>
      <w:pPr>
        <w:pStyle w:val="Normal"/>
      </w:pPr>
      <w:r>
        <w:t xml:space="preserve">A young faun scout freezes with one hand raised, soft horns under a ragged hood, necklaces and leaf charms trembling against a patched vest.</w:t>
      </w:r>
    </w:p>
    <w:p>
      <w:pPr>
        <w:pStyle w:val="Normal"/>
      </w:pPr>
      <w:r>
        <w:t xml:space="preserve">Public role</w:t>
      </w:r>
    </w:p>
    <w:p>
      <w:pPr>
        <w:pStyle w:val="Normal"/>
      </w:pPr>
      <w:r>
        <w:t xml:space="preserve">A frightened Bramble scout who shows the camp is people, not bandits.</w:t>
      </w:r>
    </w:p>
    <w:p>
      <w:pPr>
        <w:pStyle w:val="Normal"/>
      </w:pPr>
      <w:r>
        <w:t xml:space="preserve">Handout text</w:t>
      </w:r>
    </w:p>
    <w:p>
      <w:pPr>
        <w:pStyle w:val="Normal"/>
      </w:pPr>
      <w:r>
        <w:t xml:space="preserve">Player-safe note: A frightened scout with forest mud on both knees and one eye always on the exits.</w:t>
      </w:r>
    </w:p>
    <w:p>
      <w:pPr>
        <w:pStyle w:val="Normal"/>
      </w:pPr>
      <w:r>
        <w:t xml:space="preserve">GM truth</w:t>
      </w:r>
    </w:p>
    <w:p>
      <w:pPr>
        <w:pStyle w:val="Normal"/>
      </w:pPr>
      <w:r>
        <w:t xml:space="preserve">Nettle can name who did not want the ambush to go violent.</w:t>
      </w:r>
    </w:p>
    <w:p>
      <w:pPr>
        <w:pStyle w:val="Normal"/>
      </w:pPr>
      <w:r>
        <w:t xml:space="preserve">GM handling</w:t>
      </w:r>
    </w:p>
    <w:p>
      <w:pPr>
        <w:pStyle w:val="Normal"/>
      </w:pPr>
      <w:r>
        <w:t xml:space="preserve">Humanize Bramble pressure or open a mercy lane.</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Nettle when it is present in the fiction.</w:t>
      </w:r>
    </w:p>
    <w:p>
      <w:pPr>
        <w:pStyle w:val="Normal"/>
      </w:pPr>
      <w:r>
        <w:t xml:space="preserve">Gm Only: Use the roll only when the player's method, stakes, and consequence are concrete.</w:t>
      </w:r>
    </w:p>
    <w:p>
      <w:pPr>
        <w:pStyle w:val="Normal"/>
      </w:pPr>
      <w:r>
        <w:t xml:space="preserve">No Roll Reveals: Surface read: A frightened scout with forest mud on both knees and one eye always on the exits. Give obvious visible facts freely; roll for meaning, risk, leverage, cost, or a hidden angle.</w:t>
      </w:r>
    </w:p>
    <w:p>
      <w:pPr>
        <w:pStyle w:val="Normal"/>
      </w:pPr>
      <w:r>
        <w:t xml:space="preserve">Rolls: entity-nettle-engage-nettle entity-nettle Engage Nettle Engage Nettle Presence Knowledge Instinct Presence Knowledge, Instinct 12 Choose the trait from the player's method, not the entity type. A flat read of Nettle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 read of Nettle hides the cost, motive...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Search focus: leaf charm necklace, patched vest, small satchel</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True</w:t>
      </w:r>
    </w:p>
    <w:p>
      <w:pPr>
        <w:pStyle w:val="Normal"/>
      </w:pPr>
      <w:r>
        <w:t xml:space="preserve">Combatant: False</w:t>
      </w:r>
    </w:p>
    <w:p>
      <w:pPr>
        <w:pStyle w:val="Normal"/>
      </w:pPr>
      <w:r>
        <w:t xml:space="preserve">Player Safe: Nettle a frightened forest scout trying not to be seen A young faun scout freezes with one hand raised, soft horns under a ragged hood, necklaces and leaf charms trembling against a patched vest. Nettle: a frightened forest scout trying not to be seen</w:t>
      </w:r>
    </w:p>
    <w:p>
      <w:pPr>
        <w:pStyle w:val="Normal"/>
      </w:pPr>
      <w:r>
        <w:t xml:space="preserve">Block1: Nettle NET-ul a frightened forest scout trying not to be seen A frightened Bramble scout who shows the camp is people, not bandits. A non-violent encounter that tests mercy; how the party treats Nettle echoes through the whole Union. They are scouting, not attacking, and one act of cruelty here teaches them that mercy is foolish. A way forward A grounded question A scene-specific clue seed Cornered and trembling, desperate not to prove their own fears right. Mercy that visibly costs the party something, so it reads as real and not convenient.</w:t>
      </w:r>
    </w:p>
    <w:p>
      <w:pPr>
        <w:pStyle w:val="Normal"/>
      </w:pPr>
      <w:r>
        <w:t xml:space="preserve">Block2: Get back to camp without proving mercy is foolish. Keep their people alive without learning to hate everyone outside the trees. Get back to camp without proving mercy is foolish. Keep their people alive without learning to hate everyone outside the trees. Soft-hearted and quick-footed, frozen between flight and trust. Rubs a seed-charm from home whenever a choice sounds like betrayal either way. Wants to keep their people alive without learning to hate everyone outside the trees. I am not the one who wanted blades first. Nettle can name who did not want the ambush to go violent. Being handed to officials, disappointing Kett, and watching the camp starve anyway. Gentle voices, clear promises, and food that is offered without a bargain first. Sudden movement, corporate badges, and adults calling fear weakness. Gentle voices, clear promises, and food that is offered without a bargain...</w:t>
      </w:r>
    </w:p>
    <w:p>
      <w:pPr>
        <w:pStyle w:val="Normal"/>
      </w:pPr>
      <w:r>
        <w:t xml:space="preserve">Block3: Nettle expects PCs to be kinder in voice than outcome. Gentleness and a no-handover promise land. Presence 12 after trust gives the Bramble side. Presence 12 They give the useful clue, route, or concession without becoming the plot. A safe way home ends Nettle's fight before it starts.</w:t>
      </w:r>
    </w:p>
    <w:p>
      <w:pPr>
        <w:pStyle w:val="Normal"/>
      </w:pPr>
      <w:r>
        <w:t xml:space="preserve">Block4: One scene-level clue or route, phrased plainly. The ambushers are not all enforcers. Use this backup as a scene seed only: one clue, one pressure, one human face, then return agency to the PCs. Afraid of all companies because company names arrive before people disappear. The ambushers are not all enforcers. The ambushers are not all enforcers. Any PC can engage; never make the plot depend on the summoned backup. Protected by Rye, scolded by Kett, and quietly admired by Brannic.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Cornered and trembling, desperate not to prove their own fears right. Persuasion model: Presence 11 or 12 usually earns the useful version; kindness beats cleverness for backup NPCs. Table move: call for the listed trait at...</w:t>
      </w:r>
    </w:p>
    <w:p>
      <w:pPr>
        <w:pStyle w:val="Normal"/>
      </w:pPr>
      <w:r>
        <w:t xml:space="preserve">Portrait: assets/npc-images/nettle/portrait_base.png assets/npc-images/nettle/portrait_chroma.png assets/npc-images/nettle/portrait_transparent.png npc_images</w:t>
      </w:r>
    </w:p>
    <w:p>
      <w:pPr>
        <w:pStyle w:val="Normal"/>
      </w:pPr>
      <w:r>
        <w:t xml:space="preserve">Imagine It Like: Think the young deserter hiding in the hedgerow, the deer caught in the headlights, the kid in a war film who only wants to go home.</w:t>
      </w:r>
    </w:p>
    <w:p>
      <w:pPr>
        <w:pStyle w:val="Normal"/>
      </w:pPr>
      <w:r>
        <w:t xml:space="preserve">Fullbody: assets/npc-images/nettle/fullbody_base.png assets/npc-images/nettle/fullbody_chroma.png assets/npc-images/nettle/fullbody_transparent.png</w:t>
      </w:r>
    </w:p>
    <w:p>
      <w:pPr>
        <w:pStyle w:val="Normal"/>
      </w:pPr>
      <w:r>
        <w:t xml:space="preserve">Export Stamp</w:t>
      </w:r>
    </w:p>
    <w:p>
      <w:pPr>
        <w:pStyle w:val="Normal"/>
      </w:pPr>
      <w:r>
        <w:t xml:space="preserve">Build 2026-07-05T12:33:16 | Content hash 310959742e045ee8 | Source hash 6753a06c32e5dca07a19eb73</w:t>
      </w:r>
    </w:p>
    <w:sectPr/>
  </w:body>
</w:document>
</file>