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Reclaimer Personal Effects</w:t>
      </w:r>
    </w:p>
    <w:p>
      <w:pPr>
        <w:pStyle w:val="Normal"/>
      </w:pPr>
      <w:r>
        <w:t xml:space="preserve">Player-facing description</w:t>
      </w:r>
    </w:p>
    <w:p>
      <w:pPr>
        <w:pStyle w:val="Normal"/>
      </w:pPr>
      <w:r>
        <w:t xml:space="preserve">Reclaimer Personal Effects: Keepsakes, family mending, and old contract tags that complicate a clean victory.</w:t>
      </w:r>
    </w:p>
    <w:p>
      <w:pPr>
        <w:pStyle w:val="Normal"/>
      </w:pPr>
      <w:r>
        <w:t xml:space="preserve">Public role</w:t>
      </w:r>
    </w:p>
    <w:p>
      <w:pPr>
        <w:pStyle w:val="Normal"/>
      </w:pPr>
      <w:r>
        <w:t xml:space="preserve">Non-treasure belongings carried by Bramble Union fighters</w:t>
      </w:r>
    </w:p>
    <w:p>
      <w:pPr>
        <w:pStyle w:val="Normal"/>
      </w:pPr>
      <w:r>
        <w:t xml:space="preserve">Handout text</w:t>
      </w:r>
    </w:p>
    <w:p>
      <w:pPr>
        <w:pStyle w:val="Normal"/>
      </w:pPr>
      <w:r>
        <w:t xml:space="preserve">Player-safe note: Keepsakes, family mending, and old contract tags that complicate a clean victory.</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Reclaimer Personal Effects when it is present in the fiction.</w:t>
      </w:r>
    </w:p>
    <w:p>
      <w:pPr>
        <w:pStyle w:val="Normal"/>
      </w:pPr>
      <w:r>
        <w:t xml:space="preserve">Gm Only: Use the roll only when the player's method, stakes, and consequence are concrete.</w:t>
      </w:r>
    </w:p>
    <w:p>
      <w:pPr>
        <w:pStyle w:val="Normal"/>
      </w:pPr>
      <w:r>
        <w:t xml:space="preserve">No Roll Reveals: Surface read: Among the Bramble fighters' things: a child's toy, half-finished family mending, old contract tags worn smooth — the belongings of people, not raiders. Give obvious visible facts freely; roll for meaning, risk, leverage, cost, or a hidden angle.</w:t>
      </w:r>
    </w:p>
    <w:p>
      <w:pPr>
        <w:pStyle w:val="Normal"/>
      </w:pPr>
      <w:r>
        <w:t xml:space="preserve">Rolls: entity-reclaimer-personal-effects-engage-reclaimer-personal-effects entity-reclaimer-personal-effects Engage Reclaimer Personal Effects Engage Reclaimer Personal Effects Knowledge Finesse Instinct Presence Knowledge Finesse, Instinct, Presence 12 Choose the trait from the player's method, not the entity type. A flat read of Reclaimer Personal Effects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Use these details to show the fighters were dangerous people with lives, not faceless loot drops.</w:t>
      </w:r>
    </w:p>
    <w:p>
      <w:pPr>
        <w:pStyle w:val="Normal"/>
      </w:pPr>
      <w:r>
        <w:t xml:space="preserve">Profile</w:t>
      </w:r>
    </w:p>
    <w:p>
      <w:pPr>
        <w:pStyle w:val="Normal"/>
      </w:pPr>
      <w:r>
        <w:t xml:space="preserve">Schema Version: clue-profile-v1</w:t>
      </w:r>
    </w:p>
    <w:p>
      <w:pPr>
        <w:pStyle w:val="Normal"/>
      </w:pPr>
      <w:r>
        <w:t xml:space="preserve">Id: reclaimer-personal-effects</w:t>
      </w:r>
    </w:p>
    <w:p>
      <w:pPr>
        <w:pStyle w:val="Normal"/>
      </w:pPr>
      <w:r>
        <w:t xml:space="preserve">Clue Id: reclaimer-personal-effects</w:t>
      </w:r>
    </w:p>
    <w:p>
      <w:pPr>
        <w:pStyle w:val="Normal"/>
      </w:pPr>
      <w:r>
        <w:t xml:space="preserve">Clue Name: Reclaimer Personal Effects</w:t>
      </w:r>
    </w:p>
    <w:p>
      <w:pPr>
        <w:pStyle w:val="Normal"/>
      </w:pPr>
      <w:r>
        <w:t xml:space="preserve">Name: Reclaimer Personal Effects</w:t>
      </w:r>
    </w:p>
    <w:p>
      <w:pPr>
        <w:pStyle w:val="Normal"/>
      </w:pPr>
      <w:r>
        <w:t xml:space="preserve">Pronunciation: rih-KLAY-mer PER-suh-nul ih-FEKTS</w:t>
      </w:r>
    </w:p>
    <w:p>
      <w:pPr>
        <w:pStyle w:val="Normal"/>
      </w:pPr>
      <w:r>
        <w:t xml:space="preserve">Clue Kind: physical</w:t>
      </w:r>
    </w:p>
    <w:p>
      <w:pPr>
        <w:pStyle w:val="Normal"/>
      </w:pPr>
      <w:r>
        <w:t xml:space="preserve">Auto Surface: True</w:t>
      </w:r>
    </w:p>
    <w:p>
      <w:pPr>
        <w:pStyle w:val="Normal"/>
      </w:pPr>
      <w:r>
        <w:t xml:space="preserve">Player Safe: Reclaimer Personal Effects Among the Bramble fighters' things: a child's toy, half-finished family mending, old contract tags worn smooth — the belongings of people, not raiders. Among the Bramble fighters' things: a child's toy, half-finished family mending, old contract tags worn smooth — the belongings of people, not raiders. Among the Bramble fighters' things: a child's toy, half-finished family mending, old contract tags worn smooth — the belongings of people, not raiders.</w:t>
      </w:r>
    </w:p>
    <w:p>
      <w:pPr>
        <w:pStyle w:val="Normal"/>
      </w:pPr>
      <w:r>
        <w:t xml:space="preserve">Block0: reclaimer-personal-effects Reclaimer Personal Effects rih-KLAY-mer PER-suh-nul ih-FEKTS physical</w:t>
      </w:r>
    </w:p>
    <w:p>
      <w:pPr>
        <w:pStyle w:val="Normal"/>
      </w:pPr>
      <w:r>
        <w:t xml:space="preserve">Block1: these are ordinary, struggling folk; a clean "kill the bandits" victory curdles when you see what they carry. HIDDEN The Bramble Truth the-bramble-truth Complicates victory over the Bramble and rewards empathy, capture, or careful interrogation. pages/entities/reclaimer-personal-effects.html pages/clues/the-bramble-truth.html</w:t>
      </w:r>
    </w:p>
    <w:p>
      <w:pPr>
        <w:pStyle w:val="Normal"/>
      </w:pPr>
      <w:r>
        <w:t xml:space="preserve">Block2: Among the Bramble fighters' things: a child's toy, half-finished family mending, old contract tags worn smooth — the belongings of people, not raiders. these are ordinary, struggling folk; a clean "kill the bandits" victory curdles when you see what they carry.</w:t>
      </w:r>
    </w:p>
    <w:p>
      <w:pPr>
        <w:pStyle w:val="Normal"/>
      </w:pPr>
      <w:r>
        <w:t xml:space="preserve">Block3: "their packs are full of ordinary, tender things." "these aren't a raider's kit; these are a family's." You have enough GM-only proof that these are desperate workers and families, not faceless raiders. You have enough GM-only proof that these are desperate workers and families, not faceless raiders.</w:t>
      </w:r>
    </w:p>
    <w:p>
      <w:pPr>
        <w:pStyle w:val="Normal"/>
      </w:pPr>
      <w:r>
        <w:t xml:space="preserve">Block4: Old Contract Tags The Painted Joy old-contract-tags the-painted-joy</w:t>
      </w:r>
    </w:p>
    <w:p>
      <w:pPr>
        <w:pStyle w:val="Normal"/>
      </w:pPr>
      <w:r>
        <w:t xml:space="preserve">Block5: S02-03 S02-04 Bramble Union Villages Bramble Union simple observation after combat; weight in narration. clues/The_Bramble_Truth.md</w:t>
      </w:r>
    </w:p>
    <w:p>
      <w:pPr>
        <w:pStyle w:val="Normal"/>
      </w:pPr>
      <w:r>
        <w:t xml:space="preserve">Block6: HIDDEN Use this clue to support The Bramble Truth: these are ordinary, struggling folk; a clean "kill the bandits" victory curdles when you see what they carry.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child's carved toy + half-darned sock among thorn-scale gear. clue wiki card and Player Display evidence visual Send the image and SHOW text only. Keep TELL, points_to, and blunt ladder rungs GM-only until earned. /Users/kyle/Documents/My Games/Peril To Profit/story-atlas/src/clue_images/reclaimer-personal-effects/profile_base.png assets/clue-images/reclaimer-personal-effects/profile_base.png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Among the Bramble fighters' things: a child's toy, half-finished family mending, old contract tags worn smooth — the belongings of people, not raiders. Use the listed Difficulty for the chosen...</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Profit/story-atlas/src/clue_images/reclaimer-personal-effects/profile_base.png assets/clue-images/reclaimer-personal-effects/profile_base.png ready Reclaimer Personal Effects clue image. Among the Bramble fighters' things: a child's toy, half-finished family mending, old contract tags worn smooth — the belongings of people, not raiders.</w:t>
      </w:r>
    </w:p>
    <w:p>
      <w:pPr>
        <w:pStyle w:val="Normal"/>
      </w:pPr>
      <w:r>
        <w:t xml:space="preserve">Export Stamp</w:t>
      </w:r>
    </w:p>
    <w:p>
      <w:pPr>
        <w:pStyle w:val="Normal"/>
      </w:pPr>
      <w:r>
        <w:t xml:space="preserve">Build 2026-07-05T12:33:16 | Content hash ab7cd9944120f609 | Source hash 6753a06c32e5dca07a19eb73</w:t>
      </w:r>
    </w:p>
    <w:sectPr/>
  </w:body>
</w:document>
</file>