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Relay Tremor Notation</w:t>
      </w:r>
    </w:p>
    <w:p>
      <w:pPr>
        <w:pStyle w:val="Normal"/>
      </w:pPr>
      <w:r>
        <w:t xml:space="preserve">Player-facing description</w:t>
      </w:r>
    </w:p>
    <w:p>
      <w:pPr>
        <w:pStyle w:val="Normal"/>
      </w:pPr>
      <w:r>
        <w:t xml:space="preserve">Relay Tremor Notation: A small notation that the larger network is shaking before the party has language for the problem.</w:t>
      </w:r>
    </w:p>
    <w:p>
      <w:pPr>
        <w:pStyle w:val="Normal"/>
      </w:pPr>
      <w:r>
        <w:t xml:space="preserve">Public role</w:t>
      </w:r>
    </w:p>
    <w:p>
      <w:pPr>
        <w:pStyle w:val="Normal"/>
      </w:pPr>
      <w:r>
        <w:t xml:space="preserve">Early warning of the Relay Spire future hook</w:t>
      </w:r>
    </w:p>
    <w:p>
      <w:pPr>
        <w:pStyle w:val="Normal"/>
      </w:pPr>
      <w:r>
        <w:t xml:space="preserve">Handout text</w:t>
      </w:r>
    </w:p>
    <w:p>
      <w:pPr>
        <w:pStyle w:val="Normal"/>
      </w:pPr>
      <w:r>
        <w:t xml:space="preserve">Player-safe note: A small notation that the larger network is shaking before the party has language for the problem.</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Relay Tremor Notation when it is present in the fiction.</w:t>
      </w:r>
    </w:p>
    <w:p>
      <w:pPr>
        <w:pStyle w:val="Normal"/>
      </w:pPr>
      <w:r>
        <w:t xml:space="preserve">Gm Only: Use the roll only when the player's method, stakes, and consequence are concrete.</w:t>
      </w:r>
    </w:p>
    <w:p>
      <w:pPr>
        <w:pStyle w:val="Normal"/>
      </w:pPr>
      <w:r>
        <w:t xml:space="preserve">No Roll Reveals: Surface read: A small marginal notation — a tremor reading — showing the wider relay network is already shaking, before anyone here has words for the problem. Give obvious visible facts freely; roll for meaning, risk, leverage, cost, or a hidden angle.</w:t>
      </w:r>
    </w:p>
    <w:p>
      <w:pPr>
        <w:pStyle w:val="Normal"/>
      </w:pPr>
      <w:r>
        <w:t xml:space="preserve">Rolls: entity-relay-tremor-notation-engage-relay-tremor-notation entity-relay-tremor-notation Engage Relay Tremor Notation Engage Relay Tremor Notation Knowledge Finesse Instinct Presence Knowledge Finesse, Instinct, Presence 12 Choose the trait from the player's method, not the entity type. A flat read of Relay Tremor Notation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Only reveal the larger meaning if the party earns the Custodian's candor.</w:t>
      </w:r>
    </w:p>
    <w:p>
      <w:pPr>
        <w:pStyle w:val="Normal"/>
      </w:pPr>
      <w:r>
        <w:t xml:space="preserve">Profile</w:t>
      </w:r>
    </w:p>
    <w:p>
      <w:pPr>
        <w:pStyle w:val="Normal"/>
      </w:pPr>
      <w:r>
        <w:t xml:space="preserve">Schema Version: clue-profile-v1</w:t>
      </w:r>
    </w:p>
    <w:p>
      <w:pPr>
        <w:pStyle w:val="Normal"/>
      </w:pPr>
      <w:r>
        <w:t xml:space="preserve">Id: relay-tremor-notation</w:t>
      </w:r>
    </w:p>
    <w:p>
      <w:pPr>
        <w:pStyle w:val="Normal"/>
      </w:pPr>
      <w:r>
        <w:t xml:space="preserve">Clue Id: relay-tremor-notation</w:t>
      </w:r>
    </w:p>
    <w:p>
      <w:pPr>
        <w:pStyle w:val="Normal"/>
      </w:pPr>
      <w:r>
        <w:t xml:space="preserve">Clue Name: Relay Tremor Notation</w:t>
      </w:r>
    </w:p>
    <w:p>
      <w:pPr>
        <w:pStyle w:val="Normal"/>
      </w:pPr>
      <w:r>
        <w:t xml:space="preserve">Name: Relay Tremor Notation</w:t>
      </w:r>
    </w:p>
    <w:p>
      <w:pPr>
        <w:pStyle w:val="Normal"/>
      </w:pPr>
      <w:r>
        <w:t xml:space="preserve">Pronunciation: REE-lay TREM-or noh-TAY-shun</w:t>
      </w:r>
    </w:p>
    <w:p>
      <w:pPr>
        <w:pStyle w:val="Normal"/>
      </w:pPr>
      <w:r>
        <w:t xml:space="preserve">Clue Kind: document/environmental</w:t>
      </w:r>
    </w:p>
    <w:p>
      <w:pPr>
        <w:pStyle w:val="Normal"/>
      </w:pPr>
      <w:r>
        <w:t xml:space="preserve">Auto Surface: True</w:t>
      </w:r>
    </w:p>
    <w:p>
      <w:pPr>
        <w:pStyle w:val="Normal"/>
      </w:pPr>
      <w:r>
        <w:t xml:space="preserve">Player Safe: Relay Tremor Notation A small marginal notation — a tremor reading — showing the wider relay network is already shaking, before anyone here has words for the problem. A small marginal notation — a tremor reading — showing the wider relay network is already shaking, before anyone here has words for the problem. A small marginal notation — a tremor reading — showing the wider relay network is already shaking, before anyone here has words for the problem.</w:t>
      </w:r>
    </w:p>
    <w:p>
      <w:pPr>
        <w:pStyle w:val="Normal"/>
      </w:pPr>
      <w:r>
        <w:t xml:space="preserve">Block0: relay-tremor-notation Relay Tremor Notation REE-lay TREM-or noh-TAY-shun document/environmental</w:t>
      </w:r>
    </w:p>
    <w:p>
      <w:pPr>
        <w:pStyle w:val="Normal"/>
      </w:pPr>
      <w:r>
        <w:t xml:space="preserve">Block1: the failure isn't local; the whole system is destabilizing (the sequel seam). HIDDEN The Manufactured Failure the-manufactured-failure Seeds the hidden false-capitalism thesis without stating it to players. pages/entities/relay-tremor-notation.html pages/clues/the-manufactured-failure.html</w:t>
      </w:r>
    </w:p>
    <w:p>
      <w:pPr>
        <w:pStyle w:val="Normal"/>
      </w:pPr>
      <w:r>
        <w:t xml:space="preserve">Block2: A small marginal notation — a tremor reading — showing the wider relay network is already shaking, before anyone here has words for the problem. the failure isn't local; the whole system is destabilizing (the sequel seam).</w:t>
      </w:r>
    </w:p>
    <w:p>
      <w:pPr>
        <w:pStyle w:val="Normal"/>
      </w:pPr>
      <w:r>
        <w:t xml:space="preserve">Block3: "a stray reading in the margin." "the relays are trembling network-wide." You have enough GM-only proof that the relay problem is wider than Hush. You have enough GM-only proof that the relay problem is wider than Hush.</w:t>
      </w:r>
    </w:p>
    <w:p>
      <w:pPr>
        <w:pStyle w:val="Normal"/>
      </w:pPr>
      <w:r>
        <w:t xml:space="preserve">Block4: Corporate Seal Wax Residue corporate-seal-wax-residue</w:t>
      </w:r>
    </w:p>
    <w:p>
      <w:pPr>
        <w:pStyle w:val="Normal"/>
      </w:pPr>
      <w:r>
        <w:t xml:space="preserve">Block5: S06-02 Relay Spire The Goldspire Relay Knowledge 14; a relay-aware NPC. clues/The_Manufactured_Failure.md</w:t>
      </w:r>
    </w:p>
    <w:p>
      <w:pPr>
        <w:pStyle w:val="Normal"/>
      </w:pPr>
      <w:r>
        <w:t xml:space="preserve">Block6: HIDDEN Use this clue to support The Manufactured Failure: the failure isn't local; the whole system is destabilizing (the sequel seam). whisper True</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margin notation of a jagged tremor-line beside relay glyphs. clue wiki card and Player Display evidence visual Send the image and SHOW text only. Keep TELL, points_to, and blunt ladder rungs GM-only until earned. /Users/kyle/Documents/My Games/Peril To Profit/story-atlas/src/clue_images/relay-tremor-notation/profile_base.png assets/clue-images/relay-tremor-notation/profile_base.png Bright, saturated storybook evidence illustration; clear hero shot of the actual clue object or scene detail; whimsical frontier-Renaissance materials; warm light; bright dystopian corporate satire when branded; no gore, no UI, no watermark...</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Instinct D14 Knowledge D14 Presence D14 If the clue is plainly visible, give the SHOW text freely first: A small marginal notation — a tremor reading — showing the wider relay network is already shaking, before anyone here has words for the problem. Use the listed Difficulty for the chosen trait...</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Profit/story-atlas/src/clue_images/relay-tremor-notation/profile_base.png assets/clue-images/relay-tremor-notation/profile_base.png ready Relay Tremor Notation clue image. A small marginal notation — a tremor reading — showing the wider relay network is already shaking, before anyone here has words for the problem.</w:t>
      </w:r>
    </w:p>
    <w:p>
      <w:pPr>
        <w:pStyle w:val="Normal"/>
      </w:pPr>
      <w:r>
        <w:t xml:space="preserve">Export Stamp</w:t>
      </w:r>
    </w:p>
    <w:p>
      <w:pPr>
        <w:pStyle w:val="Normal"/>
      </w:pPr>
      <w:r>
        <w:t xml:space="preserve">Build 2026-07-05T12:33:16 | Content hash 6f4276e107300218 | Source hash 6753a06c32e5dca07a19eb73</w:t>
      </w:r>
    </w:p>
    <w:sectPr/>
  </w:body>
</w:document>
</file>