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Soul-Audit Memory Shard</w:t>
      </w:r>
    </w:p>
    <w:p>
      <w:pPr>
        <w:pStyle w:val="Normal"/>
      </w:pPr>
      <w:r>
        <w:t xml:space="preserve">Player-facing description</w:t>
      </w:r>
    </w:p>
    <w:p>
      <w:pPr>
        <w:pStyle w:val="Normal"/>
      </w:pPr>
      <w:r>
        <w:t xml:space="preserve">Soul-Audit Memory Shard: A cold, partial memory that turns metaphysical debt into something the players can feel and interpret.</w:t>
      </w:r>
    </w:p>
    <w:p>
      <w:pPr>
        <w:pStyle w:val="Normal"/>
      </w:pPr>
      <w:r>
        <w:t xml:space="preserve">Public role</w:t>
      </w:r>
    </w:p>
    <w:p>
      <w:pPr>
        <w:pStyle w:val="Normal"/>
      </w:pPr>
      <w:r>
        <w:t xml:space="preserve">Fragment left by a Soul-Audit Wraith</w:t>
      </w:r>
    </w:p>
    <w:p>
      <w:pPr>
        <w:pStyle w:val="Normal"/>
      </w:pPr>
      <w:r>
        <w:t xml:space="preserve">Handout text</w:t>
      </w:r>
    </w:p>
    <w:p>
      <w:pPr>
        <w:pStyle w:val="Normal"/>
      </w:pPr>
      <w:r>
        <w:t xml:space="preserve">Player-safe note: A cold, partial memory that turns metaphysical debt into something the players can feel and interpret.</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Soul-Audit Memory Shard when it is present in the fiction.</w:t>
      </w:r>
    </w:p>
    <w:p>
      <w:pPr>
        <w:pStyle w:val="Normal"/>
      </w:pPr>
      <w:r>
        <w:t xml:space="preserve">Gm Only: Use the roll only when the player's method, stakes, and consequence are concrete.</w:t>
      </w:r>
    </w:p>
    <w:p>
      <w:pPr>
        <w:pStyle w:val="Normal"/>
      </w:pPr>
      <w:r>
        <w:t xml:space="preserve">No Roll Reveals: Surface read: A cold sliver that, touched, plays a stranger's memory — a name, a debt, a last ordinary afternoon — partial and aching. Give obvious visible facts freely; roll for meaning, risk, leverage, cost, or a hidden angle.</w:t>
      </w:r>
    </w:p>
    <w:p>
      <w:pPr>
        <w:pStyle w:val="Normal"/>
      </w:pPr>
      <w:r>
        <w:t xml:space="preserve">Rolls: entity-soul-audit-memory-shard-engage-soul-audit-memory-shard entity-soul-audit-memory-shard Engage Soul-Audit Memory Shard Engage Soul-Audit Memory Shard Knowledge Finesse Instinct Presence Knowledge Finesse, Instinct, Presence 12 Choose the trait from the player's method, not the entity type. A flat read of Soul-Audit Memory Shard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Can reveal a human fear, a falsified signature, or a Relay Spire hint.</w:t>
      </w:r>
    </w:p>
    <w:p>
      <w:pPr>
        <w:pStyle w:val="Normal"/>
      </w:pPr>
      <w:r>
        <w:t xml:space="preserve">Profile</w:t>
      </w:r>
    </w:p>
    <w:p>
      <w:pPr>
        <w:pStyle w:val="Normal"/>
      </w:pPr>
      <w:r>
        <w:t xml:space="preserve">Schema Version: clue-profile-v1</w:t>
      </w:r>
    </w:p>
    <w:p>
      <w:pPr>
        <w:pStyle w:val="Normal"/>
      </w:pPr>
      <w:r>
        <w:t xml:space="preserve">Id: soul-audit-memory-shard</w:t>
      </w:r>
    </w:p>
    <w:p>
      <w:pPr>
        <w:pStyle w:val="Normal"/>
      </w:pPr>
      <w:r>
        <w:t xml:space="preserve">Clue Id: soul-audit-memory-shard</w:t>
      </w:r>
    </w:p>
    <w:p>
      <w:pPr>
        <w:pStyle w:val="Normal"/>
      </w:pPr>
      <w:r>
        <w:t xml:space="preserve">Clue Name: Soul-Audit Memory Shard</w:t>
      </w:r>
    </w:p>
    <w:p>
      <w:pPr>
        <w:pStyle w:val="Normal"/>
      </w:pPr>
      <w:r>
        <w:t xml:space="preserve">Name: Soul-Audit Memory Shard</w:t>
      </w:r>
    </w:p>
    <w:p>
      <w:pPr>
        <w:pStyle w:val="Normal"/>
      </w:pPr>
      <w:r>
        <w:t xml:space="preserve">Pronunciation: SOHL-AW-dit MEM-uh-ree SHARD</w:t>
      </w:r>
    </w:p>
    <w:p>
      <w:pPr>
        <w:pStyle w:val="Normal"/>
      </w:pPr>
      <w:r>
        <w:t xml:space="preserve">Clue Kind: physical/metaphysical</w:t>
      </w:r>
    </w:p>
    <w:p>
      <w:pPr>
        <w:pStyle w:val="Normal"/>
      </w:pPr>
      <w:r>
        <w:t xml:space="preserve">Auto Surface: True</w:t>
      </w:r>
    </w:p>
    <w:p>
      <w:pPr>
        <w:pStyle w:val="Normal"/>
      </w:pPr>
      <w:r>
        <w:t xml:space="preserve">Player Safe: Soul-Audit Memory Shard A cold sliver that, touched, plays a stranger's memory — a name, a debt, a last ordinary afternoon — partial and aching. A cold sliver that, touched, plays a stranger's memory — a name, a debt, a last ordinary afternoon — partial and aching. A cold sliver that, touched, plays a stranger's memory — a name, a debt, a last ordinary afternoon — partial and aching.</w:t>
      </w:r>
    </w:p>
    <w:p>
      <w:pPr>
        <w:pStyle w:val="Normal"/>
      </w:pPr>
      <w:r>
        <w:t xml:space="preserve">Block0: soul-audit-memory-shard Soul-Audit Memory Shard SOHL-AW-dit MEM-uh-ree SHARD physical/metaphysical</w:t>
      </w:r>
    </w:p>
    <w:p>
      <w:pPr>
        <w:pStyle w:val="Normal"/>
      </w:pPr>
      <w:r>
        <w:t xml:space="preserve">Block1: turns abstract "soul-debt" into something the players feel: these were people, audited into assets. WORLD/NPC Open Vale &amp; Soul-Debt open-vale-and-soul-debt Gives Act Five weight without turning the hidden soul-economy seed into exposition. pages/entities/soul-audit-memory-shard.html pages/clues/open-vale-and-soul-debt.html</w:t>
      </w:r>
    </w:p>
    <w:p>
      <w:pPr>
        <w:pStyle w:val="Normal"/>
      </w:pPr>
      <w:r>
        <w:t xml:space="preserve">Block2: A cold sliver that, touched, plays a stranger's memory — a name, a debt, a last ordinary afternoon — partial and aching. turns abstract "soul-debt" into something the players feel: these were people, audited into assets.</w:t>
      </w:r>
    </w:p>
    <w:p>
      <w:pPr>
        <w:pStyle w:val="Normal"/>
      </w:pPr>
      <w:r>
        <w:t xml:space="preserve">Block3: "the shard carries a memory." "it's someone's last day, and a debt." This clue points toward this conclusion: turns abstract "soul-debt" into something the players feel: these were people, audited into assets. You have enough to conclude this: turns abstract "soul-debt" into something the players feel: these were people, audited into assets.</w:t>
      </w:r>
    </w:p>
    <w:p>
      <w:pPr>
        <w:pStyle w:val="Normal"/>
      </w:pPr>
      <w:r>
        <w:t xml:space="preserve">Block4: Legacy Security Badge Tamsin's Wedding Cord legacy-security-badge tamsin-s-wedding-cord</w:t>
      </w:r>
    </w:p>
    <w:p>
      <w:pPr>
        <w:pStyle w:val="Normal"/>
      </w:pPr>
      <w:r>
        <w:t xml:space="preserve">Block5: S05-05 Open Vale™ Ritual Site Soul-Audit Wraith touch it (Instinct 13). clues/Open_Vale_And_Soul_Debt.md</w:t>
      </w:r>
    </w:p>
    <w:p>
      <w:pPr>
        <w:pStyle w:val="Normal"/>
      </w:pPr>
      <w:r>
        <w:t xml:space="preserve">Block6: HIDDEN Use this clue to support Open Vale &amp; Soul-Debt: turns abstract "soul-debt" into something the players feel: these were people, audited into assets.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cold translucent shard glowing with a faint human memory inside. clue wiki card and Player Display evidence visual Send the image and SHOW text only. Keep TELL, points_to, and blunt ladder rungs GM-only until earned. /Users/kyle/Documents/My Games/Peril To Profit/story-atlas/src/clue_images/soul-audit-memory-shard/profile_base.png assets/clue-images/soul-audit-memory-shard/profile_base.png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Instinct D14 Knowledge D14 Presence D14 If the clue is plainly visible, give the SHOW text freely first: A cold sliver that, touched, plays a stranger's memory — a name, a debt, a last ordinary afternoon — partial and aching.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Profit/story-atlas/src/clue_images/soul-audit-memory-shard/profile_base.png assets/clue-images/soul-audit-memory-shard/profile_base.png ready Soul-Audit Memory Shard clue image. A cold sliver that, touched, plays a stranger's memory — a name, a debt, a last ordinary afternoon — partial and aching.</w:t>
      </w:r>
    </w:p>
    <w:p>
      <w:pPr>
        <w:pStyle w:val="Normal"/>
      </w:pPr>
      <w:r>
        <w:t xml:space="preserve">Export Stamp</w:t>
      </w:r>
    </w:p>
    <w:p>
      <w:pPr>
        <w:pStyle w:val="Normal"/>
      </w:pPr>
      <w:r>
        <w:t xml:space="preserve">Build 2026-07-05T12:33:16 | Content hash 4afbfc9acdac8b08 | Source hash 6753a06c32e5dca07a19eb73</w:t>
      </w:r>
    </w:p>
    <w:sectPr/>
  </w:body>
</w:document>
</file>