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Tamsin's Wedding Cord</w:t>
      </w:r>
    </w:p>
    <w:p>
      <w:pPr>
        <w:pStyle w:val="Normal"/>
      </w:pPr>
      <w:r>
        <w:t xml:space="preserve">Player-facing description</w:t>
      </w:r>
    </w:p>
    <w:p>
      <w:pPr>
        <w:pStyle w:val="Normal"/>
      </w:pPr>
      <w:r>
        <w:t xml:space="preserve">Tamsin's Wedding Cord: A braided cord around Tamsin's wrist that makes the body a person, not a loot container.</w:t>
      </w:r>
    </w:p>
    <w:p>
      <w:pPr>
        <w:pStyle w:val="Normal"/>
      </w:pPr>
      <w:r>
        <w:t xml:space="preserve">Public role</w:t>
      </w:r>
    </w:p>
    <w:p>
      <w:pPr>
        <w:pStyle w:val="Normal"/>
      </w:pPr>
      <w:r>
        <w:t xml:space="preserve">Personal effect that humanizes the dead driver</w:t>
      </w:r>
    </w:p>
    <w:p>
      <w:pPr>
        <w:pStyle w:val="Normal"/>
      </w:pPr>
      <w:r>
        <w:t xml:space="preserve">Handout text</w:t>
      </w:r>
    </w:p>
    <w:p>
      <w:pPr>
        <w:pStyle w:val="Normal"/>
      </w:pPr>
      <w:r>
        <w:t xml:space="preserve">Player-safe note: A braided cord around Tamsin's wrist that makes the body a person, not a loot container.</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Tamsin's Wedding Cord when it is present in the fiction.</w:t>
      </w:r>
    </w:p>
    <w:p>
      <w:pPr>
        <w:pStyle w:val="Normal"/>
      </w:pPr>
      <w:r>
        <w:t xml:space="preserve">Gm Only: Use the roll only when the player's method, stakes, and consequence are concrete.</w:t>
      </w:r>
    </w:p>
    <w:p>
      <w:pPr>
        <w:pStyle w:val="Normal"/>
      </w:pPr>
      <w:r>
        <w:t xml:space="preserve">No Roll Reveals: Surface read: A braided cord, soft with wear, knotted around the dead courier's wrist — the kind a person ties for someone they love. Give obvious visible facts freely; roll for meaning, risk, leverage, cost, or a hidden angle.</w:t>
      </w:r>
    </w:p>
    <w:p>
      <w:pPr>
        <w:pStyle w:val="Normal"/>
      </w:pPr>
      <w:r>
        <w:t xml:space="preserve">Rolls: entity-tamsin-s-wedding-cord-engage-tamsin's-wedding-cord entity-tamsin-s-wedding-cord Engage Tamsin's Wedding Cord Engage Tamsin's Wedding Cord Knowledge Finesse Instinct Presence Knowledge Finesse, Instinct, Presence 12 Choose the trait from the player's method, not the entity type. A flat read of Tamsin's Wedding Cord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Hush locals can identify the maker if the party handles it respectfully.</w:t>
      </w:r>
    </w:p>
    <w:p>
      <w:pPr>
        <w:pStyle w:val="Normal"/>
      </w:pPr>
      <w:r>
        <w:t xml:space="preserve">Profile</w:t>
      </w:r>
    </w:p>
    <w:p>
      <w:pPr>
        <w:pStyle w:val="Normal"/>
      </w:pPr>
      <w:r>
        <w:t xml:space="preserve">Schema Version: clue-profile-v1</w:t>
      </w:r>
    </w:p>
    <w:p>
      <w:pPr>
        <w:pStyle w:val="Normal"/>
      </w:pPr>
      <w:r>
        <w:t xml:space="preserve">Id: tamsin-s-wedding-cord</w:t>
      </w:r>
    </w:p>
    <w:p>
      <w:pPr>
        <w:pStyle w:val="Normal"/>
      </w:pPr>
      <w:r>
        <w:t xml:space="preserve">Clue Id: tamsin-s-wedding-cord</w:t>
      </w:r>
    </w:p>
    <w:p>
      <w:pPr>
        <w:pStyle w:val="Normal"/>
      </w:pPr>
      <w:r>
        <w:t xml:space="preserve">Clue Name: Tamsin's Wedding Cord</w:t>
      </w:r>
    </w:p>
    <w:p>
      <w:pPr>
        <w:pStyle w:val="Normal"/>
      </w:pPr>
      <w:r>
        <w:t xml:space="preserve">Name: Tamsin's Wedding Cord</w:t>
      </w:r>
    </w:p>
    <w:p>
      <w:pPr>
        <w:pStyle w:val="Normal"/>
      </w:pPr>
      <w:r>
        <w:t xml:space="preserve">Pronunciation: TAM-sinz WED-ing KORD</w:t>
      </w:r>
    </w:p>
    <w:p>
      <w:pPr>
        <w:pStyle w:val="Normal"/>
      </w:pPr>
      <w:r>
        <w:t xml:space="preserve">Clue Kind: physical/testimony</w:t>
      </w:r>
    </w:p>
    <w:p>
      <w:pPr>
        <w:pStyle w:val="Normal"/>
      </w:pPr>
      <w:r>
        <w:t xml:space="preserve">Auto Surface: True</w:t>
      </w:r>
    </w:p>
    <w:p>
      <w:pPr>
        <w:pStyle w:val="Normal"/>
      </w:pPr>
      <w:r>
        <w:t xml:space="preserve">Player Safe: Tamsin's Wedding Cord A braided cord, soft with wear, knotted around the dead courier's wrist — the kind a person ties for someone they love. A braided cord, soft with wear, knotted around the dead courier's wrist — the kind a person ties for someone they love. A braided cord, soft with wear, knotted around the dead courier's wrist — the kind a person ties for someone they love.</w:t>
      </w:r>
    </w:p>
    <w:p>
      <w:pPr>
        <w:pStyle w:val="Normal"/>
      </w:pPr>
      <w:r>
        <w:t xml:space="preserve">Block0: tamsin-s-wedding-cord Tamsin's Wedding Cord TAM-sinz WED-ing KORD physical/testimony</w:t>
      </w:r>
    </w:p>
    <w:p>
      <w:pPr>
        <w:pStyle w:val="Normal"/>
      </w:pPr>
      <w:r>
        <w:t xml:space="preserve">Block1: the victim is Tamsin, a real person with a life — not a loot container; it makes the murder land and the staging crueler. OBVIOUS The Creature Is Innocent the-creature-is-innocent Lets the table choose mercy and see nature contradict the opening propaganda. pages/entities/tamsin-s-wedding-cord.html pages/clues/the-creature-is-innocent.html</w:t>
      </w:r>
    </w:p>
    <w:p>
      <w:pPr>
        <w:pStyle w:val="Normal"/>
      </w:pPr>
      <w:r>
        <w:t xml:space="preserve">Block2: A braided cord, soft with wear, knotted around the dead courier's wrist — the kind a person ties for someone they love. the victim is Tamsin, a real person with a life — not a loot container; it makes the murder land and the staging crueler.</w:t>
      </w:r>
    </w:p>
    <w:p>
      <w:pPr>
        <w:pStyle w:val="Normal"/>
      </w:pPr>
      <w:r>
        <w:t xml:space="preserve">Block3: "there's a worn braided cord on her wrist." "it's a wedding cord — she was somebody's." "this was a person named Tamsin, with a family." (rarely needed — let this one stay quiet; its power is restraint.)</w:t>
      </w:r>
    </w:p>
    <w:p>
      <w:pPr>
        <w:pStyle w:val="Normal"/>
      </w:pPr>
      <w:r>
        <w:t xml:space="preserve">Block4: No Predator Wounds Reclaimer Personal Effects no-predator-wounds reclaimer-personal-effects</w:t>
      </w:r>
    </w:p>
    <w:p>
      <w:pPr>
        <w:pStyle w:val="Normal"/>
      </w:pPr>
      <w:r>
        <w:t xml:space="preserve">Block5: S01-02 S02-01 Overturned Vendor Cart Tamsin Vell simple observation; weight it in narration, not a roll. clues/The_Creature_Is_Innocent.md</w:t>
      </w:r>
    </w:p>
    <w:p>
      <w:pPr>
        <w:pStyle w:val="Normal"/>
      </w:pPr>
      <w:r>
        <w:t xml:space="preserve">Block6: HIDDEN Use this clue to support The Creature Is Innocent: the victim is Tamsin, a real person with a life — not a loot container; it makes the murder land and the staging crueler. whisper True</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worn braided wedding cord on a still wrist (tender, no gore). clue wiki card and Player Display evidence visual Send the image and SHOW text only. Keep TELL, points_to, and blunt ladder rungs GM-only until earned. /Users/kyle/Documents/My Games/Peril To Profit/story-atlas/src/clue_images/tamsin-s-wedding-cord/profile_base.png assets/clue-images/tamsin-s-wedding-cord/profile_base.png Bright, saturated storybook evidence illustration; clear hero shot of the actual clue object or scene detail; whimsical frontier-Renaissance materials; warm light; bright dystopian corporate satire when branded; no gore, no UI, no watermark...</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Finesse D14 Knowledge D14 Presence D14 If the clue is plainly visible, give the SHOW text freely first: A braided cord, soft with wear, knotted around the dead courier's wrist — the kind a person ties for someone they love. Use the listed Difficulty for the chosen trait. Lower rolls get partial or...</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Profit/story-atlas/src/clue_images/tamsin-s-wedding-cord/profile_base.png assets/clue-images/tamsin-s-wedding-cord/profile_base.png ready Tamsin's Wedding Cord clue image. A braided cord, soft with wear, knotted around the dead courier's wrist — the kind a person ties for someone they love.</w:t>
      </w:r>
    </w:p>
    <w:p>
      <w:pPr>
        <w:pStyle w:val="Normal"/>
      </w:pPr>
      <w:r>
        <w:t xml:space="preserve">Export Stamp</w:t>
      </w:r>
    </w:p>
    <w:p>
      <w:pPr>
        <w:pStyle w:val="Normal"/>
      </w:pPr>
      <w:r>
        <w:t xml:space="preserve">Build 2026-07-05T12:33:16 | Content hash 720b322503ff26a6 | Source hash 6753a06c32e5dca07a19eb73</w:t>
      </w:r>
    </w:p>
    <w:sectPr/>
  </w:body>
</w:document>
</file>