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Midnight Cabal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A whispered name for impossible jobs and doors that opened without permission.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Shadow-organization rumor and future-campaign seed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The Midnight Cabal: a whispered future-thread name for impossible jobs and locked doors that opened anyway.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GM-only future seed: leave the Cabal unresolved unless Kyle opens that arc at the table.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Future thread only; a rumor, not a staged one-shot faction.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Faction Pressure / Reputation Mechanics</w:t>
      </w:r>
    </w:p>
    <w:p>
      <w:pPr>
        <w:pStyle w:val="Normal"/>
      </w:pPr>
      <w:r>
        <w:t xml:space="preserve">Player Safe: Players can read public face, negotiate leverage, track reputation, or identify pressure The Midnight Cabal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The Midnight Cabal is a rumor with a lockpick smile, present only in whispers and impossible coincidences. Give obvious visible facts freely; roll for meaning, risk, leverage, cost, or a hidden angle.</w:t>
      </w:r>
    </w:p>
    <w:p>
      <w:pPr>
        <w:pStyle w:val="Normal"/>
      </w:pPr>
      <w:r>
        <w:t xml:space="preserve">Rolls: entity-the-midnight-cabal-engage-the-midnight-cabal entity-the-midnight-cabal Engage The Midnight Cabal Engage The Midnight Cabal Presence Knowledge Instinct Presence Knowledge, Instinct 13 Choose the trait from the player's method, not the entity type. A flat read of The Midnight Cabal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Search Loot: The Midnight Cabal: a whispered future-thread name for impossible jobs and locked doors that opened anyway.</w:t>
      </w:r>
    </w:p>
    <w:p>
      <w:pPr>
        <w:pStyle w:val="Normal"/>
      </w:pPr>
      <w:r>
        <w:t xml:space="preserve">Profile</w:t>
      </w:r>
    </w:p>
    <w:p>
      <w:pPr>
        <w:pStyle w:val="Normal"/>
      </w:pPr>
      <w:r>
        <w:t xml:space="preserve">Schema Version: faction-profile-v1</w:t>
      </w:r>
    </w:p>
    <w:p>
      <w:pPr>
        <w:pStyle w:val="Normal"/>
      </w:pPr>
      <w:r>
        <w:t xml:space="preserve">Id: the-midnight-cabal</w:t>
      </w:r>
    </w:p>
    <w:p>
      <w:pPr>
        <w:pStyle w:val="Normal"/>
      </w:pPr>
      <w:r>
        <w:t xml:space="preserve">Entity Id: the-midnight-cabal</w:t>
      </w:r>
    </w:p>
    <w:p>
      <w:pPr>
        <w:pStyle w:val="Normal"/>
      </w:pPr>
      <w:r>
        <w:t xml:space="preserve">Source: Faction_System_Packet/factions/WIDER_LORE_FACTIONS.md</w:t>
      </w:r>
    </w:p>
    <w:p>
      <w:pPr>
        <w:pStyle w:val="Normal"/>
      </w:pPr>
      <w:r>
        <w:t xml:space="preserve">Priority: seed</w:t>
      </w:r>
    </w:p>
    <w:p>
      <w:pPr>
        <w:pStyle w:val="Normal"/>
      </w:pPr>
      <w:r>
        <w:t xml:space="preserve">Corporate: False</w:t>
      </w:r>
    </w:p>
    <w:p>
      <w:pPr>
        <w:pStyle w:val="Normal"/>
      </w:pPr>
      <w:r>
        <w:t xml:space="preserve">Atlas Lore Note: Atlas lore note: one-shot-safe expansion. Use as GM-only texture unless table play earns it.</w:t>
      </w:r>
    </w:p>
    <w:p>
      <w:pPr>
        <w:pStyle w:val="Normal"/>
      </w:pPr>
      <w:r>
        <w:t xml:space="preserve">Auto Surface: False</w:t>
      </w:r>
    </w:p>
    <w:p>
      <w:pPr>
        <w:pStyle w:val="Normal"/>
      </w:pPr>
      <w:r>
        <w:t xml:space="preserve">Prompt Key: courier</w:t>
      </w:r>
    </w:p>
    <w:p>
      <w:pPr>
        <w:pStyle w:val="Normal"/>
      </w:pPr>
      <w:r>
        <w:t xml:space="preserve">Player Safe: The Midnight Cabal A whispered name for impossible jobs and doors that opened without permission. No slogan survives daylight. The Midnight Cabal is a rumor with a lockpick smile, present only in whispers and impossible coincidences. Nobody reliable claims to have hired the Midnight Cabal. That is part of the brand, if it is a brand. The stories always include one locked door, one unpaid debt, and one witness who insists the candle blew out by itself. The name is spoken the way people speak about a storm they hope will miss them. Quietly, with one glance toward the nearest door.</w:t>
      </w:r>
    </w:p>
    <w:p>
      <w:pPr>
        <w:pStyle w:val="Normal"/>
      </w:pPr>
      <w:r>
        <w:t xml:space="preserve">Block1: The Midnight Cabal Midnight Cabal the midnight job A whispered name for impossible jobs and doors that opened without permission. GM-only seed: myth-armored operators in gaps the corporations cannot fully price. Future thread only; a rumor, not a staged one-shot faction. Unknown; useful as rumor pressure only. Unknown in this module. Their reputation is the lever, not a person on stage. pages/entities/the-midnight-cabal.html the MID-nyte kuh-BAHL</w:t>
      </w:r>
    </w:p>
    <w:p>
      <w:pPr>
        <w:pStyle w:val="Normal"/>
      </w:pPr>
      <w:r>
        <w:t xml:space="preserve">Block2: Shadow organization, not visible in the one-shot. Rumor, reputation, and the fear that a locked door is never fully locked. Unconfirmed. Their legend protects them better than a crest. Unknown; leave for future campaign confirmation. A name in whispers only. Do not stage them unless Kyle confirms the future arc. Institutional beliefs: Myth as Armor; The Job They Shouldn't Have Taken.</w:t>
      </w:r>
    </w:p>
    <w:p>
      <w:pPr>
        <w:pStyle w:val="Normal"/>
      </w:pPr>
      <w:r>
        <w:t xml:space="preserve">Block3: No confirmed allies in this one-shot. Goldspire Logistics secrecy myth Unknown; do not answer in the one-shot.</w:t>
      </w:r>
    </w:p>
    <w:p>
      <w:pPr>
        <w:pStyle w:val="Normal"/>
      </w:pPr>
      <w:r>
        <w:t xml:space="preserve">Block4: No slogan survives daylight. Black ribbon, wrong-side wax, unsigned notices, and a door that was locked when the party last looked. If the Cabal speaks here, it speaks as rumor: quiet, unverifiable, and too specific. A midnight keyhole hidden inside a crescent. Seed only: fingertaps on shuttered glass.</w:t>
      </w:r>
    </w:p>
    <w:p>
      <w:pPr>
        <w:pStyle w:val="Normal"/>
      </w:pPr>
      <w:r>
        <w:t xml:space="preserve">Block5: Future-campaign texture if players chase the system beyond the one-shot. Proof that the Board does not own every shadow, or proof that it wants people to think so. Unresolved by design. GM-only future seed: leave the Cabal unresolved unless Kyle opens that arc at the table. surface A whispered name. hint A rumor with one impossible detail. earned seam Future-campaign truth only. Do not stage. Let an NPC mention the name only if Kyle wants future-thread texture.</w:t>
      </w:r>
    </w:p>
    <w:p>
      <w:pPr>
        <w:pStyle w:val="Normal"/>
      </w:pPr>
      <w:r>
        <w:t xml:space="preserve">Writing Layer: The Midnight Cabal is a rumor with a lockpick smile, present only in whispers and impossible coincidences. Nobody reliable claims to have hired the Midnight Cabal. That is part of the brand, if it is a brand. The stories always include one locked door, one unpaid debt, and one witness who insists the candle blew out by itself. The name is spoken the way people speak about a storm they hope will miss them. Quietly, with one glance toward the nearest door. black ribbon, cold candlewick, wrong-side wax, shutter taps, and a keyhole that feels newly important a rumor too specific to dismiss and too theatrical to trust the chill of a story that wants you to repeat it rumor only in this one-shot future locked rooms, missing papers, and impossible exits, kept as rumor texture only No confirmed NPCs appear in this one-shot; any named contact remains a future Kyle confirmation. Goldspire...</w:t>
      </w:r>
    </w:p>
    <w:p>
      <w:pPr>
        <w:pStyle w:val="Normal"/>
      </w:pPr>
      <w:r>
        <w:t xml:space="preserve">Entity Name: The Midnight Cabal</w:t>
      </w:r>
    </w:p>
    <w:p>
      <w:pPr>
        <w:pStyle w:val="Normal"/>
      </w:pPr>
      <w:r>
        <w:t xml:space="preserve">Imagine It Like: Think the heist crew that is also an urban legend, the people who open doors that should not open, a master-thief myth whispered between jobs. (GM seed; do not stage without Kyle.)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c6105e39a835d7f3 | Source hash 6753a06c32e5dca07a19eb73</w:t>
      </w:r>
    </w:p>
    <w:sectPr/>
  </w:body>
</w:document>
</file>