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Sable Sinecure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The Sable Sinecure: The Sable Sinecure™ makes moving freight through a deadly forest look so polished you forget the danger is the product. Slogan: The Sable Sinecure™: danger, properly accounted.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Kazrak-franchised logistics guild that effectively runs Sablewood routes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The Sable Sinecure: The Sable Sinecure™ makes moving freight through a deadly forest look so polished you forget the danger is the product. Slogan: The Sable Sinecure™: danger, properly accounted.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GM-only: routes upward into Kazrak-style hazard economy.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Sablewood field-guide faction and future-route texture; not a main one-shot antagonist.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Faction Pressure / Reputation Mechanics</w:t>
      </w:r>
    </w:p>
    <w:p>
      <w:pPr>
        <w:pStyle w:val="Normal"/>
      </w:pPr>
      <w:r>
        <w:t xml:space="preserve">Player Safe: Players can read public face, negotiate leverage, track reputation, or identify pressure The Sable Sinecure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The Sable Sinecure™ makes moving freight through a deadly forest look so polished you forget the danger is the product. Give obvious visible facts freely; roll for meaning, risk, leverage, cost, or a hidden angle.</w:t>
      </w:r>
    </w:p>
    <w:p>
      <w:pPr>
        <w:pStyle w:val="Normal"/>
      </w:pPr>
      <w:r>
        <w:t xml:space="preserve">Rolls: entity-the-sable-sinecure-engage-the-sable-sinecure entity-the-sable-sinecure Engage The Sable Sinecure Engage The Sable Sinecure Presence Knowledge Instinct Presence Knowledge, Instinct 13 Choose the trait from the player's method, not the entity type. A flat read of The Sable Sinecure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Profile</w:t>
      </w:r>
    </w:p>
    <w:p>
      <w:pPr>
        <w:pStyle w:val="Normal"/>
      </w:pPr>
      <w:r>
        <w:t xml:space="preserve">Schema Version: faction-profile-v1</w:t>
      </w:r>
    </w:p>
    <w:p>
      <w:pPr>
        <w:pStyle w:val="Normal"/>
      </w:pPr>
      <w:r>
        <w:t xml:space="preserve">Id: the-sable-sinecure</w:t>
      </w:r>
    </w:p>
    <w:p>
      <w:pPr>
        <w:pStyle w:val="Normal"/>
      </w:pPr>
      <w:r>
        <w:t xml:space="preserve">Entity Id: the-sable-sinecure</w:t>
      </w:r>
    </w:p>
    <w:p>
      <w:pPr>
        <w:pStyle w:val="Normal"/>
      </w:pPr>
      <w:r>
        <w:t xml:space="preserve">Source: Sablewood lore registry plus Faction_System_Packet guidance</w:t>
      </w:r>
    </w:p>
    <w:p>
      <w:pPr>
        <w:pStyle w:val="Normal"/>
      </w:pPr>
      <w:r>
        <w:t xml:space="preserve">Priority: compact</w:t>
      </w:r>
    </w:p>
    <w:p>
      <w:pPr>
        <w:pStyle w:val="Normal"/>
      </w:pPr>
      <w:r>
        <w:t xml:space="preserve">Corporate: False</w:t>
      </w:r>
    </w:p>
    <w:p>
      <w:pPr>
        <w:pStyle w:val="Normal"/>
      </w:pPr>
      <w:r>
        <w:t xml:space="preserve">Atlas Lore Note: Atlas lore note: one-shot-safe expansion. Use as GM-only texture unless table play earns it.</w:t>
      </w:r>
    </w:p>
    <w:p>
      <w:pPr>
        <w:pStyle w:val="Normal"/>
      </w:pPr>
      <w:r>
        <w:t xml:space="preserve">Auto Surface: True</w:t>
      </w:r>
    </w:p>
    <w:p>
      <w:pPr>
        <w:pStyle w:val="Normal"/>
      </w:pPr>
      <w:r>
        <w:t xml:space="preserve">Prompt Key: grail</w:t>
      </w:r>
    </w:p>
    <w:p>
      <w:pPr>
        <w:pStyle w:val="Normal"/>
      </w:pPr>
      <w:r>
        <w:t xml:space="preserve">Player Safe: The Sable Sinecure A logistics guild that makes impossible forest transport look polished, expensive, and deserved. The Sable Sinecure™: danger, properly accounted. The Sable Sinecure™ makes moving freight through a deadly forest look so polished you forget the danger is the product. The Sable Sinecure™ presents as old-money competence: lacquered route maps, a hazard-rate ledger displayed like a wine list, agents in sable-and-silver who quote your survival odds with a sommelier's confidence. Buy a Certified Safe Passage™, a Hazard-Indexed™ premium route, a membership tier that makes paying more for the same trees feel like taste. It is a Kazrak™ franchise wearing heritage like cologne. Every cache mark and danger rating is real, and every one of them exists to prove that knowing the forest is a luxury good, and you are renting it. A neat cache mark has been cut into the bark where only...</w:t>
      </w:r>
    </w:p>
    <w:p>
      <w:pPr>
        <w:pStyle w:val="Normal"/>
      </w:pPr>
      <w:r>
        <w:t xml:space="preserve">Block1: The Sable Sinecure Sable Sinecure Kazrak-franchised logistics guild A logistics guild that makes impossible forest transport look polished, expensive, and deserved. Prices risk as proof of value and turns Sablewood expertise into a franchised status market. Sablewood field-guide faction and future-route texture; not a main one-shot antagonist. Smoothly superior, flatters competence it can monetize, and prices respect by tier. Status and route expertise; they respond to respect, payment, or proof their risk math is wrong. pages/entities/the-sable-sinecure.html the SAY-bul SY-nih-kyoor</w:t>
      </w:r>
    </w:p>
    <w:p>
      <w:pPr>
        <w:pStyle w:val="Normal"/>
      </w:pPr>
      <w:r>
        <w:t xml:space="preserve">Block2: The prestige logistics name of Sablewood, a Kazrak franchise that sells a tradition it invented last quarter. Secret caches, guild routes, hazard-rate barter, and the polite language of expensive danger. Franchise expertise as status: turn genuine Sablewood knowledge into a tiered membership where safety is a luxury and the fee is the point. Old route experts resent newer hazard pricing, but the money keeps winning. Maintaining cache marks and hazard-rate routes while pretending the system is tradition. Local logistics knowledge franchised into Kazrak-style risk prestige.</w:t>
      </w:r>
    </w:p>
    <w:p>
      <w:pPr>
        <w:pStyle w:val="Normal"/>
      </w:pPr>
      <w:r>
        <w:t xml:space="preserve">Block3: Kazrak Industries Artemis Inc Bramble Union Clover Co-op Fire-Falcons secret caches hazard-indexed pricing Will Scild Simrith Luhaj Merchants and travelers who must cross the forest and can be taught that paying more for the crossing is a sign of class.</w:t>
      </w:r>
    </w:p>
    <w:p>
      <w:pPr>
        <w:pStyle w:val="Normal"/>
      </w:pPr>
      <w:r>
        <w:t xml:space="preserve">Block4: The Sable Sinecure™: danger, properly accounted. Sable-and-silver livery, lacquered route maps, wine-list hazard ledgers, wax-sealed memberships, and a poised courier mascot tipping a silver cap. Anyone can cross the wood. Only the discerning cross it correctly. Your hazard rate reflects your taste, and your balance. Tradition, certified. Survival, itemized. Sable branch wrapped around a ledger key. Seed only: crisp marching rhythm with rustling paper.</w:t>
      </w:r>
    </w:p>
    <w:p>
      <w:pPr>
        <w:pStyle w:val="Normal"/>
      </w:pPr>
      <w:r>
        <w:t xml:space="preserve">Block5: Useful Sablewood context if the route expands or the GM opens field-guide material. Shows how even expertise gets franchised and priced. Some caches prove danger is expected, managed, and monetized. GM-only: routes upward into Kazrak-style hazard economy. surface A competent logistics guild. hint A guild that prices danger and hoards routes. earned seam A future example of manufactured peril made respectable. Knowledge 13 reads cache marks; Presence 13 gets a guild member to explain hazard rates too proudly.</w:t>
      </w:r>
    </w:p>
    <w:p>
      <w:pPr>
        <w:pStyle w:val="Normal"/>
      </w:pPr>
      <w:r>
        <w:t xml:space="preserve">Writing Layer: The Sable Sinecure™ makes moving freight through a deadly forest look so polished you forget the danger is the product. The Sable Sinecure™ presents as old-money competence: lacquered route maps, a hazard-rate ledger displayed like a wine list, agents in sable-and-silver who quote your survival odds with a sommelier's confidence. Buy a Certified Safe Passage™, a Hazard-Indexed™ premium route, a membership tier that makes paying more for the same trees feel like taste. It is a Kazrak™ franchise wearing heritage like cologne. Every cache mark and danger rating is real, and every one of them exists to prove that knowing the forest is a luxury good, and you are renting it. A neat cache mark has been cut into the bark where only a trained eye would look. It is useful, smug, and almost certainly part of a fee schedule. Sable-and-silver livery, lacquered route maps, wine-list hazard ledgers...</w:t>
      </w:r>
    </w:p>
    <w:p>
      <w:pPr>
        <w:pStyle w:val="Normal"/>
      </w:pPr>
      <w:r>
        <w:t xml:space="preserve">Entity Name: The Sable Sinecure</w:t>
      </w:r>
    </w:p>
    <w:p>
      <w:pPr>
        <w:pStyle w:val="Normal"/>
      </w:pPr>
      <w:r>
        <w:t xml:space="preserve">Imagine It Like: Think a luxury concierge service for a death-forest, a Centurion card for freight, a Michelin guide that rates how expensively you can almost die.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f9f63844f798abba | Source hash 6753a06c32e5dca07a19eb73</w:t>
      </w:r>
    </w:p>
    <w:sectPr/>
  </w:body>
</w:document>
</file>