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S02-03 - Bramble Union Ambush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Bramblefolk burst from the undergrowth, blades drawn. Their eyes keep flicking toward the carriage. They are here for the cargo.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Bramble Union reclaimers attack the carriage to seize the cargo.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Fight to kill</w:t>
      </w:r>
    </w:p>
    <w:p>
      <w:pPr>
        <w:pStyle w:val="Normal"/>
      </w:pPr>
      <w:r>
        <w:t xml:space="preserve">Fight to subdue</w:t>
      </w:r>
    </w:p>
    <w:p>
      <w:pPr>
        <w:pStyle w:val="Normal"/>
      </w:pPr>
      <w:r>
        <w:t xml:space="preserve">Protect the crate</w:t>
      </w:r>
    </w:p>
    <w:p>
      <w:pPr>
        <w:pStyle w:val="Normal"/>
      </w:pPr>
      <w:r>
        <w:t xml:space="preserve">Negotiate under pressure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Bramble Union Ambush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What detail on a reclaimer's gear makes them look like a craftsperson from a hidden community rather than a disposable bandit?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Offer ways to incapacitate, scare off, capture, or negotiate if players push for it.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The Bramble Union ambush now points back to hidden villages, stoneweave armor, and thorns used as shelter from surveillance.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[REFLAVOR/GUARANTEED] The reclaimers target the cargo and manifest, not purses, and avoid killing when possible.</w:t>
      </w:r>
    </w:p>
    <w:p>
      <w:pPr>
        <w:pStyle w:val="Normal"/>
      </w:pPr>
      <w:r>
        <w:t xml:space="preserve">[REFLAVOR/GUARANTEED] Their gear includes salvaged, repainted Grail/Kazrak kit: ex-workers, not feral bandits. (Knowledge Medium 15 to name the issue)</w:t>
      </w:r>
    </w:p>
    <w:p>
      <w:pPr>
        <w:pStyle w:val="Normal"/>
      </w:pPr>
      <w:r>
        <w:t xml:space="preserve">[ADD/EARNED] "That stone belongs in the ground." "You do not know what you are carrying."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Agility or Strength Hold the carriage line. Standard Prevent the Keystone from being seized. 15 Cleanly resolve: Hold the carriage line. Add a concrete boon, extra clue, or improved position. Success, plus the player names one helpful detail or asks one follow-up question. Success, but the GM exposes a cost, ticks a countdown, or reveals a new pressure tied to Bramble Union Ambush. The full goal slips, but the party still learns a useful truth or avoids the worst consequence. The GM makes a hard move that follows from the fiction and leaves the next choice visible. Spend Fear to close the ambush net, threaten the Keystone route, or force a choice between cargo and mercy. On mixed or sliding results, reveal information in layers: visible fact, actionable clue, then systemic truth.</w:t>
      </w:r>
    </w:p>
    <w:p>
      <w:pPr>
        <w:pStyle w:val="Normal"/>
      </w:pPr>
      <w:r>
        <w:t xml:space="preserve">Presence Force a pause for negotiation. Hard in combat Learn one displacement truth. 20 Cleanly resolve: Force a pause for negotiation. Add a concrete boon, extra clue, or improved position. Success, plus the player names one helpful detail or asks one follow-up question. Success, but the GM exposes a cost, ticks a countdown, or reveals a new pressure tied to Bramble Union Ambush. The full goal slips, but the party still learns a useful truth or avoids the worst consequence. The GM makes a hard move that follows from the fiction and leaves the next choice visible. Spend Fear to close the ambush net, threaten the Keystone route, or force a choice between cargo and mercy.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Route sketch Someone leaked the route. Corporate logistics exposed Hush by treating risk as overhead. The Claimrunner knows the cargo route too well.</w:t>
      </w:r>
    </w:p>
    <w:p>
      <w:pPr>
        <w:pStyle w:val="Normal"/>
      </w:pPr>
      <w:r>
        <w:t xml:space="preserve">Guaranteed seed The reclaimers target the cargo and manifest, not purses, and avoid killing when possible. The reclaimers target the cargo and manifest, not purses, and avoid killing when possible.</w:t>
      </w:r>
    </w:p>
    <w:p>
      <w:pPr>
        <w:pStyle w:val="Normal"/>
      </w:pPr>
      <w:r>
        <w:t xml:space="preserve">Guaranteed seed Their gear includes salvaged, repainted Grail/Kazrak kit: ex-workers, not feral bandits. Their gear includes salvaged, repainted Grail/Kazrak kit: ex-workers, not feral bandits. Knowledge Medium 15 to name the issue</w:t>
      </w:r>
    </w:p>
    <w:p>
      <w:pPr>
        <w:pStyle w:val="Normal"/>
      </w:pPr>
      <w:r>
        <w:t xml:space="preserve">Earned seed Available if players investigate, show mercy, or ask the right question. "That stone belongs in the ground." "You do not know what you are carrying."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Use Bramble Union Ambushers and Claimrunner loot tables</w:t>
      </w:r>
    </w:p>
    <w:p>
      <w:pPr>
        <w:pStyle w:val="Normal"/>
      </w:pPr>
      <w:r>
        <w:t xml:space="preserve">Bramble Union Stoneweave: A garment of thousands of tiny polished stones moves like cloth and turns thorns like armor. Every fitted piece looks cut by hands that loved the work.</w:t>
      </w:r>
    </w:p>
    <w:p>
      <w:pPr>
        <w:pStyle w:val="Normal"/>
      </w:pPr>
      <w:r>
        <w:t xml:space="preserve">Vial of Briarpowder: A small stoppered vial holds fine grey-green thorn powder that seems to drink the light. A blade edge near it looks sharper and hungrier.</w:t>
      </w:r>
    </w:p>
    <w:p>
      <w:pPr>
        <w:pStyle w:val="Normal"/>
      </w:pPr>
      <w:r>
        <w:t xml:space="preserve">Bramble Ward-Scrap Charm Cluster: A knot of blue ward shards, twine, and tiny salvage tags clacks softly at a Bramblefolk belt. It looks illegal only because it looks useful.</w:t>
      </w:r>
    </w:p>
    <w:p>
      <w:pPr>
        <w:pStyle w:val="Normal"/>
      </w:pPr>
      <w:r>
        <w:t xml:space="preserve">Claimrunner Serrated Blade: A short serrated blade shows careful filing along the back edge and a handle wrapped in road cord. It is ugly in the practical way of a tool that has never had a decorative day.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Two pressure: Bramble Union reclaimers attack the carriage to seize the cargo.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s02-03-talk-down-the-claimrunner S02-03 Talk down the claimrunner Talk down the claimrunner Presence Knowledge Presence Knowledge 15 Presence meets fear; Knowledge names the road claim. Violence becomes the only language if nobody offers another one.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Violence becomes the only language if nobody offers...</w:t>
      </w:r>
    </w:p>
    <w:p>
      <w:pPr>
        <w:pStyle w:val="Normal"/>
      </w:pPr>
      <w:r>
        <w:t xml:space="preserve">Gm Fear Spends: Close the ambush net or put a PC between cargo and a frightened reclaimer. Reveal a personal effect that makes victory emotionally complicated.</w:t>
      </w:r>
    </w:p>
    <w:p>
      <w:pPr>
        <w:pStyle w:val="Normal"/>
      </w:pPr>
      <w:r>
        <w:t xml:space="preserve">Conditions Hazards: Restrained Hidden</w:t>
      </w:r>
    </w:p>
    <w:p>
      <w:pPr>
        <w:pStyle w:val="Normal"/>
      </w:pPr>
      <w:r>
        <w:t xml:space="preserve">Search Loot Clues: Bramble ambushers: route map, ward-stone scraps, Firstmoss, personal keepsakes; do not make bodies treasure chests.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Bramble Union Ambush asks what the party does, what it costs, and who is protected.</w:t>
      </w:r>
    </w:p>
    <w:p>
      <w:pPr>
        <w:pStyle w:val="Normal"/>
      </w:pPr>
      <w:r>
        <w:t xml:space="preserve">Trait Variety Note: Primary traits in this scene: Agility, Finesse, Instinct, Knowledge, Presence, Strength.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99a0807ab7c656ad | Source hash 6753a06c32e5dca07a19eb73</w:t>
      </w:r>
    </w:p>
    <w:sectPr/>
  </w:body>
</w:document>
</file>