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MAP-LOC-emeris-capital - Emeris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A walled city of honey-colored stone on the very lip of the great forest, where the last paved road in the world meets the first wild tree.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A walled city of honey-colored stone on the very lip of the great forest, where the last paved road in the world meets the first wild tree.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this environment board to orient space, table questions, and safe reveals.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e8c666e91c05718b | Source hash 6753a06c32e5dca07a19eb73</w:t>
      </w:r>
    </w:p>
    <w:sectPr/>
  </w:body>
</w:document>
</file>